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795E4" w14:textId="77777777" w:rsidR="00F60D1D" w:rsidRPr="00567058" w:rsidRDefault="00F60D1D" w:rsidP="00F60D1D">
      <w:pPr>
        <w:pStyle w:val="a5"/>
        <w:ind w:firstLineChars="0" w:firstLine="0"/>
        <w:rPr>
          <w:rFonts w:ascii="宋体" w:hAnsi="宋体" w:cs="仿宋" w:hint="eastAsia"/>
        </w:rPr>
      </w:pPr>
      <w:r w:rsidRPr="00567058">
        <w:rPr>
          <w:rFonts w:ascii="宋体" w:hAnsi="宋体" w:cs="仿宋" w:hint="eastAsia"/>
        </w:rPr>
        <w:t>附件1：</w:t>
      </w:r>
      <w:r w:rsidRPr="00567058">
        <w:rPr>
          <w:rFonts w:ascii="宋体" w:hAnsi="宋体" w:cs="仿宋" w:hint="eastAsia"/>
          <w:color w:val="222222"/>
          <w:spacing w:val="8"/>
        </w:rPr>
        <w:t>团队人员清单</w:t>
      </w:r>
    </w:p>
    <w:tbl>
      <w:tblPr>
        <w:tblW w:w="8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1287"/>
        <w:gridCol w:w="2763"/>
        <w:gridCol w:w="840"/>
        <w:gridCol w:w="3113"/>
      </w:tblGrid>
      <w:tr w:rsidR="00F60D1D" w:rsidRPr="00567058" w14:paraId="0160AF45" w14:textId="77777777" w:rsidTr="00D9301C">
        <w:trPr>
          <w:jc w:val="center"/>
        </w:trPr>
        <w:tc>
          <w:tcPr>
            <w:tcW w:w="760" w:type="dxa"/>
            <w:vAlign w:val="center"/>
          </w:tcPr>
          <w:p w14:paraId="4CADFE41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序号</w:t>
            </w:r>
          </w:p>
        </w:tc>
        <w:tc>
          <w:tcPr>
            <w:tcW w:w="1287" w:type="dxa"/>
            <w:vAlign w:val="center"/>
          </w:tcPr>
          <w:p w14:paraId="49FFE6D1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职务</w:t>
            </w:r>
          </w:p>
        </w:tc>
        <w:tc>
          <w:tcPr>
            <w:tcW w:w="2763" w:type="dxa"/>
            <w:vAlign w:val="center"/>
          </w:tcPr>
          <w:p w14:paraId="7946CCA5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资格证书</w:t>
            </w:r>
          </w:p>
        </w:tc>
        <w:tc>
          <w:tcPr>
            <w:tcW w:w="840" w:type="dxa"/>
            <w:vAlign w:val="center"/>
          </w:tcPr>
          <w:p w14:paraId="2C25C549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人数</w:t>
            </w:r>
          </w:p>
        </w:tc>
        <w:tc>
          <w:tcPr>
            <w:tcW w:w="3113" w:type="dxa"/>
            <w:vAlign w:val="center"/>
          </w:tcPr>
          <w:p w14:paraId="400E585D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职责范围</w:t>
            </w:r>
          </w:p>
        </w:tc>
      </w:tr>
      <w:tr w:rsidR="00F60D1D" w:rsidRPr="00567058" w14:paraId="34C44A41" w14:textId="77777777" w:rsidTr="00D9301C">
        <w:trPr>
          <w:trHeight w:val="686"/>
          <w:jc w:val="center"/>
        </w:trPr>
        <w:tc>
          <w:tcPr>
            <w:tcW w:w="760" w:type="dxa"/>
            <w:vAlign w:val="center"/>
          </w:tcPr>
          <w:p w14:paraId="7530A87B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66BC5C49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项目经理</w:t>
            </w:r>
          </w:p>
        </w:tc>
        <w:tc>
          <w:tcPr>
            <w:tcW w:w="2763" w:type="dxa"/>
            <w:vAlign w:val="center"/>
          </w:tcPr>
          <w:p w14:paraId="632D4D96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信息技术服务标准（ITSS）IT服务项目经理</w:t>
            </w:r>
          </w:p>
        </w:tc>
        <w:tc>
          <w:tcPr>
            <w:tcW w:w="840" w:type="dxa"/>
            <w:vAlign w:val="center"/>
          </w:tcPr>
          <w:p w14:paraId="5C065100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1</w:t>
            </w:r>
          </w:p>
        </w:tc>
        <w:tc>
          <w:tcPr>
            <w:tcW w:w="3113" w:type="dxa"/>
            <w:vAlign w:val="center"/>
          </w:tcPr>
          <w:p w14:paraId="795E6136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本次项目的负责人、统筹管理、人员协调工作</w:t>
            </w:r>
          </w:p>
        </w:tc>
      </w:tr>
      <w:tr w:rsidR="00F60D1D" w:rsidRPr="00567058" w14:paraId="0762A0CB" w14:textId="77777777" w:rsidTr="00D9301C">
        <w:trPr>
          <w:jc w:val="center"/>
        </w:trPr>
        <w:tc>
          <w:tcPr>
            <w:tcW w:w="760" w:type="dxa"/>
            <w:vAlign w:val="center"/>
          </w:tcPr>
          <w:p w14:paraId="69618058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2</w:t>
            </w:r>
          </w:p>
        </w:tc>
        <w:tc>
          <w:tcPr>
            <w:tcW w:w="1287" w:type="dxa"/>
            <w:vAlign w:val="center"/>
          </w:tcPr>
          <w:p w14:paraId="5C859CEA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二线系统工程师</w:t>
            </w:r>
          </w:p>
        </w:tc>
        <w:tc>
          <w:tcPr>
            <w:tcW w:w="2763" w:type="dxa"/>
            <w:vAlign w:val="center"/>
          </w:tcPr>
          <w:p w14:paraId="0CE19AE5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信息技术服务标准（ITSS）IT服务工程师认证证书</w:t>
            </w:r>
          </w:p>
        </w:tc>
        <w:tc>
          <w:tcPr>
            <w:tcW w:w="840" w:type="dxa"/>
            <w:vAlign w:val="center"/>
          </w:tcPr>
          <w:p w14:paraId="46000D85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≥2</w:t>
            </w:r>
          </w:p>
        </w:tc>
        <w:tc>
          <w:tcPr>
            <w:tcW w:w="3113" w:type="dxa"/>
            <w:vAlign w:val="center"/>
          </w:tcPr>
          <w:p w14:paraId="0B13885A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负责服务器、磁盘存储、光盘库等通用型硬件集成与运维等工作</w:t>
            </w:r>
          </w:p>
        </w:tc>
      </w:tr>
      <w:tr w:rsidR="00F60D1D" w:rsidRPr="00567058" w14:paraId="694BB60B" w14:textId="77777777" w:rsidTr="00D9301C">
        <w:trPr>
          <w:jc w:val="center"/>
        </w:trPr>
        <w:tc>
          <w:tcPr>
            <w:tcW w:w="760" w:type="dxa"/>
            <w:vAlign w:val="center"/>
          </w:tcPr>
          <w:p w14:paraId="6DBF32C8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3</w:t>
            </w:r>
          </w:p>
        </w:tc>
        <w:tc>
          <w:tcPr>
            <w:tcW w:w="1287" w:type="dxa"/>
            <w:vAlign w:val="center"/>
          </w:tcPr>
          <w:p w14:paraId="5B0C14D8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二线网络工程师</w:t>
            </w:r>
          </w:p>
        </w:tc>
        <w:tc>
          <w:tcPr>
            <w:tcW w:w="2763" w:type="dxa"/>
            <w:vAlign w:val="center"/>
          </w:tcPr>
          <w:p w14:paraId="79889BC6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华为认证ICT专家（HCIE）/H3C认证网络专家（H3CTE）/锐捷RCNP认证证书</w:t>
            </w:r>
          </w:p>
        </w:tc>
        <w:tc>
          <w:tcPr>
            <w:tcW w:w="840" w:type="dxa"/>
            <w:vAlign w:val="center"/>
          </w:tcPr>
          <w:p w14:paraId="08CCFE0F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≥2</w:t>
            </w:r>
          </w:p>
        </w:tc>
        <w:tc>
          <w:tcPr>
            <w:tcW w:w="3113" w:type="dxa"/>
            <w:vAlign w:val="center"/>
          </w:tcPr>
          <w:p w14:paraId="3B3B3421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负责网络系统、网络安全系统运</w:t>
            </w:r>
            <w:proofErr w:type="gramStart"/>
            <w:r w:rsidRPr="00567058">
              <w:rPr>
                <w:rFonts w:ascii="宋体" w:eastAsia="宋体" w:hAnsi="宋体" w:cs="仿宋" w:hint="eastAsia"/>
                <w:sz w:val="24"/>
              </w:rPr>
              <w:t>维工作</w:t>
            </w:r>
            <w:proofErr w:type="gramEnd"/>
          </w:p>
        </w:tc>
      </w:tr>
      <w:tr w:rsidR="00F60D1D" w:rsidRPr="00567058" w14:paraId="123B0A9C" w14:textId="77777777" w:rsidTr="00D9301C">
        <w:trPr>
          <w:jc w:val="center"/>
        </w:trPr>
        <w:tc>
          <w:tcPr>
            <w:tcW w:w="760" w:type="dxa"/>
            <w:vAlign w:val="center"/>
          </w:tcPr>
          <w:p w14:paraId="1893BEF5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4</w:t>
            </w:r>
          </w:p>
        </w:tc>
        <w:tc>
          <w:tcPr>
            <w:tcW w:w="1287" w:type="dxa"/>
            <w:vAlign w:val="center"/>
          </w:tcPr>
          <w:p w14:paraId="77117340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二线数据库工程师</w:t>
            </w:r>
          </w:p>
        </w:tc>
        <w:tc>
          <w:tcPr>
            <w:tcW w:w="2763" w:type="dxa"/>
            <w:vAlign w:val="center"/>
          </w:tcPr>
          <w:p w14:paraId="737F4B91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hyperlink r:id="rId4" w:tgtFrame="https://baike.baidu.com/item/OCP/_blank" w:history="1">
              <w:r w:rsidRPr="00567058">
                <w:rPr>
                  <w:rFonts w:ascii="宋体" w:eastAsia="宋体" w:hAnsi="宋体" w:cs="仿宋" w:hint="eastAsia"/>
                  <w:sz w:val="24"/>
                </w:rPr>
                <w:t>Oracle数据库</w:t>
              </w:r>
            </w:hyperlink>
            <w:r w:rsidRPr="00567058">
              <w:rPr>
                <w:rFonts w:ascii="宋体" w:eastAsia="宋体" w:hAnsi="宋体" w:cs="仿宋" w:hint="eastAsia"/>
                <w:sz w:val="24"/>
              </w:rPr>
              <w:t>认证专家（OCP）及以上</w:t>
            </w:r>
          </w:p>
        </w:tc>
        <w:tc>
          <w:tcPr>
            <w:tcW w:w="840" w:type="dxa"/>
            <w:vAlign w:val="center"/>
          </w:tcPr>
          <w:p w14:paraId="7582FA79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≥1</w:t>
            </w:r>
          </w:p>
        </w:tc>
        <w:tc>
          <w:tcPr>
            <w:tcW w:w="3113" w:type="dxa"/>
            <w:vAlign w:val="center"/>
          </w:tcPr>
          <w:p w14:paraId="3CCFFD73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负责各类数据库系统运</w:t>
            </w:r>
            <w:proofErr w:type="gramStart"/>
            <w:r w:rsidRPr="00567058">
              <w:rPr>
                <w:rFonts w:ascii="宋体" w:eastAsia="宋体" w:hAnsi="宋体" w:cs="仿宋" w:hint="eastAsia"/>
                <w:sz w:val="24"/>
              </w:rPr>
              <w:t>维工作</w:t>
            </w:r>
            <w:proofErr w:type="gramEnd"/>
          </w:p>
        </w:tc>
      </w:tr>
      <w:tr w:rsidR="00F60D1D" w:rsidRPr="00567058" w14:paraId="02D0AE98" w14:textId="77777777" w:rsidTr="00D9301C">
        <w:trPr>
          <w:jc w:val="center"/>
        </w:trPr>
        <w:tc>
          <w:tcPr>
            <w:tcW w:w="760" w:type="dxa"/>
            <w:vAlign w:val="center"/>
          </w:tcPr>
          <w:p w14:paraId="7E12B060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5</w:t>
            </w:r>
          </w:p>
        </w:tc>
        <w:tc>
          <w:tcPr>
            <w:tcW w:w="1287" w:type="dxa"/>
            <w:vAlign w:val="center"/>
          </w:tcPr>
          <w:p w14:paraId="2E054B70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二线虚拟化工程师</w:t>
            </w:r>
          </w:p>
        </w:tc>
        <w:tc>
          <w:tcPr>
            <w:tcW w:w="2763" w:type="dxa"/>
            <w:vAlign w:val="center"/>
          </w:tcPr>
          <w:p w14:paraId="1C2BC535" w14:textId="77777777" w:rsidR="00F60D1D" w:rsidRPr="00567058" w:rsidRDefault="00F60D1D" w:rsidP="00D9301C">
            <w:pPr>
              <w:spacing w:line="400" w:lineRule="exact"/>
              <w:jc w:val="lef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华为认证ICT专家（HCIE-CLOUD）或VMware虚拟化认证专家（VCP）</w:t>
            </w:r>
          </w:p>
        </w:tc>
        <w:tc>
          <w:tcPr>
            <w:tcW w:w="840" w:type="dxa"/>
            <w:vAlign w:val="center"/>
          </w:tcPr>
          <w:p w14:paraId="56393A99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≥2</w:t>
            </w:r>
          </w:p>
        </w:tc>
        <w:tc>
          <w:tcPr>
            <w:tcW w:w="3113" w:type="dxa"/>
            <w:vAlign w:val="center"/>
          </w:tcPr>
          <w:p w14:paraId="6C89F032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负责VMware/华为FC等虚拟化平台、虚拟机及其操作系统的运</w:t>
            </w:r>
            <w:proofErr w:type="gramStart"/>
            <w:r w:rsidRPr="00567058">
              <w:rPr>
                <w:rFonts w:ascii="宋体" w:eastAsia="宋体" w:hAnsi="宋体" w:cs="仿宋" w:hint="eastAsia"/>
                <w:sz w:val="24"/>
              </w:rPr>
              <w:t>维工作</w:t>
            </w:r>
            <w:proofErr w:type="gramEnd"/>
          </w:p>
        </w:tc>
      </w:tr>
      <w:tr w:rsidR="00F60D1D" w:rsidRPr="00567058" w14:paraId="754843D2" w14:textId="77777777" w:rsidTr="00D9301C">
        <w:trPr>
          <w:jc w:val="center"/>
        </w:trPr>
        <w:tc>
          <w:tcPr>
            <w:tcW w:w="760" w:type="dxa"/>
            <w:vAlign w:val="center"/>
          </w:tcPr>
          <w:p w14:paraId="1AC6BD96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6</w:t>
            </w:r>
          </w:p>
        </w:tc>
        <w:tc>
          <w:tcPr>
            <w:tcW w:w="1287" w:type="dxa"/>
            <w:vAlign w:val="center"/>
          </w:tcPr>
          <w:p w14:paraId="5563D818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二线</w:t>
            </w:r>
            <w:proofErr w:type="gramStart"/>
            <w:r w:rsidRPr="00567058">
              <w:rPr>
                <w:rFonts w:ascii="宋体" w:eastAsia="宋体" w:hAnsi="宋体" w:cs="仿宋" w:hint="eastAsia"/>
                <w:sz w:val="24"/>
              </w:rPr>
              <w:t>安全运</w:t>
            </w:r>
            <w:proofErr w:type="gramEnd"/>
            <w:r w:rsidRPr="00567058">
              <w:rPr>
                <w:rFonts w:ascii="宋体" w:eastAsia="宋体" w:hAnsi="宋体" w:cs="仿宋" w:hint="eastAsia"/>
                <w:sz w:val="24"/>
              </w:rPr>
              <w:t>维工程师</w:t>
            </w:r>
          </w:p>
        </w:tc>
        <w:tc>
          <w:tcPr>
            <w:tcW w:w="2763" w:type="dxa"/>
            <w:vAlign w:val="center"/>
          </w:tcPr>
          <w:p w14:paraId="7265EED3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主流安全产品厂家认证安全服务工程师认证证书+注册信息安全专业人员（CISP）安全认证工程师</w:t>
            </w:r>
          </w:p>
        </w:tc>
        <w:tc>
          <w:tcPr>
            <w:tcW w:w="840" w:type="dxa"/>
            <w:vAlign w:val="center"/>
          </w:tcPr>
          <w:p w14:paraId="4B881A40" w14:textId="77777777" w:rsidR="00F60D1D" w:rsidRPr="00567058" w:rsidRDefault="00F60D1D" w:rsidP="00D9301C">
            <w:pPr>
              <w:spacing w:line="400" w:lineRule="exact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≥2</w:t>
            </w:r>
          </w:p>
        </w:tc>
        <w:tc>
          <w:tcPr>
            <w:tcW w:w="3113" w:type="dxa"/>
            <w:vAlign w:val="center"/>
          </w:tcPr>
          <w:p w14:paraId="3F63DDFF" w14:textId="77777777" w:rsidR="00F60D1D" w:rsidRPr="00567058" w:rsidRDefault="00F60D1D" w:rsidP="00D9301C">
            <w:pPr>
              <w:spacing w:line="400" w:lineRule="exact"/>
              <w:rPr>
                <w:rFonts w:ascii="宋体" w:eastAsia="宋体" w:hAnsi="宋体" w:cs="仿宋" w:hint="eastAsia"/>
                <w:sz w:val="24"/>
              </w:rPr>
            </w:pPr>
            <w:r w:rsidRPr="00567058">
              <w:rPr>
                <w:rFonts w:ascii="宋体" w:eastAsia="宋体" w:hAnsi="宋体" w:cs="仿宋" w:hint="eastAsia"/>
                <w:sz w:val="24"/>
              </w:rPr>
              <w:t>负责全院安全规划、排障、运</w:t>
            </w:r>
            <w:proofErr w:type="gramStart"/>
            <w:r w:rsidRPr="00567058">
              <w:rPr>
                <w:rFonts w:ascii="宋体" w:eastAsia="宋体" w:hAnsi="宋体" w:cs="仿宋" w:hint="eastAsia"/>
                <w:sz w:val="24"/>
              </w:rPr>
              <w:t>维工作</w:t>
            </w:r>
            <w:proofErr w:type="gramEnd"/>
          </w:p>
        </w:tc>
      </w:tr>
    </w:tbl>
    <w:p w14:paraId="705EB45D" w14:textId="77777777" w:rsidR="00F60D1D" w:rsidRPr="00567058" w:rsidRDefault="00F60D1D" w:rsidP="00F60D1D">
      <w:pPr>
        <w:pStyle w:val="a5"/>
        <w:ind w:firstLineChars="0" w:firstLine="0"/>
        <w:rPr>
          <w:rFonts w:ascii="宋体" w:hAnsi="宋体" w:cs="仿宋" w:hint="eastAsia"/>
        </w:rPr>
      </w:pPr>
      <w:r w:rsidRPr="00567058">
        <w:rPr>
          <w:rFonts w:ascii="宋体" w:hAnsi="宋体" w:cs="仿宋" w:hint="eastAsia"/>
        </w:rPr>
        <w:t>备注：以上二线工程师需提供相应认证证书复印件并加盖公章。</w:t>
      </w:r>
    </w:p>
    <w:p w14:paraId="034B5F5A" w14:textId="77777777" w:rsidR="00BA153F" w:rsidRPr="00F60D1D" w:rsidRDefault="00BA153F">
      <w:pPr>
        <w:rPr>
          <w:rFonts w:hint="eastAsia"/>
        </w:rPr>
      </w:pPr>
    </w:p>
    <w:sectPr w:rsidR="00BA153F" w:rsidRPr="00F60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D1D"/>
    <w:rsid w:val="00B76C4C"/>
    <w:rsid w:val="00BA153F"/>
    <w:rsid w:val="00F6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D6BCE"/>
  <w15:chartTrackingRefBased/>
  <w15:docId w15:val="{0FECEBBA-E10A-41C1-8232-CF777D3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D1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60D1D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60D1D"/>
    <w:rPr>
      <w:szCs w:val="24"/>
    </w:rPr>
  </w:style>
  <w:style w:type="paragraph" w:styleId="a5">
    <w:name w:val="Body Text First Indent"/>
    <w:basedOn w:val="a3"/>
    <w:link w:val="a6"/>
    <w:uiPriority w:val="99"/>
    <w:unhideWhenUsed/>
    <w:qFormat/>
    <w:rsid w:val="00F60D1D"/>
    <w:pPr>
      <w:ind w:firstLineChars="100" w:firstLine="420"/>
    </w:pPr>
    <w:rPr>
      <w:rFonts w:ascii="Times New Roman" w:eastAsia="宋体" w:hAnsi="Times New Roman" w:cs="Times New Roman"/>
      <w:sz w:val="24"/>
    </w:rPr>
  </w:style>
  <w:style w:type="character" w:customStyle="1" w:styleId="a6">
    <w:name w:val="正文文本首行缩进 字符"/>
    <w:basedOn w:val="a4"/>
    <w:link w:val="a5"/>
    <w:uiPriority w:val="99"/>
    <w:rsid w:val="00F60D1D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ike.baidu.com/item/Oracle%E6%95%B0%E6%8D%AE%E5%BA%93/3710800?fromModule=lemma_inlink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2024-12-16T08:01:00Z</dcterms:created>
  <dcterms:modified xsi:type="dcterms:W3CDTF">2024-12-16T08:01:00Z</dcterms:modified>
</cp:coreProperties>
</file>