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hAnsi="宋体"/>
          <w:b/>
          <w:bCs/>
          <w:color w:val="000000"/>
          <w:sz w:val="32"/>
          <w:szCs w:val="32"/>
        </w:rPr>
      </w:pPr>
      <w:r>
        <w:rPr>
          <w:rFonts w:hint="eastAsia" w:hAnsi="宋体"/>
          <w:b/>
          <w:bCs/>
          <w:color w:val="000000"/>
          <w:sz w:val="32"/>
          <w:szCs w:val="32"/>
          <w:lang w:val="en-US" w:eastAsia="zh-CN"/>
        </w:rPr>
        <w:t>产品</w:t>
      </w:r>
      <w:r>
        <w:rPr>
          <w:rFonts w:hint="eastAsia" w:hAnsi="宋体"/>
          <w:b/>
          <w:bCs/>
          <w:color w:val="000000"/>
          <w:sz w:val="32"/>
          <w:szCs w:val="32"/>
        </w:rPr>
        <w:t>技术</w:t>
      </w:r>
      <w:r>
        <w:rPr>
          <w:rFonts w:hint="eastAsia" w:hAnsi="宋体"/>
          <w:b/>
          <w:bCs/>
          <w:color w:val="000000"/>
          <w:sz w:val="32"/>
          <w:szCs w:val="32"/>
          <w:lang w:val="en-US" w:eastAsia="zh-CN"/>
        </w:rPr>
        <w:t>参数应答</w:t>
      </w:r>
      <w:r>
        <w:rPr>
          <w:rFonts w:hint="eastAsia" w:hAnsi="宋体"/>
          <w:b/>
          <w:bCs/>
          <w:color w:val="000000"/>
          <w:sz w:val="32"/>
          <w:szCs w:val="32"/>
        </w:rPr>
        <w:t>表</w:t>
      </w:r>
    </w:p>
    <w:tbl>
      <w:tblPr>
        <w:tblStyle w:val="4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3564"/>
        <w:gridCol w:w="3495"/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</w:rPr>
              <w:t>序号</w:t>
            </w:r>
          </w:p>
        </w:tc>
        <w:tc>
          <w:tcPr>
            <w:tcW w:w="3564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8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磋商</w:t>
            </w:r>
            <w:r>
              <w:rPr>
                <w:rFonts w:hint="eastAsia" w:hAnsi="宋体"/>
                <w:color w:val="000000"/>
                <w:sz w:val="24"/>
              </w:rPr>
              <w:t>文件要求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响应</w:t>
            </w:r>
            <w:r>
              <w:rPr>
                <w:rFonts w:hint="eastAsia" w:hAnsi="宋体"/>
                <w:color w:val="000000"/>
                <w:sz w:val="24"/>
              </w:rPr>
              <w:t>文件响应</w:t>
            </w: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hint="default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是、否应答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eastAsia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3564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8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hint="eastAsia" w:hAnsi="宋体" w:eastAsia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default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3564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8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default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3564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8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67" w:type="dxa"/>
            <w:noWrap w:val="0"/>
            <w:vAlign w:val="center"/>
          </w:tcPr>
          <w:p>
            <w:pPr>
              <w:jc w:val="center"/>
              <w:rPr>
                <w:rFonts w:hint="default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3564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8"/>
              </w:rPr>
            </w:pPr>
          </w:p>
        </w:tc>
        <w:tc>
          <w:tcPr>
            <w:tcW w:w="3495" w:type="dxa"/>
            <w:noWrap w:val="0"/>
            <w:vAlign w:val="top"/>
          </w:tcPr>
          <w:p>
            <w:pPr>
              <w:pStyle w:val="6"/>
              <w:jc w:val="both"/>
              <w:rPr>
                <w:rFonts w:hint="eastAsia" w:hAnsi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24"/>
                <w:lang w:val="en-US" w:eastAsia="zh-CN"/>
              </w:rPr>
            </w:pPr>
          </w:p>
        </w:tc>
      </w:tr>
    </w:tbl>
    <w:p>
      <w:pPr>
        <w:ind w:firstLine="482" w:firstLineChars="200"/>
        <w:rPr>
          <w:rFonts w:hint="eastAsia" w:hAnsi="宋体"/>
          <w:b/>
          <w:color w:val="000000"/>
          <w:sz w:val="24"/>
        </w:rPr>
      </w:pPr>
    </w:p>
    <w:p>
      <w:pPr>
        <w:ind w:firstLine="480" w:firstLineChars="200"/>
        <w:rPr>
          <w:rFonts w:hint="eastAsia" w:hAnsi="宋体"/>
          <w:b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注：供应商必须根据</w:t>
      </w:r>
      <w:r>
        <w:rPr>
          <w:rFonts w:hint="eastAsia" w:hAnsi="宋体"/>
          <w:color w:val="000000"/>
          <w:sz w:val="24"/>
          <w:lang w:val="en-US" w:eastAsia="zh-CN"/>
        </w:rPr>
        <w:t>磋</w:t>
      </w:r>
      <w:bookmarkStart w:id="0" w:name="_GoBack"/>
      <w:bookmarkEnd w:id="0"/>
      <w:r>
        <w:rPr>
          <w:rFonts w:hint="eastAsia" w:hAnsi="宋体"/>
          <w:color w:val="000000"/>
          <w:sz w:val="24"/>
        </w:rPr>
        <w:t>商文件要求据实逐条填写，不得虚假响应，虚假响应的，其响应文件无效并按规定追究其相关责任。</w:t>
      </w: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pacing w:line="400" w:lineRule="exact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供应商人名称：XXX（</w:t>
      </w:r>
      <w:r>
        <w:rPr>
          <w:rFonts w:hint="eastAsia" w:hAnsi="宋体"/>
          <w:color w:val="000000"/>
          <w:sz w:val="24"/>
          <w:lang w:val="en-US" w:eastAsia="zh-CN"/>
        </w:rPr>
        <w:t>加</w:t>
      </w:r>
      <w:r>
        <w:rPr>
          <w:rFonts w:hint="eastAsia" w:hAnsi="宋体"/>
          <w:color w:val="000000"/>
          <w:sz w:val="24"/>
        </w:rPr>
        <w:t>盖单位</w:t>
      </w:r>
      <w:r>
        <w:rPr>
          <w:rFonts w:hint="eastAsia" w:hAnsi="宋体"/>
          <w:color w:val="000000"/>
          <w:sz w:val="24"/>
          <w:lang w:val="en-US" w:eastAsia="zh-CN"/>
        </w:rPr>
        <w:t>电子</w:t>
      </w:r>
      <w:r>
        <w:rPr>
          <w:rFonts w:hint="eastAsia" w:hAnsi="宋体"/>
          <w:color w:val="000000"/>
          <w:sz w:val="24"/>
        </w:rPr>
        <w:t>公章）</w:t>
      </w:r>
    </w:p>
    <w:p>
      <w:pPr>
        <w:adjustRightInd w:val="0"/>
        <w:spacing w:line="400" w:lineRule="exact"/>
        <w:ind w:firstLine="540" w:firstLineChars="225"/>
        <w:jc w:val="lef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日  期：XXX年XXX月XXX日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659FF"/>
    <w:rsid w:val="0A8E1103"/>
    <w:rsid w:val="0F5C284D"/>
    <w:rsid w:val="16AD1559"/>
    <w:rsid w:val="188659FF"/>
    <w:rsid w:val="3EAB6241"/>
    <w:rsid w:val="44181BCB"/>
    <w:rsid w:val="53484846"/>
    <w:rsid w:val="538F5CFF"/>
    <w:rsid w:val="70D204A5"/>
    <w:rsid w:val="7104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4"/>
      <w:lang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2024-06-21T02:17:00Z</dcterms:created>
  <dc:creator>Administrator</dc:creator>
  <cp:lastModifiedBy>Administrator</cp:lastModifiedBy>
  <dcterms:modified xsi:type="dcterms:W3CDTF">2025-11-25T03:52:31Z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