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441900002-2026-00864</w:t>
      </w:r>
    </w:p>
    <w:p>
      <w:pPr>
        <w:pStyle w:val="null3"/>
        <w:jc w:val="center"/>
        <w:outlineLvl w:val="3"/>
      </w:pPr>
      <w:r>
        <w:rPr>
          <w:sz w:val="24"/>
          <w:b/>
        </w:rPr>
        <w:t>采购项目编号：</w:t>
      </w:r>
      <w:r>
        <w:rPr>
          <w:sz w:val="24"/>
          <w:b/>
        </w:rPr>
        <w:t>DCCG2026046</w:t>
      </w:r>
    </w:p>
    <w:p>
      <w:pPr>
        <w:pStyle w:val="null3"/>
        <w:jc w:val="center"/>
        <w:outlineLvl w:val="3"/>
      </w:pPr>
      <w:r>
        <w:rPr>
          <w:sz w:val="24"/>
          <w:b/>
        </w:rPr>
        <w:t>项目名称：</w:t>
      </w:r>
      <w:r>
        <w:rPr>
          <w:sz w:val="24"/>
          <w:b/>
        </w:rPr>
        <w:t>东莞市第一中学东城学校（一期校区）校园文化建设项目</w:t>
      </w:r>
    </w:p>
    <w:p>
      <w:pPr>
        <w:pStyle w:val="null3"/>
        <w:jc w:val="center"/>
        <w:outlineLvl w:val="3"/>
      </w:pPr>
      <w:r>
        <w:rPr>
          <w:sz w:val="24"/>
          <w:b/>
        </w:rPr>
        <w:t>采购人：</w:t>
      </w:r>
      <w:r>
        <w:rPr>
          <w:sz w:val="24"/>
          <w:b/>
        </w:rPr>
        <w:t>东莞市第一中学东城学校</w:t>
      </w:r>
    </w:p>
    <w:p>
      <w:pPr>
        <w:pStyle w:val="null3"/>
        <w:jc w:val="center"/>
        <w:outlineLvl w:val="3"/>
      </w:pPr>
      <w:r>
        <w:rPr>
          <w:sz w:val="24"/>
          <w:b/>
        </w:rPr>
        <w:t>采购代理机构：</w:t>
      </w:r>
      <w:r>
        <w:rPr>
          <w:sz w:val="24"/>
          <w:b/>
        </w:rPr>
        <w:t>广东有德招标采购有限公司东莞分公司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广东有德招标采购有限公司东莞分公司</w:t>
      </w:r>
      <w:r>
        <w:rPr/>
        <w:t>受</w:t>
      </w:r>
      <w:r>
        <w:rPr/>
        <w:t>东莞市第一中学东城学校</w:t>
      </w:r>
      <w:r>
        <w:rPr/>
        <w:t>的委托，采用</w:t>
      </w:r>
      <w:r>
        <w:rPr/>
        <w:t>公开招标</w:t>
      </w:r>
      <w:r>
        <w:rPr/>
        <w:t>方式组织采购</w:t>
      </w:r>
      <w:r>
        <w:rPr/>
        <w:t>东莞市第一中学东城学校（一期校区）校园文化建设项目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东莞市第一中学东城学校（一期校区）校园文化建设项目</w:t>
      </w:r>
    </w:p>
    <w:p>
      <w:pPr>
        <w:pStyle w:val="null3"/>
        <w:ind w:firstLine="480"/>
      </w:pPr>
      <w:r>
        <w:rPr/>
        <w:t>采购计划编号：</w:t>
      </w:r>
      <w:r>
        <w:rPr/>
        <w:t>441900002-2026-00864</w:t>
      </w:r>
    </w:p>
    <w:p>
      <w:pPr>
        <w:pStyle w:val="null3"/>
        <w:ind w:firstLine="480"/>
      </w:pPr>
      <w:r>
        <w:rPr/>
        <w:t>采购项目编号：</w:t>
      </w:r>
      <w:r>
        <w:rPr/>
        <w:t>DCCG2026046</w:t>
      </w:r>
    </w:p>
    <w:p>
      <w:pPr>
        <w:pStyle w:val="null3"/>
        <w:ind w:firstLine="480"/>
      </w:pPr>
      <w:r>
        <w:rPr/>
        <w:t>采购方式：</w:t>
      </w:r>
      <w:r>
        <w:rPr/>
        <w:t>公开招标</w:t>
      </w:r>
    </w:p>
    <w:p>
      <w:pPr>
        <w:pStyle w:val="null3"/>
        <w:ind w:firstLine="480"/>
      </w:pPr>
      <w:r>
        <w:rPr/>
        <w:t>预算金额：</w:t>
      </w:r>
      <w:r>
        <w:rPr/>
        <w:t>2,133,100.00</w:t>
      </w:r>
      <w:r>
        <w:rPr/>
        <w:t>元</w:t>
      </w:r>
    </w:p>
    <w:p>
      <w:pPr>
        <w:pStyle w:val="null3"/>
        <w:outlineLvl w:val="3"/>
      </w:pPr>
      <w:r>
        <w:rPr>
          <w:sz w:val="24"/>
          <w:b/>
        </w:rPr>
        <w:t>2.项目内容及需求情况（采购项目技术规格、参数及要求）</w:t>
      </w:r>
    </w:p>
    <w:p>
      <w:pPr>
        <w:pStyle w:val="null3"/>
      </w:pPr>
      <w:r>
        <w:rPr/>
        <w:t>采购包1(东莞市第一中学东城学校（一期校区）校园文化建设):</w:t>
      </w:r>
    </w:p>
    <w:p>
      <w:pPr>
        <w:pStyle w:val="null3"/>
      </w:pPr>
      <w:r>
        <w:rPr/>
        <w:t>采购包预算金额：2,133,100.00元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 xml:space="preserve"> 东莞市第一中学东城学校（一期校区）校园文化建设</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合同履行期限：合同生效后30天内完成所有项目深化设计、制作、安装，并通过验收。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按《资格条件承诺函》提供承诺（格式详见第二章采购需求《资格条件承诺函》）。</w:t>
      </w:r>
    </w:p>
    <w:p>
      <w:pPr>
        <w:pStyle w:val="null3"/>
      </w:pPr>
      <w:r>
        <w:rPr/>
        <w:t>3）具有良好的商业信誉和健全的财务会计制度：提供2025年度或2026年任意一个月的财务状况报告或基本开户行出具的资信证明；或按《资格条件承诺函》提供承诺（格式详见第二章采购需求《资格条件承诺函》）。</w:t>
      </w:r>
    </w:p>
    <w:p>
      <w:pPr>
        <w:pStyle w:val="null3"/>
      </w:pPr>
      <w:r>
        <w:rPr/>
        <w:t>4）履行合同所必需的设备和专业技术能力：提供设备及专业技术能力情况表；或按《资格条件承诺函》提供承诺（格式详见第二章采购需求《资格条件承诺函》）。</w:t>
      </w:r>
    </w:p>
    <w:p>
      <w:pPr>
        <w:pStyle w:val="null3"/>
      </w:pPr>
      <w:r>
        <w:rPr/>
        <w:t>5）参加采购活动前3年内，在经营活动中没有重大违法记录：按《资格条件承诺函》提供承诺（格式详见第二章采购需求《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采购包1（东莞市第一中学东城学校（一期校区）校园文化建设）：</w:t>
      </w:r>
      <w:r>
        <w:rPr/>
        <w:t>参与的供应商（联合体）服务全部由符合政策要求的中小企业承接</w:t>
      </w:r>
    </w:p>
    <w:p>
      <w:pPr>
        <w:pStyle w:val="null3"/>
        <w:outlineLvl w:val="3"/>
      </w:pPr>
      <w:r>
        <w:rPr>
          <w:sz w:val="24"/>
          <w:b/>
        </w:rPr>
        <w:t>3.本项目特定的资格要求：</w:t>
      </w:r>
    </w:p>
    <w:p>
      <w:pPr>
        <w:pStyle w:val="null3"/>
      </w:pPr>
      <w:r>
        <w:rPr/>
        <w:t>采购包1（东莞市第一中学东城学校（一期校区）校园文化建设）：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东莞市第一中学东城学校</w:t>
      </w:r>
    </w:p>
    <w:p>
      <w:pPr>
        <w:pStyle w:val="null3"/>
        <w:ind w:firstLine="480"/>
      </w:pPr>
      <w:r>
        <w:rPr/>
        <w:t xml:space="preserve"> 地址：</w:t>
      </w:r>
      <w:r>
        <w:rPr/>
        <w:t>广东省东莞市东城街道九龙路75号</w:t>
      </w:r>
    </w:p>
    <w:p>
      <w:pPr>
        <w:pStyle w:val="null3"/>
        <w:ind w:firstLine="480"/>
      </w:pPr>
      <w:r>
        <w:rPr/>
        <w:t xml:space="preserve"> 联系方式：</w:t>
      </w:r>
      <w:r>
        <w:rPr/>
        <w:t>0769-22326900</w:t>
      </w:r>
    </w:p>
    <w:p>
      <w:pPr>
        <w:pStyle w:val="null3"/>
        <w:outlineLvl w:val="3"/>
      </w:pPr>
      <w:r>
        <w:rPr>
          <w:sz w:val="24"/>
          <w:b/>
        </w:rPr>
        <w:t xml:space="preserve"> 2.采购代理机构信息</w:t>
      </w:r>
    </w:p>
    <w:p>
      <w:pPr>
        <w:pStyle w:val="null3"/>
        <w:ind w:firstLine="480"/>
      </w:pPr>
      <w:r>
        <w:rPr/>
        <w:t xml:space="preserve"> 名称：</w:t>
      </w:r>
      <w:r>
        <w:rPr/>
        <w:t>广东有德招标采购有限公司东莞分公司</w:t>
      </w:r>
    </w:p>
    <w:p>
      <w:pPr>
        <w:pStyle w:val="null3"/>
        <w:ind w:firstLine="480"/>
      </w:pPr>
      <w:r>
        <w:rPr/>
        <w:t xml:space="preserve"> 地址：</w:t>
      </w:r>
      <w:r>
        <w:rPr/>
        <w:t>东莞市东城街道新源路海德琥珀台6栋1703室</w:t>
      </w:r>
    </w:p>
    <w:p>
      <w:pPr>
        <w:pStyle w:val="null3"/>
        <w:ind w:firstLine="480"/>
      </w:pPr>
      <w:r>
        <w:rPr/>
        <w:t xml:space="preserve"> 联系方式：</w:t>
      </w:r>
      <w:r>
        <w:rPr/>
        <w:t>0769-23362836-8019</w:t>
      </w:r>
    </w:p>
    <w:p>
      <w:pPr>
        <w:pStyle w:val="null3"/>
        <w:outlineLvl w:val="3"/>
      </w:pPr>
      <w:r>
        <w:rPr>
          <w:sz w:val="24"/>
          <w:b/>
        </w:rPr>
        <w:t xml:space="preserve"> 3.项目联系方式</w:t>
      </w:r>
    </w:p>
    <w:p>
      <w:pPr>
        <w:pStyle w:val="null3"/>
        <w:ind w:firstLine="480"/>
      </w:pPr>
      <w:r>
        <w:rPr/>
        <w:t xml:space="preserve"> 项目联系人：</w:t>
      </w:r>
      <w:r>
        <w:rPr/>
        <w:t>郑翠婷</w:t>
      </w:r>
    </w:p>
    <w:p>
      <w:pPr>
        <w:pStyle w:val="null3"/>
        <w:ind w:firstLine="480"/>
      </w:pPr>
      <w:r>
        <w:rPr/>
        <w:t xml:space="preserve"> 电话：</w:t>
      </w:r>
      <w:r>
        <w:rPr/>
        <w:t>0769-23362836-8019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广东有德招标采购有限公司东莞分公司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资格条件承诺函</w:t>
      </w:r>
    </w:p>
    <w:p>
      <w:pPr>
        <w:pStyle w:val="null3"/>
        <w:ind w:firstLine="422"/>
        <w:jc w:val="center"/>
      </w:pPr>
      <w:r>
        <w:rPr>
          <w:sz w:val="21"/>
          <w:b/>
        </w:rPr>
        <w:t>（样张）</w:t>
      </w:r>
    </w:p>
    <w:p>
      <w:pPr>
        <w:pStyle w:val="null3"/>
        <w:ind w:firstLine="420"/>
      </w:pPr>
      <w:r>
        <w:rPr>
          <w:sz w:val="21"/>
        </w:rPr>
        <w:t>我方（供应商名称）符合《中华人民共和国政府采购法》第二十二条第一款第（二）项、第（三）项、第（四）项、第（五）项规定条件，具体包括：</w:t>
      </w:r>
    </w:p>
    <w:p>
      <w:pPr>
        <w:pStyle w:val="null3"/>
        <w:ind w:firstLine="420"/>
      </w:pPr>
      <w:r>
        <w:rPr>
          <w:sz w:val="21"/>
        </w:rPr>
        <w:t>1.具有良好的商业信誉和健全的财务会计制度；</w:t>
      </w:r>
    </w:p>
    <w:p>
      <w:pPr>
        <w:pStyle w:val="null3"/>
        <w:ind w:firstLine="420"/>
      </w:pPr>
      <w:r>
        <w:rPr>
          <w:sz w:val="21"/>
        </w:rPr>
        <w:t>2.具有履行合同所必需的设备和专业技术能力；</w:t>
      </w:r>
    </w:p>
    <w:p>
      <w:pPr>
        <w:pStyle w:val="null3"/>
        <w:ind w:firstLine="420"/>
      </w:pPr>
      <w:r>
        <w:rPr>
          <w:sz w:val="21"/>
        </w:rPr>
        <w:t>3.具有依法缴纳税收和社会保障资金的良好记录；</w:t>
      </w:r>
    </w:p>
    <w:p>
      <w:pPr>
        <w:pStyle w:val="null3"/>
        <w:ind w:firstLine="420"/>
      </w:pPr>
      <w:r>
        <w:rPr>
          <w:sz w:val="21"/>
        </w:rPr>
        <w:t>4.参加政府采购活动前3年内，在经营活动中没有重大违法记录。</w:t>
      </w:r>
    </w:p>
    <w:p>
      <w:pPr>
        <w:pStyle w:val="null3"/>
        <w:ind w:firstLine="420"/>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pPr>
      <w:r>
        <w:rPr>
          <w:sz w:val="21"/>
        </w:rPr>
        <w:t>特此承诺。</w:t>
      </w:r>
    </w:p>
    <w:p>
      <w:pPr>
        <w:pStyle w:val="null3"/>
        <w:ind w:firstLine="420"/>
        <w:jc w:val="right"/>
      </w:pPr>
      <w:r>
        <w:rPr>
          <w:sz w:val="21"/>
        </w:rPr>
        <w:t>供应商名称（公章）</w:t>
      </w:r>
    </w:p>
    <w:p>
      <w:pPr>
        <w:pStyle w:val="null3"/>
        <w:ind w:firstLine="420"/>
        <w:jc w:val="right"/>
      </w:pPr>
      <w:r>
        <w:rPr>
          <w:sz w:val="21"/>
        </w:rPr>
        <w:t>日期：</w:t>
      </w:r>
    </w:p>
    <w:p>
      <w:pPr>
        <w:pStyle w:val="null3"/>
        <w:jc w:val="center"/>
      </w:pPr>
      <w:r>
        <w:rPr>
          <w:sz w:val="28"/>
          <w:b/>
        </w:rPr>
        <w:t>校园文化建设清单</w:t>
      </w:r>
    </w:p>
    <w:tbl>
      <w:tblPr>
        <w:tblW w:w="0" w:type="auto"/>
        <w:tblBorders>
          <w:top w:val="none" w:color="000000" w:sz="4"/>
          <w:left w:val="none" w:color="000000" w:sz="4"/>
          <w:bottom w:val="none" w:color="000000" w:sz="4"/>
          <w:right w:val="none" w:color="000000" w:sz="4"/>
          <w:insideH w:val="none"/>
          <w:insideV w:val="none"/>
        </w:tblBorders>
      </w:tblPr>
      <w:tblGrid>
        <w:gridCol w:w="596"/>
        <w:gridCol w:w="1108"/>
        <w:gridCol w:w="4885"/>
        <w:gridCol w:w="686"/>
        <w:gridCol w:w="1030"/>
      </w:tblGrid>
      <w:tr>
        <w:tc>
          <w:tcPr>
            <w:tcW w:type="dxa" w:w="83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一、标识系统</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材料及工艺</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总平图导视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1.名称：总平图导视</w:t>
            </w:r>
          </w:p>
          <w:p>
            <w:pPr>
              <w:pStyle w:val="null3"/>
              <w:jc w:val="left"/>
            </w:pPr>
            <w:r>
              <w:rPr>
                <w:sz w:val="21"/>
                <w:color w:val="000000"/>
              </w:rPr>
              <w:t>2.尺寸：1500*W120*1300mm</w:t>
            </w:r>
          </w:p>
          <w:p>
            <w:pPr>
              <w:pStyle w:val="null3"/>
              <w:jc w:val="left"/>
            </w:pPr>
            <w:r>
              <w:rPr>
                <w:sz w:val="21"/>
                <w:color w:val="000000"/>
              </w:rPr>
              <w:t>3.开挖地面，浇筑水泥，预埋件固定安装，1.2mm不锈钢板折制造型，内骨架，分色烤漆效果，10mmPVC板，UV效果，面刷光油，3mm亚克力文字，5+5mm亚克力切割中间模型，烤漆效果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停车场立牌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1.名称：停车场立牌</w:t>
            </w:r>
          </w:p>
          <w:p>
            <w:pPr>
              <w:pStyle w:val="null3"/>
              <w:jc w:val="left"/>
            </w:pPr>
            <w:r>
              <w:rPr>
                <w:sz w:val="21"/>
                <w:color w:val="000000"/>
              </w:rPr>
              <w:t>2.尺寸：430*W120*2100mm</w:t>
            </w:r>
          </w:p>
          <w:p>
            <w:pPr>
              <w:pStyle w:val="null3"/>
              <w:jc w:val="left"/>
            </w:pPr>
            <w:r>
              <w:rPr>
                <w:sz w:val="21"/>
                <w:color w:val="000000"/>
              </w:rPr>
              <w:t>3.开挖地面，浇筑水泥，预埋件固定安装，1.2mm不锈钢板折制外框造型，内骨架，分色烤漆效果，8/5mmPVC烤漆文字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索引牌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1.名称：索引牌</w:t>
            </w:r>
          </w:p>
          <w:p>
            <w:pPr>
              <w:pStyle w:val="null3"/>
              <w:jc w:val="left"/>
            </w:pPr>
            <w:r>
              <w:rPr>
                <w:sz w:val="21"/>
                <w:color w:val="000000"/>
              </w:rPr>
              <w:t>2.尺寸：520*W25*1000mm</w:t>
            </w:r>
          </w:p>
          <w:p>
            <w:pPr>
              <w:pStyle w:val="null3"/>
              <w:jc w:val="left"/>
            </w:pPr>
            <w:r>
              <w:rPr>
                <w:sz w:val="21"/>
                <w:color w:val="000000"/>
              </w:rPr>
              <w:t>3.1.2mm不锈钢板折制索引牌，折边25mm，分色烤漆效果，丝印文字图案，金属卡槽，5mm亚克力切割面板，背UV文字图案</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楼层牌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1.名称：楼层牌</w:t>
            </w:r>
          </w:p>
          <w:p>
            <w:pPr>
              <w:pStyle w:val="null3"/>
              <w:jc w:val="left"/>
            </w:pPr>
            <w:r>
              <w:rPr>
                <w:sz w:val="21"/>
                <w:color w:val="000000"/>
              </w:rPr>
              <w:t>2.尺寸：560*470mm</w:t>
            </w:r>
          </w:p>
          <w:p>
            <w:pPr>
              <w:pStyle w:val="null3"/>
              <w:jc w:val="left"/>
            </w:pPr>
            <w:r>
              <w:rPr>
                <w:sz w:val="21"/>
                <w:color w:val="000000"/>
              </w:rPr>
              <w:t>3.5mm亚克力板雕刻造型，UV效果，玻璃胶黏贴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科室牌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1.名称：科室牌</w:t>
            </w:r>
          </w:p>
          <w:p>
            <w:pPr>
              <w:pStyle w:val="null3"/>
              <w:jc w:val="left"/>
            </w:pPr>
            <w:r>
              <w:rPr>
                <w:sz w:val="21"/>
                <w:color w:val="000000"/>
              </w:rPr>
              <w:t>2.尺寸：420*150mm</w:t>
            </w:r>
          </w:p>
          <w:p>
            <w:pPr>
              <w:pStyle w:val="null3"/>
              <w:jc w:val="left"/>
            </w:pPr>
            <w:r>
              <w:rPr>
                <w:sz w:val="21"/>
                <w:color w:val="000000"/>
              </w:rPr>
              <w:t>3.不锈钢底座，1.2mm不锈钢板制作立牌，内骨架，红色烤漆效果，丝印图案文字，双面5mm亚克力板切割，UV效果，螺栓固定安装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班级牌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1.名称：班级牌</w:t>
            </w:r>
          </w:p>
          <w:p>
            <w:pPr>
              <w:pStyle w:val="null3"/>
              <w:jc w:val="left"/>
            </w:pPr>
            <w:r>
              <w:rPr>
                <w:sz w:val="21"/>
                <w:color w:val="000000"/>
              </w:rPr>
              <w:t>2.尺寸：420*150mm</w:t>
            </w:r>
          </w:p>
          <w:p>
            <w:pPr>
              <w:pStyle w:val="null3"/>
              <w:jc w:val="left"/>
            </w:pPr>
            <w:r>
              <w:rPr>
                <w:sz w:val="21"/>
                <w:color w:val="000000"/>
              </w:rPr>
              <w:t>3.不锈钢底座，1.2mm不锈钢板制作立牌，内骨架，红色烤漆效果，丝印图案文字，双面5mm亚克力板切割，UV效果，螺栓固定安装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功能室文字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1.名称：功能室文字</w:t>
            </w:r>
          </w:p>
          <w:p>
            <w:pPr>
              <w:pStyle w:val="null3"/>
              <w:jc w:val="left"/>
            </w:pPr>
            <w:r>
              <w:rPr>
                <w:sz w:val="21"/>
                <w:color w:val="000000"/>
              </w:rPr>
              <w:t>2.尺寸：L450*H500mm</w:t>
            </w:r>
          </w:p>
          <w:p>
            <w:pPr>
              <w:pStyle w:val="null3"/>
              <w:jc w:val="left"/>
            </w:pPr>
            <w:r>
              <w:rPr>
                <w:sz w:val="21"/>
                <w:color w:val="000000"/>
              </w:rPr>
              <w:t>3.5mm亚克力雕刻文字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卫生间墙面油漆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1.名称：卫生间墙面油漆</w:t>
            </w:r>
          </w:p>
          <w:p>
            <w:pPr>
              <w:pStyle w:val="null3"/>
              <w:jc w:val="left"/>
            </w:pPr>
            <w:r>
              <w:rPr>
                <w:sz w:val="21"/>
                <w:color w:val="000000"/>
              </w:rPr>
              <w:t>2.原墙面刷彩色乳胶漆2遍</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卫生间标识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1.名称：卫生间标识</w:t>
            </w:r>
          </w:p>
          <w:p>
            <w:pPr>
              <w:pStyle w:val="null3"/>
              <w:jc w:val="left"/>
            </w:pPr>
            <w:r>
              <w:rPr>
                <w:sz w:val="21"/>
                <w:color w:val="000000"/>
              </w:rPr>
              <w:t>2.尺寸：550*1200mm*2个，文字H120mm</w:t>
            </w:r>
          </w:p>
          <w:p>
            <w:pPr>
              <w:pStyle w:val="null3"/>
              <w:jc w:val="left"/>
            </w:pPr>
            <w:r>
              <w:rPr>
                <w:sz w:val="21"/>
                <w:color w:val="000000"/>
              </w:rPr>
              <w:t>3.5+3mm亚克力雕刻装饰块造型，烤漆效果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无障碍标识牌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1.名称：无障碍标识牌</w:t>
            </w:r>
          </w:p>
          <w:p>
            <w:pPr>
              <w:pStyle w:val="null3"/>
              <w:jc w:val="left"/>
            </w:pPr>
            <w:r>
              <w:rPr>
                <w:sz w:val="21"/>
                <w:color w:val="000000"/>
              </w:rPr>
              <w:t>2.尺寸：120*H300mm,文字H50mm*6个</w:t>
            </w:r>
          </w:p>
          <w:p>
            <w:pPr>
              <w:pStyle w:val="null3"/>
              <w:jc w:val="left"/>
            </w:pPr>
            <w:r>
              <w:rPr>
                <w:sz w:val="21"/>
                <w:color w:val="000000"/>
              </w:rPr>
              <w:t>3.5+3mm亚克力雕刻装饰块造型，烤漆效果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立式宣传栏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1.名称：立式宣传栏</w:t>
            </w:r>
          </w:p>
          <w:p>
            <w:pPr>
              <w:pStyle w:val="null3"/>
              <w:jc w:val="left"/>
            </w:pPr>
            <w:r>
              <w:rPr>
                <w:sz w:val="21"/>
                <w:color w:val="000000"/>
              </w:rPr>
              <w:t>2.尺寸：5400*W150*2400mm</w:t>
            </w:r>
          </w:p>
          <w:p>
            <w:pPr>
              <w:pStyle w:val="null3"/>
              <w:jc w:val="left"/>
            </w:pPr>
            <w:r>
              <w:rPr>
                <w:sz w:val="21"/>
                <w:color w:val="000000"/>
              </w:rPr>
              <w:t>3.开挖地面，浇筑水泥，预埋件固定安装，1.2mm不锈钢板折制宣传栏整体造型，内骨架，分色烤漆效果，丝印图案文字，1.2mm不锈钢背板，8mmPVC底板，贴高清喷绘；10/8mmPVC板雕刻logo文字，烤漆效果/UV效果，面刷光油</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楼面字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1.名称：楼面字</w:t>
            </w:r>
          </w:p>
          <w:p>
            <w:pPr>
              <w:pStyle w:val="null3"/>
              <w:jc w:val="left"/>
            </w:pPr>
            <w:r>
              <w:rPr>
                <w:sz w:val="21"/>
                <w:color w:val="000000"/>
              </w:rPr>
              <w:t>2.尺寸：1000*1000mm*3个</w:t>
            </w:r>
          </w:p>
          <w:p>
            <w:pPr>
              <w:pStyle w:val="null3"/>
              <w:jc w:val="left"/>
            </w:pPr>
            <w:r>
              <w:rPr>
                <w:sz w:val="21"/>
                <w:color w:val="000000"/>
              </w:rPr>
              <w:t>3.1.2mm不锈钢板激光切割，焊接围边字，烤漆效果，螺栓固定安装上墙，高空吊装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草坪牌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1.名称：草坪牌</w:t>
            </w:r>
          </w:p>
          <w:p>
            <w:pPr>
              <w:pStyle w:val="null3"/>
              <w:jc w:val="left"/>
            </w:pPr>
            <w:r>
              <w:rPr>
                <w:sz w:val="21"/>
                <w:color w:val="000000"/>
              </w:rPr>
              <w:t>2.尺寸：L300*H800mm</w:t>
            </w:r>
          </w:p>
          <w:p>
            <w:pPr>
              <w:pStyle w:val="null3"/>
              <w:jc w:val="left"/>
            </w:pPr>
            <w:r>
              <w:rPr>
                <w:sz w:val="21"/>
                <w:color w:val="000000"/>
              </w:rPr>
              <w:t>3.不锈钢支架底座，烤漆效果，不锈钢板折制信息牌，内骨架，烤漆效果，双面丝印图文</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楼层吊牌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1.名称：楼层吊牌</w:t>
            </w:r>
          </w:p>
          <w:p>
            <w:pPr>
              <w:pStyle w:val="null3"/>
              <w:jc w:val="left"/>
            </w:pPr>
            <w:r>
              <w:rPr>
                <w:sz w:val="21"/>
                <w:color w:val="000000"/>
              </w:rPr>
              <w:t>2.尺寸：1800*300mm</w:t>
            </w:r>
          </w:p>
          <w:p>
            <w:pPr>
              <w:pStyle w:val="null3"/>
              <w:jc w:val="left"/>
            </w:pPr>
            <w:r>
              <w:rPr>
                <w:sz w:val="21"/>
                <w:color w:val="000000"/>
              </w:rPr>
              <w:t>3.1.2mm不锈钢板折制标识牌造型，内置骨架，分色烤漆效果，丝印文字图案，φ8金属吊杆，螺栓固定安装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消防疏散图</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1.名称：消防疏散图</w:t>
            </w:r>
          </w:p>
          <w:p>
            <w:pPr>
              <w:pStyle w:val="null3"/>
              <w:jc w:val="left"/>
            </w:pPr>
            <w:r>
              <w:rPr>
                <w:sz w:val="21"/>
                <w:color w:val="000000"/>
              </w:rPr>
              <w:t>2.尺寸：600*420mm</w:t>
            </w:r>
          </w:p>
          <w:p>
            <w:pPr>
              <w:pStyle w:val="null3"/>
              <w:jc w:val="left"/>
            </w:pPr>
            <w:r>
              <w:rPr>
                <w:sz w:val="21"/>
                <w:color w:val="000000"/>
              </w:rPr>
              <w:t>3.8mm亚克力切割标识牌，背UV效果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植物介绍牌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1.名称：植物介绍牌</w:t>
            </w:r>
          </w:p>
          <w:p>
            <w:pPr>
              <w:pStyle w:val="null3"/>
              <w:jc w:val="left"/>
            </w:pPr>
            <w:r>
              <w:rPr>
                <w:sz w:val="21"/>
                <w:color w:val="000000"/>
              </w:rPr>
              <w:t>2.尺寸：250*180mm</w:t>
            </w:r>
          </w:p>
          <w:p>
            <w:pPr>
              <w:pStyle w:val="null3"/>
              <w:jc w:val="left"/>
            </w:pPr>
            <w:r>
              <w:rPr>
                <w:sz w:val="21"/>
                <w:color w:val="000000"/>
              </w:rPr>
              <w:t>3.2.0mm不锈钢板切割单板，分色烤漆效果，丝印图案文字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温馨提示牌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1.名称：温馨提示牌</w:t>
            </w:r>
          </w:p>
          <w:p>
            <w:pPr>
              <w:pStyle w:val="null3"/>
              <w:jc w:val="left"/>
            </w:pPr>
            <w:r>
              <w:rPr>
                <w:sz w:val="21"/>
                <w:color w:val="000000"/>
              </w:rPr>
              <w:t>2.尺寸：200*100mm</w:t>
            </w:r>
          </w:p>
          <w:p>
            <w:pPr>
              <w:pStyle w:val="null3"/>
              <w:jc w:val="left"/>
            </w:pPr>
            <w:r>
              <w:rPr>
                <w:sz w:val="21"/>
                <w:color w:val="000000"/>
              </w:rPr>
              <w:t>3.5mm亚克力切割，UV效果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吉祥物雕塑</w:t>
            </w:r>
            <w:r>
              <w:rPr>
                <w:sz w:val="21"/>
                <w:color w:val="000000"/>
              </w:rPr>
              <w:t>1</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1.名称：吉祥物雕塑1</w:t>
            </w:r>
          </w:p>
          <w:p>
            <w:pPr>
              <w:pStyle w:val="null3"/>
              <w:jc w:val="left"/>
            </w:pPr>
            <w:r>
              <w:rPr>
                <w:sz w:val="21"/>
                <w:color w:val="000000"/>
              </w:rPr>
              <w:t>2.整体尺寸：920*W580*H1200+200mm</w:t>
            </w:r>
          </w:p>
          <w:p>
            <w:pPr>
              <w:pStyle w:val="null3"/>
              <w:jc w:val="left"/>
            </w:pPr>
            <w:r>
              <w:rPr>
                <w:sz w:val="21"/>
                <w:color w:val="000000"/>
              </w:rPr>
              <w:t>3.定做玻璃钢吉祥物雕塑</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吉祥物雕塑</w:t>
            </w:r>
            <w:r>
              <w:rPr>
                <w:sz w:val="21"/>
                <w:color w:val="000000"/>
              </w:rPr>
              <w:t>2</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1.名称：吉祥物雕塑2</w:t>
            </w:r>
          </w:p>
          <w:p>
            <w:pPr>
              <w:pStyle w:val="null3"/>
              <w:jc w:val="left"/>
            </w:pPr>
            <w:r>
              <w:rPr>
                <w:sz w:val="21"/>
                <w:color w:val="000000"/>
              </w:rPr>
              <w:t>2.整体尺寸：700*W500*H1200+200mm</w:t>
            </w:r>
          </w:p>
          <w:p>
            <w:pPr>
              <w:pStyle w:val="null3"/>
              <w:jc w:val="left"/>
            </w:pPr>
            <w:r>
              <w:rPr>
                <w:sz w:val="21"/>
                <w:color w:val="000000"/>
              </w:rPr>
              <w:t>3.定做玻璃钢吉祥物雕塑</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二、教室</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PVC装饰</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1.名称：PVC装饰</w:t>
            </w:r>
          </w:p>
          <w:p>
            <w:pPr>
              <w:pStyle w:val="null3"/>
              <w:jc w:val="left"/>
            </w:pPr>
            <w:r>
              <w:rPr>
                <w:sz w:val="21"/>
                <w:color w:val="000000"/>
              </w:rPr>
              <w:t>2.尺寸：5+8mmPVC烤漆字体，H350mm*8个</w:t>
            </w:r>
          </w:p>
          <w:p>
            <w:pPr>
              <w:pStyle w:val="null3"/>
              <w:jc w:val="left"/>
            </w:pPr>
            <w:r>
              <w:rPr>
                <w:sz w:val="21"/>
                <w:color w:val="000000"/>
              </w:rPr>
              <w:t>3.尺寸：10mmPVC国旗UV内容过光油，400*600mm</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行为守则</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1.名称：行为守则</w:t>
            </w:r>
          </w:p>
          <w:p>
            <w:pPr>
              <w:pStyle w:val="null3"/>
              <w:jc w:val="left"/>
            </w:pPr>
            <w:r>
              <w:rPr>
                <w:sz w:val="21"/>
                <w:color w:val="000000"/>
              </w:rPr>
              <w:t>2.尺寸：1300*800mm</w:t>
            </w:r>
          </w:p>
          <w:p>
            <w:pPr>
              <w:pStyle w:val="null3"/>
              <w:jc w:val="left"/>
            </w:pPr>
            <w:r>
              <w:rPr>
                <w:sz w:val="21"/>
                <w:color w:val="000000"/>
              </w:rPr>
              <w:t>3.8+10mmPVC板雕刻装饰块造型，烤漆效果，UV效果，面刷光油</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公告栏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1.名称：公告栏</w:t>
            </w:r>
          </w:p>
          <w:p>
            <w:pPr>
              <w:pStyle w:val="null3"/>
              <w:jc w:val="left"/>
            </w:pPr>
            <w:r>
              <w:rPr>
                <w:sz w:val="21"/>
                <w:color w:val="000000"/>
              </w:rPr>
              <w:t>2.尺寸：1000*800mm</w:t>
            </w:r>
          </w:p>
          <w:p>
            <w:pPr>
              <w:pStyle w:val="null3"/>
              <w:jc w:val="left"/>
            </w:pPr>
            <w:r>
              <w:rPr>
                <w:sz w:val="21"/>
                <w:color w:val="000000"/>
              </w:rPr>
              <w:t>3.8+10mmPVC板雕刻装饰块造型，烤漆效果，贴白板皮</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中队角</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1.名称：中队角</w:t>
            </w:r>
          </w:p>
          <w:p>
            <w:pPr>
              <w:pStyle w:val="null3"/>
              <w:jc w:val="left"/>
            </w:pPr>
            <w:r>
              <w:rPr>
                <w:sz w:val="21"/>
                <w:color w:val="000000"/>
              </w:rPr>
              <w:t>2.尺寸：1100*900mm</w:t>
            </w:r>
          </w:p>
          <w:p>
            <w:pPr>
              <w:pStyle w:val="null3"/>
              <w:jc w:val="left"/>
            </w:pPr>
            <w:r>
              <w:rPr>
                <w:sz w:val="21"/>
                <w:color w:val="000000"/>
              </w:rPr>
              <w:t>3.8+10mmPVC板雕刻装饰块造型，UV效果，面刷光油，贴白板皮</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后墙展板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1.名称：后墙展板</w:t>
            </w:r>
          </w:p>
          <w:p>
            <w:pPr>
              <w:pStyle w:val="null3"/>
              <w:jc w:val="left"/>
            </w:pPr>
            <w:r>
              <w:rPr>
                <w:sz w:val="21"/>
                <w:color w:val="000000"/>
              </w:rPr>
              <w:t>2.尺寸：3000*1200mm</w:t>
            </w:r>
          </w:p>
          <w:p>
            <w:pPr>
              <w:pStyle w:val="null3"/>
              <w:jc w:val="left"/>
            </w:pPr>
            <w:r>
              <w:rPr>
                <w:sz w:val="21"/>
                <w:color w:val="000000"/>
              </w:rPr>
              <w:t>3.40*40*1.2mm不锈钢边框；汽车烤漆3遍；9mm阻燃夹板打底，贴聚酯纤维板，尺寸：2000*1200mm，定做绿皮教学黑板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班级信息牌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1.名称：班级信息牌</w:t>
            </w:r>
          </w:p>
          <w:p>
            <w:pPr>
              <w:pStyle w:val="null3"/>
              <w:jc w:val="left"/>
            </w:pPr>
            <w:r>
              <w:rPr>
                <w:sz w:val="21"/>
                <w:color w:val="000000"/>
              </w:rPr>
              <w:t>2.尺寸：L400*H500mm</w:t>
            </w:r>
          </w:p>
          <w:p>
            <w:pPr>
              <w:pStyle w:val="null3"/>
              <w:jc w:val="left"/>
            </w:pPr>
            <w:r>
              <w:rPr>
                <w:sz w:val="21"/>
                <w:color w:val="000000"/>
              </w:rPr>
              <w:t>3.8+10mmPVC烤漆班级信息牌，内容UV过光油。面贴亚克力口袋</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三、应用系统</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纸袋</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1.名称：纸袋</w:t>
            </w:r>
          </w:p>
          <w:p>
            <w:pPr>
              <w:pStyle w:val="null3"/>
              <w:jc w:val="left"/>
            </w:pPr>
            <w:r>
              <w:rPr>
                <w:sz w:val="21"/>
                <w:color w:val="000000"/>
              </w:rPr>
              <w:t>2.尺寸：280*100*375mm</w:t>
            </w:r>
          </w:p>
          <w:p>
            <w:pPr>
              <w:pStyle w:val="null3"/>
              <w:jc w:val="left"/>
            </w:pPr>
            <w:r>
              <w:rPr>
                <w:sz w:val="21"/>
                <w:color w:val="000000"/>
              </w:rPr>
              <w:t>3.重量：250g</w:t>
            </w:r>
          </w:p>
          <w:p>
            <w:pPr>
              <w:pStyle w:val="null3"/>
              <w:jc w:val="left"/>
            </w:pPr>
            <w:r>
              <w:rPr>
                <w:sz w:val="21"/>
                <w:color w:val="000000"/>
              </w:rPr>
              <w:t>4.单铜，四色印刷，哑膜，模切，穿绳</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纸杯</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1.名称：纸杯</w:t>
            </w:r>
          </w:p>
          <w:p>
            <w:pPr>
              <w:pStyle w:val="null3"/>
              <w:jc w:val="left"/>
            </w:pPr>
            <w:r>
              <w:rPr>
                <w:sz w:val="21"/>
                <w:color w:val="000000"/>
              </w:rPr>
              <w:t>2.重量：210g</w:t>
            </w:r>
          </w:p>
          <w:p>
            <w:pPr>
              <w:pStyle w:val="null3"/>
              <w:jc w:val="left"/>
            </w:pPr>
            <w:r>
              <w:rPr>
                <w:sz w:val="21"/>
                <w:color w:val="000000"/>
              </w:rPr>
              <w:t>3.环保纸，四色印刷</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文件袋</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1.名称：文件袋</w:t>
            </w:r>
          </w:p>
          <w:p>
            <w:pPr>
              <w:pStyle w:val="null3"/>
              <w:jc w:val="left"/>
            </w:pPr>
            <w:r>
              <w:rPr>
                <w:sz w:val="21"/>
                <w:color w:val="000000"/>
              </w:rPr>
              <w:t>2.尺寸：240*340*30mm</w:t>
            </w:r>
          </w:p>
          <w:p>
            <w:pPr>
              <w:pStyle w:val="null3"/>
              <w:jc w:val="left"/>
            </w:pPr>
            <w:r>
              <w:rPr>
                <w:sz w:val="21"/>
                <w:color w:val="000000"/>
              </w:rPr>
              <w:t>3.重量：210g</w:t>
            </w:r>
          </w:p>
          <w:p>
            <w:pPr>
              <w:pStyle w:val="null3"/>
              <w:jc w:val="left"/>
            </w:pPr>
            <w:r>
              <w:rPr>
                <w:sz w:val="21"/>
                <w:color w:val="000000"/>
              </w:rPr>
              <w:t>4.白牛皮，四色印刷</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工作证</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1.名称：工作证</w:t>
            </w:r>
          </w:p>
          <w:p>
            <w:pPr>
              <w:pStyle w:val="null3"/>
              <w:jc w:val="left"/>
            </w:pPr>
            <w:r>
              <w:rPr>
                <w:sz w:val="21"/>
                <w:color w:val="000000"/>
              </w:rPr>
              <w:t>2.尺寸：70*100mm</w:t>
            </w:r>
          </w:p>
          <w:p>
            <w:pPr>
              <w:pStyle w:val="null3"/>
              <w:jc w:val="left"/>
            </w:pPr>
            <w:r>
              <w:rPr>
                <w:sz w:val="21"/>
                <w:color w:val="000000"/>
              </w:rPr>
              <w:t>3.透明PVC，卡蕊，配挂绳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笔记本</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1.名称：笔记本</w:t>
            </w:r>
          </w:p>
          <w:p>
            <w:pPr>
              <w:pStyle w:val="null3"/>
              <w:jc w:val="left"/>
            </w:pPr>
            <w:r>
              <w:rPr>
                <w:sz w:val="21"/>
                <w:color w:val="000000"/>
              </w:rPr>
              <w:t>2.规格：A5</w:t>
            </w:r>
          </w:p>
          <w:p>
            <w:pPr>
              <w:pStyle w:val="null3"/>
              <w:jc w:val="left"/>
            </w:pPr>
            <w:r>
              <w:rPr>
                <w:sz w:val="21"/>
                <w:color w:val="000000"/>
              </w:rPr>
              <w:t>3.封面皮革烫金激突，内页100g道林纸200页，线装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鼠标垫</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1.名称：鼠标垫</w:t>
            </w:r>
          </w:p>
          <w:p>
            <w:pPr>
              <w:pStyle w:val="null3"/>
              <w:jc w:val="left"/>
            </w:pPr>
            <w:r>
              <w:rPr>
                <w:sz w:val="21"/>
                <w:color w:val="000000"/>
              </w:rPr>
              <w:t>2.尺寸：25*37cm</w:t>
            </w:r>
          </w:p>
          <w:p>
            <w:pPr>
              <w:pStyle w:val="null3"/>
              <w:jc w:val="left"/>
            </w:pPr>
            <w:r>
              <w:rPr>
                <w:sz w:val="21"/>
                <w:color w:val="000000"/>
              </w:rPr>
              <w:t>3.鼠标垫定制</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雨伞</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1.名称：雨伞</w:t>
            </w:r>
          </w:p>
          <w:p>
            <w:pPr>
              <w:pStyle w:val="null3"/>
              <w:jc w:val="left"/>
            </w:pPr>
            <w:r>
              <w:rPr>
                <w:sz w:val="21"/>
                <w:color w:val="000000"/>
              </w:rPr>
              <w:t>2.尺寸：伞下直径：100cm</w:t>
            </w:r>
          </w:p>
          <w:p>
            <w:pPr>
              <w:pStyle w:val="null3"/>
              <w:jc w:val="left"/>
            </w:pPr>
            <w:r>
              <w:rPr>
                <w:sz w:val="21"/>
                <w:color w:val="000000"/>
              </w:rPr>
              <w:t>3.雨伞定制logo可印图案</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备课本</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1.名称：备课本</w:t>
            </w:r>
          </w:p>
          <w:p>
            <w:pPr>
              <w:pStyle w:val="null3"/>
              <w:jc w:val="left"/>
            </w:pPr>
            <w:r>
              <w:rPr>
                <w:sz w:val="21"/>
                <w:color w:val="000000"/>
              </w:rPr>
              <w:t>2.尺寸：210*297mm</w:t>
            </w:r>
          </w:p>
          <w:p>
            <w:pPr>
              <w:pStyle w:val="null3"/>
              <w:jc w:val="left"/>
            </w:pPr>
            <w:r>
              <w:rPr>
                <w:sz w:val="21"/>
                <w:color w:val="000000"/>
              </w:rPr>
              <w:t>3.封面250g哑粉，内页100g书纸，150页 胶装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蔬菜箱</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1.名称：蔬菜箱</w:t>
            </w:r>
          </w:p>
          <w:p>
            <w:pPr>
              <w:pStyle w:val="null3"/>
              <w:jc w:val="left"/>
            </w:pPr>
            <w:r>
              <w:rPr>
                <w:sz w:val="21"/>
                <w:color w:val="000000"/>
              </w:rPr>
              <w:t>2.尺寸：400*300*200mm</w:t>
            </w:r>
          </w:p>
          <w:p>
            <w:pPr>
              <w:pStyle w:val="null3"/>
              <w:jc w:val="left"/>
            </w:pPr>
            <w:r>
              <w:rPr>
                <w:sz w:val="21"/>
                <w:color w:val="000000"/>
              </w:rPr>
              <w:t>3. 300g单铜，四色印刷，哑膜，裱瓦楞纸，加提手</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蔬菜袋</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1.名称：蔬菜袋</w:t>
            </w:r>
          </w:p>
          <w:p>
            <w:pPr>
              <w:pStyle w:val="null3"/>
              <w:jc w:val="left"/>
            </w:pPr>
            <w:r>
              <w:rPr>
                <w:sz w:val="21"/>
                <w:color w:val="000000"/>
              </w:rPr>
              <w:t>2.尺寸：280*100*375mm</w:t>
            </w:r>
          </w:p>
          <w:p>
            <w:pPr>
              <w:pStyle w:val="null3"/>
              <w:jc w:val="left"/>
            </w:pPr>
            <w:r>
              <w:rPr>
                <w:sz w:val="21"/>
                <w:color w:val="000000"/>
              </w:rPr>
              <w:t>3.250g单铜，四色印刷，哑膜，模切，穿绳（改为布艺）</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信笺纸</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1.名称：信笺纸</w:t>
            </w:r>
          </w:p>
          <w:p>
            <w:pPr>
              <w:pStyle w:val="null3"/>
              <w:jc w:val="left"/>
            </w:pPr>
            <w:r>
              <w:rPr>
                <w:sz w:val="21"/>
                <w:color w:val="000000"/>
              </w:rPr>
              <w:t>2.规格：A4</w:t>
            </w:r>
          </w:p>
          <w:p>
            <w:pPr>
              <w:pStyle w:val="null3"/>
              <w:jc w:val="left"/>
            </w:pPr>
            <w:r>
              <w:rPr>
                <w:sz w:val="21"/>
                <w:color w:val="000000"/>
              </w:rPr>
              <w:t>3.单张 彩印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稿纸</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1.名称：稿纸</w:t>
            </w:r>
          </w:p>
          <w:p>
            <w:pPr>
              <w:pStyle w:val="null3"/>
              <w:jc w:val="left"/>
            </w:pPr>
            <w:r>
              <w:rPr>
                <w:sz w:val="21"/>
                <w:color w:val="000000"/>
              </w:rPr>
              <w:t>2.规格：A4</w:t>
            </w:r>
          </w:p>
          <w:p>
            <w:pPr>
              <w:pStyle w:val="null3"/>
              <w:jc w:val="left"/>
            </w:pPr>
            <w:r>
              <w:rPr>
                <w:sz w:val="21"/>
                <w:color w:val="000000"/>
              </w:rPr>
              <w:t>3.单张 彩印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课堂日志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1.名称：课堂日志</w:t>
            </w:r>
          </w:p>
          <w:p>
            <w:pPr>
              <w:pStyle w:val="null3"/>
              <w:jc w:val="left"/>
            </w:pPr>
            <w:r>
              <w:rPr>
                <w:sz w:val="21"/>
                <w:color w:val="000000"/>
              </w:rPr>
              <w:t>2.尺寸：210*297mm</w:t>
            </w:r>
          </w:p>
          <w:p>
            <w:pPr>
              <w:pStyle w:val="null3"/>
              <w:jc w:val="left"/>
            </w:pPr>
            <w:r>
              <w:rPr>
                <w:sz w:val="21"/>
                <w:color w:val="000000"/>
              </w:rPr>
              <w:t>3.封面250g哑粉，内页100g书纸，150页 胶装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四、一厅（理念厅）</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校名墙</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1.名称：校名墙</w:t>
            </w:r>
          </w:p>
          <w:p>
            <w:pPr>
              <w:pStyle w:val="null3"/>
              <w:jc w:val="left"/>
            </w:pPr>
            <w:r>
              <w:rPr>
                <w:sz w:val="21"/>
                <w:color w:val="000000"/>
              </w:rPr>
              <w:t>2.尺寸：LOGOφ760mm、L5800*H420mm，共计11个中文字</w:t>
            </w:r>
          </w:p>
          <w:p>
            <w:pPr>
              <w:pStyle w:val="null3"/>
              <w:jc w:val="left"/>
            </w:pPr>
            <w:r>
              <w:rPr>
                <w:sz w:val="21"/>
                <w:color w:val="000000"/>
              </w:rPr>
              <w:t>3.原砖砌墙面开槽恢复真石漆墙面，</w:t>
            </w:r>
          </w:p>
          <w:p>
            <w:pPr>
              <w:pStyle w:val="null3"/>
              <w:jc w:val="left"/>
            </w:pPr>
            <w:r>
              <w:rPr>
                <w:sz w:val="21"/>
                <w:color w:val="000000"/>
              </w:rPr>
              <w:t>定制</w:t>
            </w:r>
            <w:r>
              <w:rPr>
                <w:sz w:val="21"/>
                <w:color w:val="000000"/>
              </w:rPr>
              <w:t>1.2不锈钢板，激光切割logo及文字，折边，打磨刮灰烤漆效果，丝印logo图文，内LED灯源，含变压器</w:t>
            </w:r>
          </w:p>
          <w:p>
            <w:pPr>
              <w:pStyle w:val="null3"/>
              <w:jc w:val="left"/>
            </w:pPr>
            <w:r>
              <w:rPr>
                <w:sz w:val="21"/>
                <w:color w:val="000000"/>
              </w:rPr>
              <w:t>就近接电原则</w:t>
            </w:r>
          </w:p>
          <w:p>
            <w:pPr>
              <w:pStyle w:val="null3"/>
              <w:jc w:val="left"/>
            </w:pPr>
            <w:r>
              <w:rPr>
                <w:sz w:val="21"/>
                <w:color w:val="000000"/>
              </w:rPr>
              <w:t>BVR3*2.5电源线，φ20电源线管，定时开关*1个</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石膏板吊顶</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1.名称：石膏板吊顶</w:t>
            </w:r>
          </w:p>
          <w:p>
            <w:pPr>
              <w:pStyle w:val="null3"/>
              <w:jc w:val="left"/>
            </w:pPr>
            <w:r>
              <w:rPr>
                <w:sz w:val="21"/>
                <w:color w:val="000000"/>
              </w:rPr>
              <w:t>2.轻钢龙骨架，9mm阻燃夹板，9mm石膏板，满刮耐水腻子2遍，刷外墙漆2遍，预留筒灯位</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吊顶围边</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1.名称：吊顶围边</w:t>
            </w:r>
          </w:p>
          <w:p>
            <w:pPr>
              <w:pStyle w:val="null3"/>
              <w:jc w:val="left"/>
            </w:pPr>
            <w:r>
              <w:rPr>
                <w:sz w:val="21"/>
                <w:color w:val="000000"/>
              </w:rPr>
              <w:t>2.尺寸：W250*H320mm</w:t>
            </w:r>
          </w:p>
          <w:p>
            <w:pPr>
              <w:pStyle w:val="null3"/>
              <w:jc w:val="left"/>
            </w:pPr>
            <w:r>
              <w:rPr>
                <w:sz w:val="21"/>
                <w:color w:val="000000"/>
              </w:rPr>
              <w:t>3.轻钢龙骨架，8mm埃特板，满刮耐水腻子2遍，刷外墙漆2遍</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筒灯</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1.名称：筒灯</w:t>
            </w:r>
          </w:p>
          <w:p>
            <w:pPr>
              <w:pStyle w:val="null3"/>
              <w:jc w:val="left"/>
            </w:pPr>
            <w:r>
              <w:rPr>
                <w:sz w:val="21"/>
                <w:color w:val="000000"/>
              </w:rPr>
              <w:t>2.尺寸：LED筒灯，20W</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包柱</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1.名称：包柱</w:t>
            </w:r>
          </w:p>
          <w:p>
            <w:pPr>
              <w:pStyle w:val="null3"/>
              <w:jc w:val="left"/>
            </w:pPr>
            <w:r>
              <w:rPr>
                <w:sz w:val="21"/>
                <w:color w:val="000000"/>
              </w:rPr>
              <w:t>2.尺寸：1250*1250*H3000mm</w:t>
            </w:r>
          </w:p>
          <w:p>
            <w:pPr>
              <w:pStyle w:val="null3"/>
              <w:jc w:val="left"/>
            </w:pPr>
            <w:r>
              <w:rPr>
                <w:sz w:val="21"/>
                <w:color w:val="000000"/>
              </w:rPr>
              <w:t>3.40*40*2镀锌钢骨架，专用卡件，干挂1.0mm铝格栅板，侧边2.0弧铝板包柱，氟碳漆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包柱</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1.名称：包柱</w:t>
            </w:r>
          </w:p>
          <w:p>
            <w:pPr>
              <w:pStyle w:val="null3"/>
              <w:jc w:val="left"/>
            </w:pPr>
            <w:r>
              <w:rPr>
                <w:sz w:val="21"/>
                <w:color w:val="000000"/>
              </w:rPr>
              <w:t>2.尺寸：1250*1250*H2850mm</w:t>
            </w:r>
          </w:p>
          <w:p>
            <w:pPr>
              <w:pStyle w:val="null3"/>
              <w:jc w:val="left"/>
            </w:pPr>
            <w:r>
              <w:rPr>
                <w:sz w:val="21"/>
                <w:color w:val="000000"/>
              </w:rPr>
              <w:t>3.40*40*2镀锌钢骨架，专用卡件，干挂1.0mm铝格栅板，侧边2.0弧铝板包柱，氟碳漆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柱面展板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1.名称：柱面展板</w:t>
            </w:r>
          </w:p>
          <w:p>
            <w:pPr>
              <w:pStyle w:val="null3"/>
              <w:jc w:val="left"/>
            </w:pPr>
            <w:r>
              <w:rPr>
                <w:sz w:val="21"/>
                <w:color w:val="000000"/>
              </w:rPr>
              <w:t>2.尺寸：600*3000mm</w:t>
            </w:r>
          </w:p>
          <w:p>
            <w:pPr>
              <w:pStyle w:val="null3"/>
              <w:jc w:val="left"/>
            </w:pPr>
            <w:r>
              <w:rPr>
                <w:sz w:val="21"/>
                <w:color w:val="000000"/>
              </w:rPr>
              <w:t>3.10mmPVC板打底，烤漆效果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地胶地面</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1.名称：地胶地面</w:t>
            </w:r>
          </w:p>
          <w:p>
            <w:pPr>
              <w:pStyle w:val="null3"/>
              <w:jc w:val="left"/>
            </w:pPr>
            <w:r>
              <w:rPr>
                <w:sz w:val="21"/>
                <w:color w:val="000000"/>
              </w:rPr>
              <w:t>2.规格：5mm户外地胶地面</w:t>
            </w:r>
          </w:p>
          <w:p>
            <w:pPr>
              <w:pStyle w:val="null3"/>
              <w:jc w:val="left"/>
            </w:pPr>
            <w:r>
              <w:rPr>
                <w:sz w:val="21"/>
                <w:color w:val="000000"/>
              </w:rPr>
              <w:t>3.打磨地面，环氧自流平找平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2.尺寸：500*800mm</w:t>
            </w:r>
          </w:p>
          <w:p>
            <w:pPr>
              <w:pStyle w:val="null3"/>
              <w:jc w:val="left"/>
            </w:pPr>
            <w:r>
              <w:rPr>
                <w:sz w:val="21"/>
                <w:color w:val="000000"/>
              </w:rPr>
              <w:t>3.定做铝合金相框，内喷绘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幅</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亚克力夹画</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1.名称：亚克力夹画</w:t>
            </w:r>
          </w:p>
          <w:p>
            <w:pPr>
              <w:pStyle w:val="null3"/>
              <w:jc w:val="left"/>
            </w:pPr>
            <w:r>
              <w:rPr>
                <w:sz w:val="21"/>
                <w:color w:val="000000"/>
              </w:rPr>
              <w:t>2.尺寸：700*1200mm</w:t>
            </w:r>
          </w:p>
          <w:p>
            <w:pPr>
              <w:pStyle w:val="null3"/>
              <w:jc w:val="left"/>
            </w:pPr>
            <w:r>
              <w:rPr>
                <w:sz w:val="21"/>
                <w:color w:val="000000"/>
              </w:rPr>
              <w:t>3.5+5mm亚克力板制作夹画，广告钉固定安装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双面隔墙</w:t>
            </w:r>
            <w:r>
              <w:rPr>
                <w:sz w:val="21"/>
                <w:color w:val="000000"/>
              </w:rPr>
              <w:t>1</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1.名称：双面隔墙1</w:t>
            </w:r>
          </w:p>
          <w:p>
            <w:pPr>
              <w:pStyle w:val="null3"/>
              <w:jc w:val="left"/>
            </w:pPr>
            <w:r>
              <w:rPr>
                <w:sz w:val="21"/>
                <w:color w:val="000000"/>
              </w:rPr>
              <w:t>2.尺寸：8000*H3000mm</w:t>
            </w:r>
          </w:p>
          <w:p>
            <w:pPr>
              <w:pStyle w:val="null3"/>
              <w:jc w:val="left"/>
            </w:pPr>
            <w:r>
              <w:rPr>
                <w:sz w:val="21"/>
                <w:color w:val="000000"/>
              </w:rPr>
              <w:t>3.轻钢龙骨架，8mm玻镁板基层，3mm铝塑板饰面，压条收边，8mmPVC板切割造型，5+8mmPVC雕刻装饰块，UV效果，面刷光油，定做灯槽，暗藏LED灯带，含变压器</w:t>
            </w:r>
          </w:p>
          <w:p>
            <w:pPr>
              <w:pStyle w:val="null3"/>
              <w:jc w:val="left"/>
            </w:pPr>
            <w:r>
              <w:rPr>
                <w:sz w:val="21"/>
                <w:color w:val="000000"/>
              </w:rPr>
              <w:t>不锈钢踢脚线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墙面文字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1.名称：墙面文字</w:t>
            </w:r>
          </w:p>
          <w:p>
            <w:pPr>
              <w:pStyle w:val="null3"/>
              <w:jc w:val="left"/>
            </w:pPr>
            <w:r>
              <w:rPr>
                <w:sz w:val="21"/>
                <w:color w:val="000000"/>
              </w:rPr>
              <w:t>2.尺寸：φ380mm、H300mm*8个、</w:t>
            </w:r>
          </w:p>
          <w:p>
            <w:pPr>
              <w:pStyle w:val="null3"/>
              <w:jc w:val="left"/>
            </w:pPr>
            <w:r>
              <w:rPr>
                <w:sz w:val="21"/>
                <w:color w:val="000000"/>
              </w:rPr>
              <w:t>5+8mm亚克力文字，H180mm*40个</w:t>
            </w:r>
          </w:p>
          <w:p>
            <w:pPr>
              <w:pStyle w:val="null3"/>
              <w:jc w:val="left"/>
            </w:pPr>
            <w:r>
              <w:rPr>
                <w:sz w:val="21"/>
                <w:color w:val="000000"/>
              </w:rPr>
              <w:t>3.定做不锈钢发光logo及不锈钢发光字，烤漆效果，LOGO丝印图文，含变压器</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墙面文字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1.名称：墙面文字</w:t>
            </w:r>
          </w:p>
          <w:p>
            <w:pPr>
              <w:pStyle w:val="null3"/>
              <w:jc w:val="left"/>
            </w:pPr>
            <w:r>
              <w:rPr>
                <w:sz w:val="21"/>
                <w:color w:val="000000"/>
              </w:rPr>
              <w:t>2.尺寸：φ580mm定做不锈钢发光字，H280mm*12个</w:t>
            </w:r>
          </w:p>
          <w:p>
            <w:pPr>
              <w:pStyle w:val="null3"/>
              <w:jc w:val="left"/>
            </w:pPr>
            <w:r>
              <w:rPr>
                <w:sz w:val="21"/>
                <w:color w:val="000000"/>
              </w:rPr>
              <w:t>3.定做不锈钢logo，丝印图文，含变压器</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坐凳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1.名称：坐凳</w:t>
            </w:r>
          </w:p>
          <w:p>
            <w:pPr>
              <w:pStyle w:val="null3"/>
              <w:jc w:val="left"/>
            </w:pPr>
            <w:r>
              <w:rPr>
                <w:sz w:val="21"/>
                <w:color w:val="000000"/>
              </w:rPr>
              <w:t>2.尺寸：8000*W480*H480mm</w:t>
            </w:r>
          </w:p>
          <w:p>
            <w:pPr>
              <w:pStyle w:val="null3"/>
              <w:jc w:val="left"/>
            </w:pPr>
            <w:r>
              <w:rPr>
                <w:sz w:val="21"/>
                <w:color w:val="000000"/>
              </w:rPr>
              <w:t>3.M7.5砖砌坐凳造型，抹灰，满刮耐水腻子3遍，刷外墙乳胶漆3遍，铺设2cm实木板，刷漆；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茶几桌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1.名称：茶几桌</w:t>
            </w:r>
          </w:p>
          <w:p>
            <w:pPr>
              <w:pStyle w:val="null3"/>
              <w:jc w:val="left"/>
            </w:pPr>
            <w:r>
              <w:rPr>
                <w:sz w:val="21"/>
                <w:color w:val="000000"/>
              </w:rPr>
              <w:t>2.尺寸：φ400mm</w:t>
            </w:r>
          </w:p>
          <w:p>
            <w:pPr>
              <w:pStyle w:val="null3"/>
              <w:jc w:val="left"/>
            </w:pPr>
            <w:r>
              <w:rPr>
                <w:sz w:val="21"/>
                <w:color w:val="000000"/>
              </w:rPr>
              <w:t>3.定制金属茶几桌，螺丝固定安装</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靠背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1.名称：靠背</w:t>
            </w:r>
          </w:p>
          <w:p>
            <w:pPr>
              <w:pStyle w:val="null3"/>
              <w:jc w:val="left"/>
            </w:pPr>
            <w:r>
              <w:rPr>
                <w:sz w:val="21"/>
                <w:color w:val="000000"/>
              </w:rPr>
              <w:t>2.尺寸：H380mm</w:t>
            </w:r>
          </w:p>
          <w:p>
            <w:pPr>
              <w:pStyle w:val="null3"/>
              <w:jc w:val="left"/>
            </w:pPr>
            <w:r>
              <w:rPr>
                <w:sz w:val="21"/>
                <w:color w:val="000000"/>
              </w:rPr>
              <w:t>3.采购塑料靠背</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双面隔墙</w:t>
            </w:r>
            <w:r>
              <w:rPr>
                <w:sz w:val="21"/>
                <w:color w:val="000000"/>
              </w:rPr>
              <w:t>2</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1.名称：双面隔墙2</w:t>
            </w:r>
          </w:p>
          <w:p>
            <w:pPr>
              <w:pStyle w:val="null3"/>
              <w:jc w:val="left"/>
            </w:pPr>
            <w:r>
              <w:rPr>
                <w:sz w:val="21"/>
                <w:color w:val="000000"/>
              </w:rPr>
              <w:t>2.尺寸：8150*W200*H3000mm</w:t>
            </w:r>
          </w:p>
          <w:p>
            <w:pPr>
              <w:pStyle w:val="null3"/>
              <w:jc w:val="left"/>
            </w:pPr>
            <w:r>
              <w:rPr>
                <w:sz w:val="21"/>
                <w:color w:val="000000"/>
              </w:rPr>
              <w:t>3.轻钢龙骨架，8mm玻镁板基层，3mm铝塑板饰面，压条收边，1.2mm镀锌钢板面板，白色烤漆效果，定做灯槽，暗藏LED灯带，含变压器，8mmPVC烤漆装饰块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文字及装饰块</w:t>
            </w:r>
            <w:r>
              <w:rPr>
                <w:sz w:val="21"/>
                <w:color w:val="000000"/>
              </w:rPr>
              <w:t>1</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1.名称：文字及装饰块1</w:t>
            </w:r>
          </w:p>
          <w:p>
            <w:pPr>
              <w:pStyle w:val="null3"/>
              <w:jc w:val="left"/>
            </w:pPr>
            <w:r>
              <w:rPr>
                <w:sz w:val="21"/>
                <w:color w:val="000000"/>
              </w:rPr>
              <w:t>2.尺寸：1000*200mm、680*400mm、700*400mm、580*290mm</w:t>
            </w:r>
          </w:p>
          <w:p>
            <w:pPr>
              <w:pStyle w:val="null3"/>
              <w:jc w:val="left"/>
            </w:pPr>
            <w:r>
              <w:rPr>
                <w:sz w:val="21"/>
                <w:color w:val="000000"/>
              </w:rPr>
              <w:t>3.5+8mmPVC烤漆文字及装饰块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文字及装饰块</w:t>
            </w:r>
            <w:r>
              <w:rPr>
                <w:sz w:val="21"/>
                <w:color w:val="000000"/>
              </w:rPr>
              <w:t>2</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1.名称：文字及装饰块2</w:t>
            </w:r>
          </w:p>
          <w:p>
            <w:pPr>
              <w:pStyle w:val="null3"/>
              <w:jc w:val="left"/>
            </w:pPr>
            <w:r>
              <w:rPr>
                <w:sz w:val="21"/>
                <w:color w:val="000000"/>
              </w:rPr>
              <w:t>2.尺寸：1000*200mm、600*900mm*2、600*600mm</w:t>
            </w:r>
          </w:p>
          <w:p>
            <w:pPr>
              <w:pStyle w:val="null3"/>
              <w:jc w:val="left"/>
            </w:pPr>
            <w:r>
              <w:rPr>
                <w:sz w:val="21"/>
                <w:color w:val="000000"/>
              </w:rPr>
              <w:t>3.5+8mmPVC烤漆文字及装饰块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1.名称：相框</w:t>
            </w:r>
          </w:p>
          <w:p>
            <w:pPr>
              <w:pStyle w:val="null3"/>
              <w:jc w:val="left"/>
            </w:pPr>
            <w:r>
              <w:rPr>
                <w:sz w:val="21"/>
                <w:color w:val="000000"/>
              </w:rPr>
              <w:t>2.尺寸：D200mm</w:t>
            </w:r>
          </w:p>
          <w:p>
            <w:pPr>
              <w:pStyle w:val="null3"/>
              <w:jc w:val="left"/>
            </w:pPr>
            <w:r>
              <w:rPr>
                <w:sz w:val="21"/>
                <w:color w:val="000000"/>
              </w:rPr>
              <w:t>3.8+10mmPVC板切割相框造型，背贴磁吸贴，面户外车贴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1.名称：相框</w:t>
            </w:r>
          </w:p>
          <w:p>
            <w:pPr>
              <w:pStyle w:val="null3"/>
              <w:jc w:val="left"/>
            </w:pPr>
            <w:r>
              <w:rPr>
                <w:sz w:val="21"/>
                <w:color w:val="000000"/>
              </w:rPr>
              <w:t>2.尺寸：D300mm</w:t>
            </w:r>
          </w:p>
          <w:p>
            <w:pPr>
              <w:pStyle w:val="null3"/>
              <w:jc w:val="left"/>
            </w:pPr>
            <w:r>
              <w:rPr>
                <w:sz w:val="21"/>
                <w:color w:val="000000"/>
              </w:rPr>
              <w:t>3.8+10mmPVC板切割相框造型，背贴磁吸贴，面户外车贴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长条凳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1.名称：长条凳</w:t>
            </w:r>
          </w:p>
          <w:p>
            <w:pPr>
              <w:pStyle w:val="null3"/>
              <w:jc w:val="left"/>
            </w:pPr>
            <w:r>
              <w:rPr>
                <w:sz w:val="21"/>
                <w:color w:val="000000"/>
              </w:rPr>
              <w:t>2.尺寸：1500*W300*H350mm</w:t>
            </w:r>
          </w:p>
          <w:p>
            <w:pPr>
              <w:pStyle w:val="null3"/>
              <w:jc w:val="left"/>
            </w:pPr>
            <w:r>
              <w:rPr>
                <w:sz w:val="21"/>
                <w:color w:val="000000"/>
              </w:rPr>
              <w:t>3.定制玻璃钢长条凳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1.名称：强电</w:t>
            </w:r>
          </w:p>
          <w:p>
            <w:pPr>
              <w:pStyle w:val="null3"/>
              <w:jc w:val="left"/>
            </w:pPr>
            <w:r>
              <w:rPr>
                <w:sz w:val="21"/>
                <w:color w:val="000000"/>
              </w:rPr>
              <w:t>2.就近接电接网原则</w:t>
            </w:r>
          </w:p>
          <w:p>
            <w:pPr>
              <w:pStyle w:val="null3"/>
              <w:jc w:val="left"/>
            </w:pPr>
            <w:r>
              <w:rPr>
                <w:sz w:val="21"/>
                <w:color w:val="000000"/>
              </w:rPr>
              <w:t>BVV3*2.5电源线，φ20线管，照明开关，空气开关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五、德育文化墙</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“三维润心”</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1.名称：“三维润心”</w:t>
            </w:r>
          </w:p>
          <w:p>
            <w:pPr>
              <w:pStyle w:val="null3"/>
              <w:jc w:val="left"/>
            </w:pPr>
            <w:r>
              <w:rPr>
                <w:sz w:val="21"/>
                <w:color w:val="000000"/>
              </w:rPr>
              <w:t>2.尺寸：4560*1830mm</w:t>
            </w:r>
          </w:p>
          <w:p>
            <w:pPr>
              <w:pStyle w:val="null3"/>
              <w:jc w:val="left"/>
            </w:pPr>
            <w:r>
              <w:rPr>
                <w:sz w:val="21"/>
                <w:color w:val="000000"/>
              </w:rPr>
              <w:t>3.1.2mm镀锌板冲孔折制数字“1”造型，内骨架，汽车烤漆效果，表面贴8mmPVC装饰文字及logo，UV效果，面刷光油，1.2mm镀锌板冲孔，内骨架，50*50*1.2mm镀锌方管边框</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置物板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1.名称：置物板</w:t>
            </w:r>
          </w:p>
          <w:p>
            <w:pPr>
              <w:pStyle w:val="null3"/>
              <w:jc w:val="left"/>
            </w:pPr>
            <w:r>
              <w:rPr>
                <w:sz w:val="21"/>
                <w:color w:val="000000"/>
              </w:rPr>
              <w:t>2.尺寸：3850*1830mm</w:t>
            </w:r>
          </w:p>
          <w:p>
            <w:pPr>
              <w:pStyle w:val="null3"/>
              <w:jc w:val="left"/>
            </w:pPr>
            <w:r>
              <w:rPr>
                <w:sz w:val="21"/>
                <w:color w:val="000000"/>
              </w:rPr>
              <w:t>3.1.2mm镀锌板冲孔，内骨架，50*50*1.2mm镀锌方管边框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置物板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1.名称：置物板</w:t>
            </w:r>
          </w:p>
          <w:p>
            <w:pPr>
              <w:pStyle w:val="null3"/>
              <w:jc w:val="left"/>
            </w:pPr>
            <w:r>
              <w:rPr>
                <w:sz w:val="21"/>
                <w:color w:val="000000"/>
              </w:rPr>
              <w:t>2.尺寸：3850*1830mm、2450*1830mm</w:t>
            </w:r>
          </w:p>
          <w:p>
            <w:pPr>
              <w:pStyle w:val="null3"/>
              <w:jc w:val="left"/>
            </w:pPr>
            <w:r>
              <w:rPr>
                <w:sz w:val="21"/>
                <w:color w:val="000000"/>
              </w:rPr>
              <w:t>3.1.2mm镀锌板冲孔，内骨架，50*50*1.2mm镀锌方管边框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公告黏贴栏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1.名称：公告黏贴栏</w:t>
            </w:r>
          </w:p>
          <w:p>
            <w:pPr>
              <w:pStyle w:val="null3"/>
              <w:jc w:val="left"/>
            </w:pPr>
            <w:r>
              <w:rPr>
                <w:sz w:val="21"/>
                <w:color w:val="000000"/>
              </w:rPr>
              <w:t>2.尺寸：1250*2580mm、5800*1400mm、630*2580mm</w:t>
            </w:r>
          </w:p>
          <w:p>
            <w:pPr>
              <w:pStyle w:val="null3"/>
              <w:jc w:val="left"/>
            </w:pPr>
            <w:r>
              <w:rPr>
                <w:sz w:val="21"/>
                <w:color w:val="000000"/>
              </w:rPr>
              <w:t>3.8mmPVC板雕刻装饰块造型，UV效果，面刷光油，1.2mm镀锌板冲孔，内骨架，30*30*1.2mm镀锌方管边框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六、两庭</w:t>
            </w:r>
            <w:r>
              <w:rPr>
                <w:sz w:val="21"/>
                <w:b/>
                <w:color w:val="000000"/>
              </w:rPr>
              <w:t>·静思笃行</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宣传展栏</w:t>
            </w:r>
            <w:r>
              <w:rPr>
                <w:sz w:val="21"/>
                <w:color w:val="000000"/>
              </w:rPr>
              <w:t>1</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1.名称：宣传展栏1</w:t>
            </w:r>
          </w:p>
          <w:p>
            <w:pPr>
              <w:pStyle w:val="null3"/>
              <w:jc w:val="left"/>
            </w:pPr>
            <w:r>
              <w:rPr>
                <w:sz w:val="21"/>
                <w:color w:val="000000"/>
              </w:rPr>
              <w:t>2.尺寸：2730*W100*H2900mm</w:t>
            </w:r>
          </w:p>
          <w:p>
            <w:pPr>
              <w:pStyle w:val="null3"/>
              <w:jc w:val="left"/>
            </w:pPr>
            <w:r>
              <w:rPr>
                <w:sz w:val="21"/>
                <w:color w:val="000000"/>
              </w:rPr>
              <w:t>3.开挖地面，浇筑水泥基座固定，1.2mm不锈钢板折制外框架造型，内骨架，40*40*1.2mm不锈钢方管隔断，打磨刮灰汽车烤漆效果，中间焊接宣传栏，40*80不锈钢边框，焊接不锈钢背板，贴8mmPVC底板，户外车贴（2400*1100mm）</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宣传展栏</w:t>
            </w:r>
            <w:r>
              <w:rPr>
                <w:sz w:val="21"/>
                <w:color w:val="000000"/>
              </w:rPr>
              <w:t>2</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1.名称：宣传展栏2</w:t>
            </w:r>
          </w:p>
          <w:p>
            <w:pPr>
              <w:pStyle w:val="null3"/>
              <w:jc w:val="left"/>
            </w:pPr>
            <w:r>
              <w:rPr>
                <w:sz w:val="21"/>
                <w:color w:val="000000"/>
              </w:rPr>
              <w:t>2.尺寸：3000*W100*H2500mm</w:t>
            </w:r>
          </w:p>
          <w:p>
            <w:pPr>
              <w:pStyle w:val="null3"/>
              <w:jc w:val="left"/>
            </w:pPr>
            <w:r>
              <w:rPr>
                <w:sz w:val="21"/>
                <w:color w:val="000000"/>
              </w:rPr>
              <w:t>3.开挖地面，浇筑水泥基座固定，1.2mm不锈钢板折制外框架造型，内骨架，打磨刮灰汽车烤漆效果，中间焊接宣传栏，40*80不锈钢边框，焊接不锈钢背板，贴8mmPVC底板，户外车贴（2400*1100mm）</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户外阅读屋</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1.名称：户外阅读屋</w:t>
            </w:r>
          </w:p>
          <w:p>
            <w:pPr>
              <w:pStyle w:val="null3"/>
              <w:jc w:val="left"/>
            </w:pPr>
            <w:r>
              <w:rPr>
                <w:sz w:val="21"/>
                <w:color w:val="000000"/>
              </w:rPr>
              <w:t>2.尺寸：2750*W1000*H2900mm</w:t>
            </w:r>
          </w:p>
          <w:p>
            <w:pPr>
              <w:pStyle w:val="null3"/>
              <w:jc w:val="left"/>
            </w:pPr>
            <w:r>
              <w:rPr>
                <w:sz w:val="21"/>
                <w:color w:val="000000"/>
              </w:rPr>
              <w:t>3.开挖地面，浇筑水泥基座固定，2.0mm不锈钢板折制造型屋，内骨架，打磨刮灰汽车烤漆效果，坐凳：2.0mm不锈钢板折制坐凳造型，内骨架，打磨刮灰汽车烤漆效果，焊接一个，（1000*W500*H600mm*2个）40*40不锈钢方管隔断，40*80不锈钢边框，焊接不锈钢背板，贴8mmPVC底板，户外车贴（2400*1100mm），水泥砂浆找平，铺30mm火烧面花岗岩</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转一转宣传栏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1.名称：转一转宣传栏</w:t>
            </w:r>
          </w:p>
          <w:p>
            <w:pPr>
              <w:pStyle w:val="null3"/>
              <w:jc w:val="left"/>
            </w:pPr>
            <w:r>
              <w:rPr>
                <w:sz w:val="21"/>
                <w:color w:val="000000"/>
              </w:rPr>
              <w:t>2.规格：3870*W200*H2500mm</w:t>
            </w:r>
          </w:p>
          <w:p>
            <w:pPr>
              <w:pStyle w:val="null3"/>
              <w:jc w:val="left"/>
            </w:pPr>
            <w:r>
              <w:rPr>
                <w:sz w:val="21"/>
                <w:color w:val="000000"/>
              </w:rPr>
              <w:t>3.开挖地面，浇筑水泥基座固定，1.2mm不锈钢板折制整体造型，内骨架，打磨刮灰汽车烤漆效果，φ25不锈钢圆管，1.2mm不锈钢板折制产品造型（D250mm，侧厚80mm*24个），内骨架，打磨刮灰汽车烤漆效果，UV图文</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花箱</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1.名称：花箱</w:t>
            </w:r>
          </w:p>
          <w:p>
            <w:pPr>
              <w:pStyle w:val="null3"/>
              <w:jc w:val="left"/>
            </w:pPr>
            <w:r>
              <w:rPr>
                <w:sz w:val="21"/>
                <w:color w:val="000000"/>
              </w:rPr>
              <w:t>2.规格：800*W400*H400mm</w:t>
            </w:r>
          </w:p>
          <w:p>
            <w:pPr>
              <w:pStyle w:val="null3"/>
              <w:jc w:val="left"/>
            </w:pPr>
            <w:r>
              <w:rPr>
                <w:sz w:val="21"/>
                <w:color w:val="000000"/>
              </w:rPr>
              <w:t>3.定做不锈钢花箱，内花卉盆栽</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卵石坐凳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1.名称：卵石坐凳</w:t>
            </w:r>
          </w:p>
          <w:p>
            <w:pPr>
              <w:pStyle w:val="null3"/>
              <w:jc w:val="left"/>
            </w:pPr>
            <w:r>
              <w:rPr>
                <w:sz w:val="21"/>
                <w:color w:val="000000"/>
              </w:rPr>
              <w:t>2.参数：1150*800*350mm</w:t>
            </w:r>
          </w:p>
          <w:p>
            <w:pPr>
              <w:pStyle w:val="null3"/>
              <w:jc w:val="left"/>
            </w:pPr>
            <w:r>
              <w:rPr>
                <w:sz w:val="21"/>
                <w:color w:val="000000"/>
              </w:rPr>
              <w:t>3.定制玻璃钢卵石坐凳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七、</w:t>
            </w:r>
            <w:r>
              <w:rPr>
                <w:sz w:val="21"/>
                <w:b/>
                <w:color w:val="000000"/>
              </w:rPr>
              <w:t>-1层等候区</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玻璃膜</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1.名称：玻璃膜</w:t>
            </w:r>
          </w:p>
          <w:p>
            <w:pPr>
              <w:pStyle w:val="null3"/>
              <w:jc w:val="left"/>
            </w:pPr>
            <w:r>
              <w:rPr>
                <w:sz w:val="21"/>
                <w:color w:val="000000"/>
              </w:rPr>
              <w:t>2.尺寸：H4200mm</w:t>
            </w:r>
          </w:p>
          <w:p>
            <w:pPr>
              <w:pStyle w:val="null3"/>
              <w:jc w:val="left"/>
            </w:pPr>
            <w:r>
              <w:rPr>
                <w:sz w:val="21"/>
                <w:color w:val="000000"/>
              </w:rPr>
              <w:t>3.在原有玻璃隔断贴玻璃膜，UV 超透彩白彩玻璃膜</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休闲凳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1.名称：休闲凳</w:t>
            </w:r>
          </w:p>
          <w:p>
            <w:pPr>
              <w:pStyle w:val="null3"/>
              <w:jc w:val="left"/>
            </w:pPr>
            <w:r>
              <w:rPr>
                <w:sz w:val="21"/>
                <w:color w:val="000000"/>
              </w:rPr>
              <w:t>2.重量：L3750*W500*H430mm</w:t>
            </w:r>
          </w:p>
          <w:p>
            <w:pPr>
              <w:pStyle w:val="null3"/>
              <w:jc w:val="left"/>
            </w:pPr>
            <w:r>
              <w:rPr>
                <w:sz w:val="21"/>
                <w:color w:val="000000"/>
              </w:rPr>
              <w:t>3.定做玻璃钢长条凳，图文丝印，金属把手，金属圆桌</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休闲凳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1.名称：休闲凳</w:t>
            </w:r>
          </w:p>
          <w:p>
            <w:pPr>
              <w:pStyle w:val="null3"/>
              <w:jc w:val="left"/>
            </w:pPr>
            <w:r>
              <w:rPr>
                <w:sz w:val="21"/>
                <w:color w:val="000000"/>
              </w:rPr>
              <w:t>2.尺寸：L2150*W500*H430mm</w:t>
            </w:r>
          </w:p>
          <w:p>
            <w:pPr>
              <w:pStyle w:val="null3"/>
              <w:jc w:val="left"/>
            </w:pPr>
            <w:r>
              <w:rPr>
                <w:sz w:val="21"/>
                <w:color w:val="000000"/>
              </w:rPr>
              <w:t>3.定做玻璃钢长条凳，图文丝印，金属把手，金属圆桌</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休闲凳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1.名称：休闲凳</w:t>
            </w:r>
          </w:p>
          <w:p>
            <w:pPr>
              <w:pStyle w:val="null3"/>
              <w:jc w:val="left"/>
            </w:pPr>
            <w:r>
              <w:rPr>
                <w:sz w:val="21"/>
                <w:color w:val="000000"/>
              </w:rPr>
              <w:t>2.尺寸：L2780*W500*H430mm</w:t>
            </w:r>
          </w:p>
          <w:p>
            <w:pPr>
              <w:pStyle w:val="null3"/>
              <w:jc w:val="left"/>
            </w:pPr>
            <w:r>
              <w:rPr>
                <w:sz w:val="21"/>
                <w:color w:val="000000"/>
              </w:rPr>
              <w:t>3.定做玻璃钢长条凳，图文丝印，金属把手，金属圆桌</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玻璃钢坐凳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1.名称：玻璃钢坐凳</w:t>
            </w:r>
          </w:p>
          <w:p>
            <w:pPr>
              <w:pStyle w:val="null3"/>
              <w:jc w:val="left"/>
            </w:pPr>
            <w:r>
              <w:rPr>
                <w:sz w:val="21"/>
                <w:color w:val="000000"/>
              </w:rPr>
              <w:t>2.尺寸：2800*1800*H400mm</w:t>
            </w:r>
          </w:p>
          <w:p>
            <w:pPr>
              <w:pStyle w:val="null3"/>
              <w:jc w:val="left"/>
            </w:pPr>
            <w:r>
              <w:rPr>
                <w:sz w:val="21"/>
                <w:color w:val="000000"/>
              </w:rPr>
              <w:t>3.定做玻璃钢雪糕坐凳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金属文字及</w:t>
            </w:r>
            <w:r>
              <w:rPr>
                <w:sz w:val="21"/>
                <w:color w:val="000000"/>
              </w:rPr>
              <w:t>PVC装饰块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1.名称：金属文字及PVC装饰块</w:t>
            </w:r>
          </w:p>
          <w:p>
            <w:pPr>
              <w:pStyle w:val="null3"/>
              <w:jc w:val="left"/>
            </w:pPr>
            <w:r>
              <w:rPr>
                <w:sz w:val="21"/>
                <w:color w:val="000000"/>
              </w:rPr>
              <w:t>2.尺寸：H300mm*15个、940*870mm</w:t>
            </w:r>
          </w:p>
          <w:p>
            <w:pPr>
              <w:pStyle w:val="null3"/>
              <w:jc w:val="left"/>
            </w:pPr>
            <w:r>
              <w:rPr>
                <w:sz w:val="21"/>
                <w:color w:val="000000"/>
              </w:rPr>
              <w:t>3.1.2mm不锈钢板激光切割，焊接围边字，烤漆效果，1.2mm不锈钢板激光切割，焊接围边字，烤漆效果，8+5mmPVC烤漆装饰块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1.名称：宣传栏</w:t>
            </w:r>
          </w:p>
          <w:p>
            <w:pPr>
              <w:pStyle w:val="null3"/>
              <w:jc w:val="left"/>
            </w:pPr>
            <w:r>
              <w:rPr>
                <w:sz w:val="21"/>
                <w:color w:val="000000"/>
              </w:rPr>
              <w:t>2.尺寸：8300*H1900mm</w:t>
            </w:r>
          </w:p>
          <w:p>
            <w:pPr>
              <w:pStyle w:val="null3"/>
              <w:jc w:val="left"/>
            </w:pPr>
            <w:r>
              <w:rPr>
                <w:sz w:val="21"/>
                <w:color w:val="000000"/>
              </w:rPr>
              <w:t>3.1.2mm不锈钢板，冲孔，内骨架，汽车烤漆效果，贴PVC烤漆文字40*60*1.2mm不锈钢边框，烤漆效果，内贴8mmPVC底板，贴户外车贴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长条凳</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1.名称：长条凳</w:t>
            </w:r>
          </w:p>
          <w:p>
            <w:pPr>
              <w:pStyle w:val="null3"/>
              <w:jc w:val="left"/>
            </w:pPr>
            <w:r>
              <w:rPr>
                <w:sz w:val="21"/>
                <w:color w:val="000000"/>
              </w:rPr>
              <w:t>2.尺寸：1500*W300*H350mm</w:t>
            </w:r>
          </w:p>
          <w:p>
            <w:pPr>
              <w:pStyle w:val="null3"/>
              <w:jc w:val="left"/>
            </w:pPr>
            <w:r>
              <w:rPr>
                <w:sz w:val="21"/>
                <w:color w:val="000000"/>
              </w:rPr>
              <w:t>3.定制玻璃钢长条凳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八、运动剪影</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运动剪影</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1.名称：运动剪影</w:t>
            </w:r>
          </w:p>
          <w:p>
            <w:pPr>
              <w:pStyle w:val="null3"/>
              <w:jc w:val="left"/>
            </w:pPr>
            <w:r>
              <w:rPr>
                <w:sz w:val="21"/>
                <w:color w:val="000000"/>
              </w:rPr>
              <w:t>2.彩绘师在冲孔铝板面采用户外漆彩绘图案,地面保护；</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九、梯间文化</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梯间墙面</w:t>
            </w:r>
            <w:r>
              <w:rPr>
                <w:sz w:val="21"/>
                <w:color w:val="000000"/>
              </w:rPr>
              <w:t>1</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1.名称：梯间墙面1</w:t>
            </w:r>
          </w:p>
          <w:p>
            <w:pPr>
              <w:pStyle w:val="null3"/>
              <w:jc w:val="left"/>
            </w:pPr>
            <w:r>
              <w:rPr>
                <w:sz w:val="21"/>
                <w:color w:val="000000"/>
              </w:rPr>
              <w:t>2.尺寸：3800+4000+1800*H1200mm</w:t>
            </w:r>
          </w:p>
          <w:p>
            <w:pPr>
              <w:pStyle w:val="null3"/>
              <w:jc w:val="left"/>
            </w:pPr>
            <w:r>
              <w:rPr>
                <w:sz w:val="21"/>
                <w:color w:val="000000"/>
              </w:rPr>
              <w:t>3.1.2mm镀锌板，板面冲孔，折边，内骨架，打磨刮灰，汽车烤漆效果，5+3mm亚克力文字</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梯间墙面</w:t>
            </w:r>
            <w:r>
              <w:rPr>
                <w:sz w:val="21"/>
                <w:color w:val="000000"/>
              </w:rPr>
              <w:t>2</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1.名称：梯间墙面2</w:t>
            </w:r>
          </w:p>
          <w:p>
            <w:pPr>
              <w:pStyle w:val="null3"/>
              <w:jc w:val="left"/>
            </w:pPr>
            <w:r>
              <w:rPr>
                <w:sz w:val="21"/>
                <w:color w:val="000000"/>
              </w:rPr>
              <w:t>2.尺寸：2200+4000+3000*H1200mm</w:t>
            </w:r>
          </w:p>
          <w:p>
            <w:pPr>
              <w:pStyle w:val="null3"/>
              <w:jc w:val="left"/>
            </w:pPr>
            <w:r>
              <w:rPr>
                <w:sz w:val="21"/>
                <w:color w:val="000000"/>
              </w:rPr>
              <w:t>3.1.2mm镀锌板，板面冲孔，折边，内骨架，打磨刮灰，汽车烤漆效果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1.名称：相框</w:t>
            </w:r>
          </w:p>
          <w:p>
            <w:pPr>
              <w:pStyle w:val="null3"/>
              <w:jc w:val="left"/>
            </w:pPr>
            <w:r>
              <w:rPr>
                <w:sz w:val="21"/>
                <w:color w:val="000000"/>
              </w:rPr>
              <w:t>2.尺寸：500*600mm</w:t>
            </w:r>
          </w:p>
          <w:p>
            <w:pPr>
              <w:pStyle w:val="null3"/>
              <w:jc w:val="left"/>
            </w:pPr>
            <w:r>
              <w:rPr>
                <w:sz w:val="21"/>
                <w:color w:val="000000"/>
              </w:rPr>
              <w:t>3.定做铝合金相框，内喷绘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地面标识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1.名称：地面标识</w:t>
            </w:r>
          </w:p>
          <w:p>
            <w:pPr>
              <w:pStyle w:val="null3"/>
              <w:jc w:val="left"/>
            </w:pPr>
            <w:r>
              <w:rPr>
                <w:sz w:val="21"/>
                <w:color w:val="000000"/>
              </w:rPr>
              <w:t>2.楼梯台阶地面标识车贴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作品展</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1.名称：作品展</w:t>
            </w:r>
          </w:p>
          <w:p>
            <w:pPr>
              <w:pStyle w:val="null3"/>
              <w:jc w:val="left"/>
            </w:pPr>
            <w:r>
              <w:rPr>
                <w:sz w:val="21"/>
                <w:color w:val="000000"/>
              </w:rPr>
              <w:t>2.尺寸：6780*2350mm</w:t>
            </w:r>
          </w:p>
          <w:p>
            <w:pPr>
              <w:pStyle w:val="null3"/>
              <w:jc w:val="left"/>
            </w:pPr>
            <w:r>
              <w:rPr>
                <w:sz w:val="21"/>
                <w:color w:val="000000"/>
              </w:rPr>
              <w:t>3.8+10mmPVC板雕刻装饰块造型，烤漆效果1.2mm镀锌板，板面冲孔，折边，内骨架，打磨刮灰，汽车烤漆效果【不含板上物品】</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w:t>
            </w:r>
            <w:r>
              <w:rPr>
                <w:sz w:val="21"/>
                <w:b/>
                <w:color w:val="000000"/>
              </w:rPr>
              <w:t>6楼及屋面劳动实践基地</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立牌</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1.名称：立牌</w:t>
            </w:r>
          </w:p>
          <w:p>
            <w:pPr>
              <w:pStyle w:val="null3"/>
              <w:jc w:val="left"/>
            </w:pPr>
            <w:r>
              <w:rPr>
                <w:sz w:val="21"/>
                <w:color w:val="000000"/>
              </w:rPr>
              <w:t>2.尺寸：500*2500mm</w:t>
            </w:r>
          </w:p>
          <w:p>
            <w:pPr>
              <w:pStyle w:val="null3"/>
              <w:jc w:val="left"/>
            </w:pPr>
            <w:r>
              <w:rPr>
                <w:sz w:val="21"/>
                <w:color w:val="000000"/>
              </w:rPr>
              <w:t>3.开挖地面，浇筑水泥固定安装，φ50不锈钢圆管拉弯制作立牌造型，打磨刮灰汽车烤漆效果，1.2mm不锈钢板折制底板造型，内骨架，仿木纹烤漆效果，焊接于隔断上，8mmPVC雕刻装饰块造型，UV效果，固定安装于地面</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储物柜</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1.名称：储物柜</w:t>
            </w:r>
          </w:p>
          <w:p>
            <w:pPr>
              <w:pStyle w:val="null3"/>
              <w:jc w:val="left"/>
            </w:pPr>
            <w:r>
              <w:rPr>
                <w:sz w:val="21"/>
                <w:color w:val="000000"/>
              </w:rPr>
              <w:t>2.尺寸：L1200*W550*H1500mm</w:t>
            </w:r>
          </w:p>
          <w:p>
            <w:pPr>
              <w:pStyle w:val="null3"/>
              <w:jc w:val="left"/>
            </w:pPr>
            <w:r>
              <w:rPr>
                <w:sz w:val="21"/>
                <w:color w:val="000000"/>
              </w:rPr>
              <w:t>3.定制碳钢材质储物柜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互动宣传栏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1.名称：互动宣传栏</w:t>
            </w:r>
          </w:p>
          <w:p>
            <w:pPr>
              <w:pStyle w:val="null3"/>
              <w:jc w:val="left"/>
            </w:pPr>
            <w:r>
              <w:rPr>
                <w:sz w:val="21"/>
                <w:color w:val="000000"/>
              </w:rPr>
              <w:t>2.尺寸：2000*W100*1800mm</w:t>
            </w:r>
          </w:p>
          <w:p>
            <w:pPr>
              <w:pStyle w:val="null3"/>
              <w:jc w:val="left"/>
            </w:pPr>
            <w:r>
              <w:rPr>
                <w:sz w:val="21"/>
                <w:color w:val="000000"/>
              </w:rPr>
              <w:t>3.开挖地面，浇筑水泥固定安装，100*100*1.2mm不锈钢方管制作立柱造型，1.2mm不锈钢板折制造型，内骨架，汽车烤漆效果，贴户外车贴，φ25不锈钢圆管，不锈钢折制转转</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班级立牌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1.名称：班级立牌</w:t>
            </w:r>
          </w:p>
          <w:p>
            <w:pPr>
              <w:pStyle w:val="null3"/>
              <w:jc w:val="left"/>
            </w:pPr>
            <w:r>
              <w:rPr>
                <w:sz w:val="21"/>
                <w:color w:val="000000"/>
              </w:rPr>
              <w:t>2.尺寸：L500*H560mm</w:t>
            </w:r>
          </w:p>
          <w:p>
            <w:pPr>
              <w:pStyle w:val="null3"/>
              <w:jc w:val="left"/>
            </w:pPr>
            <w:r>
              <w:rPr>
                <w:sz w:val="21"/>
                <w:color w:val="000000"/>
              </w:rPr>
              <w:t>3.30*60*1.2mm不锈钢方管，1.2mm不锈钢板折制造型，内骨架，烤漆效果，UV图文，5mmPVC烤漆文字及装饰块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1.名称：墙面装饰块</w:t>
            </w:r>
          </w:p>
          <w:p>
            <w:pPr>
              <w:pStyle w:val="null3"/>
              <w:jc w:val="left"/>
            </w:pPr>
            <w:r>
              <w:rPr>
                <w:sz w:val="21"/>
                <w:color w:val="000000"/>
              </w:rPr>
              <w:t>2.尺寸：3100*2550mm</w:t>
            </w:r>
          </w:p>
          <w:p>
            <w:pPr>
              <w:pStyle w:val="null3"/>
              <w:jc w:val="left"/>
            </w:pPr>
            <w:r>
              <w:rPr>
                <w:sz w:val="21"/>
                <w:color w:val="000000"/>
              </w:rPr>
              <w:t>3.8mmPVC板雕刻装饰块造型，5mmPVC文字及logo，UV效果，面刷光油，玻璃胶黏贴，40*40*1.2不锈钢方管制作边框，内8mmPVC板，贴户外车贴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转一转雕塑</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1.名称：转一转雕塑</w:t>
            </w:r>
          </w:p>
          <w:p>
            <w:pPr>
              <w:pStyle w:val="null3"/>
              <w:jc w:val="left"/>
            </w:pPr>
            <w:r>
              <w:rPr>
                <w:sz w:val="21"/>
                <w:color w:val="000000"/>
              </w:rPr>
              <w:t>2.尺寸：3400*W100*H1700mm</w:t>
            </w:r>
          </w:p>
          <w:p>
            <w:pPr>
              <w:pStyle w:val="null3"/>
              <w:jc w:val="left"/>
            </w:pPr>
            <w:r>
              <w:rPr>
                <w:sz w:val="21"/>
                <w:color w:val="000000"/>
              </w:rPr>
              <w:t>3.开挖地面，浇筑水泥固定安装，定做不锈钢转转雕塑，材质：50*100不锈钢方管边框，25*50不锈钢方管制作隔断造型，1.2mm不锈钢板折制展板造型，内骨架，汽车烤漆效果，贴户外车贴，φ25不锈钢圆管，定做不锈钢相框（D100mm）*36个，贴户外车贴</w:t>
            </w:r>
          </w:p>
          <w:p>
            <w:pPr>
              <w:pStyle w:val="null3"/>
              <w:jc w:val="left"/>
            </w:pPr>
            <w:r>
              <w:rPr>
                <w:sz w:val="21"/>
                <w:color w:val="000000"/>
              </w:rPr>
              <w:t>8+10mmPVC烤漆装饰块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“植物密码”展架</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1.名称：“植物密码”展架</w:t>
            </w:r>
          </w:p>
          <w:p>
            <w:pPr>
              <w:pStyle w:val="null3"/>
              <w:jc w:val="left"/>
            </w:pPr>
            <w:r>
              <w:rPr>
                <w:sz w:val="21"/>
                <w:color w:val="000000"/>
              </w:rPr>
              <w:t>2.尺寸：L4100*H1200mm</w:t>
            </w:r>
          </w:p>
          <w:p>
            <w:pPr>
              <w:pStyle w:val="null3"/>
              <w:jc w:val="left"/>
            </w:pPr>
            <w:r>
              <w:rPr>
                <w:sz w:val="21"/>
                <w:color w:val="000000"/>
              </w:rPr>
              <w:t>3.1.2mm镀锌板，冲孔，打磨刮灰汽车烤漆效果，内骨架双面封板</w:t>
            </w:r>
          </w:p>
          <w:p>
            <w:pPr>
              <w:pStyle w:val="null3"/>
              <w:jc w:val="left"/>
            </w:pPr>
            <w:r>
              <w:rPr>
                <w:sz w:val="21"/>
                <w:color w:val="000000"/>
              </w:rPr>
              <w:t>8mmPVC烤漆文字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“科技劳动观察站”展板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1.名称：“科技劳动观察站”展板</w:t>
            </w:r>
          </w:p>
          <w:p>
            <w:pPr>
              <w:pStyle w:val="null3"/>
              <w:jc w:val="left"/>
            </w:pPr>
            <w:r>
              <w:rPr>
                <w:sz w:val="21"/>
                <w:color w:val="000000"/>
              </w:rPr>
              <w:t>2.尺寸：3300*1500mm</w:t>
            </w:r>
          </w:p>
          <w:p>
            <w:pPr>
              <w:pStyle w:val="null3"/>
              <w:jc w:val="left"/>
            </w:pPr>
            <w:r>
              <w:rPr>
                <w:sz w:val="21"/>
                <w:color w:val="000000"/>
              </w:rPr>
              <w:t>3.1.2mm镀锌钢板背板，焊接于原有隔断上，双面烤漆效果，正面贴8+5mmPVC展板，贴户外车贴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“立体生长密码”展板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1.名称：“立体生长密码”展板</w:t>
            </w:r>
          </w:p>
          <w:p>
            <w:pPr>
              <w:pStyle w:val="null3"/>
              <w:jc w:val="left"/>
            </w:pPr>
            <w:r>
              <w:rPr>
                <w:sz w:val="21"/>
                <w:color w:val="000000"/>
              </w:rPr>
              <w:t>2.尺寸：870*1500mm</w:t>
            </w:r>
          </w:p>
          <w:p>
            <w:pPr>
              <w:pStyle w:val="null3"/>
              <w:jc w:val="left"/>
            </w:pPr>
            <w:r>
              <w:rPr>
                <w:sz w:val="21"/>
                <w:color w:val="000000"/>
              </w:rPr>
              <w:t>3.1.2mm镀锌钢板背板，焊接于原有隔断上，双面烤漆效果，8mmPVC底板，UV效果，正面贴8+5mmPVC展板，贴户外车贴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“耕读市集”雕塑</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1.名称：“耕读市集”雕塑</w:t>
            </w:r>
          </w:p>
          <w:p>
            <w:pPr>
              <w:pStyle w:val="null3"/>
              <w:jc w:val="left"/>
            </w:pPr>
            <w:r>
              <w:rPr>
                <w:sz w:val="21"/>
                <w:color w:val="000000"/>
              </w:rPr>
              <w:t>2.尺寸：6250*W1100*H3400+220mm</w:t>
            </w:r>
          </w:p>
          <w:p>
            <w:pPr>
              <w:pStyle w:val="null3"/>
              <w:jc w:val="left"/>
            </w:pPr>
            <w:r>
              <w:rPr>
                <w:sz w:val="21"/>
                <w:color w:val="000000"/>
              </w:rPr>
              <w:t>3.1.2mm不锈钢板折制底座造型，内骨架，汽车烤漆效果</w:t>
            </w:r>
          </w:p>
          <w:p>
            <w:pPr>
              <w:pStyle w:val="null3"/>
              <w:jc w:val="left"/>
            </w:pPr>
            <w:r>
              <w:rPr>
                <w:sz w:val="21"/>
                <w:color w:val="000000"/>
              </w:rPr>
              <w:t>尺寸：</w:t>
            </w:r>
            <w:r>
              <w:rPr>
                <w:sz w:val="21"/>
                <w:color w:val="000000"/>
              </w:rPr>
              <w:t>6300*W1100*H220mm，80*80*1.2mm不锈钢方管，1.2mm不锈钢板折制造型，内骨架，汽车烤漆效果，贴8mmPVC烤漆文字</w:t>
            </w:r>
          </w:p>
          <w:p>
            <w:pPr>
              <w:pStyle w:val="null3"/>
              <w:jc w:val="left"/>
            </w:pPr>
            <w:r>
              <w:rPr>
                <w:sz w:val="21"/>
                <w:color w:val="000000"/>
              </w:rPr>
              <w:t>塑料排椅，铁艺支架</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玻璃钢雕塑</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1.名称：玻璃钢雕塑</w:t>
            </w:r>
          </w:p>
          <w:p>
            <w:pPr>
              <w:pStyle w:val="null3"/>
              <w:jc w:val="left"/>
            </w:pPr>
            <w:r>
              <w:rPr>
                <w:sz w:val="21"/>
                <w:color w:val="000000"/>
              </w:rPr>
              <w:t>2.尺寸：1600*W1000*H1400mm</w:t>
            </w:r>
          </w:p>
          <w:p>
            <w:pPr>
              <w:pStyle w:val="null3"/>
              <w:jc w:val="left"/>
            </w:pPr>
            <w:r>
              <w:rPr>
                <w:sz w:val="21"/>
                <w:color w:val="000000"/>
              </w:rPr>
              <w:t>3.定做玻璃钢雕塑，艺术着色</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农业气象站</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1.名称：农业气象站</w:t>
            </w:r>
          </w:p>
          <w:p>
            <w:pPr>
              <w:pStyle w:val="null3"/>
              <w:jc w:val="left"/>
            </w:pPr>
            <w:r>
              <w:rPr>
                <w:sz w:val="21"/>
                <w:color w:val="000000"/>
              </w:rPr>
              <w:t>2.定做农业气象站，可测量环境温度，环境湿度，风速，雨量，光照，3.0米铁艺立杆支架，设备箱</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土壤监测站</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1.名称：土壤监测站</w:t>
            </w:r>
          </w:p>
          <w:p>
            <w:pPr>
              <w:pStyle w:val="null3"/>
              <w:jc w:val="left"/>
            </w:pPr>
            <w:r>
              <w:rPr>
                <w:sz w:val="21"/>
                <w:color w:val="000000"/>
              </w:rPr>
              <w:t>2.定做土壤监测站，可测量土壤温度，土壤湿度，土壤盐分，土壤PH，太阳能供电系统，1.5米铁艺立杆支架</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智能虫情测报、杀虫一体设备</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1.名称：智能虫情测报、杀虫一体设备</w:t>
            </w:r>
          </w:p>
          <w:p>
            <w:pPr>
              <w:pStyle w:val="null3"/>
              <w:jc w:val="left"/>
            </w:pPr>
            <w:r>
              <w:rPr>
                <w:sz w:val="21"/>
                <w:color w:val="000000"/>
              </w:rPr>
              <w:t>2.利用现代光，电，数控等技术，实现了害虫诱捕虫体远红外自动处理，传送带配合运输，整灯自动运行等功能。在无人监管的情况下，可自动完成诱虫，杀虫，虫体分散，拍照，运输，收集，排水等系统作业，然后利用无线传输技术、物联网技术并实时将环境气象和虫害情况上传到指定农业云平台；</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风吸式杀虫灯</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1.名称：风吸式杀虫灯</w:t>
            </w:r>
          </w:p>
          <w:p>
            <w:pPr>
              <w:pStyle w:val="null3"/>
              <w:jc w:val="left"/>
            </w:pPr>
            <w:r>
              <w:rPr>
                <w:sz w:val="21"/>
                <w:color w:val="000000"/>
              </w:rPr>
              <w:t>2.白天处在待机状态，采用太阳光强度和降雨控制设备是否工作，检测到降雨或者处在白天状态，设备待机；检测到无雨且处在天黑状态，设备正常工作。</w:t>
            </w:r>
          </w:p>
          <w:p>
            <w:pPr>
              <w:pStyle w:val="null3"/>
              <w:jc w:val="left"/>
            </w:pPr>
            <w:r>
              <w:rPr>
                <w:sz w:val="21"/>
                <w:color w:val="000000"/>
              </w:rPr>
              <w:t>3.采用波长320nm-680nm多光谱诱虫光源，可同时诱捕多种类型的害虫。</w:t>
            </w:r>
          </w:p>
          <w:p>
            <w:pPr>
              <w:pStyle w:val="null3"/>
              <w:jc w:val="left"/>
            </w:pPr>
            <w:r>
              <w:rPr>
                <w:sz w:val="21"/>
                <w:color w:val="000000"/>
              </w:rPr>
              <w:t>4.采用大功率风扇，可大大提高吸虫的数量和效率。</w:t>
            </w:r>
          </w:p>
          <w:p>
            <w:pPr>
              <w:pStyle w:val="null3"/>
              <w:jc w:val="left"/>
            </w:pPr>
            <w:r>
              <w:rPr>
                <w:sz w:val="21"/>
                <w:color w:val="000000"/>
              </w:rPr>
              <w:t>5.使用新型多晶太阳能电池板，能量转化率高且环保。</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气象</w:t>
            </w:r>
            <w:r>
              <w:rPr>
                <w:sz w:val="21"/>
                <w:color w:val="000000"/>
              </w:rPr>
              <w:t>LED屏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1.名称：气象LED屏</w:t>
            </w:r>
          </w:p>
          <w:p>
            <w:pPr>
              <w:pStyle w:val="null3"/>
              <w:jc w:val="left"/>
            </w:pPr>
            <w:r>
              <w:rPr>
                <w:sz w:val="21"/>
                <w:color w:val="000000"/>
              </w:rPr>
              <w:t>2.彩色P2.5单元板，192*96点，内置常用字库，RS232通信，AC220V供电，平均功率400W</w:t>
            </w:r>
          </w:p>
          <w:p>
            <w:pPr>
              <w:pStyle w:val="null3"/>
              <w:jc w:val="left"/>
            </w:pPr>
            <w:r>
              <w:rPr>
                <w:sz w:val="21"/>
                <w:color w:val="000000"/>
              </w:rPr>
              <w:t>3.规格：2000*1000mm</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强弱电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1.名称：强弱电</w:t>
            </w:r>
          </w:p>
          <w:p>
            <w:pPr>
              <w:pStyle w:val="null3"/>
              <w:jc w:val="left"/>
            </w:pPr>
            <w:r>
              <w:rPr>
                <w:sz w:val="21"/>
                <w:color w:val="000000"/>
              </w:rPr>
              <w:t>2.BVV3*4电源线，φ25线管，管线明敷，六类网络线，PVC线槽约200米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6F自动灌溉系统</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1.名称：6F自动灌溉系统</w:t>
            </w:r>
          </w:p>
          <w:p>
            <w:pPr>
              <w:pStyle w:val="null3"/>
              <w:jc w:val="left"/>
            </w:pPr>
            <w:r>
              <w:rPr>
                <w:sz w:val="21"/>
                <w:color w:val="000000"/>
              </w:rPr>
              <w:t>2.过滤稳压系统：总进水控制阀门、过滤器、可调减压阀、压力表、自动排气阀、排污阀、阀门井砌筑、增压泵+稳压罐机组</w:t>
            </w:r>
          </w:p>
          <w:p>
            <w:pPr>
              <w:pStyle w:val="null3"/>
              <w:jc w:val="left"/>
            </w:pPr>
            <w:r>
              <w:rPr>
                <w:sz w:val="21"/>
                <w:color w:val="000000"/>
              </w:rPr>
              <w:t>3.智能自动控制电控系统：WiFi智能灌溉控制器、灌溉电磁阀、有线雨量传感器、防水控制线、控制器防雨配电箱、土壤湿度传感器</w:t>
            </w:r>
          </w:p>
          <w:p>
            <w:pPr>
              <w:pStyle w:val="null3"/>
              <w:jc w:val="left"/>
            </w:pPr>
            <w:r>
              <w:rPr>
                <w:sz w:val="21"/>
                <w:color w:val="000000"/>
              </w:rPr>
              <w:t>4.灌溉管道及管件：总供水主管DN50、分区输水支管DN32、喷头支管DN25、PE配套管件</w:t>
            </w:r>
          </w:p>
          <w:p>
            <w:pPr>
              <w:pStyle w:val="null3"/>
              <w:jc w:val="left"/>
            </w:pPr>
            <w:r>
              <w:rPr>
                <w:sz w:val="21"/>
                <w:color w:val="000000"/>
              </w:rPr>
              <w:t>5.喷洒终端喷头系统：地埋升降散射喷头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r>
              <w:rPr>
                <w:sz w:val="21"/>
                <w:color w:val="000000"/>
                <w:vertAlign w:val="superscript"/>
              </w:rPr>
              <w:t>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屋面自动灌溉系统</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1.名称：屋面自动灌溉系统</w:t>
            </w:r>
          </w:p>
          <w:p>
            <w:pPr>
              <w:pStyle w:val="null3"/>
              <w:jc w:val="left"/>
            </w:pPr>
            <w:r>
              <w:rPr>
                <w:sz w:val="21"/>
                <w:color w:val="000000"/>
              </w:rPr>
              <w:t>2.过滤稳压系统：总进水控制阀门、过滤器、可调减压阀、压力表、自动排气阀、排污阀、阀门井砌筑、增压泵+稳压罐机组</w:t>
            </w:r>
          </w:p>
          <w:p>
            <w:pPr>
              <w:pStyle w:val="null3"/>
              <w:jc w:val="left"/>
            </w:pPr>
            <w:r>
              <w:rPr>
                <w:sz w:val="21"/>
                <w:color w:val="000000"/>
              </w:rPr>
              <w:t>3.智能自动控制电控系统：WiFi智能灌溉控制器、灌溉电磁阀、有线雨量传感器、防水控制线、控制器防雨配电箱、土壤湿度传感器</w:t>
            </w:r>
          </w:p>
          <w:p>
            <w:pPr>
              <w:pStyle w:val="null3"/>
              <w:jc w:val="left"/>
            </w:pPr>
            <w:r>
              <w:rPr>
                <w:sz w:val="21"/>
                <w:color w:val="000000"/>
              </w:rPr>
              <w:t>4.灌溉管道及管件：总供水主管DN50、分区输水支管DN32、喷头支管DN25、PE配套管件</w:t>
            </w:r>
          </w:p>
          <w:p>
            <w:pPr>
              <w:pStyle w:val="null3"/>
              <w:jc w:val="left"/>
            </w:pPr>
            <w:r>
              <w:rPr>
                <w:sz w:val="21"/>
                <w:color w:val="000000"/>
              </w:rPr>
              <w:t>5.喷洒终端喷头系统：地埋升降散射喷头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r>
              <w:rPr>
                <w:sz w:val="21"/>
                <w:color w:val="000000"/>
                <w:vertAlign w:val="superscript"/>
              </w:rPr>
              <w:t>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十一、</w:t>
            </w:r>
            <w:r>
              <w:rPr>
                <w:sz w:val="21"/>
                <w:b/>
                <w:color w:val="000000"/>
              </w:rPr>
              <w:t>2F·人文文化廊</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“经典诵读”</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1.名称：“经典诵读”</w:t>
            </w:r>
          </w:p>
          <w:p>
            <w:pPr>
              <w:pStyle w:val="null3"/>
              <w:jc w:val="left"/>
            </w:pPr>
            <w:r>
              <w:rPr>
                <w:sz w:val="21"/>
                <w:color w:val="000000"/>
              </w:rPr>
              <w:t>2.尺寸：9300*2500mm</w:t>
            </w:r>
          </w:p>
          <w:p>
            <w:pPr>
              <w:pStyle w:val="null3"/>
              <w:jc w:val="left"/>
            </w:pPr>
            <w:r>
              <w:rPr>
                <w:sz w:val="21"/>
                <w:color w:val="000000"/>
              </w:rPr>
              <w:t>3.龙骨架，9mm阻燃夹板，9mm石膏板，满刮耐水腻子2遍，刷外墙漆2遍制作造型，预留灯槽，暗藏LED灯带，含变压器，8mm亚克力板，背UV效果，贴3mm亚克力文字，5+5mm亚克力夹画，广告钉固定，5mm亚克力板，背UV文字，广告钉固定，定做互动听筒设备*5个</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阅读之星</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1.名称：阅读之星</w:t>
            </w:r>
          </w:p>
          <w:p>
            <w:pPr>
              <w:pStyle w:val="null3"/>
              <w:jc w:val="left"/>
            </w:pPr>
            <w:r>
              <w:rPr>
                <w:sz w:val="21"/>
                <w:color w:val="000000"/>
              </w:rPr>
              <w:t>2.尺寸：9300*2500mm</w:t>
            </w:r>
          </w:p>
          <w:p>
            <w:pPr>
              <w:pStyle w:val="null3"/>
              <w:jc w:val="left"/>
            </w:pPr>
            <w:r>
              <w:rPr>
                <w:sz w:val="21"/>
                <w:color w:val="000000"/>
              </w:rPr>
              <w:t>3.原墙面重新打磨面漆，改色，1.2mm镀锌板，冲孔，折边，内骨架，打磨刮灰汽车烤漆效果，5mm亚克力彩色半透底板，面贴3mm亚克力文字，5+5mm亚克力夹画，铝合金悬挂器，部分广告钉固定</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“梦想”公告栏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1.名称：“梦想”公告栏</w:t>
            </w:r>
          </w:p>
          <w:p>
            <w:pPr>
              <w:pStyle w:val="null3"/>
              <w:jc w:val="left"/>
            </w:pPr>
            <w:r>
              <w:rPr>
                <w:sz w:val="21"/>
                <w:color w:val="000000"/>
              </w:rPr>
              <w:t>2.尺寸：9300*100*H3680mm</w:t>
            </w:r>
          </w:p>
          <w:p>
            <w:pPr>
              <w:pStyle w:val="null3"/>
              <w:jc w:val="left"/>
            </w:pPr>
            <w:r>
              <w:rPr>
                <w:sz w:val="21"/>
                <w:color w:val="000000"/>
              </w:rPr>
              <w:t>3.轻钢龙骨架，8mm玻镁板，0.8mm铝长城板，压条收边，轻钢龙骨架，8mm玻镁板，9mm石膏板制作造型墙，满刮耐水腻子2遍，刷外墙漆2遍，丝印文字，内安装25不锈钢圆管，1.2mm不锈钢翻转产品，烤漆效果，双面UV图案，8mmPVC烤漆底板，5+8mmPVC烤漆装饰块，不锈钢踢脚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创梦动影互动设备</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1.名称：创梦动影互动设备</w:t>
            </w:r>
          </w:p>
          <w:p>
            <w:pPr>
              <w:pStyle w:val="null3"/>
              <w:jc w:val="left"/>
            </w:pPr>
            <w:r>
              <w:rPr>
                <w:sz w:val="21"/>
                <w:color w:val="000000"/>
              </w:rPr>
              <w:t>2.参数：4G+32G，高清短焦投影仪，安卓系统</w:t>
            </w:r>
          </w:p>
          <w:p>
            <w:pPr>
              <w:pStyle w:val="null3"/>
              <w:jc w:val="left"/>
            </w:pPr>
            <w:r>
              <w:rPr>
                <w:sz w:val="21"/>
                <w:color w:val="000000"/>
              </w:rPr>
              <w:t>3.定制创梦动影互动设备，材质：镀锌框架+有机玻璃板，含地垫</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强弱电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1.名称：强弱电</w:t>
            </w:r>
          </w:p>
          <w:p>
            <w:pPr>
              <w:pStyle w:val="null3"/>
              <w:jc w:val="left"/>
            </w:pPr>
            <w:r>
              <w:rPr>
                <w:sz w:val="21"/>
                <w:color w:val="000000"/>
              </w:rPr>
              <w:t>2.BVV3*2.5电源线，φ20线管，六类网络线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十二、</w:t>
            </w:r>
            <w:r>
              <w:rPr>
                <w:sz w:val="21"/>
                <w:b/>
                <w:color w:val="000000"/>
              </w:rPr>
              <w:t>3F·艺术文化廊</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“初阳之光”</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1.名称：“初阳之光”</w:t>
            </w:r>
          </w:p>
          <w:p>
            <w:pPr>
              <w:pStyle w:val="null3"/>
              <w:jc w:val="left"/>
            </w:pPr>
            <w:r>
              <w:rPr>
                <w:sz w:val="21"/>
                <w:color w:val="000000"/>
              </w:rPr>
              <w:t>2.尺寸：9900*2500mm</w:t>
            </w:r>
          </w:p>
          <w:p>
            <w:pPr>
              <w:pStyle w:val="null3"/>
              <w:jc w:val="left"/>
            </w:pPr>
            <w:r>
              <w:rPr>
                <w:sz w:val="21"/>
                <w:color w:val="000000"/>
              </w:rPr>
              <w:t>3.原墙面重新打磨面漆，改色，龙骨架，9mm阻燃夹板，9mm石膏板，满刮耐水腻子2遍，刷外墙漆2遍，面贴5+3mm亚克力，UV效果,预留灯槽，暗藏LED灯带，含变压器，1.2mm镀锌板，冲孔，折边，内骨架，打磨刮灰汽车烤漆效果</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2.A3铝合金相框，内高清喷绘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2.尺寸：700*900mm</w:t>
            </w:r>
          </w:p>
          <w:p>
            <w:pPr>
              <w:pStyle w:val="null3"/>
              <w:jc w:val="left"/>
            </w:pPr>
            <w:r>
              <w:rPr>
                <w:sz w:val="21"/>
                <w:color w:val="000000"/>
              </w:rPr>
              <w:t>3.铝合金相框，内高清喷绘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“创美”</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1.名称：“创美”</w:t>
            </w:r>
          </w:p>
          <w:p>
            <w:pPr>
              <w:pStyle w:val="null3"/>
              <w:jc w:val="left"/>
            </w:pPr>
            <w:r>
              <w:rPr>
                <w:sz w:val="21"/>
                <w:color w:val="000000"/>
              </w:rPr>
              <w:t>2.尺寸：9300*2500mm</w:t>
            </w:r>
          </w:p>
          <w:p>
            <w:pPr>
              <w:pStyle w:val="null3"/>
              <w:jc w:val="left"/>
            </w:pPr>
            <w:r>
              <w:rPr>
                <w:sz w:val="21"/>
                <w:color w:val="000000"/>
              </w:rPr>
              <w:t>3.原墙面重新打磨面漆，改色，龙骨架，9mm阻燃夹板，9mm石膏板，满刮耐水腻子2遍，刷外墙漆2遍，面贴5+3mm亚克力，UV效果，1.2mm镀锌板，冲孔，折边，内骨架，打磨刮灰汽车烤漆效果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磁吸贴</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1.名称：磁吸贴</w:t>
            </w:r>
          </w:p>
          <w:p>
            <w:pPr>
              <w:pStyle w:val="null3"/>
              <w:jc w:val="left"/>
            </w:pPr>
            <w:r>
              <w:rPr>
                <w:sz w:val="21"/>
                <w:color w:val="000000"/>
              </w:rPr>
              <w:t>2.A3磁吸贴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1.名称：PVC装饰块</w:t>
            </w:r>
          </w:p>
          <w:p>
            <w:pPr>
              <w:pStyle w:val="null3"/>
              <w:jc w:val="left"/>
            </w:pPr>
            <w:r>
              <w:rPr>
                <w:sz w:val="21"/>
                <w:color w:val="000000"/>
              </w:rPr>
              <w:t>2.尺寸：900*1100mm、980*640mm*4个、400*650mm*2个</w:t>
            </w:r>
          </w:p>
          <w:p>
            <w:pPr>
              <w:pStyle w:val="null3"/>
              <w:jc w:val="left"/>
            </w:pPr>
            <w:r>
              <w:rPr>
                <w:sz w:val="21"/>
                <w:color w:val="000000"/>
              </w:rPr>
              <w:t>3.5+8mmPVC板雕刻装饰块造型，UV效果，面刷光油</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“艺术之星”</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1.名称：“艺术之星”</w:t>
            </w:r>
          </w:p>
          <w:p>
            <w:pPr>
              <w:pStyle w:val="null3"/>
              <w:jc w:val="left"/>
            </w:pPr>
            <w:r>
              <w:rPr>
                <w:sz w:val="21"/>
                <w:color w:val="000000"/>
              </w:rPr>
              <w:t>2.尺寸：9300*2500mm</w:t>
            </w:r>
          </w:p>
          <w:p>
            <w:pPr>
              <w:pStyle w:val="null3"/>
              <w:jc w:val="left"/>
            </w:pPr>
            <w:r>
              <w:rPr>
                <w:sz w:val="21"/>
                <w:color w:val="000000"/>
              </w:rPr>
              <w:t>3.原墙面重新打磨面漆，改色，龙骨架，9mm阻燃夹板，9mm石膏板，满刮耐水腻子2遍，刷外墙漆2遍，面贴5+3mm亚克力，UV效果，1.2mm镀锌板，冲孔，折边，内骨架，打磨刮灰汽车烤漆效果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2.A3铝合金相框，内高清喷绘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2.尺寸：700*900mm</w:t>
            </w:r>
          </w:p>
          <w:p>
            <w:pPr>
              <w:pStyle w:val="null3"/>
              <w:jc w:val="left"/>
            </w:pPr>
            <w:r>
              <w:rPr>
                <w:sz w:val="21"/>
                <w:color w:val="000000"/>
              </w:rPr>
              <w:t>3.铝合金相框，内高清喷绘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射灯</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1.名称：射灯</w:t>
            </w:r>
          </w:p>
          <w:p>
            <w:pPr>
              <w:pStyle w:val="null3"/>
              <w:jc w:val="left"/>
            </w:pPr>
            <w:r>
              <w:rPr>
                <w:sz w:val="21"/>
                <w:color w:val="000000"/>
              </w:rPr>
              <w:t>2.尺寸：铝合金射灯，20W</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“梦想”公告栏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1.名称：“梦想”公告栏</w:t>
            </w:r>
          </w:p>
          <w:p>
            <w:pPr>
              <w:pStyle w:val="null3"/>
              <w:jc w:val="left"/>
            </w:pPr>
            <w:r>
              <w:rPr>
                <w:sz w:val="21"/>
                <w:color w:val="000000"/>
              </w:rPr>
              <w:t>2.尺寸：9300*100*H3680mm</w:t>
            </w:r>
          </w:p>
          <w:p>
            <w:pPr>
              <w:pStyle w:val="null3"/>
              <w:jc w:val="left"/>
            </w:pPr>
            <w:r>
              <w:rPr>
                <w:sz w:val="21"/>
                <w:color w:val="000000"/>
              </w:rPr>
              <w:t>3.轻钢龙骨架，9mm阻燃夹板，9mm石膏板，满刮耐水腻子2遍，刷外墙漆2遍，5+8mmPVC烤漆装饰块，不锈钢踢脚线，30*30*1.2mm镀锌方管边框，1.2mm镀锌板，冲孔，折边，内骨架，烤漆效果（不含板上物品）</w:t>
            </w:r>
          </w:p>
          <w:p>
            <w:pPr>
              <w:pStyle w:val="null3"/>
              <w:jc w:val="left"/>
            </w:pPr>
            <w:r>
              <w:rPr>
                <w:sz w:val="21"/>
                <w:color w:val="000000"/>
              </w:rPr>
              <w:t>5mm亚克力，背UV，广告钉固定，尺寸：7350*1650mm</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强弱电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1.名称：强弱电</w:t>
            </w:r>
          </w:p>
          <w:p>
            <w:pPr>
              <w:pStyle w:val="null3"/>
              <w:jc w:val="left"/>
            </w:pPr>
            <w:r>
              <w:rPr>
                <w:sz w:val="21"/>
                <w:color w:val="000000"/>
              </w:rPr>
              <w:t>2.就近接电原则</w:t>
            </w:r>
          </w:p>
          <w:p>
            <w:pPr>
              <w:pStyle w:val="null3"/>
              <w:jc w:val="left"/>
            </w:pPr>
            <w:r>
              <w:rPr>
                <w:sz w:val="21"/>
                <w:color w:val="000000"/>
              </w:rPr>
              <w:t>BVV3*2.5电源线，φ20线管，约100米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十三、</w:t>
            </w:r>
            <w:r>
              <w:rPr>
                <w:sz w:val="21"/>
                <w:b/>
                <w:color w:val="000000"/>
              </w:rPr>
              <w:t>4F·德育文化廊</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“互动科普”</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1.名称：“互动科普”</w:t>
            </w:r>
          </w:p>
          <w:p>
            <w:pPr>
              <w:pStyle w:val="null3"/>
              <w:jc w:val="left"/>
            </w:pPr>
            <w:r>
              <w:rPr>
                <w:sz w:val="21"/>
                <w:color w:val="000000"/>
              </w:rPr>
              <w:t>2.尺寸：9900*2500mm</w:t>
            </w:r>
          </w:p>
          <w:p>
            <w:pPr>
              <w:pStyle w:val="null3"/>
              <w:jc w:val="left"/>
            </w:pPr>
            <w:r>
              <w:rPr>
                <w:sz w:val="21"/>
                <w:color w:val="000000"/>
              </w:rPr>
              <w:t>3.原墙面重新打磨面漆，改色，8+10mmPVC板雕刻边框造型，烤漆效果，8mmPVC烤漆底板，5+8mmPVC烤漆装饰块</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互动产品</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1.名称：互动产品</w:t>
            </w:r>
          </w:p>
          <w:p>
            <w:pPr>
              <w:pStyle w:val="null3"/>
              <w:jc w:val="left"/>
            </w:pPr>
            <w:r>
              <w:rPr>
                <w:sz w:val="21"/>
                <w:color w:val="000000"/>
              </w:rPr>
              <w:t>2.尺寸：400*600mm</w:t>
            </w:r>
          </w:p>
          <w:p>
            <w:pPr>
              <w:pStyle w:val="null3"/>
              <w:jc w:val="left"/>
            </w:pPr>
            <w:r>
              <w:rPr>
                <w:sz w:val="21"/>
                <w:color w:val="000000"/>
              </w:rPr>
              <w:t>3.定做实木互动产品</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“科普知识文化”</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1.名称：“科普知识文化”</w:t>
            </w:r>
          </w:p>
          <w:p>
            <w:pPr>
              <w:pStyle w:val="null3"/>
              <w:jc w:val="left"/>
            </w:pPr>
            <w:r>
              <w:rPr>
                <w:sz w:val="21"/>
                <w:color w:val="000000"/>
              </w:rPr>
              <w:t>2.尺寸：9300*2500mm</w:t>
            </w:r>
          </w:p>
          <w:p>
            <w:pPr>
              <w:pStyle w:val="null3"/>
              <w:jc w:val="left"/>
            </w:pPr>
            <w:r>
              <w:rPr>
                <w:sz w:val="21"/>
                <w:color w:val="000000"/>
              </w:rPr>
              <w:t>3.原墙面重新打磨面漆，改色，8mmPVC烤漆底板，5+8mmPVC烤漆装饰块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AI互动屏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1.名称：AI互动屏</w:t>
            </w:r>
          </w:p>
          <w:p>
            <w:pPr>
              <w:pStyle w:val="null3"/>
              <w:jc w:val="left"/>
            </w:pPr>
            <w:r>
              <w:rPr>
                <w:sz w:val="21"/>
                <w:color w:val="000000"/>
              </w:rPr>
              <w:t>2.IP&amp;AI激活（1）语音唤醒：提供基于特定关键词的语音唤醒功能。（2）TTS（智能语音合成）：实现将文本内容转换为自然流畅的音频输出。（3）ASR（智能语音识别）：提供语音识别功能，能够准确识别用户的语音指令。</w:t>
            </w:r>
          </w:p>
          <w:p>
            <w:pPr>
              <w:pStyle w:val="null3"/>
              <w:jc w:val="left"/>
            </w:pPr>
            <w:r>
              <w:rPr>
                <w:sz w:val="21"/>
                <w:color w:val="000000"/>
              </w:rPr>
              <w:t>3.根据学校的教育理念和文化特色，为IP角色定制相应的互动场景对话。根据学校需求，定制与学校文化相关的功能。</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“创客家风采”</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1.名称：“创客家风采”</w:t>
            </w:r>
          </w:p>
          <w:p>
            <w:pPr>
              <w:pStyle w:val="null3"/>
              <w:jc w:val="left"/>
            </w:pPr>
            <w:r>
              <w:rPr>
                <w:sz w:val="21"/>
                <w:color w:val="000000"/>
              </w:rPr>
              <w:t>2.尺寸：9300*2500mm</w:t>
            </w:r>
          </w:p>
          <w:p>
            <w:pPr>
              <w:pStyle w:val="null3"/>
              <w:jc w:val="left"/>
            </w:pPr>
            <w:r>
              <w:rPr>
                <w:sz w:val="21"/>
                <w:color w:val="000000"/>
              </w:rPr>
              <w:t>3.原墙面重新打磨面漆，改色，8mmPVC烤漆底板，1.2mm镀锌板，冲孔，折边，内骨架，打磨刮灰汽车烤漆效果</w:t>
            </w:r>
          </w:p>
          <w:p>
            <w:pPr>
              <w:pStyle w:val="null3"/>
              <w:jc w:val="left"/>
            </w:pPr>
            <w:r>
              <w:rPr>
                <w:sz w:val="21"/>
                <w:color w:val="000000"/>
              </w:rPr>
              <w:t>5+8mmPVC板雕刻相框，内高清喷绘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“激杨校园”</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1.名称：“激杨校园”</w:t>
            </w:r>
          </w:p>
          <w:p>
            <w:pPr>
              <w:pStyle w:val="null3"/>
              <w:jc w:val="left"/>
            </w:pPr>
            <w:r>
              <w:rPr>
                <w:sz w:val="21"/>
                <w:color w:val="000000"/>
              </w:rPr>
              <w:t>2.尺寸：9300*3680mm</w:t>
            </w:r>
          </w:p>
          <w:p>
            <w:pPr>
              <w:pStyle w:val="null3"/>
              <w:jc w:val="left"/>
            </w:pPr>
            <w:r>
              <w:rPr>
                <w:sz w:val="21"/>
                <w:color w:val="000000"/>
              </w:rPr>
              <w:t>3.轻钢龙骨架，9mm阻燃夹板，3mm铝塑板饰面，压条收边</w:t>
            </w:r>
          </w:p>
          <w:p>
            <w:pPr>
              <w:pStyle w:val="null3"/>
              <w:jc w:val="left"/>
            </w:pPr>
            <w:r>
              <w:rPr>
                <w:sz w:val="21"/>
                <w:color w:val="000000"/>
              </w:rPr>
              <w:t>不锈钢踢脚线，</w:t>
            </w:r>
            <w:r>
              <w:rPr>
                <w:sz w:val="21"/>
                <w:color w:val="000000"/>
              </w:rPr>
              <w:t>8mmPVC板雕刻装饰块造型，烤漆效果</w:t>
            </w:r>
          </w:p>
          <w:p>
            <w:pPr>
              <w:pStyle w:val="null3"/>
              <w:jc w:val="left"/>
            </w:pPr>
            <w:r>
              <w:rPr>
                <w:sz w:val="21"/>
                <w:color w:val="000000"/>
              </w:rPr>
              <w:t>8mmPVC板打底，贴白板皮，30*30*1.2mm不锈钢边框，烤漆效果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强弱电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1.名称：强弱电</w:t>
            </w:r>
          </w:p>
          <w:p>
            <w:pPr>
              <w:pStyle w:val="null3"/>
              <w:jc w:val="left"/>
            </w:pPr>
            <w:r>
              <w:rPr>
                <w:sz w:val="21"/>
                <w:color w:val="000000"/>
              </w:rPr>
              <w:t>2.BVV3*2.5电源线，φ20线管，六类网络线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十四、</w:t>
            </w:r>
            <w:r>
              <w:rPr>
                <w:sz w:val="21"/>
                <w:b/>
                <w:color w:val="000000"/>
              </w:rPr>
              <w:t>5F·科技文化廊</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“科普知识分享”</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1.名称：“科普知识分享”</w:t>
            </w:r>
          </w:p>
          <w:p>
            <w:pPr>
              <w:pStyle w:val="null3"/>
              <w:jc w:val="left"/>
            </w:pPr>
            <w:r>
              <w:rPr>
                <w:sz w:val="21"/>
                <w:color w:val="000000"/>
              </w:rPr>
              <w:t>2.尺寸：9900*2500mm</w:t>
            </w:r>
          </w:p>
          <w:p>
            <w:pPr>
              <w:pStyle w:val="null3"/>
              <w:jc w:val="left"/>
            </w:pPr>
            <w:r>
              <w:rPr>
                <w:sz w:val="21"/>
                <w:color w:val="000000"/>
              </w:rPr>
              <w:t>3.原墙面重新打磨面漆，改色</w:t>
            </w:r>
          </w:p>
          <w:p>
            <w:pPr>
              <w:pStyle w:val="null3"/>
              <w:jc w:val="left"/>
            </w:pPr>
            <w:r>
              <w:rPr>
                <w:sz w:val="21"/>
                <w:color w:val="000000"/>
              </w:rPr>
              <w:t>5+8mmPVC板雕刻装饰块造型，烤漆效果，8mmPVC底板，贴白板皮，10mmPVC烤漆边框压边5+8mmPVC板雕刻相框，内高清喷绘</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创梦动影互动设备</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1.名称：创梦动影互动设备</w:t>
            </w:r>
          </w:p>
          <w:p>
            <w:pPr>
              <w:pStyle w:val="null3"/>
              <w:jc w:val="left"/>
            </w:pPr>
            <w:r>
              <w:rPr>
                <w:sz w:val="21"/>
                <w:color w:val="000000"/>
              </w:rPr>
              <w:t>2.参数：4G+32G，高清短焦投影仪，安卓系统</w:t>
            </w:r>
          </w:p>
          <w:p>
            <w:pPr>
              <w:pStyle w:val="null3"/>
              <w:jc w:val="left"/>
            </w:pPr>
            <w:r>
              <w:rPr>
                <w:sz w:val="21"/>
                <w:color w:val="000000"/>
              </w:rPr>
              <w:t>3.定制创梦动影互动设备，材质：镀锌框架+有机玻璃板，含地垫</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“互动体验”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1.名称：“互动体验”</w:t>
            </w:r>
          </w:p>
          <w:p>
            <w:pPr>
              <w:pStyle w:val="null3"/>
              <w:jc w:val="left"/>
            </w:pPr>
            <w:r>
              <w:rPr>
                <w:sz w:val="21"/>
                <w:color w:val="000000"/>
              </w:rPr>
              <w:t>2.尺寸：9300*2500mm</w:t>
            </w:r>
          </w:p>
          <w:p>
            <w:pPr>
              <w:pStyle w:val="null3"/>
              <w:jc w:val="left"/>
            </w:pPr>
            <w:r>
              <w:rPr>
                <w:sz w:val="21"/>
                <w:color w:val="000000"/>
              </w:rPr>
              <w:t>3.原墙面重新打磨面漆，改色，5+8mmPVC板雕刻装饰块造型，烤漆效果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人工智能互动展示套件</w:t>
            </w:r>
            <w:r>
              <w:rPr>
                <w:sz w:val="21"/>
                <w:color w:val="000000"/>
              </w:rPr>
              <w:t>—红外测温仪</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1.名称：人工智能互动展示套件—红外测温仪</w:t>
            </w:r>
          </w:p>
          <w:p>
            <w:pPr>
              <w:pStyle w:val="null3"/>
              <w:jc w:val="left"/>
            </w:pPr>
            <w:r>
              <w:rPr>
                <w:sz w:val="21"/>
                <w:color w:val="000000"/>
              </w:rPr>
              <w:t>2.红外测温是一种利用红外辐射来测量物体温度的技术。其基本原理基于物体根据其温度发射的红外辐射，其将捕捉到的红外辐射转换为电信号，然后将电信号转换为温度读数。将手掌放在探头上方，红外测温仪将测量体温并播报出来。</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人工智能创新互动模块</w:t>
            </w:r>
            <w:r>
              <w:rPr>
                <w:sz w:val="21"/>
                <w:color w:val="000000"/>
              </w:rPr>
              <w:t>—人脸识别门禁系统</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1.名称：人工智能创新互动模块—人脸识别门禁系统</w:t>
            </w:r>
          </w:p>
          <w:p>
            <w:pPr>
              <w:pStyle w:val="null3"/>
              <w:jc w:val="left"/>
            </w:pPr>
            <w:r>
              <w:rPr>
                <w:sz w:val="21"/>
                <w:color w:val="000000"/>
              </w:rPr>
              <w:t>2.人脸识别门禁系统是通过人脸识别检测到的人脸信息，控制大门的开启与关闭。门后配备屏幕，可实时显示不同房屋的画面。系统支持至少5个人脸信息的录入与删除功能，操作便捷，安全可靠。</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人工智能创新互动模块</w:t>
            </w:r>
            <w:r>
              <w:rPr>
                <w:sz w:val="21"/>
                <w:color w:val="000000"/>
              </w:rPr>
              <w:t>—语音互动机械手案例框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1.名称：人工智能创新互动模块—语音互动机械手案例框</w:t>
            </w:r>
          </w:p>
          <w:p>
            <w:pPr>
              <w:pStyle w:val="null3"/>
              <w:jc w:val="left"/>
            </w:pPr>
            <w:r>
              <w:rPr>
                <w:sz w:val="21"/>
                <w:color w:val="000000"/>
              </w:rPr>
              <w:t>2.语音互动机械手是将语音识别技术和机械手结合起来，实现语音可以控制机械手开关。机械手为全铝合金结构，金属质感的外观设计。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人工智能互动展示套件</w:t>
            </w:r>
            <w:r>
              <w:rPr>
                <w:sz w:val="21"/>
                <w:color w:val="000000"/>
              </w:rPr>
              <w:t>—人体姿势识别</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1.名称：人工智能互动展示套件—人体姿势识别</w:t>
            </w:r>
          </w:p>
          <w:p>
            <w:pPr>
              <w:pStyle w:val="null3"/>
              <w:jc w:val="left"/>
            </w:pPr>
            <w:r>
              <w:rPr>
                <w:sz w:val="21"/>
                <w:color w:val="000000"/>
              </w:rPr>
              <w:t>2.人体姿势识别是指通过计算机视觉和机器学习技术，对人体的姿势进行自动检测和分析。将摄像头识别的人体姿势用线条描述出来。可应用于跳舞姿势跟踪和识别，安检检测等场合。通过识别和理解人体姿势，实现更自然的人机交互，提供个性化的用户体验，或用于健康监测和行为分析。</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人工智能互动展示套件</w:t>
            </w:r>
            <w:r>
              <w:rPr>
                <w:sz w:val="21"/>
                <w:color w:val="000000"/>
              </w:rPr>
              <w:t>—AI互动机械手掌</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1.名称：人工智能互动展示套件—AI互动机械手掌</w:t>
            </w:r>
          </w:p>
          <w:p>
            <w:pPr>
              <w:pStyle w:val="null3"/>
              <w:jc w:val="left"/>
            </w:pPr>
            <w:r>
              <w:rPr>
                <w:sz w:val="21"/>
                <w:color w:val="000000"/>
              </w:rPr>
              <w:t>2.AI互动机械手掌是通过摄像头识别人手掌手指的姿势变化从而控制机械手掌的跟人手掌姿势保持一致，同时彩屏中会显示识别的人手掌的姿势图。让学生了解高级人工智能的应用，激发他们对现代科技的兴趣。</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人工智能互动展示套件</w:t>
            </w:r>
            <w:r>
              <w:rPr>
                <w:sz w:val="21"/>
                <w:color w:val="000000"/>
              </w:rPr>
              <w:t>—手势识别推箱子案例框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1.名称：人工智能互动展示套件—手势识别推箱子案例框</w:t>
            </w:r>
          </w:p>
          <w:p>
            <w:pPr>
              <w:pStyle w:val="null3"/>
              <w:jc w:val="left"/>
            </w:pPr>
            <w:r>
              <w:rPr>
                <w:sz w:val="21"/>
                <w:color w:val="000000"/>
              </w:rPr>
              <w:t>2.手势识别推箱子是一种经典的推箱子游戏，手势识别可以赋予这个游戏更加直观和互动的体验。通过手势传感器可以检测手势的运动方向，从而控制推箱子，完成闯关任务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“小小创客家风采”</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1.名称：“小小创客家风采”</w:t>
            </w:r>
          </w:p>
          <w:p>
            <w:pPr>
              <w:pStyle w:val="null3"/>
              <w:jc w:val="left"/>
            </w:pPr>
            <w:r>
              <w:rPr>
                <w:sz w:val="21"/>
                <w:color w:val="000000"/>
              </w:rPr>
              <w:t>2.尺寸：9300*2500mm</w:t>
            </w:r>
          </w:p>
          <w:p>
            <w:pPr>
              <w:pStyle w:val="null3"/>
              <w:jc w:val="left"/>
            </w:pPr>
            <w:r>
              <w:rPr>
                <w:sz w:val="21"/>
                <w:color w:val="000000"/>
              </w:rPr>
              <w:t>3.原墙面重新打磨面漆，改色，1.2mm镀锌板，冲孔，折边，内骨架，打磨刮灰汽车烤漆效果</w:t>
            </w:r>
          </w:p>
          <w:p>
            <w:pPr>
              <w:pStyle w:val="null3"/>
              <w:jc w:val="left"/>
            </w:pPr>
            <w:r>
              <w:rPr>
                <w:sz w:val="21"/>
                <w:color w:val="000000"/>
              </w:rPr>
              <w:t>5+8mmPVC板雕刻相框，内高清喷绘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“陶艺展示”</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1.名称：“陶艺展示”</w:t>
            </w:r>
          </w:p>
          <w:p>
            <w:pPr>
              <w:pStyle w:val="null3"/>
              <w:jc w:val="left"/>
            </w:pPr>
            <w:r>
              <w:rPr>
                <w:sz w:val="21"/>
                <w:color w:val="000000"/>
              </w:rPr>
              <w:t>2.尺寸：9600*H2500mm</w:t>
            </w:r>
          </w:p>
          <w:p>
            <w:pPr>
              <w:pStyle w:val="null3"/>
              <w:jc w:val="left"/>
            </w:pPr>
            <w:r>
              <w:rPr>
                <w:sz w:val="21"/>
                <w:color w:val="000000"/>
              </w:rPr>
              <w:t>3.5+8mmPVC板雕刻装饰块造型，UV效果，面刷光油，8mmPVC烤漆数字，柜子*10个：1.2mm不锈钢板折制柜子造型，内骨架，汽车烤漆效果，贴户外背胶车贴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“入党誓词”</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1.名称：“入党誓词”</w:t>
            </w:r>
          </w:p>
          <w:p>
            <w:pPr>
              <w:pStyle w:val="null3"/>
              <w:jc w:val="left"/>
            </w:pPr>
            <w:r>
              <w:rPr>
                <w:sz w:val="21"/>
                <w:color w:val="000000"/>
              </w:rPr>
              <w:t>2.尺寸：5200*2500mm</w:t>
            </w:r>
          </w:p>
          <w:p>
            <w:pPr>
              <w:pStyle w:val="null3"/>
              <w:jc w:val="left"/>
            </w:pPr>
            <w:r>
              <w:rPr>
                <w:sz w:val="21"/>
                <w:color w:val="000000"/>
              </w:rPr>
              <w:t>3.轻钢龙骨架，9mm阻燃夹板，9mm石膏板，满刮耐水腻子2遍，刷漆2遍，贴宣绒布，UV图案及小字，预留灯槽，暗藏LED灯带，含变压器，8mm亚克力党旗，UV效果，5+3mm亚克力文字，不锈钢踢脚线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“党建引领”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1.名称：“党建引领”</w:t>
            </w:r>
          </w:p>
          <w:p>
            <w:pPr>
              <w:pStyle w:val="null3"/>
              <w:jc w:val="left"/>
            </w:pPr>
            <w:r>
              <w:rPr>
                <w:sz w:val="21"/>
                <w:color w:val="000000"/>
              </w:rPr>
              <w:t>2.尺寸：3700*1300mm</w:t>
            </w:r>
          </w:p>
          <w:p>
            <w:pPr>
              <w:pStyle w:val="null3"/>
              <w:jc w:val="left"/>
            </w:pPr>
            <w:r>
              <w:rPr>
                <w:sz w:val="21"/>
                <w:color w:val="000000"/>
              </w:rPr>
              <w:t>3.8mmPVC板雕刻底板造型，烤漆效果，5+8mmPVC板雕刻装饰块造型，UV效果，面刷光油，5+3mm亚克力中文字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党建园地</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1.名称：党建园地</w:t>
            </w:r>
          </w:p>
          <w:p>
            <w:pPr>
              <w:pStyle w:val="null3"/>
              <w:jc w:val="left"/>
            </w:pPr>
            <w:r>
              <w:rPr>
                <w:sz w:val="21"/>
                <w:color w:val="000000"/>
              </w:rPr>
              <w:t>2.尺寸：9300*3680mm</w:t>
            </w:r>
          </w:p>
          <w:p>
            <w:pPr>
              <w:pStyle w:val="null3"/>
              <w:jc w:val="left"/>
            </w:pPr>
            <w:r>
              <w:rPr>
                <w:sz w:val="21"/>
                <w:color w:val="000000"/>
              </w:rPr>
              <w:t>3.轻钢龙骨架，9mm阻燃夹板，3mm铝塑板饰面，压条收边</w:t>
            </w:r>
          </w:p>
          <w:p>
            <w:pPr>
              <w:pStyle w:val="null3"/>
              <w:jc w:val="left"/>
            </w:pPr>
            <w:r>
              <w:rPr>
                <w:sz w:val="21"/>
                <w:color w:val="000000"/>
              </w:rPr>
              <w:t>不锈钢踢脚线，</w:t>
            </w:r>
            <w:r>
              <w:rPr>
                <w:sz w:val="21"/>
                <w:color w:val="000000"/>
              </w:rPr>
              <w:t>5+8mmPVC板雕刻装饰块造型，烤漆效果，5+3mm亚克力文字，A3亚克力盒子*12个，A2亚克力盒子*2个、A1亚克力盒子*1个</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1.名称：宣传栏</w:t>
            </w:r>
          </w:p>
          <w:p>
            <w:pPr>
              <w:pStyle w:val="null3"/>
              <w:jc w:val="left"/>
            </w:pPr>
            <w:r>
              <w:rPr>
                <w:sz w:val="21"/>
                <w:color w:val="000000"/>
              </w:rPr>
              <w:t>2.尺寸：3600*1600mm</w:t>
            </w:r>
          </w:p>
          <w:p>
            <w:pPr>
              <w:pStyle w:val="null3"/>
              <w:jc w:val="left"/>
            </w:pPr>
            <w:r>
              <w:rPr>
                <w:sz w:val="21"/>
                <w:color w:val="000000"/>
              </w:rPr>
              <w:t>3.8mmPVC板雕刻底板，贴白板皮，40*40*1.2mm不锈钢边框，烤漆效果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2.尺寸：700*500mm</w:t>
            </w:r>
          </w:p>
          <w:p>
            <w:pPr>
              <w:pStyle w:val="null3"/>
              <w:jc w:val="left"/>
            </w:pPr>
            <w:r>
              <w:rPr>
                <w:sz w:val="21"/>
                <w:color w:val="000000"/>
              </w:rPr>
              <w:t>3.铝合金相框，内高清喷绘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1.名称：铝合金相框</w:t>
            </w:r>
          </w:p>
          <w:p>
            <w:pPr>
              <w:pStyle w:val="null3"/>
              <w:jc w:val="left"/>
            </w:pPr>
            <w:r>
              <w:rPr>
                <w:sz w:val="21"/>
                <w:color w:val="000000"/>
              </w:rPr>
              <w:t>2.尺寸：370*250mm</w:t>
            </w:r>
          </w:p>
          <w:p>
            <w:pPr>
              <w:pStyle w:val="null3"/>
              <w:jc w:val="left"/>
            </w:pPr>
            <w:r>
              <w:rPr>
                <w:sz w:val="21"/>
                <w:color w:val="000000"/>
              </w:rPr>
              <w:t>3.铝合金相框，内高清喷绘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创梦动影互动设备</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1.名称：创梦动影互动设备</w:t>
            </w:r>
          </w:p>
          <w:p>
            <w:pPr>
              <w:pStyle w:val="null3"/>
              <w:jc w:val="left"/>
            </w:pPr>
            <w:r>
              <w:rPr>
                <w:sz w:val="21"/>
                <w:color w:val="000000"/>
              </w:rPr>
              <w:t>2.参数：4G+32G，高清短焦投影仪，安卓系统</w:t>
            </w:r>
          </w:p>
          <w:p>
            <w:pPr>
              <w:pStyle w:val="null3"/>
              <w:jc w:val="left"/>
            </w:pPr>
            <w:r>
              <w:rPr>
                <w:sz w:val="21"/>
                <w:color w:val="000000"/>
              </w:rPr>
              <w:t>3.定制创梦动影互动设备，材质：镀锌框架+有机玻璃板，含地垫</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强弱电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1.名称：强弱电</w:t>
            </w:r>
          </w:p>
          <w:p>
            <w:pPr>
              <w:pStyle w:val="null3"/>
              <w:jc w:val="left"/>
            </w:pPr>
            <w:r>
              <w:rPr>
                <w:sz w:val="21"/>
                <w:color w:val="000000"/>
              </w:rPr>
              <w:t>2.BVV3*2.5电源线，φ20线管，六类网络线，约100米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十五、</w:t>
            </w:r>
            <w:r>
              <w:rPr>
                <w:sz w:val="21"/>
                <w:b/>
                <w:color w:val="000000"/>
              </w:rPr>
              <w:t>6F·致远文化廊</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“激杨校园”</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1.名称：“激杨校园”</w:t>
            </w:r>
          </w:p>
          <w:p>
            <w:pPr>
              <w:pStyle w:val="null3"/>
              <w:jc w:val="left"/>
            </w:pPr>
            <w:r>
              <w:rPr>
                <w:sz w:val="21"/>
                <w:color w:val="000000"/>
              </w:rPr>
              <w:t>2.尺寸：9300*3680mm</w:t>
            </w:r>
          </w:p>
          <w:p>
            <w:pPr>
              <w:pStyle w:val="null3"/>
              <w:jc w:val="left"/>
            </w:pPr>
            <w:r>
              <w:rPr>
                <w:sz w:val="21"/>
                <w:color w:val="000000"/>
              </w:rPr>
              <w:t>3.轻钢龙骨架，9mm阻燃夹板，3mm铝塑板饰面，压条收边</w:t>
            </w:r>
          </w:p>
          <w:p>
            <w:pPr>
              <w:pStyle w:val="null3"/>
              <w:jc w:val="left"/>
            </w:pPr>
            <w:r>
              <w:rPr>
                <w:sz w:val="21"/>
                <w:color w:val="000000"/>
              </w:rPr>
              <w:t>不锈钢踢脚线</w:t>
            </w:r>
            <w:r>
              <w:rPr>
                <w:sz w:val="21"/>
                <w:color w:val="000000"/>
              </w:rPr>
              <w:t>8mmPVC板雕刻装饰块造型，烤漆效果8mmPVC板打底，贴白板皮，30*30*1.2mm不锈钢边框，烤漆效果</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十六、食堂</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包柱</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1.名称：包柱</w:t>
            </w:r>
          </w:p>
          <w:p>
            <w:pPr>
              <w:pStyle w:val="null3"/>
              <w:jc w:val="left"/>
            </w:pPr>
            <w:r>
              <w:rPr>
                <w:sz w:val="21"/>
                <w:color w:val="000000"/>
              </w:rPr>
              <w:t>2.尺寸：D900mm*H2800mm、700*900*2800mm</w:t>
            </w:r>
          </w:p>
          <w:p>
            <w:pPr>
              <w:pStyle w:val="null3"/>
              <w:jc w:val="left"/>
            </w:pPr>
            <w:r>
              <w:rPr>
                <w:sz w:val="21"/>
                <w:color w:val="000000"/>
              </w:rPr>
              <w:t>3.40*40*2镀锌钢骨架，专用卡件，干挂3.0铝单板，氟碳漆饰面，UV图案</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墙面油漆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1.名称：墙面油漆</w:t>
            </w:r>
          </w:p>
          <w:p>
            <w:pPr>
              <w:pStyle w:val="null3"/>
              <w:jc w:val="left"/>
            </w:pPr>
            <w:r>
              <w:rPr>
                <w:sz w:val="21"/>
                <w:color w:val="000000"/>
              </w:rPr>
              <w:t>2.原白色乳胶漆墙面刷外墙漆改色，美纹纸分割线，地面及墙裙铺薄膜做保护</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1.名称：PVC装饰块</w:t>
            </w:r>
          </w:p>
          <w:p>
            <w:pPr>
              <w:pStyle w:val="null3"/>
              <w:jc w:val="left"/>
            </w:pPr>
            <w:r>
              <w:rPr>
                <w:sz w:val="21"/>
                <w:color w:val="000000"/>
              </w:rPr>
              <w:t>2.尺寸：L3700*H1100mm、3900*1000mm、H160mm*10个</w:t>
            </w:r>
          </w:p>
          <w:p>
            <w:pPr>
              <w:pStyle w:val="null3"/>
              <w:jc w:val="left"/>
            </w:pPr>
            <w:r>
              <w:rPr>
                <w:sz w:val="21"/>
                <w:color w:val="000000"/>
              </w:rPr>
              <w:t>3.8+5mmPVC板雕刻装饰块及文字造型，烤漆效果，玻璃胶黏贴</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1.名称：PVC展板</w:t>
            </w:r>
          </w:p>
          <w:p>
            <w:pPr>
              <w:pStyle w:val="null3"/>
              <w:jc w:val="left"/>
            </w:pPr>
            <w:r>
              <w:rPr>
                <w:sz w:val="21"/>
                <w:color w:val="000000"/>
              </w:rPr>
              <w:t>2.尺寸：4500*2800mm</w:t>
            </w:r>
          </w:p>
          <w:p>
            <w:pPr>
              <w:pStyle w:val="null3"/>
              <w:jc w:val="left"/>
            </w:pPr>
            <w:r>
              <w:rPr>
                <w:sz w:val="21"/>
                <w:color w:val="000000"/>
              </w:rPr>
              <w:t>3.10mmPVC板雕刻装饰块造型，UV效果，面刷光油，门洞尺寸（1200*2200mm）</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1.名称：PVC展板</w:t>
            </w:r>
          </w:p>
          <w:p>
            <w:pPr>
              <w:pStyle w:val="null3"/>
              <w:jc w:val="left"/>
            </w:pPr>
            <w:r>
              <w:rPr>
                <w:sz w:val="21"/>
                <w:color w:val="000000"/>
              </w:rPr>
              <w:t>2.尺寸：5700*1300mm</w:t>
            </w:r>
          </w:p>
          <w:p>
            <w:pPr>
              <w:pStyle w:val="null3"/>
              <w:jc w:val="left"/>
            </w:pPr>
            <w:r>
              <w:rPr>
                <w:sz w:val="21"/>
                <w:color w:val="000000"/>
              </w:rPr>
              <w:t>3.10mmPVC板雕刻装饰块造型，UV效果，面刷光油,8mmPVC烤漆中文字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绿植墙</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1.名称：绿植墙</w:t>
            </w:r>
          </w:p>
          <w:p>
            <w:pPr>
              <w:pStyle w:val="null3"/>
              <w:jc w:val="left"/>
            </w:pPr>
            <w:r>
              <w:rPr>
                <w:sz w:val="21"/>
                <w:color w:val="000000"/>
              </w:rPr>
              <w:t>2.尺寸：4200*980mm</w:t>
            </w:r>
          </w:p>
          <w:p>
            <w:pPr>
              <w:pStyle w:val="null3"/>
              <w:jc w:val="left"/>
            </w:pPr>
            <w:r>
              <w:rPr>
                <w:sz w:val="21"/>
                <w:color w:val="000000"/>
              </w:rPr>
              <w:t>3.木龙骨架，9mm阻燃夹板，内满铺黏贴永生苔藓，侧边香槟金不锈钢封边，面封8mm耐力板面，表面贴10mmPVC烤漆文字，侧厚100mm</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“7步洗手法”PVC装饰块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1.名称：“7步洗手法”PVC装饰块</w:t>
            </w:r>
          </w:p>
          <w:p>
            <w:pPr>
              <w:pStyle w:val="null3"/>
              <w:jc w:val="left"/>
            </w:pPr>
            <w:r>
              <w:rPr>
                <w:sz w:val="21"/>
                <w:color w:val="000000"/>
              </w:rPr>
              <w:t>2.尺寸：130*170mm*9个</w:t>
            </w:r>
          </w:p>
          <w:p>
            <w:pPr>
              <w:pStyle w:val="null3"/>
              <w:jc w:val="left"/>
            </w:pPr>
            <w:r>
              <w:rPr>
                <w:sz w:val="21"/>
                <w:color w:val="000000"/>
              </w:rPr>
              <w:t>3.8mm亚克力板雕刻装饰块造型，UV效果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1.名称：PVC装饰块</w:t>
            </w:r>
          </w:p>
          <w:p>
            <w:pPr>
              <w:pStyle w:val="null3"/>
              <w:jc w:val="left"/>
            </w:pPr>
            <w:r>
              <w:rPr>
                <w:sz w:val="21"/>
                <w:color w:val="000000"/>
              </w:rPr>
              <w:t>2.尺寸：4400*2800、720*2800mm</w:t>
            </w:r>
          </w:p>
          <w:p>
            <w:pPr>
              <w:pStyle w:val="null3"/>
              <w:jc w:val="left"/>
            </w:pPr>
            <w:r>
              <w:rPr>
                <w:sz w:val="21"/>
                <w:color w:val="000000"/>
              </w:rPr>
              <w:t>3.8+10mmPVC板雕刻装饰块造型，烤漆效果，8mmPVC烤漆装饰块及文字，门洞尺寸（2.3*2.0米）</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“FOOD”造型墙</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1.名称：“FOOD”造型墙</w:t>
            </w:r>
          </w:p>
          <w:p>
            <w:pPr>
              <w:pStyle w:val="null3"/>
              <w:jc w:val="left"/>
            </w:pPr>
            <w:r>
              <w:rPr>
                <w:sz w:val="21"/>
                <w:color w:val="000000"/>
              </w:rPr>
              <w:t>2.尺寸：L（635+810+100）*2800mm</w:t>
            </w:r>
          </w:p>
          <w:p>
            <w:pPr>
              <w:pStyle w:val="null3"/>
              <w:jc w:val="left"/>
            </w:pPr>
            <w:r>
              <w:rPr>
                <w:sz w:val="21"/>
                <w:color w:val="000000"/>
              </w:rPr>
              <w:t>3.9mm阻燃夹板打底，贴3mm铝塑板饰面，压条收边，8mmPVC烤漆装饰块及文字，尺寸：3700*2800mm，轻钢龙骨架，9mm阻燃夹板，3mm铝塑板饰面，压条收边，预留消防暗门（9mm阻燃夹板，3mm铝塑板，五金合页，把手等五金件，不干胶贴纸），不锈钢踢脚线</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“拥抱美好生活”PVC装饰块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1.名称：“拥抱美好生活”PVC装饰块</w:t>
            </w:r>
          </w:p>
          <w:p>
            <w:pPr>
              <w:pStyle w:val="null3"/>
              <w:jc w:val="left"/>
            </w:pPr>
            <w:r>
              <w:rPr>
                <w:sz w:val="21"/>
                <w:color w:val="000000"/>
              </w:rPr>
              <w:t>2.尺寸：5000*1100mm</w:t>
            </w:r>
          </w:p>
          <w:p>
            <w:pPr>
              <w:pStyle w:val="null3"/>
              <w:jc w:val="left"/>
            </w:pPr>
            <w:r>
              <w:rPr>
                <w:sz w:val="21"/>
                <w:color w:val="000000"/>
              </w:rPr>
              <w:t>3.5+8mmPVC板雕刻装饰块造型，烤漆效果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“享受时光”展板</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1.名称：“享受时光”展板</w:t>
            </w:r>
          </w:p>
          <w:p>
            <w:pPr>
              <w:pStyle w:val="null3"/>
              <w:jc w:val="left"/>
            </w:pPr>
            <w:r>
              <w:rPr>
                <w:sz w:val="21"/>
                <w:color w:val="000000"/>
              </w:rPr>
              <w:t>2.尺寸：6800*1700mm</w:t>
            </w:r>
          </w:p>
          <w:p>
            <w:pPr>
              <w:pStyle w:val="null3"/>
              <w:jc w:val="left"/>
            </w:pPr>
            <w:r>
              <w:rPr>
                <w:sz w:val="21"/>
                <w:color w:val="000000"/>
              </w:rPr>
              <w:t>3.8mm亚克力板雕刻展板造型，烤漆效果。</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绿植墙</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1.名称：绿植墙</w:t>
            </w:r>
          </w:p>
          <w:p>
            <w:pPr>
              <w:pStyle w:val="null3"/>
              <w:jc w:val="left"/>
            </w:pPr>
            <w:r>
              <w:rPr>
                <w:sz w:val="21"/>
                <w:color w:val="000000"/>
              </w:rPr>
              <w:t>2.尺寸：1700*980mm</w:t>
            </w:r>
          </w:p>
          <w:p>
            <w:pPr>
              <w:pStyle w:val="null3"/>
              <w:jc w:val="left"/>
            </w:pPr>
            <w:r>
              <w:rPr>
                <w:sz w:val="21"/>
                <w:color w:val="000000"/>
              </w:rPr>
              <w:t>3.木龙骨架，9mm阻燃夹板，内满铺黏贴永生苔藓，侧边香槟金不锈钢封边，面封8mm耐力板面，表面贴10mmPVC烤漆文字，侧厚100mm</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墙面装饰块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1.名称：墙面装饰块</w:t>
            </w:r>
          </w:p>
          <w:p>
            <w:pPr>
              <w:pStyle w:val="null3"/>
              <w:jc w:val="left"/>
            </w:pPr>
            <w:r>
              <w:rPr>
                <w:sz w:val="21"/>
                <w:color w:val="000000"/>
              </w:rPr>
              <w:t>2.尺寸：2400*1700mm、3500*1700mm</w:t>
            </w:r>
          </w:p>
          <w:p>
            <w:pPr>
              <w:pStyle w:val="null3"/>
              <w:jc w:val="left"/>
            </w:pPr>
            <w:r>
              <w:rPr>
                <w:sz w:val="21"/>
                <w:color w:val="000000"/>
              </w:rPr>
              <w:t>3.10mmPVC板雕刻装饰块造型，UV效果，面刷光油，5mm亚克力板，UV文字，广告钉固定</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1.名称：宣传栏</w:t>
            </w:r>
          </w:p>
          <w:p>
            <w:pPr>
              <w:pStyle w:val="null3"/>
              <w:jc w:val="left"/>
            </w:pPr>
            <w:r>
              <w:rPr>
                <w:sz w:val="21"/>
                <w:color w:val="000000"/>
              </w:rPr>
              <w:t>2.尺寸：2400*1200mm</w:t>
            </w:r>
          </w:p>
          <w:p>
            <w:pPr>
              <w:pStyle w:val="null3"/>
              <w:jc w:val="left"/>
            </w:pPr>
            <w:r>
              <w:rPr>
                <w:sz w:val="21"/>
                <w:color w:val="000000"/>
              </w:rPr>
              <w:t>3.8mmPVC板打底，户外背胶车贴，40*40不锈钢烤漆边框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宣传栏</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1.名称：宣传栏</w:t>
            </w:r>
          </w:p>
          <w:p>
            <w:pPr>
              <w:pStyle w:val="null3"/>
              <w:jc w:val="left"/>
            </w:pPr>
            <w:r>
              <w:rPr>
                <w:sz w:val="21"/>
                <w:color w:val="000000"/>
              </w:rPr>
              <w:t>2.尺寸：3300*1200mm</w:t>
            </w:r>
          </w:p>
          <w:p>
            <w:pPr>
              <w:pStyle w:val="null3"/>
              <w:jc w:val="left"/>
            </w:pPr>
            <w:r>
              <w:rPr>
                <w:sz w:val="21"/>
                <w:color w:val="000000"/>
              </w:rPr>
              <w:t>3.8mmPVC板打底，户外背胶车贴，40*40不锈钢烤漆边框</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铝合金相框</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1.名称：铝合金相</w:t>
            </w:r>
          </w:p>
          <w:p>
            <w:pPr>
              <w:pStyle w:val="null3"/>
              <w:jc w:val="left"/>
            </w:pPr>
            <w:r>
              <w:rPr>
                <w:sz w:val="21"/>
                <w:color w:val="000000"/>
              </w:rPr>
              <w:t>2.尺寸：900*1200mm</w:t>
            </w:r>
          </w:p>
          <w:p>
            <w:pPr>
              <w:pStyle w:val="null3"/>
              <w:jc w:val="left"/>
            </w:pPr>
            <w:r>
              <w:rPr>
                <w:sz w:val="21"/>
                <w:color w:val="000000"/>
              </w:rPr>
              <w:t>3.定做铝合金相框，内喷绘</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十七、主席台背景</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主席台背景墙</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1.名称：主席台背景墙</w:t>
            </w:r>
          </w:p>
          <w:p>
            <w:pPr>
              <w:pStyle w:val="null3"/>
              <w:jc w:val="left"/>
            </w:pPr>
            <w:r>
              <w:rPr>
                <w:sz w:val="21"/>
                <w:color w:val="000000"/>
              </w:rPr>
              <w:t>2.原墙面重新打磨面漆，改色，40*40*2镀锌钢骨架，专用卡件，干挂3.0铝单板，氟碳漆饰面，UV图案</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r>
              <w:rPr>
                <w:sz w:val="21"/>
                <w:color w:val="000000"/>
                <w:vertAlign w:val="superscript"/>
              </w:rPr>
              <w:t>2</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40.59</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logo及文字</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1.名称：logo及文字</w:t>
            </w:r>
          </w:p>
          <w:p>
            <w:pPr>
              <w:pStyle w:val="null3"/>
              <w:jc w:val="left"/>
            </w:pPr>
            <w:r>
              <w:rPr>
                <w:sz w:val="21"/>
                <w:color w:val="000000"/>
              </w:rPr>
              <w:t>2.尺寸：H560mm*8个</w:t>
            </w:r>
          </w:p>
          <w:p>
            <w:pPr>
              <w:pStyle w:val="null3"/>
              <w:jc w:val="left"/>
            </w:pPr>
            <w:r>
              <w:rPr>
                <w:sz w:val="21"/>
                <w:color w:val="000000"/>
              </w:rPr>
              <w:t>3.定做不锈钢logo，丝印图文，含变压器，尺寸：φ620mm</w:t>
            </w:r>
          </w:p>
          <w:p>
            <w:pPr>
              <w:pStyle w:val="null3"/>
              <w:jc w:val="left"/>
            </w:pPr>
            <w:r>
              <w:rPr>
                <w:sz w:val="21"/>
                <w:color w:val="000000"/>
              </w:rPr>
              <w:t>定做不锈钢发光字</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配电</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1.名称：配电</w:t>
            </w:r>
          </w:p>
          <w:p>
            <w:pPr>
              <w:pStyle w:val="null3"/>
              <w:jc w:val="left"/>
            </w:pPr>
            <w:r>
              <w:rPr>
                <w:sz w:val="21"/>
                <w:color w:val="000000"/>
              </w:rPr>
              <w:t>2.BVV3*2.5电源线，φ20线管</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十八、饮水机区域</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墙面装饰</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1.名称：墙面装饰</w:t>
            </w:r>
          </w:p>
          <w:p>
            <w:pPr>
              <w:pStyle w:val="null3"/>
              <w:jc w:val="left"/>
            </w:pPr>
            <w:r>
              <w:rPr>
                <w:sz w:val="21"/>
                <w:color w:val="000000"/>
              </w:rPr>
              <w:t>2.尺寸：1700*530mm、1000*380mm、900*880mm</w:t>
            </w:r>
          </w:p>
          <w:p>
            <w:pPr>
              <w:pStyle w:val="null3"/>
              <w:jc w:val="left"/>
            </w:pPr>
            <w:r>
              <w:rPr>
                <w:sz w:val="21"/>
                <w:color w:val="000000"/>
              </w:rPr>
              <w:t>A3相框*3个，A4相框*2个</w:t>
            </w:r>
          </w:p>
          <w:p>
            <w:pPr>
              <w:pStyle w:val="null3"/>
              <w:jc w:val="left"/>
            </w:pPr>
            <w:r>
              <w:rPr>
                <w:sz w:val="21"/>
                <w:color w:val="000000"/>
              </w:rPr>
              <w:t>3.5+8mmPVC板雕刻装饰块造型，烤漆效果，玻璃胶黏贴</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十九、办公室文化</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办公室背景墙</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1.名称：办公室背景墙</w:t>
            </w:r>
          </w:p>
          <w:p>
            <w:pPr>
              <w:pStyle w:val="null3"/>
              <w:jc w:val="left"/>
            </w:pPr>
            <w:r>
              <w:rPr>
                <w:sz w:val="21"/>
                <w:color w:val="000000"/>
              </w:rPr>
              <w:t>2.尺寸：5200*1200mm</w:t>
            </w:r>
          </w:p>
          <w:p>
            <w:pPr>
              <w:pStyle w:val="null3"/>
              <w:jc w:val="left"/>
            </w:pPr>
            <w:r>
              <w:rPr>
                <w:sz w:val="21"/>
                <w:color w:val="000000"/>
              </w:rPr>
              <w:t>3.轻钢龙骨架，9mm阻燃夹板，3mm铝塑板，压条收边，5+8mmPVC装饰块，尺寸：8400*3600mm，1.2mm镀锌板，冲孔，折边，内骨架，打磨刮灰，汽车烤漆效果，8mmPVC板打底，贴白板皮，40*40*1.2mm不锈钢边框，烤漆效果，不锈钢踢脚线</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仿真绿植画</w:t>
            </w:r>
          </w:p>
        </w:tc>
        <w:tc>
          <w:tcPr>
            <w:tcW w:type="dxa" w:w="4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1.名称：仿真绿植画</w:t>
            </w:r>
          </w:p>
          <w:p>
            <w:pPr>
              <w:pStyle w:val="null3"/>
              <w:jc w:val="left"/>
            </w:pPr>
            <w:r>
              <w:rPr>
                <w:sz w:val="21"/>
                <w:color w:val="000000"/>
              </w:rPr>
              <w:t>2.尺寸：300*600*4幅，300*300*3幅</w:t>
            </w:r>
          </w:p>
          <w:p>
            <w:pPr>
              <w:pStyle w:val="null3"/>
              <w:jc w:val="left"/>
            </w:pPr>
            <w:r>
              <w:rPr>
                <w:sz w:val="21"/>
                <w:color w:val="000000"/>
              </w:rPr>
              <w:t>3.定做仿真绿植画</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二十、其他</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专业人工安装，安装辅料</w:t>
            </w:r>
          </w:p>
        </w:tc>
        <w:tc>
          <w:tcPr>
            <w:tcW w:type="dxa" w:w="4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专业人工安装，安装辅料</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pPr>
      <w:r>
        <w:rPr/>
        <w:t>采购包1（东莞市第一中学东城学校（一期校区）校园文化建设）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合同生效后30天内完成所有项目深化设计、制作、安装，并通过验收。</w:t>
            </w:r>
          </w:p>
        </w:tc>
      </w:tr>
      <w:tr>
        <w:tc>
          <w:tcPr>
            <w:tcW w:type="dxa" w:w="4153"/>
          </w:tcPr>
          <w:p>
            <w:pPr>
              <w:pStyle w:val="null3"/>
            </w:pPr>
            <w:r>
              <w:rPr/>
              <w:t>标的提供的地点</w:t>
            </w:r>
          </w:p>
        </w:tc>
        <w:tc>
          <w:tcPr>
            <w:tcW w:type="dxa" w:w="4153"/>
          </w:tcPr>
          <w:p>
            <w:pPr>
              <w:pStyle w:val="null3"/>
            </w:pPr>
            <w:r>
              <w:rPr/>
              <w:t>东莞市第一中学东城学校（一期校区）或采购人指定地点</w:t>
            </w:r>
          </w:p>
        </w:tc>
      </w:tr>
      <w:tr>
        <w:tc>
          <w:tcPr>
            <w:tcW w:type="dxa" w:w="4153"/>
          </w:tcPr>
          <w:p>
            <w:pPr>
              <w:pStyle w:val="null3"/>
            </w:pPr>
            <w:r>
              <w:rPr/>
              <w:t>付款方式</w:t>
            </w:r>
          </w:p>
        </w:tc>
        <w:tc>
          <w:tcPr>
            <w:tcW w:type="dxa" w:w="4153"/>
          </w:tcPr>
          <w:p>
            <w:pPr>
              <w:pStyle w:val="null3"/>
            </w:pPr>
            <w:r>
              <w:rPr/>
              <w:t>1期：支付比例30%,合同签订后，采购人向中标人支付合同总价的30%作为预付款。</w:t>
            </w:r>
          </w:p>
          <w:p>
            <w:pPr>
              <w:pStyle w:val="null3"/>
            </w:pPr>
            <w:r>
              <w:rPr/>
              <w:t>2期：支付比例70%,中标人完成所有项目深化设计、制作、安装，并通过验收后，采购人在收齐中标人提供的相关结算材料（包括但不限于发票、验收合格单或验收合格报告、请款资料等）后支付余款。注：1.按合同支付款项前，中标人必须先向采购人提供与支付金额相符的有效发票，且收款方、出具发票方、合同乙方均必须与中标人名称一致，如中标人未按时提供有效请款材料的，采购人有权顺延付款期限。 2.对于满足合同约定支付条件的，采购人应当自收到请款材料及发票后5个工作日内将款项支付到合同约定的中标人账户。 3.如因中标人怠于或者拒绝提供资料或者办理手续等原因以及财政审核原因导致的付款延迟，不以采购人违约论。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全部完成后，中标人向采购人提交验收申请，采购人组织验收，对不符合规格、样式、材质、数量要求的，中标人必须无条件免费更换，并给予重新设计与制作，由此产生的一切费用由中标人承担，验收期限相应后延。 2.中标人完成项目制作及安装后，采购人组成验收小组按合同约定进行验收，验收内容包括但不限于项目功能、性能及各项技术参数指标等。采购人签署验收报告（或验收单）视为验收合格。 3.因制作产品质量问题发生争议时，由地级市或以上质检部门或具备资质的质量鉴定单位进行质量鉴定。制作产品符合质量标准的，鉴定费由采购人承担；制作产品不符合质量标准的，鉴定费由中标人承担，并且采购人有权追究中标人相关责任。 4.项目确因不可抗力因素需要延期的，双方应通过友好协商尽快解决，中标人随时接受采购人对项目进度进行监督和检查。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本项目涉及定制产品，校园文化建设需求清单作参考使用，具体尺寸、设计方案、实施地点/点位根据现场实际定制，投标人应当充分考虑定制因素进行报价及设计，最终成品参数、设计效果、式样、实施地点/点位应在得到采购人确认后实施。 2、为保证项目顺利开展，投标人须针对本项目拟定详尽、科学合理、可行性高的技术方案，方案内容包括但不限于项目实施方案、设计方案、质量保障方案、应急方案、安全文明措施等。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投标报价说明</w:t>
            </w:r>
          </w:p>
        </w:tc>
        <w:tc>
          <w:tcPr>
            <w:tcW w:type="dxa" w:w="2076"/>
          </w:tcPr>
          <w:p>
            <w:pPr>
              <w:pStyle w:val="null3"/>
              <w:jc w:val="left"/>
            </w:pPr>
            <w:r>
              <w:rPr/>
              <w:t>本项目采用总价包干制的形式开展。投标人的投标总报价已包含（但不限于）：全部前期投入及运作、方案设计费、设计图纸的制作费用、技术方案论证费用、所有材料物料的设计、制作、采购、送检以及运至交货地的包装、运输、装卸、安装、保险、质量、工期、税费、安全、现场监督管理、保修资料移交（归档）、通过验收及整理验收资料、质保期保障等一切费用以及为完成本项目服务而必要的其他配套服务、零件辅材、材料等。无论市场物价是否有上升因素波动，中标人都不得以任何理由变更中标价格。</w:t>
            </w:r>
          </w:p>
        </w:tc>
      </w:tr>
      <w:tr>
        <w:tc>
          <w:tcPr>
            <w:tcW w:type="dxa" w:w="2076"/>
          </w:tcPr>
          <w:p/>
        </w:tc>
        <w:tc>
          <w:tcPr>
            <w:tcW w:type="dxa" w:w="2076"/>
          </w:tcPr>
          <w:p>
            <w:pPr>
              <w:pStyle w:val="null3"/>
              <w:jc w:val="center"/>
            </w:pPr>
            <w:r>
              <w:rPr/>
              <w:t>2</w:t>
            </w:r>
          </w:p>
        </w:tc>
        <w:tc>
          <w:tcPr>
            <w:tcW w:type="dxa" w:w="2076"/>
          </w:tcPr>
          <w:p>
            <w:pPr>
              <w:pStyle w:val="null3"/>
              <w:jc w:val="left"/>
            </w:pPr>
            <w:r>
              <w:rPr/>
              <w:t>包装、保险及发运、保管要求</w:t>
            </w:r>
          </w:p>
        </w:tc>
        <w:tc>
          <w:tcPr>
            <w:tcW w:type="dxa" w:w="2076"/>
          </w:tcPr>
          <w:p>
            <w:pPr>
              <w:pStyle w:val="null3"/>
              <w:jc w:val="left"/>
            </w:pPr>
            <w:r>
              <w:rPr/>
              <w:t>1.所有材料、物料、成品的包装均应有良好的防湿、防锈、防潮、防雨、防腐及防碰撞的措施。凡由于包装不良造成的损失和由此产生的费用均由中标人承担。 2.中标人负责将材料设备到现场过程中的全部运输，包括装卸、现场搬运等。 3.各种材料、设备必须提供装箱清单，按装箱清单验收。 4.材料、设备在现场的保管由中标人负责，直至项目安装、验收完毕。 5.在安装验收合格前的保险由中标人负责，中标人负责其派出的现场服务人员的人身意外保险。 6.中标人应设有安装负责人，负责安装设备的计划、协调、人力调配及设备质量、安全管理等工作，还应设安装现场技术负责人负责技术，质量监督，安装现场测量，安装质量检查认可等，安装调试期间应驻现场进行配合。</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质量保证及售后服务要求</w:t>
            </w:r>
          </w:p>
        </w:tc>
        <w:tc>
          <w:tcPr>
            <w:tcW w:type="dxa" w:w="2076"/>
          </w:tcPr>
          <w:p>
            <w:pPr>
              <w:pStyle w:val="null3"/>
              <w:jc w:val="left"/>
            </w:pPr>
            <w:r>
              <w:rPr/>
              <w:t>1.质保期2年，质保期从项目验收合格之日起计算。质保期内出现质量问题的由中标人负责包修、包换、包退、包维护保养。 2.质保期内，产品故障报修响应时间为：故障响应时间不超过1小时，到达现场时间不超过4小时；8小时内无法修复的，须提供同等规格的产品代用，保障采购人工作的正常进行，直至故障修复，中标人负责所有因产品故障问题而产生的费用。若中标人无法修复问题产品的，按中标人交货不符合约定处理，中标人应退回该产品100%的款项。中标人投入的技术人员应遵守安全操作规章制度，上门服务期间中标人技术人员发生人身安全及其他任何事故，一切责任和经济赔偿均由中标人负责。 3.中标人须具有相应的售后服务能力，包括拥有相应的替代产品和人员。在质保期内，中标人应具有可随时上门进行维修及检测的专业维修技术人员。 4.质保期内中标人须定期上门对所供设备情况进行巡查。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 xml:space="preserve"> 东莞市第一中学东城学校（一期校区）校园文化建设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2,133,100.00</w:t>
            </w:r>
          </w:p>
        </w:tc>
        <w:tc>
          <w:tcPr>
            <w:tcW w:type="dxa" w:w="933"/>
          </w:tcPr>
          <w:p>
            <w:pPr>
              <w:pStyle w:val="null3"/>
              <w:jc w:val="right"/>
            </w:pPr>
            <w:r>
              <w:rPr/>
              <w:t>2,133,100.00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 xml:space="preserve"> 东莞市第一中学东城学校（一期校区）校园文化建设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一、项目实施要求</w:t>
            </w:r>
          </w:p>
          <w:p>
            <w:pPr>
              <w:pStyle w:val="null3"/>
            </w:pPr>
            <w:r>
              <w:rPr>
                <w:sz w:val="21"/>
              </w:rPr>
              <w:t>1.投标人应根据校园文化建设需求清单及相关要求提供设计方案。</w:t>
            </w:r>
          </w:p>
          <w:p>
            <w:pPr>
              <w:pStyle w:val="null3"/>
            </w:pPr>
            <w:r>
              <w:rPr>
                <w:sz w:val="21"/>
              </w:rPr>
              <w:t>2.采购人对中标人提供的设计及版面内容有权提出修改意见，中标人应根据采购人的要求进行修改，并不得因此增加合同金额。</w:t>
            </w:r>
          </w:p>
          <w:p>
            <w:pPr>
              <w:pStyle w:val="null3"/>
            </w:pPr>
            <w:r>
              <w:rPr>
                <w:sz w:val="21"/>
              </w:rPr>
              <w:t>3.在项目实施过程中，采购人可在合同范围内，根据实际情况需要调整需求品种、数量、尺寸及款式等，中标人需无条件服从。由此所产生的一切费用包含在投标报价中，采购人不再另行支付。</w:t>
            </w:r>
          </w:p>
          <w:p>
            <w:pPr>
              <w:pStyle w:val="null3"/>
            </w:pPr>
            <w:r>
              <w:rPr>
                <w:sz w:val="21"/>
              </w:rPr>
              <w:t>4.采购人对中标人制作的所有设计方案及设计产品拥有最终审定权；中标人交付的成果、所有物料的制作、方案及成品，须得到采购人的最终审定认可后方可执行。</w:t>
            </w:r>
          </w:p>
          <w:p>
            <w:pPr>
              <w:pStyle w:val="null3"/>
            </w:pPr>
            <w:r>
              <w:rPr>
                <w:sz w:val="21"/>
              </w:rPr>
              <w:t>5.</w:t>
            </w:r>
            <w:r>
              <w:rPr>
                <w:sz w:val="21"/>
              </w:rPr>
              <w:t>设计</w:t>
            </w:r>
            <w:r>
              <w:rPr>
                <w:sz w:val="21"/>
              </w:rPr>
              <w:t>服务团队要求</w:t>
            </w:r>
            <w:r>
              <w:rPr>
                <w:sz w:val="21"/>
              </w:rPr>
              <w:t>（</w:t>
            </w:r>
            <w:r>
              <w:rPr>
                <w:sz w:val="21"/>
              </w:rPr>
              <w:t>不少于</w:t>
            </w:r>
            <w:r>
              <w:rPr>
                <w:sz w:val="21"/>
              </w:rPr>
              <w:t>2人</w:t>
            </w:r>
            <w:r>
              <w:rPr>
                <w:sz w:val="21"/>
              </w:rPr>
              <w:t>）</w:t>
            </w:r>
            <w:r>
              <w:rPr>
                <w:sz w:val="21"/>
              </w:rPr>
              <w:t>：中标人应具备专业的技术力量，拟派本项目团队人员需具备本科或以上学历的，学历背景应包括但不限于艺术设计、工业设计、产品设计、视觉传达、环境艺术设计、广告学、美术等相关专业，且具有相关同类项目的经验，能为本项目提供设计亮点，美化校园。</w:t>
            </w:r>
          </w:p>
          <w:p>
            <w:pPr>
              <w:pStyle w:val="null3"/>
            </w:pPr>
            <w:r>
              <w:rPr>
                <w:sz w:val="21"/>
              </w:rPr>
              <w:t>6.服务期间，中标人服务人员应遵纪守法，佩戴有效工作证件，遵守采购人单位的各项规章管理制度，如服务人员不服从采购人现场工作人员的指挥管理，采购人有权要求中标人更换服务人员。</w:t>
            </w:r>
          </w:p>
          <w:p>
            <w:pPr>
              <w:pStyle w:val="null3"/>
            </w:pPr>
            <w:r>
              <w:rPr>
                <w:sz w:val="21"/>
              </w:rPr>
              <w:t>7.投标人针对本项目情况提供完</w:t>
            </w:r>
            <w:r>
              <w:rPr>
                <w:sz w:val="21"/>
              </w:rPr>
              <w:t>整的项目实施方案，包括不限于基本安装调试方案、项目组织部署、人员安排、项目进度计划、项目实施沟通机制（包括但不限于预备阶段、实施阶段、验收阶段）、包装、保险及发运、保管要求等。</w:t>
            </w:r>
          </w:p>
          <w:p>
            <w:pPr>
              <w:pStyle w:val="null3"/>
            </w:pPr>
            <w:r>
              <w:rPr>
                <w:sz w:val="21"/>
              </w:rPr>
              <w:t>8.中标人提供的产品必须是全新产品，必须符合中华人民共和国国家标准、行业标准、产品制造商的产品质量标准、有关部门制定的相关技术规范、符合产品说明书标明的质量状况和使用性能等，相关标准必须是相关机构发布的最新版本且在履行时仍然适用的标准。中标人提供的产品除符合上述标准外，同时还应符合采购文件和合同所约定的技术规格和技术标准，并符合采购人关于项目的验收标准。为保证项目实施质量，合同履行期间，采购人有权抽查用于本项目的原材料进货单据或相关检测检验报告。投标人应针对本项目情况提供完整的项目质量保障方案（包括但不限于质量保证措施、项目质保期、故障处理、出现质量问题责任归属、质量事故赔偿方案、售后服务等）。</w:t>
            </w:r>
          </w:p>
          <w:p>
            <w:pPr>
              <w:pStyle w:val="null3"/>
            </w:pPr>
            <w:r>
              <w:rPr>
                <w:sz w:val="21"/>
              </w:rPr>
              <w:t>9.安全文明管理要求：中标人应按照安全文明生产要求，做好安全文明措施（包括但不限于安全生产、文明施工、安全管理制度、施工场地恢复等）；进入施工现场应严格遵守学校管理制度，做到文明施工，规范施工，施工范围标上醒目的警示标志，做好安全围蔽或清场工作，杜绝不文明施工的投诉；施工现场随时做到材料堆放整齐，严格按材料品种的不同规格与型号分类放好并设立标志；工作时要“人在，工具在”，离开时连工具一并带走，不能遗留在地上。及时对现场进行清理，做到工完场清，并修复场地；建立健全安全监督保证体系，严格按照安全技术操作规程进行操作，杜绝安全事故发生；施工现场入口处设立安全警告牌，杜绝与施工无关的人员进入施工现场；施工现场要合理布置电器、电缆线的搭设，以防漏电伤人。电动工具的使用须有专人负责，做完离场前需切断电源。</w:t>
            </w:r>
          </w:p>
          <w:p>
            <w:pPr>
              <w:pStyle w:val="null3"/>
            </w:pPr>
            <w:r>
              <w:rPr>
                <w:sz w:val="21"/>
              </w:rPr>
              <w:t>10.应急管理：中标人需充分了解本项目采购需求，对项目实施过程中可能发生的各类紧急情况，包括但不限于零部件、辅材材料缺失、停电、停水、台风暴雨天气影响、校园活动临时占用场地等紧急情况预判及解决方案，并做好相应的应急方案，不得以此为由影响采购人进度安排。</w:t>
            </w:r>
          </w:p>
        </w:tc>
      </w:tr>
      <w:tr>
        <w:tc>
          <w:tcPr>
            <w:tcW w:type="dxa" w:w="2076"/>
          </w:tcPr>
          <w:p/>
        </w:tc>
        <w:tc>
          <w:tcPr>
            <w:tcW w:type="dxa" w:w="415"/>
          </w:tcPr>
          <w:p>
            <w:pPr>
              <w:pStyle w:val="null3"/>
            </w:pPr>
            <w:r>
              <w:rPr/>
              <w:t>2</w:t>
            </w:r>
          </w:p>
        </w:tc>
        <w:tc>
          <w:tcPr>
            <w:tcW w:type="dxa" w:w="5814"/>
          </w:tcPr>
          <w:p>
            <w:pPr>
              <w:pStyle w:val="null3"/>
              <w:jc w:val="both"/>
            </w:pPr>
            <w:r>
              <w:rPr>
                <w:sz w:val="21"/>
                <w:b/>
              </w:rPr>
              <w:t>二、设计要求</w:t>
            </w:r>
          </w:p>
          <w:p>
            <w:pPr>
              <w:pStyle w:val="null3"/>
              <w:jc w:val="both"/>
            </w:pPr>
            <w:r>
              <w:rPr>
                <w:sz w:val="21"/>
                <w:b/>
              </w:rPr>
              <w:t>1.设计原则</w:t>
            </w:r>
          </w:p>
          <w:p>
            <w:pPr>
              <w:pStyle w:val="null3"/>
              <w:jc w:val="both"/>
            </w:pPr>
            <w:r>
              <w:rPr>
                <w:sz w:val="21"/>
              </w:rPr>
              <w:t>本项目设计须遵循以下基本原则：</w:t>
            </w:r>
          </w:p>
          <w:p>
            <w:pPr>
              <w:pStyle w:val="null3"/>
              <w:jc w:val="both"/>
            </w:pPr>
            <w:r>
              <w:rPr>
                <w:sz w:val="21"/>
              </w:rPr>
              <w:t>（</w:t>
            </w:r>
            <w:r>
              <w:rPr>
                <w:sz w:val="21"/>
              </w:rPr>
              <w:t>1）教育性原则：高度重视学校的教育功能，重视教育对学生、对教师的成长、发展所起的积极作用，为培养德智体美全面发展的社会主义建设者和接班人服务。</w:t>
            </w:r>
          </w:p>
          <w:p>
            <w:pPr>
              <w:pStyle w:val="null3"/>
              <w:jc w:val="both"/>
            </w:pPr>
            <w:r>
              <w:rPr>
                <w:sz w:val="21"/>
              </w:rPr>
              <w:t>（</w:t>
            </w:r>
            <w:r>
              <w:rPr>
                <w:sz w:val="21"/>
              </w:rPr>
              <w:t>2）整体性原则：具有多层面、多方位、多区域等特点，遵循教育规律，整体规划、统筹兼顾、全面科学、严谨细致。</w:t>
            </w:r>
          </w:p>
          <w:p>
            <w:pPr>
              <w:pStyle w:val="null3"/>
              <w:jc w:val="both"/>
            </w:pPr>
            <w:r>
              <w:rPr>
                <w:sz w:val="21"/>
              </w:rPr>
              <w:t>（</w:t>
            </w:r>
            <w:r>
              <w:rPr>
                <w:sz w:val="21"/>
              </w:rPr>
              <w:t>3）个性化原则：既要体现地域特征和时代精神，又要体现学校的办学理念和办学特色，根据学校的实际形成自己的特色。</w:t>
            </w:r>
          </w:p>
          <w:p>
            <w:pPr>
              <w:pStyle w:val="null3"/>
              <w:jc w:val="both"/>
            </w:pPr>
            <w:r>
              <w:rPr>
                <w:sz w:val="21"/>
              </w:rPr>
              <w:t>（</w:t>
            </w:r>
            <w:r>
              <w:rPr>
                <w:sz w:val="21"/>
              </w:rPr>
              <w:t>4）艺术性原则：艺术是学生美育的有效方式，也是发挥环境育人功能的基础。设计应做到主题鲜明、内容丰富、形式多样、特色明显。做到硬化、净化、美化、文化，各个场所布置个性鲜明，符合特点，能使用规范字，体现浓厚的艺术效果，并与校园整体建筑风格和谐统一。</w:t>
            </w:r>
          </w:p>
          <w:p>
            <w:pPr>
              <w:pStyle w:val="null3"/>
              <w:jc w:val="both"/>
            </w:pPr>
            <w:r>
              <w:rPr>
                <w:sz w:val="21"/>
              </w:rPr>
              <w:t>（</w:t>
            </w:r>
            <w:r>
              <w:rPr>
                <w:sz w:val="21"/>
              </w:rPr>
              <w:t>5）创新性原则：具有发展性、动态性等特点，设计注重新技术、新材料、新手段的应用。具有发展性、动态性等特点，与时俱进，坚持弘扬时代主旋律，体现发展主题，培育时代精神。结合以上原则设计，设计理念及设计方案要求完整详细，风格色彩协调统一，可行性强，渲染效果精美，符合学校文化整体要求。</w:t>
            </w:r>
          </w:p>
          <w:p>
            <w:pPr>
              <w:pStyle w:val="null3"/>
              <w:jc w:val="both"/>
            </w:pPr>
            <w:r>
              <w:rPr>
                <w:sz w:val="21"/>
                <w:b/>
              </w:rPr>
              <w:t>2.设计实施要求</w:t>
            </w:r>
          </w:p>
          <w:p>
            <w:pPr>
              <w:pStyle w:val="null3"/>
              <w:jc w:val="both"/>
            </w:pPr>
            <w:r>
              <w:rPr>
                <w:sz w:val="21"/>
              </w:rPr>
              <w:t>（</w:t>
            </w:r>
            <w:r>
              <w:rPr>
                <w:sz w:val="21"/>
              </w:rPr>
              <w:t>1）结合学校的理念与文化定位以及当前教育发展趋势，学校校园文化设计需要呈现整体协调、统一的风格。</w:t>
            </w:r>
          </w:p>
          <w:p>
            <w:pPr>
              <w:pStyle w:val="null3"/>
              <w:jc w:val="both"/>
            </w:pPr>
            <w:r>
              <w:rPr>
                <w:sz w:val="21"/>
              </w:rPr>
              <w:t>（</w:t>
            </w:r>
            <w:r>
              <w:rPr>
                <w:sz w:val="21"/>
              </w:rPr>
              <w:t>2）深化设计方案整体布局合理有序有创意，各分项设计创意与实用功能完美融合。</w:t>
            </w:r>
          </w:p>
          <w:p>
            <w:pPr>
              <w:pStyle w:val="null3"/>
              <w:jc w:val="both"/>
            </w:pPr>
            <w:r>
              <w:rPr>
                <w:sz w:val="21"/>
              </w:rPr>
              <w:t>（</w:t>
            </w:r>
            <w:r>
              <w:rPr>
                <w:sz w:val="21"/>
              </w:rPr>
              <w:t>3）深化设计效果图明确诠释各分项目设计理念及功能需求，效果图清晰明确完整，对各场景的设计能兼顾到教学和游戏及课程，设计任务完善，无漏项。</w:t>
            </w:r>
          </w:p>
          <w:p>
            <w:pPr>
              <w:pStyle w:val="null3"/>
              <w:jc w:val="both"/>
            </w:pPr>
            <w:r>
              <w:rPr>
                <w:sz w:val="21"/>
              </w:rPr>
              <w:t>（</w:t>
            </w:r>
            <w:r>
              <w:rPr>
                <w:sz w:val="21"/>
              </w:rPr>
              <w:t>4）设计方案体现对学校文化进行深入剖析并结合学校自身特色、地域属性等，合理阐述、解读学校顶层文化，设计思路清晰，设计理念与学校文化吻合，视觉呈现、物化设计体现学校文化内涵、地域特色。</w:t>
            </w:r>
          </w:p>
          <w:p>
            <w:pPr>
              <w:pStyle w:val="null3"/>
              <w:jc w:val="both"/>
            </w:pPr>
            <w:r>
              <w:rPr>
                <w:sz w:val="21"/>
              </w:rPr>
              <w:t>（</w:t>
            </w:r>
            <w:r>
              <w:rPr>
                <w:sz w:val="21"/>
              </w:rPr>
              <w:t>5）设计过程中，应在充分考虑其社会效益的基础上兼顾设计与制作成本，维护费用和运营效益等经济因素。</w:t>
            </w:r>
          </w:p>
          <w:p>
            <w:pPr>
              <w:pStyle w:val="null3"/>
            </w:pPr>
            <w:r>
              <w:rPr>
                <w:sz w:val="21"/>
              </w:rPr>
              <w:t>（</w:t>
            </w:r>
            <w:r>
              <w:rPr>
                <w:sz w:val="21"/>
              </w:rPr>
              <w:t>6）投标人应针对本项目采购需求拟定初步的设计方案（包括但不限于设计思路、整体风格统一性和协调性、色彩搭配、整体设计与效果等）。采购人有权对中标人的方案提出修改意见，中标人应根据意见修改、完善设计方案，最终设计方案的实施以采购人及相关部门的审核意见为准。</w:t>
            </w:r>
          </w:p>
        </w:tc>
      </w:tr>
      <w:tr>
        <w:tc>
          <w:tcPr>
            <w:tcW w:type="dxa" w:w="2076"/>
          </w:tcPr>
          <w:p/>
        </w:tc>
        <w:tc>
          <w:tcPr>
            <w:tcW w:type="dxa" w:w="415"/>
          </w:tcPr>
          <w:p>
            <w:pPr>
              <w:pStyle w:val="null3"/>
            </w:pPr>
            <w:r>
              <w:rPr/>
              <w:t>3</w:t>
            </w:r>
          </w:p>
        </w:tc>
        <w:tc>
          <w:tcPr>
            <w:tcW w:type="dxa" w:w="5814"/>
          </w:tcPr>
          <w:p>
            <w:pPr>
              <w:pStyle w:val="null3"/>
              <w:jc w:val="both"/>
            </w:pPr>
            <w:r>
              <w:rPr>
                <w:sz w:val="21"/>
                <w:b/>
              </w:rPr>
              <w:t>三、保密和知识产权要求</w:t>
            </w:r>
          </w:p>
          <w:p>
            <w:pPr>
              <w:pStyle w:val="null3"/>
              <w:jc w:val="both"/>
            </w:pPr>
            <w:r>
              <w:rPr>
                <w:sz w:val="21"/>
              </w:rPr>
              <w:t>1.中标人向采购人交付的产品及相关知识产权成果，不能侵犯他人肖像权、著作权、商标权、外观专利、企业名称（含企业字号、商号、标示）等合法、在先的知识产权、民事权利。</w:t>
            </w:r>
          </w:p>
          <w:p>
            <w:pPr>
              <w:pStyle w:val="null3"/>
              <w:jc w:val="both"/>
            </w:pPr>
            <w:r>
              <w:rPr>
                <w:sz w:val="21"/>
              </w:rPr>
              <w:t>2.中标人应保证采购人不受到第三方关于知识产权侵权的指控，任何第三方如果提出侵权指控，中标人应与第三方交涉并承担可能发生的一切法律责任，并赔偿采购人由此而产生一切的相关经济损失，包括律师费、诉讼费、仲裁费、鉴定费等合理费用。</w:t>
            </w:r>
          </w:p>
          <w:p>
            <w:pPr>
              <w:pStyle w:val="null3"/>
              <w:jc w:val="both"/>
            </w:pPr>
            <w:r>
              <w:rPr>
                <w:sz w:val="21"/>
              </w:rPr>
              <w:t>3.中标人须对采购人提供的一切资料、信息履行保密义务，未经采购人同意，不得向任何第三方以及个人泄漏，也不得自行用于本合同之外的其他目的。因中标人原因导致采购人的商业秘密信息受到侵害的，中标人应当及时采取措施避免损失的扩大，并就采购人遭受的全部损失承担赔偿责任，包括采购人为维权所支出的律师费、诉讼费、仲裁费、鉴定费等合理费用。中标人的保密期限为永久保密，不因本合同的到期、终止、解除而终止，直至采购人的商业秘密信息被合法公开。</w:t>
            </w:r>
          </w:p>
          <w:p>
            <w:pPr>
              <w:pStyle w:val="null3"/>
            </w:pPr>
            <w:r>
              <w:rPr>
                <w:sz w:val="21"/>
              </w:rPr>
              <w:t>4.中标人履行本合同期间所产生的一切知识产权成果及其权利归属仅归采购人所有，采购人有权永久性免费使用。中标人对上述知识产权权利，不得自行实施或者使用，也不得将本项目相关知识产权泄露、转让或者许可给第三方，不得对外披露或者公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1.采购代理机构：本项目是指广东有德招标采购有限公司东莞分公司，负责整个采购活动的组织，依法负责编制和发布招标文件，对招标文件拥有最终的解释权，不以任何身份出任评标委员会成员。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东莞市第一中学东城学校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采购机构代理服务收费标准：以中标(成交)金额作为采购代理服务费的计算基数，采用差额定率累进法计算，具体计算费率按规定标准“服务类”收取代理服务费。100万元以下，1.5%；100~500万元，0.8%。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广东有德招标采购有限公司东莞分公司</w:t>
      </w:r>
      <w:r>
        <w:rPr/>
        <w:t>代收。具体操作要求详见</w:t>
      </w:r>
      <w:r>
        <w:rPr/>
        <w:t>广东有德招标采购有限公司东莞分公司</w:t>
      </w:r>
      <w:r>
        <w:rPr/>
        <w:t>有关指引，递交事宜请自行咨询</w:t>
      </w:r>
      <w:r>
        <w:rPr/>
        <w:t>广东有德招标采购有限公司东莞分公司</w:t>
      </w:r>
      <w:r>
        <w:rPr/>
        <w:t>；请各投标人在投标文件递交截止时间前按须知前附表规定的金额递交至</w:t>
      </w:r>
      <w:r>
        <w:rPr/>
        <w:t>广东有德招标采购有限公司东莞分公司</w:t>
      </w:r>
      <w:r>
        <w:rPr/>
        <w:t>，到账情况以开标时</w:t>
      </w:r>
      <w:r>
        <w:rPr/>
        <w:t>广东有德招标采购有限公司东莞分公司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有德招标</w:t>
      </w:r>
    </w:p>
    <w:p>
      <w:pPr>
        <w:pStyle w:val="null3"/>
        <w:ind w:firstLine="480"/>
      </w:pPr>
      <w:r>
        <w:rPr/>
        <w:t>电话：</w:t>
      </w:r>
      <w:r>
        <w:rPr/>
        <w:t>0769-23362836</w:t>
      </w:r>
    </w:p>
    <w:p>
      <w:pPr>
        <w:pStyle w:val="null3"/>
        <w:ind w:firstLine="480"/>
      </w:pPr>
      <w:r>
        <w:rPr/>
        <w:t>传真：</w:t>
      </w:r>
      <w:r>
        <w:rPr/>
        <w:t>-</w:t>
      </w:r>
    </w:p>
    <w:p>
      <w:pPr>
        <w:pStyle w:val="null3"/>
        <w:ind w:firstLine="480"/>
      </w:pPr>
      <w:r>
        <w:rPr/>
        <w:t>邮箱：</w:t>
      </w:r>
      <w:r>
        <w:rPr/>
        <w:t>youdedg@163.com</w:t>
      </w:r>
    </w:p>
    <w:p>
      <w:pPr>
        <w:pStyle w:val="null3"/>
        <w:ind w:firstLine="480"/>
      </w:pPr>
      <w:r>
        <w:rPr/>
        <w:t>地址：</w:t>
      </w:r>
      <w:r>
        <w:rPr/>
        <w:t>东莞市东城街道新源路海德琥珀台6栋1703室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第一中学东城学校（一期校区）校园文化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广东有德招标采购有限公司东莞分公司</w:t>
      </w:r>
      <w:r>
        <w:rPr/>
        <w:t>统一对外发布。</w:t>
      </w:r>
    </w:p>
    <w:p>
      <w:pPr>
        <w:pStyle w:val="null3"/>
        <w:ind w:firstLine="480"/>
      </w:pPr>
      <w:r>
        <w:rPr/>
        <w:t>（2）对</w:t>
      </w:r>
      <w:r>
        <w:rPr/>
        <w:t>广东有德招标采购有限公司东莞分公司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采购包1（东莞市第一中学东城学校（一期校区）校园文化建设）：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采购包1（东莞市第一中学东城学校（一期校区）校园文化建设）：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按《资格条件承诺函》提供承诺（格式详见第二章采购需求《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提供2025年度或2026年任意一个月的财务状况报告或基本开户行出具的资信证明；或按《资格条件承诺函》提供承诺（格式详见第二章采购需求《资格条件承诺函》）。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提供设备及专业技术能力情况表；或按《资格条件承诺函》提供承诺（格式详见第二章采购需求《资格条件承诺函》）。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资格条件承诺函》提供承诺（格式详见第二章采购需求《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采购包1（东莞市第一中学东城学校（一期校区）校园文化建设）：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投标报价不超过本项目采购预算或最高限价</w:t>
            </w:r>
          </w:p>
        </w:tc>
        <w:tc>
          <w:tcPr>
            <w:tcW w:type="dxa" w:w="4238"/>
          </w:tcPr>
          <w:p>
            <w:pPr>
              <w:pStyle w:val="null3"/>
            </w:pPr>
            <w:r>
              <w:rPr/>
              <w:t>投标报价不超过本项目采购预算或最高限价</w:t>
            </w:r>
          </w:p>
        </w:tc>
      </w:tr>
      <w:tr>
        <w:tc>
          <w:tcPr>
            <w:tcW w:type="dxa" w:w="890"/>
          </w:tcPr>
          <w:p>
            <w:pPr>
              <w:pStyle w:val="null3"/>
            </w:pPr>
            <w:r>
              <w:rPr/>
              <w:t>2</w:t>
            </w:r>
          </w:p>
        </w:tc>
        <w:tc>
          <w:tcPr>
            <w:tcW w:type="dxa" w:w="3178"/>
          </w:tcPr>
          <w:p>
            <w:pPr>
              <w:pStyle w:val="null3"/>
            </w:pPr>
            <w:r>
              <w:rPr/>
              <w:t>法人授权委托证明（投标人代表为法定代表人的除外）</w:t>
            </w:r>
          </w:p>
        </w:tc>
        <w:tc>
          <w:tcPr>
            <w:tcW w:type="dxa" w:w="4238"/>
          </w:tcPr>
          <w:p>
            <w:pPr>
              <w:pStyle w:val="null3"/>
            </w:pPr>
            <w:r>
              <w:rPr/>
              <w:t>法人授权委托证明（投标人代表为法定代表人的除外）</w:t>
            </w:r>
          </w:p>
        </w:tc>
      </w:tr>
      <w:tr>
        <w:tc>
          <w:tcPr>
            <w:tcW w:type="dxa" w:w="890"/>
          </w:tcPr>
          <w:p>
            <w:pPr>
              <w:pStyle w:val="null3"/>
            </w:pPr>
            <w:r>
              <w:rPr/>
              <w:t>3</w:t>
            </w:r>
          </w:p>
        </w:tc>
        <w:tc>
          <w:tcPr>
            <w:tcW w:type="dxa" w:w="3178"/>
          </w:tcPr>
          <w:p>
            <w:pPr>
              <w:pStyle w:val="null3"/>
            </w:pPr>
            <w:r>
              <w:rPr/>
              <w:t>投标（报价）函已提交并符合招标文件要求的，且投标有效期不少于招标文件中载明的投标有效期</w:t>
            </w:r>
          </w:p>
        </w:tc>
        <w:tc>
          <w:tcPr>
            <w:tcW w:type="dxa" w:w="4238"/>
          </w:tcPr>
          <w:p>
            <w:pPr>
              <w:pStyle w:val="null3"/>
            </w:pPr>
            <w:r>
              <w:rPr/>
              <w:t>投标（报价）函已提交并符合招标文件要求的，且投标有效期不少于招标文件中载明的投标有效期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投标文件的签署、盖章符合招标文件要求</w:t>
            </w:r>
          </w:p>
        </w:tc>
        <w:tc>
          <w:tcPr>
            <w:tcW w:type="dxa" w:w="4238"/>
          </w:tcPr>
          <w:p>
            <w:pPr>
              <w:pStyle w:val="null3"/>
            </w:pPr>
            <w:r>
              <w:rPr/>
              <w:t>投标文件的签署、盖章符合招标文件要求</w:t>
            </w:r>
          </w:p>
        </w:tc>
      </w:tr>
      <w:tr>
        <w:tc>
          <w:tcPr>
            <w:tcW w:type="dxa" w:w="890"/>
          </w:tcPr>
          <w:p>
            <w:pPr>
              <w:pStyle w:val="null3"/>
            </w:pPr>
            <w:r>
              <w:rPr/>
              <w:t>5</w:t>
            </w:r>
          </w:p>
        </w:tc>
        <w:tc>
          <w:tcPr>
            <w:tcW w:type="dxa" w:w="3178"/>
          </w:tcPr>
          <w:p>
            <w:pPr>
              <w:pStyle w:val="null3"/>
            </w:pPr>
            <w:r>
              <w:rPr/>
              <w:t>采购需求当中的★条款满足要求</w:t>
            </w:r>
          </w:p>
        </w:tc>
        <w:tc>
          <w:tcPr>
            <w:tcW w:type="dxa" w:w="4238"/>
          </w:tcPr>
          <w:p>
            <w:pPr>
              <w:pStyle w:val="null3"/>
            </w:pPr>
            <w:r>
              <w:rPr/>
              <w:t>采购需求当中的★条款满足要求</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评审委员会启动异常低价投标（响应）审查后，属于前述第1项至第4项情形的，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如果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7</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8</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采购包1(东莞市第一中学东城学校（一期校区）校园文化建设):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对投标人提供的项目实施方案，包括不限于基本安装调试方案、项目组织部署、人员安排、项目进度计划、项目实施沟通机制（包括但不限于采购预备阶段、采购实施阶段、采购验收阶段）、包装、保险及发运、保管要求等进行评审： （1）项目实施方案有针对采购需求进行分析，实施方案中已明确各项工作的详细要求及具体措施，时间及逻辑均安排合理、科学，完全满足采购需求；根据项目实际情况提出有利于项目实施的部署方案，具有总体框架及技术框架的；各阶段项目实施沟通机制详细，有助于提高采购效率的，能保障各阶段项目实施，并实现采购目标的，得10分； （2）项目实施方案能满足采购需求，能贴合本项目建设目标建立各个实施流程的工作规范；实施方案的条理清晰、逻辑通顺的；项目实施沟通机制基本满足采购需求，沟通方式较全面，对保障各阶段项目实施及实现采购目标起到一定作用的，得7分； （3）项目实施方案基本满足采购需求，具备基础流程的实施步骤；实施方案具有一定的科学性及合理性；项目实施沟通机制基本满足采购需求，得4分； （4）项目实施方案简要，各实施流程的子方案不够全面，对本项目采购需求缺少针对性；项目实施沟通机制较简略的，得1分； （5）未提供项目实施方案不得分。</w:t>
            </w:r>
          </w:p>
        </w:tc>
      </w:tr>
      <w:tr>
        <w:tc>
          <w:tcPr>
            <w:tcW w:type="dxa" w:w="922"/>
            <w:gridSpan w:val="2"/>
            <w:vMerge/>
          </w:tcPr>
          <w:p/>
        </w:tc>
        <w:tc>
          <w:tcPr>
            <w:tcW w:type="dxa" w:w="2307"/>
          </w:tcPr>
          <w:p>
            <w:pPr>
              <w:pStyle w:val="null3"/>
              <w:jc w:val="left"/>
            </w:pPr>
            <w:r>
              <w:rPr/>
              <w:t>设计方案 (15.0分)</w:t>
            </w:r>
          </w:p>
        </w:tc>
        <w:tc>
          <w:tcPr>
            <w:tcW w:type="dxa" w:w="5076"/>
          </w:tcPr>
          <w:p>
            <w:pPr>
              <w:pStyle w:val="null3"/>
              <w:jc w:val="left"/>
            </w:pPr>
            <w:r>
              <w:rPr/>
              <w:t>对投标人提供的初步设计方案（包括但不限于设计思路、整体风格统一性和协调性、色彩搭配、整体设计与效果等）进行评审： （1）设计初稿思路清晰、全面、具体、可行性高，设计方案效果图符合学校形象和整体风格；色彩选择突出文化标识的识别度和吸引力，对关键内容作出了细化和详细说明，整体设计呈现效果好，得15分； （2）设计初稿思路比较清晰、可行性比较高，设计方案效果图比较符合学校形象和整体风格；色彩选择识别度高，有对关键内容作出说明，整体设计呈现效果较好，得10分； （3）设计初稿思路基本清晰，设计方案效果图基本符合学校形象和整体风格；色彩选择识别度不高，缺乏针对性，对关键内容作出的说明基本符合功能需求，整体设计呈现效果一般，得5分； （4）设计初稿思路基本清晰，设计方案效果图风格杂乱，色彩选择识别度低，设计方案不能完全符合校园文化建设，整体设计呈现效果差，得1分； （5）未提供设计方案不得分。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对投标人提供的项目质量保障方案（包括但不限于质量保证措施、项目质保期、故障处理、出现质量问题责任归属、质量事故赔偿方案、售后服务等）进行评审： （1）质量目标非常明确，提供的产品各项标准要求完全符合采购需求，具有非常完整的质量控制体系对项目质量实施控制、管控制度覆盖项目全过程，售后服务方案详细，有利于项目实施的，得10分； （2）针对本项目具有清晰的质量目标，提供的产品各项标准要求满足采购需求，具备完善的质量管控方案；售后服务方案详细，质量保障方案与采购需求贴合的，得7分； （3）质量保障方案比较完善合理，提供的产品各项标准符合招标文件需求的，售后服务较完善的，具备一定的质量管控方案、质量保障方案与采购需求基本贴合的，得4分； （4）质量保障方案简略，提供的产品检测要求部分符合招标文件需求的，质量管控方案较一般，售后服务不够完善，质量保障方案与采购需求部分贴合的，得1分； （5）未提供质量保障方案不得分。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对投标人提供的应急方案（包括但不限于零部件、辅材材料缺失、停电、停水、台风暴雨天气影响、校园活动临时占用场地等紧急情况预判及解决方案）进行评审： （1）投标人充分了解项目采购需求，充分考虑不仅限于上述的项目实施过程中可能发生的紧急情况，且均对应提供科学、合理的解决方案；具有完整的应急处理制度的，得10分； （2）投标人了解项目采购需求，能完整提供上述的项目实施过程中可能发生的紧急情况及对应解决方案；具有紧急情况处理能力，应急处理制度完善，可满足采购需求，降低紧急情况对项目正常实施的影响，得7分； （3）投标人基本了解项目采购需求，能提供上述的项目实施过程中可能发生的紧急情况及对应解决方案；具有紧急情况处理能力，应急处理制度较完善，基本满足采购需求，得4分； （4）投标人具有一定的预判及紧急处理能力，未完全针对采购需求提供紧急情况解决方案的，得1分； （5）未提供应急方案不得分。</w:t>
            </w:r>
          </w:p>
        </w:tc>
      </w:tr>
      <w:tr>
        <w:tc>
          <w:tcPr>
            <w:tcW w:type="dxa" w:w="922"/>
            <w:gridSpan w:val="2"/>
            <w:vMerge/>
          </w:tcPr>
          <w:p/>
        </w:tc>
        <w:tc>
          <w:tcPr>
            <w:tcW w:type="dxa" w:w="2307"/>
          </w:tcPr>
          <w:p>
            <w:pPr>
              <w:pStyle w:val="null3"/>
              <w:jc w:val="left"/>
            </w:pPr>
            <w:r>
              <w:rPr/>
              <w:t>安全文明措施 (5.0分)</w:t>
            </w:r>
          </w:p>
        </w:tc>
        <w:tc>
          <w:tcPr>
            <w:tcW w:type="dxa" w:w="5076"/>
          </w:tcPr>
          <w:p>
            <w:pPr>
              <w:pStyle w:val="null3"/>
              <w:jc w:val="left"/>
            </w:pPr>
            <w:r>
              <w:rPr/>
              <w:t>对投标人提供的安全文明措施（包括但不限于安全生产、文明施工、安全管理制度、施工场地恢复等）进行评审： （1）安全文明措施科学具体，能够切实保障项目实施中的生产安全和文明施工需求，各项安全管理制度完善、环境保护措施全面且可行性强，施工场地恢复方案完善高效，能完全满足或优于采购需求要求的，得5分； （2）安全文明措施具体，能够响应项目实施中的生产安全和文明施工需求，各项安全管理制度齐全、环境保护措施全面且可行性较强，施工场地恢复方案完善，能满足采购需求要求的，得3分； （3）安全文明措施一般，基本满足项目实施中的生产安全和文明施工需求，环境保护措施较为全面，有安全管理制度但是不完善的、施工场地恢复方案一般，基本能满足采购需求要求的，得1分； （4）未提供安全文明措施不得分。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(9.0分)</w:t>
            </w:r>
          </w:p>
        </w:tc>
        <w:tc>
          <w:tcPr>
            <w:tcW w:type="dxa" w:w="5076"/>
          </w:tcPr>
          <w:p>
            <w:pPr>
              <w:pStyle w:val="null3"/>
              <w:jc w:val="left"/>
            </w:pPr>
            <w:r>
              <w:rPr/>
              <w:t>投标人具有文化建设制作类或策划类或设计类服务项目业绩（或具有工艺美术类服务项目业绩），每提供一项业绩得3分，最高得9分。 注：须提供合同扫描件加盖投标人公章。</w:t>
            </w:r>
          </w:p>
        </w:tc>
      </w:tr>
      <w:tr>
        <w:tc>
          <w:tcPr>
            <w:tcW w:type="dxa" w:w="922"/>
            <w:gridSpan w:val="2"/>
            <w:vMerge/>
          </w:tcPr>
          <w:p/>
        </w:tc>
        <w:tc>
          <w:tcPr>
            <w:tcW w:type="dxa" w:w="2307"/>
          </w:tcPr>
          <w:p>
            <w:pPr>
              <w:pStyle w:val="null3"/>
              <w:jc w:val="left"/>
            </w:pPr>
            <w:r>
              <w:rPr/>
              <w:t>投标人通过相关认证情况 (6.0分)</w:t>
            </w:r>
          </w:p>
        </w:tc>
        <w:tc>
          <w:tcPr>
            <w:tcW w:type="dxa" w:w="5076"/>
          </w:tcPr>
          <w:p>
            <w:pPr>
              <w:pStyle w:val="null3"/>
              <w:jc w:val="left"/>
            </w:pPr>
            <w:r>
              <w:rPr/>
              <w:t>根据投标人具备国家认证认可监督管理部门批准设立的认证机构颁发的认证证书进行评审： （1）具有质量管理体系认证证书得2分； （2）具有环境管理体系认证证书得2分； （3）具有职业健康安全管理体系认证证书得2分。 注：须同时提供以上证书扫描件或复印件及国家认证认可监督管理委员的“全国认证认可信息公共服务平台”（http://cx.cnca.cn）查询结果截图，失效、撤销或暂停的对应证书项不得分。因企业成立时间不足，导致未能取得相关认证，但提供相关认证书面说明的，可获得对应证书的分值。</w:t>
            </w:r>
          </w:p>
        </w:tc>
      </w:tr>
      <w:tr>
        <w:tc>
          <w:tcPr>
            <w:tcW w:type="dxa" w:w="922"/>
            <w:gridSpan w:val="2"/>
            <w:vMerge/>
          </w:tcPr>
          <w:p/>
        </w:tc>
        <w:tc>
          <w:tcPr>
            <w:tcW w:type="dxa" w:w="2307"/>
          </w:tcPr>
          <w:p>
            <w:pPr>
              <w:pStyle w:val="null3"/>
              <w:jc w:val="left"/>
            </w:pPr>
            <w:r>
              <w:rPr/>
              <w:t>投入本项目的团队服务人员情况 (5.0分)</w:t>
            </w:r>
          </w:p>
        </w:tc>
        <w:tc>
          <w:tcPr>
            <w:tcW w:type="dxa" w:w="5076"/>
          </w:tcPr>
          <w:p>
            <w:pPr>
              <w:pStyle w:val="null3"/>
              <w:jc w:val="left"/>
            </w:pPr>
            <w:r>
              <w:rPr/>
              <w:t>投标人拟投入本项目团队服务人员具有艺术设计或工业设计或产品设计或视觉传达或环境艺术设计或广告学或美术等相关专业本科或以上学历的，每提供一人得2.5分，最高得5分。 注：须提供人员学历证书及距开标日(不含开标当月)前3个月内任意1个月投标人为其购买的社保证明资料复印件盖投标人公章。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rPr>
        <w:t>广东省政府采购</w:t>
      </w:r>
    </w:p>
    <w:p>
      <w:pPr>
        <w:pStyle w:val="null3"/>
        <w:jc w:val="center"/>
      </w:pPr>
      <w:r>
        <w:rPr>
          <w:sz w:val="72"/>
        </w:rPr>
        <w:t>合</w:t>
      </w:r>
      <w:r>
        <w:rPr>
          <w:sz w:val="72"/>
        </w:rPr>
        <w:t xml:space="preserve">  </w:t>
      </w:r>
      <w:r>
        <w:rPr>
          <w:sz w:val="72"/>
        </w:rPr>
        <w:t>同</w:t>
      </w:r>
      <w:r>
        <w:rPr>
          <w:sz w:val="72"/>
        </w:rPr>
        <w:t xml:space="preserve">  </w:t>
      </w:r>
      <w:r>
        <w:rPr>
          <w:sz w:val="72"/>
        </w:rPr>
        <w:t>书</w:t>
      </w:r>
    </w:p>
    <w:p>
      <w:pPr>
        <w:pStyle w:val="null3"/>
        <w:jc w:val="left"/>
      </w:pPr>
      <w:r>
        <w:rPr>
          <w:sz w:val="21"/>
        </w:rPr>
        <w:t>采购计划编号：</w:t>
      </w:r>
      <w:r>
        <w:rPr>
          <w:u w:val="single"/>
        </w:rPr>
        <w:t xml:space="preserve">                          </w:t>
      </w:r>
    </w:p>
    <w:p>
      <w:pPr>
        <w:pStyle w:val="null3"/>
        <w:jc w:val="both"/>
      </w:pPr>
      <w:r>
        <w:rPr>
          <w:sz w:val="21"/>
        </w:rPr>
        <w:t>项目编号：</w:t>
      </w:r>
      <w:r>
        <w:rPr>
          <w:u w:val="single"/>
        </w:rPr>
        <w:t xml:space="preserve">                               </w:t>
      </w:r>
    </w:p>
    <w:p>
      <w:pPr>
        <w:pStyle w:val="null3"/>
        <w:jc w:val="both"/>
      </w:pPr>
      <w:r>
        <w:rPr>
          <w:sz w:val="21"/>
        </w:rPr>
        <w:t>项目名称：</w:t>
      </w:r>
      <w:r>
        <w:rPr>
          <w:u w:val="single"/>
        </w:rPr>
        <w:t xml:space="preserve">                              </w:t>
      </w:r>
    </w:p>
    <w:p>
      <w:pPr>
        <w:pStyle w:val="null3"/>
        <w:jc w:val="left"/>
      </w:pPr>
      <w:r>
        <w:rPr>
          <w:sz w:val="21"/>
        </w:rPr>
        <w:t>甲方：</w:t>
      </w:r>
    </w:p>
    <w:p>
      <w:pPr>
        <w:pStyle w:val="null3"/>
        <w:jc w:val="left"/>
      </w:pPr>
      <w:r>
        <w:rPr>
          <w:sz w:val="21"/>
        </w:rPr>
        <w:t>电话：</w:t>
      </w:r>
      <w:r>
        <w:rPr>
          <w:sz w:val="21"/>
        </w:rPr>
        <w:t xml:space="preserve">   </w:t>
      </w:r>
      <w:r>
        <w:rPr>
          <w:sz w:val="21"/>
        </w:rPr>
        <w:t>传真：</w:t>
      </w:r>
      <w:r>
        <w:rPr>
          <w:sz w:val="21"/>
        </w:rPr>
        <w:t xml:space="preserve">   </w:t>
      </w:r>
      <w:r>
        <w:rPr>
          <w:sz w:val="21"/>
        </w:rPr>
        <w:t>地址：</w:t>
      </w:r>
    </w:p>
    <w:p>
      <w:pPr>
        <w:pStyle w:val="null3"/>
        <w:jc w:val="left"/>
      </w:pPr>
      <w:r>
        <w:rPr>
          <w:sz w:val="21"/>
        </w:rPr>
        <w:t>乙方：</w:t>
      </w:r>
    </w:p>
    <w:p>
      <w:pPr>
        <w:pStyle w:val="null3"/>
        <w:jc w:val="left"/>
      </w:pPr>
      <w:r>
        <w:rPr>
          <w:sz w:val="21"/>
        </w:rPr>
        <w:t>电话：</w:t>
      </w:r>
      <w:r>
        <w:rPr>
          <w:sz w:val="21"/>
        </w:rPr>
        <w:t xml:space="preserve">   </w:t>
      </w:r>
      <w:r>
        <w:rPr>
          <w:sz w:val="21"/>
        </w:rPr>
        <w:t>传真：</w:t>
      </w:r>
      <w:r>
        <w:rPr>
          <w:sz w:val="21"/>
        </w:rPr>
        <w:t xml:space="preserve">   </w:t>
      </w:r>
      <w:r>
        <w:rPr>
          <w:sz w:val="21"/>
        </w:rPr>
        <w:t>地址：</w:t>
      </w:r>
    </w:p>
    <w:p>
      <w:pPr>
        <w:pStyle w:val="null3"/>
        <w:ind w:firstLine="440"/>
        <w:jc w:val="left"/>
      </w:pPr>
      <w:r>
        <w:rPr>
          <w:sz w:val="21"/>
        </w:rPr>
        <w:t>根据</w:t>
      </w:r>
      <w:r>
        <w:rPr>
          <w:sz w:val="21"/>
        </w:rPr>
        <w:t>东莞市第一中学东城学校（一期校区）校园文化建设单位采购项目</w:t>
      </w:r>
      <w:r>
        <w:rPr>
          <w:sz w:val="21"/>
          <w:u w:val="single"/>
        </w:rPr>
        <w:t>（采购编号：</w:t>
      </w:r>
      <w:r>
        <w:rPr>
          <w:u w:val="single"/>
        </w:rPr>
        <w:t xml:space="preserve">           </w:t>
      </w:r>
      <w:r>
        <w:rPr>
          <w:sz w:val="21"/>
          <w:u w:val="single"/>
        </w:rPr>
        <w:t>）</w:t>
      </w:r>
      <w:r>
        <w:rPr>
          <w:sz w:val="21"/>
        </w:rPr>
        <w:t>的采购结果，按照《中华人民共和国政府采购法》、《中华人民共和国民法典》的规定，经双方协商，本着平等互利和诚实信用的原则，一致同意签订本合同如下。</w:t>
      </w:r>
    </w:p>
    <w:p>
      <w:pPr>
        <w:pStyle w:val="null3"/>
        <w:ind w:firstLine="442"/>
        <w:jc w:val="both"/>
      </w:pPr>
      <w:r>
        <w:rPr>
          <w:sz w:val="21"/>
          <w:b/>
        </w:rPr>
        <w:t>第一条：合同项目</w:t>
      </w:r>
    </w:p>
    <w:p>
      <w:pPr>
        <w:pStyle w:val="null3"/>
        <w:ind w:firstLine="440"/>
        <w:jc w:val="both"/>
      </w:pPr>
      <w:r>
        <w:rPr>
          <w:sz w:val="21"/>
        </w:rPr>
        <w:t>1、项目名称：</w:t>
      </w:r>
      <w:r>
        <w:rPr>
          <w:sz w:val="21"/>
        </w:rPr>
        <w:t>东莞市第一中学东城学校（一期校区）校园文化建设单位采购项目</w:t>
      </w:r>
      <w:r>
        <w:rPr>
          <w:sz w:val="21"/>
        </w:rPr>
        <w:t>；</w:t>
      </w:r>
    </w:p>
    <w:p>
      <w:pPr>
        <w:pStyle w:val="null3"/>
        <w:ind w:firstLine="440"/>
        <w:jc w:val="both"/>
      </w:pPr>
      <w:r>
        <w:rPr>
          <w:sz w:val="21"/>
        </w:rPr>
        <w:t>2、采购项目编号：</w:t>
      </w:r>
      <w:r>
        <w:rPr>
          <w:u w:val="single"/>
        </w:rPr>
        <w:t xml:space="preserve">                         </w:t>
      </w:r>
      <w:r>
        <w:rPr>
          <w:sz w:val="21"/>
        </w:rPr>
        <w:t>。</w:t>
      </w:r>
    </w:p>
    <w:p>
      <w:pPr>
        <w:pStyle w:val="null3"/>
        <w:ind w:firstLine="442"/>
        <w:jc w:val="both"/>
      </w:pPr>
      <w:r>
        <w:rPr>
          <w:sz w:val="21"/>
          <w:b/>
        </w:rPr>
        <w:t>第二条：合同组成</w:t>
      </w:r>
    </w:p>
    <w:p>
      <w:pPr>
        <w:pStyle w:val="null3"/>
        <w:ind w:firstLine="440"/>
        <w:jc w:val="both"/>
      </w:pPr>
      <w:r>
        <w:rPr>
          <w:sz w:val="21"/>
        </w:rPr>
        <w:t>1、合同文件组成内容包括：本合同书、中标（成交）通知书、投标响应文件（含澄清内容）、采购文件（含招标文件、磋商文件及澄清通知）等。</w:t>
      </w:r>
    </w:p>
    <w:p>
      <w:pPr>
        <w:pStyle w:val="null3"/>
        <w:ind w:firstLine="442"/>
        <w:jc w:val="both"/>
      </w:pPr>
      <w:r>
        <w:rPr>
          <w:sz w:val="21"/>
          <w:b/>
        </w:rPr>
        <w:t>第三条：服务内容、标准及要求</w:t>
      </w:r>
    </w:p>
    <w:p>
      <w:pPr>
        <w:pStyle w:val="null3"/>
        <w:ind w:firstLine="442"/>
        <w:jc w:val="both"/>
      </w:pPr>
      <w:r>
        <w:rPr>
          <w:sz w:val="21"/>
          <w:b/>
        </w:rPr>
        <w:t>（一）项目实施要求</w:t>
      </w:r>
    </w:p>
    <w:p>
      <w:pPr>
        <w:pStyle w:val="null3"/>
        <w:ind w:firstLine="440"/>
        <w:jc w:val="both"/>
      </w:pPr>
      <w:r>
        <w:rPr>
          <w:sz w:val="21"/>
        </w:rPr>
        <w:t>1、乙方应根据校园文化建设需求清单及相关要求提供设计方案。</w:t>
      </w:r>
    </w:p>
    <w:p>
      <w:pPr>
        <w:pStyle w:val="null3"/>
        <w:ind w:firstLine="440"/>
        <w:jc w:val="both"/>
      </w:pPr>
      <w:r>
        <w:rPr>
          <w:sz w:val="21"/>
        </w:rPr>
        <w:t>2、甲方对乙方提供的设计及版面内容有权提出修改意见，乙方应根据甲方的要求进行修改，并不得因此增加合同金额。</w:t>
      </w:r>
    </w:p>
    <w:p>
      <w:pPr>
        <w:pStyle w:val="null3"/>
        <w:ind w:firstLine="440"/>
        <w:jc w:val="both"/>
      </w:pPr>
      <w:r>
        <w:rPr>
          <w:sz w:val="21"/>
        </w:rPr>
        <w:t>3、在项目实施过程中，甲方可在合同范围内，根据实际情况需要调整需求品种、数量、尺寸及款式等，乙方需无条件服从。由此所产生的一切费用包含在投标报价中，甲方不再另行支付。</w:t>
      </w:r>
    </w:p>
    <w:p>
      <w:pPr>
        <w:pStyle w:val="null3"/>
        <w:ind w:firstLine="440"/>
        <w:jc w:val="both"/>
      </w:pPr>
      <w:r>
        <w:rPr>
          <w:sz w:val="21"/>
        </w:rPr>
        <w:t>4、甲方对乙方制作的所有设计方案及设计产品拥有最终审定权；乙方交付的成果、所有物料的制作、方案及成品，须得到甲方的最终审定认可后方可执行。</w:t>
      </w:r>
    </w:p>
    <w:p>
      <w:pPr>
        <w:pStyle w:val="null3"/>
        <w:ind w:firstLine="440"/>
        <w:jc w:val="both"/>
      </w:pPr>
      <w:r>
        <w:rPr>
          <w:sz w:val="21"/>
        </w:rPr>
        <w:t>5、</w:t>
      </w:r>
      <w:r>
        <w:rPr>
          <w:sz w:val="21"/>
        </w:rPr>
        <w:t>设计</w:t>
      </w:r>
      <w:r>
        <w:rPr>
          <w:sz w:val="21"/>
        </w:rPr>
        <w:t>服务团队要求</w:t>
      </w:r>
      <w:r>
        <w:rPr>
          <w:sz w:val="21"/>
        </w:rPr>
        <w:t>（</w:t>
      </w:r>
      <w:r>
        <w:rPr>
          <w:sz w:val="21"/>
        </w:rPr>
        <w:t>不少于</w:t>
      </w:r>
      <w:r>
        <w:rPr>
          <w:sz w:val="21"/>
        </w:rPr>
        <w:t>2人</w:t>
      </w:r>
      <w:r>
        <w:rPr>
          <w:sz w:val="21"/>
        </w:rPr>
        <w:t>）</w:t>
      </w:r>
      <w:r>
        <w:rPr>
          <w:sz w:val="21"/>
        </w:rPr>
        <w:t>：乙方应具备专业的技术力量，拟派本项目团队人员需具备本科或以上学历的，学历背景应包括但不限于艺术设计、工业设计、产品设计、视觉传达、环境艺术设计、广告学、美术等相关专业，且具有相关同类项目的经验，能为本项目提供设计亮点，美化校园。</w:t>
      </w:r>
    </w:p>
    <w:p>
      <w:pPr>
        <w:pStyle w:val="null3"/>
        <w:ind w:firstLine="440"/>
        <w:jc w:val="both"/>
      </w:pPr>
      <w:r>
        <w:rPr>
          <w:sz w:val="21"/>
        </w:rPr>
        <w:t>6、服务期间，乙方服务人员应遵纪守法，佩戴有效工作证件，遵守甲方单位的各项规章管理制度，如服务人员不服从甲方现场工作人员的指挥管理，甲方有权要求乙方更换服务人员。</w:t>
      </w:r>
    </w:p>
    <w:p>
      <w:pPr>
        <w:pStyle w:val="null3"/>
        <w:ind w:firstLine="440"/>
        <w:jc w:val="both"/>
      </w:pPr>
      <w:r>
        <w:rPr>
          <w:sz w:val="21"/>
        </w:rPr>
        <w:t>7、乙方针对本项目情况提供完整的项目实施方案，包括不限于基本安装调试方案、项目组织部署、人员安排、项目进度计划、项目实施沟通机制（包括但不限于预备阶段、实施阶段、验收阶段）、包装、保险及发运、保管要求等。</w:t>
      </w:r>
    </w:p>
    <w:p>
      <w:pPr>
        <w:pStyle w:val="null3"/>
        <w:ind w:firstLine="440"/>
        <w:jc w:val="both"/>
      </w:pPr>
      <w:r>
        <w:rPr>
          <w:sz w:val="21"/>
        </w:rPr>
        <w:t>8、乙方提供的产品必须是全新产品，必须符合中华人民共和国国家标准、行业标准、产品制造商的产品质量标准、有关部门制定的相关技术规范、符合产品说明书标明的质量状况和使用性能等，相关标准必须是相关机构发布的最新版本且在履行时仍然适用的标准。乙方提供的产品除符合上述标准外，同时还应符合采购文件和合同所约定的技术规格和技术标准，并符合甲方关于项目的验收标准。为保证项目实施质量，合同履行期间，甲方有权抽查用于本项目的原材料进货单据或相关检测检验报告。乙方应针对本项目情况提供完整的项目质量保障方案（包括但不限于质量保证措施、项目质保期、故障处理、出现质量问题责任归属、质量事故赔偿方案、售后服务等）。</w:t>
      </w:r>
    </w:p>
    <w:p>
      <w:pPr>
        <w:pStyle w:val="null3"/>
        <w:ind w:firstLine="440"/>
        <w:jc w:val="both"/>
      </w:pPr>
      <w:r>
        <w:rPr>
          <w:sz w:val="21"/>
        </w:rPr>
        <w:t>9、安全文明管理要求：乙方应按照安全文明生产要求，做好安全文明措施（包括但不限于安全生产、文明施工、安全管理制度、施工场地恢复等）；进入施工现场应严格遵守学校管理制度，做到文明施工，规范施工，施工范围标上醒目的警示标志，做好安全围蔽或清场工作，杜绝不文明施工的投诉；施工现场随时做到材料堆放整齐，严格按材料品种的不同规格与型号分类放好并设立标志；工作时要“人在，工具在”，离开时连工具一并带走，不能遗留在地上。及时对现场进行清理，做到工完场清，并修复场地；建立健全安全监督保证体系，严格按照安全技术操作规程进行操作，杜绝安全事故发生；施工现场入口处设立安全警告牌，杜绝与施工无关的人员进入施工现场；施工现场要合理布置电器、电缆线的搭设，以防漏电伤人。电动工具的使用须有专人负责，做完离场前需切断电源。</w:t>
      </w:r>
    </w:p>
    <w:p>
      <w:pPr>
        <w:pStyle w:val="null3"/>
        <w:ind w:firstLine="440"/>
        <w:jc w:val="both"/>
      </w:pPr>
      <w:r>
        <w:rPr>
          <w:sz w:val="21"/>
        </w:rPr>
        <w:t>10、应急管理：乙方需充分了解本项目采购需求，对项目实施过程中可能发生的各类紧急情况，包括但不限于零部件、辅材材料缺失、停电、停水、台风暴雨天气影响、校园活动临时占用场地等紧急情况预判及解决方案，并做好相应的应急方案，不得以此为由影响甲方进度安排。</w:t>
      </w:r>
    </w:p>
    <w:p>
      <w:pPr>
        <w:pStyle w:val="null3"/>
        <w:ind w:firstLine="442"/>
        <w:jc w:val="both"/>
      </w:pPr>
      <w:r>
        <w:rPr>
          <w:sz w:val="21"/>
          <w:b/>
        </w:rPr>
        <w:t>（二）设计要求</w:t>
      </w:r>
    </w:p>
    <w:p>
      <w:pPr>
        <w:pStyle w:val="null3"/>
        <w:ind w:firstLine="440"/>
        <w:jc w:val="both"/>
      </w:pPr>
      <w:r>
        <w:rPr>
          <w:sz w:val="21"/>
        </w:rPr>
        <w:t>1、设计原则</w:t>
      </w:r>
    </w:p>
    <w:p>
      <w:pPr>
        <w:pStyle w:val="null3"/>
        <w:ind w:firstLine="440"/>
        <w:jc w:val="both"/>
      </w:pPr>
      <w:r>
        <w:rPr>
          <w:sz w:val="21"/>
        </w:rPr>
        <w:t>本项目设计须遵循以下基本原则：</w:t>
      </w:r>
    </w:p>
    <w:p>
      <w:pPr>
        <w:pStyle w:val="null3"/>
        <w:ind w:firstLine="440"/>
        <w:jc w:val="both"/>
      </w:pPr>
      <w:r>
        <w:rPr>
          <w:sz w:val="21"/>
        </w:rPr>
        <w:t>（</w:t>
      </w:r>
      <w:r>
        <w:rPr>
          <w:sz w:val="21"/>
        </w:rPr>
        <w:t>1）教育性原则：高度重视学校的教育功能，重视教育对学生、对教师的成长、发展所起的积极作用，为培养德智体美全面发展的社会主义建设者和接班人服务。</w:t>
      </w:r>
    </w:p>
    <w:p>
      <w:pPr>
        <w:pStyle w:val="null3"/>
        <w:ind w:firstLine="440"/>
        <w:jc w:val="both"/>
      </w:pPr>
      <w:r>
        <w:rPr>
          <w:sz w:val="21"/>
        </w:rPr>
        <w:t>（</w:t>
      </w:r>
      <w:r>
        <w:rPr>
          <w:sz w:val="21"/>
        </w:rPr>
        <w:t>2）整体性原则：具有多层面、多方位、多区域等特点，遵循教育规律，整体规划、统筹兼顾、全面科学、严谨细致。</w:t>
      </w:r>
    </w:p>
    <w:p>
      <w:pPr>
        <w:pStyle w:val="null3"/>
        <w:ind w:firstLine="440"/>
        <w:jc w:val="both"/>
      </w:pPr>
      <w:r>
        <w:rPr>
          <w:sz w:val="21"/>
        </w:rPr>
        <w:t>（</w:t>
      </w:r>
      <w:r>
        <w:rPr>
          <w:sz w:val="21"/>
        </w:rPr>
        <w:t>3）个性化原则：既要体现地域特征和时代精神，又要体现学校的办学理念和办学特色，根据学校的实际形成自己的特色。</w:t>
      </w:r>
    </w:p>
    <w:p>
      <w:pPr>
        <w:pStyle w:val="null3"/>
        <w:ind w:firstLine="440"/>
        <w:jc w:val="both"/>
      </w:pPr>
      <w:r>
        <w:rPr>
          <w:sz w:val="21"/>
        </w:rPr>
        <w:t>（</w:t>
      </w:r>
      <w:r>
        <w:rPr>
          <w:sz w:val="21"/>
        </w:rPr>
        <w:t>4）艺术性原则：艺术是学生美育的有效方式，也是发挥环境育人功能的基础。设计应做到主题鲜明、内容丰富、形式多样、特色明显。做到硬化、净化、美化、文化，各个场所布置个性鲜明，符合特点，能使用规范字，体现浓厚的艺术效果，并与校园整体建筑风格和谐统一。</w:t>
      </w:r>
    </w:p>
    <w:p>
      <w:pPr>
        <w:pStyle w:val="null3"/>
        <w:ind w:firstLine="440"/>
        <w:jc w:val="both"/>
      </w:pPr>
      <w:r>
        <w:rPr>
          <w:sz w:val="21"/>
        </w:rPr>
        <w:t>（</w:t>
      </w:r>
      <w:r>
        <w:rPr>
          <w:sz w:val="21"/>
        </w:rPr>
        <w:t>5）创新性原则：具有发展性、动态性等特点，设计注重新技术、新材料、新手段的应用。具有发展性、动态性等特点，与时俱进，坚持弘扬时代主旋律，体现发展主题，培育时代精神。结合以上原则设计，设计理念及设计方案要求完整详细，风格色彩协调统一，可行性强，渲染效果精美，符合学校文化整体要求。</w:t>
      </w:r>
    </w:p>
    <w:p>
      <w:pPr>
        <w:pStyle w:val="null3"/>
        <w:ind w:firstLine="440"/>
        <w:jc w:val="both"/>
      </w:pPr>
      <w:r>
        <w:rPr>
          <w:sz w:val="21"/>
        </w:rPr>
        <w:t>2、设计实施要求</w:t>
      </w:r>
    </w:p>
    <w:p>
      <w:pPr>
        <w:pStyle w:val="null3"/>
        <w:ind w:firstLine="440"/>
        <w:jc w:val="both"/>
      </w:pPr>
      <w:r>
        <w:rPr>
          <w:sz w:val="21"/>
        </w:rPr>
        <w:t>（</w:t>
      </w:r>
      <w:r>
        <w:rPr>
          <w:sz w:val="21"/>
        </w:rPr>
        <w:t>1）结合学校的理念与文化定位以及当前教育发展趋势，学校校园文化设计需要呈现整体协调、统一的风格。</w:t>
      </w:r>
    </w:p>
    <w:p>
      <w:pPr>
        <w:pStyle w:val="null3"/>
        <w:ind w:firstLine="440"/>
        <w:jc w:val="both"/>
      </w:pPr>
      <w:r>
        <w:rPr>
          <w:sz w:val="21"/>
        </w:rPr>
        <w:t>（</w:t>
      </w:r>
      <w:r>
        <w:rPr>
          <w:sz w:val="21"/>
        </w:rPr>
        <w:t>2）深化设计方案整体布局合理有序有创意，各分项设计创意与实用功能完美融合。</w:t>
      </w:r>
    </w:p>
    <w:p>
      <w:pPr>
        <w:pStyle w:val="null3"/>
        <w:ind w:firstLine="440"/>
        <w:jc w:val="both"/>
      </w:pPr>
      <w:r>
        <w:rPr>
          <w:sz w:val="21"/>
        </w:rPr>
        <w:t>（</w:t>
      </w:r>
      <w:r>
        <w:rPr>
          <w:sz w:val="21"/>
        </w:rPr>
        <w:t>3）深化设计效果图明确诠释各分项目设计理念及功能需求，效果图清晰明确完整，对各场景的设计能兼顾到教学和游戏及课程，设计任务完善，无漏项。</w:t>
      </w:r>
    </w:p>
    <w:p>
      <w:pPr>
        <w:pStyle w:val="null3"/>
        <w:ind w:firstLine="440"/>
        <w:jc w:val="both"/>
      </w:pPr>
      <w:r>
        <w:rPr>
          <w:sz w:val="21"/>
        </w:rPr>
        <w:t>（</w:t>
      </w:r>
      <w:r>
        <w:rPr>
          <w:sz w:val="21"/>
        </w:rPr>
        <w:t>4）设计方案体现对学校文化进行深入剖析并结合学校自身特色、地域属性等，合理阐述、解读学校顶层文化，设计思路清晰，设计理念与学校文化吻合，视觉呈现、物化设计体现学校文化内涵、地域特色。</w:t>
      </w:r>
    </w:p>
    <w:p>
      <w:pPr>
        <w:pStyle w:val="null3"/>
        <w:ind w:firstLine="440"/>
        <w:jc w:val="both"/>
      </w:pPr>
      <w:r>
        <w:rPr>
          <w:sz w:val="21"/>
        </w:rPr>
        <w:t>（</w:t>
      </w:r>
      <w:r>
        <w:rPr>
          <w:sz w:val="21"/>
        </w:rPr>
        <w:t>5）设计过程中，应在充分考虑其社会效益的基础上兼顾设计与制作成本，维护费用和运营效益等经济因素。</w:t>
      </w:r>
    </w:p>
    <w:p>
      <w:pPr>
        <w:pStyle w:val="null3"/>
        <w:ind w:firstLine="440"/>
        <w:jc w:val="both"/>
      </w:pPr>
      <w:r>
        <w:rPr>
          <w:sz w:val="21"/>
        </w:rPr>
        <w:t>（</w:t>
      </w:r>
      <w:r>
        <w:rPr>
          <w:sz w:val="21"/>
        </w:rPr>
        <w:t>6）乙方应针对本项目采购需求拟定初步的设计方案（包括但不限于设计思路、整体风格统一性和协调性、色彩搭配、整体设计与效果等）。甲方有权对乙方的方案提出修改意见，乙方应根据意见修改、完善设计方案，最终设计方案的实施以甲方及相关部门的审核意见为准。</w:t>
      </w:r>
    </w:p>
    <w:p>
      <w:pPr>
        <w:pStyle w:val="null3"/>
        <w:ind w:firstLine="442"/>
        <w:jc w:val="both"/>
      </w:pPr>
      <w:r>
        <w:rPr>
          <w:sz w:val="21"/>
          <w:b/>
        </w:rPr>
        <w:t>（三）保密和知识产权要求</w:t>
      </w:r>
    </w:p>
    <w:p>
      <w:pPr>
        <w:pStyle w:val="null3"/>
        <w:ind w:firstLine="440"/>
        <w:jc w:val="both"/>
      </w:pPr>
      <w:r>
        <w:rPr>
          <w:sz w:val="21"/>
        </w:rPr>
        <w:t>1、乙方向甲方交付的产品及相关知识产权成果，不能侵犯他人肖像权、著作权、商标权、外观专利、企业名称（含企业字号、商号、标示）等合法、在先的知识产权、民事权利。</w:t>
      </w:r>
    </w:p>
    <w:p>
      <w:pPr>
        <w:pStyle w:val="null3"/>
        <w:ind w:firstLine="440"/>
        <w:jc w:val="both"/>
      </w:pPr>
      <w:r>
        <w:rPr>
          <w:sz w:val="21"/>
        </w:rPr>
        <w:t>2、乙方应保证甲方不受到第三方关于知识产权侵权的指控，任何第三方如果提出侵权指控，乙方应与第三方交涉并承担可能发生的一切法律责任，并赔偿甲方由此而产生一切的相关经济损失，包括律师费、诉讼费、仲裁费、鉴定费等合理费用。</w:t>
      </w:r>
    </w:p>
    <w:p>
      <w:pPr>
        <w:pStyle w:val="null3"/>
        <w:ind w:firstLine="440"/>
        <w:jc w:val="both"/>
      </w:pPr>
      <w:r>
        <w:rPr>
          <w:sz w:val="21"/>
        </w:rPr>
        <w:t>3、乙方须对甲方提供的一切资料、信息履行保密义务，未经甲方同意，不得向任何第三方以及个人泄漏，也不得自行用于本合同之外的其他目的。因乙方原因导致甲方的商业秘密信息受到侵害的，乙方应当及时采取措施避免损失的扩大，并就甲方遭受的全部损失承担赔偿责任，包括甲方为维权所支出的律师费、诉讼费、仲裁费、鉴定费等合理费用。乙方的保密期限为永久保密，不因本合同的到期、终止、解除而终止，直至甲方的商业秘密信息被合法公开。</w:t>
      </w:r>
    </w:p>
    <w:p>
      <w:pPr>
        <w:pStyle w:val="null3"/>
        <w:ind w:firstLine="440"/>
        <w:jc w:val="both"/>
      </w:pPr>
      <w:r>
        <w:rPr>
          <w:sz w:val="21"/>
        </w:rPr>
        <w:t>4、乙方履行本合同期间所产生的一切知识产权成果及其权利归属仅归甲方所有，甲方有权永久性免费使用。乙方对上述知识产权权利，不得自行实施或者使用，也不得将本项目相关知识产权泄露、转让或者许可给第三方，不得对外披露或者公布。</w:t>
      </w:r>
    </w:p>
    <w:p>
      <w:pPr>
        <w:pStyle w:val="null3"/>
        <w:ind w:firstLine="442"/>
        <w:jc w:val="both"/>
      </w:pPr>
      <w:r>
        <w:rPr>
          <w:sz w:val="21"/>
          <w:b/>
        </w:rPr>
        <w:t>（四）包装、保险及发运、保管要求</w:t>
      </w:r>
    </w:p>
    <w:p>
      <w:pPr>
        <w:pStyle w:val="null3"/>
        <w:ind w:firstLine="440"/>
        <w:jc w:val="both"/>
      </w:pPr>
      <w:r>
        <w:rPr>
          <w:sz w:val="21"/>
        </w:rPr>
        <w:t>1、所有材料、物料、成品的包装均应有良好的防湿、防锈、防潮、防雨、防腐及防碰撞的措施。凡由于包装不良造成的损失和由此产生的费用均由乙方承担。</w:t>
      </w:r>
    </w:p>
    <w:p>
      <w:pPr>
        <w:pStyle w:val="null3"/>
        <w:ind w:firstLine="440"/>
        <w:jc w:val="both"/>
      </w:pPr>
      <w:r>
        <w:rPr>
          <w:sz w:val="21"/>
        </w:rPr>
        <w:t>2、乙方负责将材料设备到现场过程中的全部运输，包括装卸、现场搬运等。</w:t>
      </w:r>
    </w:p>
    <w:p>
      <w:pPr>
        <w:pStyle w:val="null3"/>
        <w:ind w:firstLine="440"/>
        <w:jc w:val="both"/>
      </w:pPr>
      <w:r>
        <w:rPr>
          <w:sz w:val="21"/>
        </w:rPr>
        <w:t>3、各种材料、设备必须提供装箱清单，按装箱清单验收。</w:t>
      </w:r>
    </w:p>
    <w:p>
      <w:pPr>
        <w:pStyle w:val="null3"/>
        <w:ind w:firstLine="440"/>
        <w:jc w:val="both"/>
      </w:pPr>
      <w:r>
        <w:rPr>
          <w:sz w:val="21"/>
        </w:rPr>
        <w:t>4、材料、设备在现场的保管由乙方负责，直至项目安装、验收完毕。</w:t>
      </w:r>
    </w:p>
    <w:p>
      <w:pPr>
        <w:pStyle w:val="null3"/>
        <w:ind w:firstLine="440"/>
        <w:jc w:val="both"/>
      </w:pPr>
      <w:r>
        <w:rPr>
          <w:sz w:val="21"/>
        </w:rPr>
        <w:t>5、在安装验收合格前的保险由乙方负责，乙方负责其派出的现场服务人员的人身意外保险。</w:t>
      </w:r>
    </w:p>
    <w:p>
      <w:pPr>
        <w:pStyle w:val="null3"/>
        <w:ind w:firstLine="440"/>
        <w:jc w:val="both"/>
      </w:pPr>
      <w:r>
        <w:rPr>
          <w:sz w:val="21"/>
        </w:rPr>
        <w:t>6、乙方应设有安装负责人，负责安装设备的计划、协调、人力调配及设备质量、安全管理等工作，还应设安装现场技术负责人负责技术，质量监督，安装现场测量，安装质量检查认可等，安装调试期间应驻现场进行配合。</w:t>
      </w:r>
    </w:p>
    <w:p>
      <w:pPr>
        <w:pStyle w:val="null3"/>
        <w:ind w:firstLine="442"/>
        <w:jc w:val="both"/>
      </w:pPr>
      <w:r>
        <w:rPr>
          <w:sz w:val="21"/>
          <w:b/>
        </w:rPr>
        <w:t>（五）质量保证及售后服务要求</w:t>
      </w:r>
    </w:p>
    <w:p>
      <w:pPr>
        <w:pStyle w:val="null3"/>
        <w:ind w:firstLine="440"/>
        <w:jc w:val="both"/>
      </w:pPr>
      <w:r>
        <w:rPr>
          <w:sz w:val="21"/>
        </w:rPr>
        <w:t>1、质保期</w:t>
      </w:r>
      <w:r>
        <w:rPr>
          <w:sz w:val="21"/>
          <w:u w:val="single"/>
        </w:rPr>
        <w:t xml:space="preserve"> </w:t>
      </w:r>
      <w:r>
        <w:rPr>
          <w:sz w:val="21"/>
          <w:u w:val="single"/>
        </w:rPr>
        <w:t xml:space="preserve">2 </w:t>
      </w:r>
      <w:r>
        <w:rPr>
          <w:sz w:val="21"/>
        </w:rPr>
        <w:t>年，质保期从项目验收合格之日起计算。质保期内出现质量问题的由乙方负责包修、包换、包退、包维护保养。</w:t>
      </w:r>
    </w:p>
    <w:p>
      <w:pPr>
        <w:pStyle w:val="null3"/>
        <w:ind w:firstLine="440"/>
        <w:jc w:val="both"/>
      </w:pPr>
      <w:r>
        <w:rPr>
          <w:sz w:val="21"/>
        </w:rPr>
        <w:t>2、质保期内，产品故障报修响应时间为：故障响应时间不超过1小时，到达现场时间不超过4小时；8小时内无法修复的，须提供同等规格的产品代用，保障甲方工作的正常进行，直至故障修复，乙方负责所有因产品故障问题而产生的费用。若乙方无法修复问题产品的，按乙方交货不符合约定处理，乙方应退回该产品100%的款项。乙方投入的技术人员应遵守安全操作规章制度，上门服务期间乙方技术人员发生人身安全及其他任何事故，一切责任和经济赔偿均由乙方负责。</w:t>
      </w:r>
    </w:p>
    <w:p>
      <w:pPr>
        <w:pStyle w:val="null3"/>
        <w:ind w:firstLine="440"/>
        <w:jc w:val="both"/>
      </w:pPr>
      <w:r>
        <w:rPr>
          <w:sz w:val="21"/>
        </w:rPr>
        <w:t>3、乙方须具有相应的售后服务能力，包括拥有相应的替代产品和人员。在质保期内，乙方应具有可随时上门进行维修及检测的专业维修技术人员。</w:t>
      </w:r>
    </w:p>
    <w:p>
      <w:pPr>
        <w:pStyle w:val="null3"/>
        <w:ind w:firstLine="440"/>
        <w:jc w:val="both"/>
      </w:pPr>
      <w:r>
        <w:rPr>
          <w:sz w:val="21"/>
        </w:rPr>
        <w:t>4、质保期内乙方须定期上门对所供设备情况进行巡查。</w:t>
      </w:r>
    </w:p>
    <w:p>
      <w:pPr>
        <w:pStyle w:val="null3"/>
        <w:ind w:firstLine="442"/>
        <w:jc w:val="both"/>
      </w:pPr>
      <w:r>
        <w:rPr>
          <w:sz w:val="21"/>
          <w:b/>
        </w:rPr>
        <w:t>第四条：合同金额</w:t>
      </w:r>
    </w:p>
    <w:p>
      <w:pPr>
        <w:pStyle w:val="null3"/>
        <w:ind w:firstLine="440"/>
        <w:jc w:val="both"/>
      </w:pPr>
      <w:r>
        <w:rPr>
          <w:sz w:val="21"/>
        </w:rPr>
        <w:t>1、合同总价：（人民币）</w:t>
      </w:r>
      <w:r>
        <w:rPr>
          <w:sz w:val="21"/>
          <w:u w:val="single"/>
        </w:rPr>
        <w:t xml:space="preserve">¥          （大写金额）          </w:t>
      </w:r>
    </w:p>
    <w:p>
      <w:pPr>
        <w:pStyle w:val="null3"/>
        <w:ind w:firstLine="440"/>
        <w:jc w:val="both"/>
      </w:pPr>
      <w:r>
        <w:rPr>
          <w:sz w:val="21"/>
        </w:rPr>
        <w:t>2、合同总价已包含（但不限于）：全部前期投入及运作、方案设计费、设计图纸的制作费用、技术方案论证费用、所有材料物料的设计、制作、采购、送检以及运至交货地的包装、运输、装卸、安装、保险、质量、工期、税费、安全、现场监督管理、保修资料移交（归档）、通过验收及整理验收资料、质保期保障等一切费用以及为完成本项目服务而必要的其他配套服务、零件辅材、材料等。无论市场物价是否有上升因素波动，乙方都不得以任何理由变更中标价格。甲方不再另行支付其他费用。</w:t>
      </w:r>
    </w:p>
    <w:p>
      <w:pPr>
        <w:pStyle w:val="null3"/>
        <w:ind w:firstLine="442"/>
        <w:jc w:val="both"/>
      </w:pPr>
      <w:r>
        <w:rPr>
          <w:sz w:val="21"/>
          <w:b/>
        </w:rPr>
        <w:t>第五条：合同履约期限、地点</w:t>
      </w:r>
    </w:p>
    <w:p>
      <w:pPr>
        <w:pStyle w:val="null3"/>
        <w:ind w:firstLine="440"/>
        <w:jc w:val="both"/>
      </w:pPr>
      <w:r>
        <w:rPr>
          <w:sz w:val="21"/>
        </w:rPr>
        <w:t>1、合同履约期限：合同生效后</w:t>
      </w:r>
      <w:r>
        <w:rPr>
          <w:u w:val="single"/>
        </w:rPr>
        <w:t xml:space="preserve">     </w:t>
      </w:r>
      <w:r>
        <w:rPr>
          <w:sz w:val="21"/>
        </w:rPr>
        <w:t>天内完成所有项目深化设计、制作、安装，并通过验收。</w:t>
      </w:r>
    </w:p>
    <w:p>
      <w:pPr>
        <w:pStyle w:val="null3"/>
        <w:ind w:firstLine="440"/>
        <w:jc w:val="both"/>
      </w:pPr>
      <w:r>
        <w:rPr>
          <w:sz w:val="21"/>
        </w:rPr>
        <w:t>2、合同履约地点：甲方指定地点。</w:t>
      </w:r>
    </w:p>
    <w:p>
      <w:pPr>
        <w:pStyle w:val="null3"/>
        <w:ind w:firstLine="442"/>
        <w:jc w:val="both"/>
      </w:pPr>
      <w:r>
        <w:rPr>
          <w:sz w:val="21"/>
          <w:b/>
        </w:rPr>
        <w:t>第六条：付款方式</w:t>
      </w:r>
    </w:p>
    <w:p>
      <w:pPr>
        <w:pStyle w:val="null3"/>
        <w:ind w:firstLine="440"/>
        <w:jc w:val="both"/>
      </w:pPr>
      <w:r>
        <w:rPr>
          <w:sz w:val="21"/>
        </w:rPr>
        <w:t>1、支付比例30%，合同签订后，甲方向乙方支付合同总价的30%作为预付款。</w:t>
      </w:r>
    </w:p>
    <w:p>
      <w:pPr>
        <w:pStyle w:val="null3"/>
        <w:ind w:firstLine="440"/>
        <w:jc w:val="both"/>
      </w:pPr>
      <w:r>
        <w:rPr>
          <w:sz w:val="21"/>
        </w:rPr>
        <w:t>2、支付比例70%，乙方完成所有项目深化设计、制作、安装，并通过验收后，甲方在收齐乙方提供的相关结算材料（包括但不限于发票、验收合格单或验收合格报告、请款资料等）后支付余款。</w:t>
      </w:r>
    </w:p>
    <w:p>
      <w:pPr>
        <w:pStyle w:val="null3"/>
        <w:ind w:firstLine="440"/>
        <w:jc w:val="both"/>
      </w:pPr>
      <w:r>
        <w:rPr>
          <w:sz w:val="21"/>
        </w:rPr>
        <w:t>注：</w:t>
      </w:r>
      <w:r>
        <w:rPr>
          <w:sz w:val="21"/>
        </w:rPr>
        <w:t>1.按合同支付款项前，乙方必须先向甲方提供与支付金额相符的有效发票，且收款方、出具发票方、合同乙方均必须与乙方名称一致，如乙方未按时提供有效请款材料的，甲方有权顺延付款期限。2.对于满足合同约定支付条件的，甲方应当自收到请款材料及发票后5个工作日内将款项支付到合同约定的乙方账户。3.如因乙方怠于或者拒绝提供资料或者办理手续等原因以及财政审核原因导致的付款延迟，不以甲方违约论。</w:t>
      </w:r>
    </w:p>
    <w:p>
      <w:pPr>
        <w:pStyle w:val="null3"/>
        <w:ind w:firstLine="442"/>
        <w:jc w:val="both"/>
      </w:pPr>
      <w:r>
        <w:rPr>
          <w:sz w:val="21"/>
          <w:b/>
        </w:rPr>
        <w:t>第七条：验收要求</w:t>
      </w:r>
    </w:p>
    <w:p>
      <w:pPr>
        <w:pStyle w:val="null3"/>
        <w:ind w:firstLine="440"/>
        <w:jc w:val="both"/>
      </w:pPr>
      <w:r>
        <w:rPr>
          <w:sz w:val="21"/>
        </w:rPr>
        <w:t>1、项目全部完成后，乙方向甲方提交验收申请，甲方组织验收，对不符合规格、样式、材质、数量要求的，乙方必须无条件免费更换，并给予重新设计与制作，由此产生的一切费用由乙方承担，验收期限相应后延。</w:t>
      </w:r>
    </w:p>
    <w:p>
      <w:pPr>
        <w:pStyle w:val="null3"/>
        <w:ind w:firstLine="440"/>
        <w:jc w:val="both"/>
      </w:pPr>
      <w:r>
        <w:rPr>
          <w:sz w:val="21"/>
        </w:rPr>
        <w:t>2、乙方完成项目制作及安装后，甲方组成验收小组按合同约定进行验收，验收内容包括但不限于项目功能、性能及各项技术参数指标等。甲方签署验收报告（或验收单）视为验收合格。</w:t>
      </w:r>
    </w:p>
    <w:p>
      <w:pPr>
        <w:pStyle w:val="null3"/>
        <w:ind w:firstLine="440"/>
        <w:jc w:val="both"/>
      </w:pPr>
      <w:r>
        <w:rPr>
          <w:sz w:val="21"/>
        </w:rPr>
        <w:t>3、因制作产品质量问题发生争议时，由地级市或以上质检部门或具备资质的质量鉴定单位进行质量鉴定。制作产品符合质量标准的，鉴定费由甲方承担；制作产品不符合质量标准的，鉴定费由乙方承担，并且甲方有权追究乙方相关责任。</w:t>
      </w:r>
    </w:p>
    <w:p>
      <w:pPr>
        <w:pStyle w:val="null3"/>
        <w:ind w:firstLine="440"/>
        <w:jc w:val="both"/>
      </w:pPr>
      <w:r>
        <w:rPr>
          <w:sz w:val="21"/>
        </w:rPr>
        <w:t>4、项目确因不可抗力因素需要延期的，双方应通过友好协商尽快解决，乙方随时接受甲方对项目进度进行监督和检查。</w:t>
      </w:r>
    </w:p>
    <w:p>
      <w:pPr>
        <w:pStyle w:val="null3"/>
        <w:ind w:firstLine="442"/>
        <w:jc w:val="both"/>
      </w:pPr>
      <w:r>
        <w:rPr>
          <w:sz w:val="21"/>
          <w:b/>
        </w:rPr>
        <w:t>第八条：税和关税</w:t>
      </w:r>
    </w:p>
    <w:p>
      <w:pPr>
        <w:pStyle w:val="null3"/>
        <w:ind w:firstLine="440"/>
        <w:jc w:val="both"/>
      </w:pPr>
      <w:r>
        <w:rPr>
          <w:sz w:val="21"/>
        </w:rPr>
        <w:t>1、中国政府根据现行税法对甲方征收的与本合同有关的一切税费均应由甲方承担。</w:t>
      </w:r>
    </w:p>
    <w:p>
      <w:pPr>
        <w:pStyle w:val="null3"/>
        <w:ind w:firstLine="440"/>
        <w:jc w:val="both"/>
      </w:pPr>
      <w:r>
        <w:rPr>
          <w:sz w:val="21"/>
        </w:rPr>
        <w:t>2、中国政府根据现行税法规定对乙方或其雇员征收的与本合同有关的一切税费应由乙方承担。</w:t>
      </w:r>
    </w:p>
    <w:p>
      <w:pPr>
        <w:pStyle w:val="null3"/>
        <w:ind w:firstLine="440"/>
        <w:jc w:val="both"/>
      </w:pPr>
      <w:r>
        <w:rPr>
          <w:sz w:val="21"/>
        </w:rPr>
        <w:t>3、在中国境外发生的与本合同执行有关的一切税费均应由乙方承担。</w:t>
      </w:r>
    </w:p>
    <w:p>
      <w:pPr>
        <w:pStyle w:val="null3"/>
        <w:ind w:firstLine="442"/>
        <w:jc w:val="both"/>
      </w:pPr>
      <w:r>
        <w:rPr>
          <w:sz w:val="21"/>
          <w:b/>
        </w:rPr>
        <w:t>第九条：其它约定</w:t>
      </w:r>
    </w:p>
    <w:p>
      <w:pPr>
        <w:pStyle w:val="null3"/>
        <w:ind w:firstLine="440"/>
        <w:jc w:val="both"/>
      </w:pPr>
      <w:r>
        <w:rPr>
          <w:sz w:val="21"/>
        </w:rPr>
        <w:t>1、严禁转包，未经甲方书面同意不得分包。</w:t>
      </w:r>
    </w:p>
    <w:p>
      <w:pPr>
        <w:pStyle w:val="null3"/>
        <w:ind w:firstLine="440"/>
        <w:jc w:val="both"/>
      </w:pPr>
      <w:r>
        <w:rPr>
          <w:sz w:val="21"/>
        </w:rPr>
        <w:t>2、乙方全部工作人员，须符合东莞市政府用工标准要求。</w:t>
      </w:r>
    </w:p>
    <w:p>
      <w:pPr>
        <w:pStyle w:val="null3"/>
        <w:ind w:firstLine="440"/>
        <w:jc w:val="both"/>
      </w:pPr>
      <w:r>
        <w:rPr>
          <w:sz w:val="21"/>
        </w:rPr>
        <w:t>3、乙方服务人员进行服务期间的过失或故意行为，造成甲方经济损失的，由乙方负责赔偿。</w:t>
      </w:r>
    </w:p>
    <w:p>
      <w:pPr>
        <w:pStyle w:val="null3"/>
        <w:ind w:firstLine="440"/>
        <w:jc w:val="both"/>
      </w:pPr>
      <w:r>
        <w:rPr>
          <w:sz w:val="21"/>
        </w:rPr>
        <w:t>4、服务人员的劳动关系隶属乙方，乙方负责服务人员的工资、节假日和超时加班补助费、社会保险、住宿、伙食等。</w:t>
      </w:r>
    </w:p>
    <w:p>
      <w:pPr>
        <w:pStyle w:val="null3"/>
        <w:ind w:firstLine="440"/>
        <w:jc w:val="both"/>
      </w:pPr>
      <w:r>
        <w:rPr>
          <w:sz w:val="21"/>
        </w:rPr>
        <w:t>5、乙方负责本项目服务人员购买因意外身故或伤残和因意外事故住院治疗保险，并负责办理一切保险赔偿手续。</w:t>
      </w:r>
    </w:p>
    <w:p>
      <w:pPr>
        <w:pStyle w:val="null3"/>
        <w:ind w:firstLine="442"/>
        <w:jc w:val="both"/>
      </w:pPr>
      <w:r>
        <w:rPr>
          <w:sz w:val="21"/>
          <w:b/>
        </w:rPr>
        <w:t>第十条：违约责任</w:t>
      </w:r>
    </w:p>
    <w:p>
      <w:pPr>
        <w:pStyle w:val="null3"/>
        <w:ind w:firstLine="440"/>
        <w:jc w:val="both"/>
      </w:pPr>
      <w:r>
        <w:rPr>
          <w:sz w:val="21"/>
        </w:rPr>
        <w:t>1、乙方逾期完工的，应每日向甲方按本合同总价的1%支付违约金。逾期超过【10】天的，视为乙方无法交付，甲方有权解除合同，并按合同总价的20%向甲方支付违约金，且应当对甲方由此受到的损失进行赔偿；</w:t>
      </w:r>
    </w:p>
    <w:p>
      <w:pPr>
        <w:pStyle w:val="null3"/>
        <w:ind w:firstLine="440"/>
        <w:jc w:val="both"/>
      </w:pPr>
      <w:r>
        <w:rPr>
          <w:sz w:val="21"/>
        </w:rPr>
        <w:t>2、乙方提供的服务不符合合同约定或项目采购需求的，乙方应在【5】日内予以整改，乙方整改仍不合格或者拒不整改的，甲方有权解除合同，视为乙方原因导致无法继续履行合同，乙方应按合同总价的10%向甲方支付违约金；</w:t>
      </w:r>
    </w:p>
    <w:p>
      <w:pPr>
        <w:pStyle w:val="null3"/>
        <w:ind w:firstLine="440"/>
        <w:jc w:val="both"/>
      </w:pPr>
      <w:r>
        <w:rPr>
          <w:sz w:val="21"/>
        </w:rPr>
        <w:t>3、质保期内乙方未按约定履行售后服务的，应承担违约责任，支付违约金1000元/次，同时甲方有权聘请第三方进行售后，由此产生的所有费用由乙方承担；</w:t>
      </w:r>
    </w:p>
    <w:p>
      <w:pPr>
        <w:pStyle w:val="null3"/>
        <w:ind w:firstLine="440"/>
        <w:jc w:val="both"/>
      </w:pPr>
      <w:r>
        <w:rPr>
          <w:sz w:val="21"/>
        </w:rPr>
        <w:t>4、其他违约责任按照《中华人民共和国民法典》处理。</w:t>
      </w:r>
    </w:p>
    <w:p>
      <w:pPr>
        <w:pStyle w:val="null3"/>
        <w:ind w:firstLine="442"/>
        <w:jc w:val="both"/>
      </w:pPr>
      <w:r>
        <w:rPr>
          <w:sz w:val="21"/>
          <w:b/>
        </w:rPr>
        <w:t>第十一条：争议的解决</w:t>
      </w:r>
    </w:p>
    <w:p>
      <w:pPr>
        <w:pStyle w:val="null3"/>
        <w:ind w:firstLine="440"/>
        <w:jc w:val="both"/>
      </w:pPr>
      <w:r>
        <w:rPr>
          <w:sz w:val="21"/>
        </w:rPr>
        <w:t>1、凡与本合同有关而引起的一切争议，甲乙双方应首先通过友好协商解决，如经协商后仍不能达成协议时，任何一方可以向法院提出诉讼。</w:t>
      </w:r>
    </w:p>
    <w:p>
      <w:pPr>
        <w:pStyle w:val="null3"/>
        <w:ind w:firstLine="440"/>
        <w:jc w:val="both"/>
      </w:pPr>
      <w:r>
        <w:rPr>
          <w:sz w:val="21"/>
        </w:rPr>
        <w:t>2、本合同发生的诉讼管辖地为东莞市有管辖权的法院。</w:t>
      </w:r>
    </w:p>
    <w:p>
      <w:pPr>
        <w:pStyle w:val="null3"/>
        <w:ind w:firstLine="440"/>
        <w:jc w:val="both"/>
      </w:pPr>
      <w:r>
        <w:rPr>
          <w:sz w:val="21"/>
        </w:rPr>
        <w:t>3、在进行法院审理期间，除提交法院审理的事项外，合同其他部分仍继续履行。</w:t>
      </w:r>
    </w:p>
    <w:p>
      <w:pPr>
        <w:pStyle w:val="null3"/>
        <w:ind w:firstLine="440"/>
        <w:jc w:val="both"/>
      </w:pPr>
      <w:r>
        <w:rPr>
          <w:sz w:val="21"/>
        </w:rPr>
        <w:t>4、本合同按照中华人民共和国的法律进行解释。</w:t>
      </w:r>
    </w:p>
    <w:p>
      <w:pPr>
        <w:pStyle w:val="null3"/>
        <w:ind w:firstLine="442"/>
        <w:jc w:val="both"/>
      </w:pPr>
      <w:r>
        <w:rPr>
          <w:sz w:val="21"/>
          <w:b/>
        </w:rPr>
        <w:t>第十二条：合同生效</w:t>
      </w:r>
    </w:p>
    <w:p>
      <w:pPr>
        <w:pStyle w:val="null3"/>
        <w:ind w:firstLine="440"/>
        <w:jc w:val="both"/>
      </w:pPr>
      <w:r>
        <w:rPr>
          <w:sz w:val="21"/>
        </w:rPr>
        <w:t>1、本合同由双方法定代表人或委托代理人签字盖章后立即生效，具有同等法律效力，合同有效期随服务期结束而自然终止。</w:t>
      </w:r>
    </w:p>
    <w:p>
      <w:pPr>
        <w:pStyle w:val="null3"/>
        <w:ind w:firstLine="440"/>
        <w:jc w:val="both"/>
      </w:pPr>
      <w:r>
        <w:rPr>
          <w:sz w:val="21"/>
        </w:rPr>
        <w:t>2、本合同一式</w:t>
      </w:r>
      <w:r>
        <w:rPr>
          <w:u w:val="single"/>
        </w:rPr>
        <w:t xml:space="preserve">   </w:t>
      </w:r>
      <w:r>
        <w:rPr>
          <w:sz w:val="21"/>
        </w:rPr>
        <w:t>份，其中甲方</w:t>
      </w:r>
      <w:r>
        <w:rPr>
          <w:u w:val="single"/>
        </w:rPr>
        <w:t xml:space="preserve">   </w:t>
      </w:r>
      <w:r>
        <w:rPr>
          <w:sz w:val="21"/>
        </w:rPr>
        <w:t>份、乙方</w:t>
      </w:r>
      <w:r>
        <w:rPr>
          <w:u w:val="single"/>
        </w:rPr>
        <w:t xml:space="preserve">   </w:t>
      </w:r>
      <w:r>
        <w:rPr>
          <w:sz w:val="21"/>
        </w:rPr>
        <w:t>份，采购代理机构</w:t>
      </w:r>
      <w:r>
        <w:rPr>
          <w:u w:val="single"/>
        </w:rPr>
        <w:t xml:space="preserve">   </w:t>
      </w:r>
      <w:r>
        <w:rPr>
          <w:sz w:val="21"/>
        </w:rPr>
        <w:t>份（须在合同签订之日起</w:t>
      </w:r>
      <w:r>
        <w:rPr>
          <w:sz w:val="21"/>
        </w:rPr>
        <w:t>7个工作日内递交）。</w:t>
      </w:r>
    </w:p>
    <w:p>
      <w:pPr>
        <w:pStyle w:val="null3"/>
        <w:ind w:firstLine="442"/>
        <w:jc w:val="both"/>
      </w:pPr>
      <w:r>
        <w:rPr>
          <w:sz w:val="21"/>
          <w:b/>
        </w:rPr>
        <w:t>第十三条：其它</w:t>
      </w:r>
    </w:p>
    <w:p>
      <w:pPr>
        <w:pStyle w:val="null3"/>
        <w:ind w:firstLine="440"/>
        <w:jc w:val="both"/>
      </w:pPr>
      <w:r>
        <w:rPr>
          <w:sz w:val="21"/>
        </w:rPr>
        <w:t>1、其他未尽事宜，由甲乙双方友好协商解决，并参照《中华人民共和国民法典》有关条款执行。</w:t>
      </w:r>
    </w:p>
    <w:p>
      <w:pPr>
        <w:pStyle w:val="null3"/>
        <w:ind w:firstLine="440"/>
        <w:jc w:val="both"/>
      </w:pPr>
      <w:r>
        <w:rPr>
          <w:sz w:val="21"/>
        </w:rPr>
        <w:t>2、本合同尾部列明之当事人联系方式和联系信息适用于双方工作联系往来、法律文书及争议解决时人民法院及/或仲裁机构的法律文书送达，人民法院及/或仲裁机构的诉讼文书（含裁判文书）向本协议任何一方的上述地址和/或工商登记公示地址送达的，视为有效送达。一方变更联系方式和联系信息的，应当在变更后</w:t>
      </w:r>
      <w:r>
        <w:rPr>
          <w:sz w:val="21"/>
          <w:u w:val="single"/>
        </w:rPr>
        <w:t xml:space="preserve">3 </w:t>
      </w:r>
      <w:r>
        <w:rPr>
          <w:sz w:val="21"/>
        </w:rPr>
        <w:t>日内及时书面通知对方，对方实际收到变更通知前的送达仍为有效送达。</w:t>
      </w:r>
    </w:p>
    <w:p>
      <w:pPr>
        <w:pStyle w:val="null3"/>
        <w:ind w:firstLine="440"/>
        <w:jc w:val="both"/>
      </w:pPr>
      <w:r>
        <w:rPr>
          <w:sz w:val="21"/>
        </w:rPr>
        <w:t>附件</w:t>
      </w:r>
      <w:r>
        <w:rPr>
          <w:sz w:val="21"/>
        </w:rPr>
        <w:t>-校园文化建设需求清单</w:t>
      </w:r>
    </w:p>
    <w:p>
      <w:pPr>
        <w:pStyle w:val="null3"/>
        <w:ind w:firstLine="440"/>
        <w:jc w:val="both"/>
      </w:pPr>
      <w:r>
        <w:rPr>
          <w:sz w:val="21"/>
        </w:rPr>
        <w:t>（以下无正文）</w:t>
      </w:r>
    </w:p>
    <w:p>
      <w:pPr>
        <w:pStyle w:val="null3"/>
        <w:ind w:firstLine="440"/>
        <w:jc w:val="both"/>
      </w:pPr>
      <w:r>
        <w:rPr>
          <w:sz w:val="21"/>
        </w:rPr>
        <w:t>甲方（盖公章）：</w:t>
      </w:r>
      <w:r>
        <w:rPr>
          <w:sz w:val="21"/>
        </w:rPr>
        <w:t xml:space="preserve">                    </w:t>
      </w:r>
      <w:r>
        <w:rPr/>
        <w:t xml:space="preserve">   </w:t>
      </w:r>
      <w:r>
        <w:rPr>
          <w:sz w:val="21"/>
        </w:rPr>
        <w:t xml:space="preserve"> </w:t>
      </w:r>
      <w:r>
        <w:rPr>
          <w:sz w:val="21"/>
        </w:rPr>
        <w:t>乙方（盖公章）：</w:t>
      </w:r>
    </w:p>
    <w:p>
      <w:pPr>
        <w:pStyle w:val="null3"/>
        <w:ind w:firstLine="840"/>
        <w:jc w:val="both"/>
      </w:pPr>
      <w:r>
        <w:rPr>
          <w:sz w:val="21"/>
        </w:rPr>
        <w:t>甲方签约代表</w:t>
      </w:r>
      <w:r>
        <w:rPr>
          <w:sz w:val="21"/>
        </w:rPr>
        <w:t xml:space="preserve">(签字或盖私章)：      </w:t>
      </w:r>
      <w:r>
        <w:rPr/>
        <w:t xml:space="preserve">    </w:t>
      </w:r>
      <w:r>
        <w:rPr>
          <w:sz w:val="21"/>
        </w:rPr>
        <w:t xml:space="preserve">  </w:t>
      </w:r>
      <w:r>
        <w:rPr>
          <w:sz w:val="21"/>
        </w:rPr>
        <w:t>乙方法定代表</w:t>
      </w:r>
      <w:r>
        <w:rPr>
          <w:sz w:val="21"/>
        </w:rPr>
        <w:t>(签字或盖私章)：</w:t>
      </w:r>
    </w:p>
    <w:p>
      <w:pPr>
        <w:pStyle w:val="null3"/>
        <w:ind w:firstLine="840"/>
        <w:jc w:val="both"/>
      </w:pPr>
      <w:r>
        <w:rPr>
          <w:sz w:val="21"/>
        </w:rPr>
        <w:t>地址：</w:t>
      </w:r>
      <w:r>
        <w:rPr>
          <w:sz w:val="21"/>
        </w:rPr>
        <w:t xml:space="preserve">                           </w:t>
      </w:r>
      <w:r>
        <w:rPr/>
        <w:t xml:space="preserve">    </w:t>
      </w:r>
      <w:r>
        <w:rPr>
          <w:sz w:val="21"/>
        </w:rPr>
        <w:t xml:space="preserve">   </w:t>
      </w:r>
      <w:r>
        <w:rPr>
          <w:sz w:val="21"/>
        </w:rPr>
        <w:t>地址：</w:t>
      </w:r>
    </w:p>
    <w:p>
      <w:pPr>
        <w:pStyle w:val="null3"/>
        <w:ind w:firstLine="5008"/>
        <w:jc w:val="both"/>
      </w:pPr>
      <w:r>
        <w:rPr>
          <w:sz w:val="21"/>
        </w:rPr>
        <w:t>开户银行：</w:t>
      </w:r>
    </w:p>
    <w:p>
      <w:pPr>
        <w:pStyle w:val="null3"/>
        <w:ind w:firstLine="5008"/>
        <w:jc w:val="both"/>
      </w:pPr>
      <w:r>
        <w:rPr>
          <w:sz w:val="21"/>
        </w:rPr>
        <w:t>账号：</w:t>
      </w:r>
    </w:p>
    <w:p>
      <w:pPr>
        <w:pStyle w:val="null3"/>
        <w:jc w:val="center"/>
      </w:pPr>
      <w:r>
        <w:rPr>
          <w:sz w:val="21"/>
        </w:rPr>
        <w:t>签约时间：</w:t>
      </w:r>
      <w:r>
        <w:rPr>
          <w:sz w:val="21"/>
        </w:rPr>
        <w:t xml:space="preserve">   </w:t>
      </w:r>
      <w:r>
        <w:rPr>
          <w:sz w:val="21"/>
        </w:rPr>
        <w:t>年</w:t>
      </w:r>
      <w:r>
        <w:rPr>
          <w:sz w:val="21"/>
        </w:rPr>
        <w:t>　月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441900002-2026-00864</w:t>
      </w:r>
    </w:p>
    <w:p>
      <w:pPr>
        <w:pStyle w:val="null3"/>
        <w:jc w:val="center"/>
        <w:outlineLvl w:val="3"/>
      </w:pPr>
      <w:r>
        <w:rPr>
          <w:sz w:val="24"/>
          <w:b/>
        </w:rPr>
        <w:t>采购项目编号：</w:t>
      </w:r>
      <w:r>
        <w:rPr>
          <w:sz w:val="24"/>
          <w:b/>
        </w:rPr>
        <w:t>DCCG2026046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广东有德招标采购有限公司东莞分公司</w:t>
      </w:r>
    </w:p>
    <w:p>
      <w:pPr>
        <w:pStyle w:val="null3"/>
        <w:ind w:firstLine="480"/>
      </w:pPr>
      <w:r>
        <w:rPr/>
        <w:t xml:space="preserve"> 你方组织的</w:t>
      </w:r>
      <w:r>
        <w:rPr>
          <w:u w:val="single"/>
        </w:rPr>
        <w:t>“</w:t>
      </w:r>
      <w:r>
        <w:rPr>
          <w:u w:val="single"/>
        </w:rPr>
        <w:t>东莞市第一中学东城学校（一期校区）校园文化建设项目</w:t>
      </w:r>
      <w:r>
        <w:rPr>
          <w:u w:val="single"/>
        </w:rPr>
        <w:t>”</w:t>
      </w:r>
      <w:r>
        <w:rPr/>
        <w:t>项目的招标[采购项目编号为：</w:t>
      </w:r>
      <w:r>
        <w:rPr>
          <w:u w:val="single"/>
        </w:rPr>
        <w:t>DCCG2026046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东莞市第一中学东城学校（一期校区）校园文化建设项目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广东有德招标采购有限公司东莞分公司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东莞市第一中学东城学校（一期校区）校园文化建设项目</w:t>
      </w:r>
      <w:r>
        <w:rPr/>
        <w:t>”项目采购[采购项目编号为</w:t>
      </w:r>
      <w:r>
        <w:rPr/>
        <w:t>DCCG2026046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东莞市第一中学东城学校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广东有德招标采购有限公司东莞分公司</w:t>
      </w:r>
    </w:p>
    <w:p>
      <w:pPr>
        <w:pStyle w:val="null3"/>
        <w:ind w:firstLine="480"/>
      </w:pPr>
      <w:r>
        <w:rPr/>
        <w:t xml:space="preserve"> 如果我方在贵采购代理机构组织的</w:t>
      </w:r>
      <w:r>
        <w:rPr/>
        <w:t>东莞市第一中学东城学校（一期校区）校园文化建设项目</w:t>
      </w:r>
      <w:r>
        <w:rPr/>
        <w:t>招标中获中标（采购项目编号：</w:t>
      </w:r>
      <w:r>
        <w:rPr/>
        <w:t>DCCG2026046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广东有德招标采购有限公司东莞分公司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广东有德招标采购有限公司东莞分公司</w:t>
      </w:r>
    </w:p>
    <w:p>
      <w:pPr>
        <w:pStyle w:val="null3"/>
        <w:ind w:firstLine="480"/>
      </w:pPr>
      <w:r>
        <w:rPr/>
        <w:t>我单位已登记并准备参与“</w:t>
      </w:r>
      <w:r>
        <w:rPr/>
        <w:t>东莞市第一中学东城学校（一期校区）校园文化建设项目</w:t>
      </w:r>
      <w:r>
        <w:rPr/>
        <w:t>”项目（采购项目编号：</w:t>
      </w:r>
      <w:r>
        <w:rPr/>
        <w:t>DCCG2026046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