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版本号：N510801202600002620260602002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裸眼3D电子内窥镜系统等一批医疗设备采购项目(三次)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N5108012026000026</w:t>
      </w:r>
    </w:p>
    <w:p>
      <w:pPr>
        <w:pStyle w:val="null3"/>
        <w:jc w:val="left"/>
        <w:outlineLvl w:val="2"/>
      </w:pPr>
      <w:r>
        <w:rPr>
          <w:rFonts w:ascii="仿宋_GB2312" w:hAnsi="仿宋_GB2312" w:cs="仿宋_GB2312" w:eastAsia="仿宋_GB2312"/>
          <w:sz w:val="28"/>
          <w:b/>
        </w:rPr>
        <w:t>广元市第一人民医院</w:t>
      </w:r>
    </w:p>
    <w:p>
      <w:pPr>
        <w:pStyle w:val="null3"/>
        <w:jc w:val="center"/>
        <w:outlineLvl w:val="2"/>
      </w:pPr>
      <w:r>
        <w:rPr>
          <w:rFonts w:ascii="仿宋_GB2312" w:hAnsi="仿宋_GB2312" w:cs="仿宋_GB2312" w:eastAsia="仿宋_GB2312"/>
          <w:sz w:val="28"/>
          <w:b/>
        </w:rPr>
        <w:t>四川泽昶项目管理有限公司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四川泽昶项目管理有限公司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广元市第一人民医院</w:t>
      </w:r>
      <w:r>
        <w:rPr>
          <w:rFonts w:ascii="仿宋_GB2312" w:hAnsi="仿宋_GB2312" w:cs="仿宋_GB2312" w:eastAsia="仿宋_GB2312"/>
        </w:rPr>
        <w:t xml:space="preserve"> 委托，拟对 </w:t>
      </w:r>
      <w:r>
        <w:rPr>
          <w:rFonts w:ascii="仿宋_GB2312" w:hAnsi="仿宋_GB2312" w:cs="仿宋_GB2312" w:eastAsia="仿宋_GB2312"/>
        </w:rPr>
        <w:t>裸眼3D电子内窥镜系统等一批医疗设备采购项目(三次)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广元市市本级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N5108012026000026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裸眼3D电子内窥镜系统等一批医疗设备采购项目(三次)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广元市第一人民医院为满足医院各临床科室疾病诊治使用需要，采购裸眼3D电子内窥镜系统2套、超声电子支气管镜系统1套、微创针刀镜系统1套、电子支气管内窥镜系统1套。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1、1.投标产品为医疗器械的，投标产品须符合《医疗器械监督管理条例》等国家相关法律法规要求： 1.1并提供《中华人民共和国医疗器械注册证》或《第一类医疗器械备案凭证》。 1.2提供生产企业的《医疗器械生产企业许可证》或《第一类医疗器械生产备案凭证》。（适用于产品制造商投标） 1.3提供医疗器械经营证明（经营第一类医疗器械不提供任何证明，经营第二类医疗器械提供备案证明或经营许可证明，经营第三类医疗器械提供经营许可证明）。（适用于经销商）（描述：1.投标产品为医疗器械的，投标产品须符合《医疗器械监督管理条例》等国家相关法律法规要求： 1.1并提供《中华人民共和国医疗器械注册证》或《第一类医疗器械备案凭证》。 1.2提供生产企业的《医疗器械生产企业许可证》或《第一类医疗器械生产备案凭证》（适用于产品制造商投标）。 1.3提供医疗器械经营证明（经营第一类医疗器械不提供任何证明，经营第二类医疗器械提供备案证明或经营许可证明，经营第三类医疗器械提供经营许可证明）（适用于经销商）。 须提供相关证明材料复印件或扫描件并加盖投标人电子签章。）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广元市第一人民医院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广元市利州区苴国路490号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0839-3314508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四川泽昶项目管理有限公司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四川省广元市利州区恒业锦城3期12楼10号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吉女士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13881205355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采购包1：9,430,000.00元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项目招标代理服务费收取按实际中标价计算，参照中华人民共和国国家计划委员会《招标代理服务收费管理暂行办法》（计价格【2002】1980号）规定收费标准下浮25%结算，由中标人向采购代理机构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广元市第一人民医院</w:t>
      </w:r>
      <w:r>
        <w:rPr>
          <w:rFonts w:ascii="仿宋_GB2312" w:hAnsi="仿宋_GB2312" w:cs="仿宋_GB2312" w:eastAsia="仿宋_GB2312"/>
        </w:rPr>
        <w:t xml:space="preserve"> 和 </w:t>
      </w:r>
      <w:r>
        <w:rPr>
          <w:rFonts w:ascii="仿宋_GB2312" w:hAnsi="仿宋_GB2312" w:cs="仿宋_GB2312" w:eastAsia="仿宋_GB2312"/>
        </w:rPr>
        <w:t>四川泽昶项目管理有限公司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广元市第一人民医院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四川泽昶项目管理有限公司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货物安装、调试、培训完成并交付使用后，中标人提出验收申请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由采购人组织，中标人配合进行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按照本项目采购内容及要求以及投标人的响应文件服务部分进行技术履约验收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按照本项目商务要求以及投标人的响应文件商务部分进行商务履约验收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与采购人严格按照《财政部关于进一步加强政府采购需求和履约验收管理的指导意见》(财库〔2016〕205号)和《政府采购需求管理办法》的通知（财库〔2021〕22号）以及合同、招投标文件的约定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其他未尽事宜严格按照《财政部关于进一步加强政府采购需求和履约验收管理的指导意见》(财库〔2016〕205 号)和《政府采购需求管理办法》的通知(财库〔2021〕22 号)以及合同、招投标文件的约定及要求、相关法律法规的规定和国家(行业)标准的要求进行验收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广元市第一人民医院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四川泽昶项目管理有限公司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四川泽昶项目管理有限公司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联系人：曹老师</w:t>
      </w:r>
    </w:p>
    <w:p>
      <w:pPr>
        <w:pStyle w:val="null3"/>
        <w:jc w:val="left"/>
      </w:pPr>
      <w:r>
        <w:rPr>
          <w:rFonts w:ascii="仿宋_GB2312" w:hAnsi="仿宋_GB2312" w:cs="仿宋_GB2312" w:eastAsia="仿宋_GB2312"/>
        </w:rPr>
        <w:t>联系电话：0839-3314508</w:t>
      </w:r>
    </w:p>
    <w:p>
      <w:pPr>
        <w:pStyle w:val="null3"/>
        <w:jc w:val="left"/>
      </w:pPr>
      <w:r>
        <w:rPr>
          <w:rFonts w:ascii="仿宋_GB2312" w:hAnsi="仿宋_GB2312" w:cs="仿宋_GB2312" w:eastAsia="仿宋_GB2312"/>
        </w:rPr>
        <w:t>地址： 广元市利州区苴国路490号</w:t>
      </w:r>
    </w:p>
    <w:p>
      <w:pPr>
        <w:pStyle w:val="null3"/>
        <w:jc w:val="left"/>
      </w:pPr>
      <w:r>
        <w:rPr>
          <w:rFonts w:ascii="仿宋_GB2312" w:hAnsi="仿宋_GB2312" w:cs="仿宋_GB2312" w:eastAsia="仿宋_GB2312"/>
        </w:rPr>
        <w:t>邮编：628000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联系人：吉女士</w:t>
      </w:r>
    </w:p>
    <w:p>
      <w:pPr>
        <w:pStyle w:val="null3"/>
        <w:jc w:val="left"/>
      </w:pPr>
      <w:r>
        <w:rPr>
          <w:rFonts w:ascii="仿宋_GB2312" w:hAnsi="仿宋_GB2312" w:cs="仿宋_GB2312" w:eastAsia="仿宋_GB2312"/>
        </w:rPr>
        <w:t>联系电话： 13881205355</w:t>
      </w:r>
    </w:p>
    <w:p>
      <w:pPr>
        <w:pStyle w:val="null3"/>
        <w:jc w:val="left"/>
      </w:pPr>
      <w:r>
        <w:rPr>
          <w:rFonts w:ascii="仿宋_GB2312" w:hAnsi="仿宋_GB2312" w:cs="仿宋_GB2312" w:eastAsia="仿宋_GB2312"/>
        </w:rPr>
        <w:t>地址：四川省广元市利州区恒业锦城3期12楼10号</w:t>
      </w:r>
    </w:p>
    <w:p>
      <w:pPr>
        <w:pStyle w:val="null3"/>
        <w:jc w:val="left"/>
      </w:pPr>
      <w:r>
        <w:rPr>
          <w:rFonts w:ascii="仿宋_GB2312" w:hAnsi="仿宋_GB2312" w:cs="仿宋_GB2312" w:eastAsia="仿宋_GB2312"/>
        </w:rPr>
        <w:t>邮编：628000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9,430,000.00</w:t>
      </w:r>
    </w:p>
    <w:p>
      <w:pPr>
        <w:pStyle w:val="null3"/>
        <w:jc w:val="left"/>
      </w:pPr>
      <w:r>
        <w:rPr>
          <w:rFonts w:ascii="仿宋_GB2312" w:hAnsi="仿宋_GB2312" w:cs="仿宋_GB2312" w:eastAsia="仿宋_GB2312"/>
        </w:rPr>
        <w:t>采购包最高限价（元）: 8,250,000.00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A02320700 医用内窥镜</w:t>
            </w:r>
          </w:p>
        </w:tc>
        <w:tc>
          <w:tcPr>
            <w:tcW w:type="dxa" w:w="821"/>
          </w:tcPr>
          <w:p>
            <w:pPr>
              <w:pStyle w:val="null3"/>
              <w:jc w:val="left"/>
            </w:pPr>
            <w:r>
              <w:rPr>
                <w:rFonts w:ascii="仿宋_GB2312" w:hAnsi="仿宋_GB2312" w:cs="仿宋_GB2312" w:eastAsia="仿宋_GB2312"/>
              </w:rPr>
              <w:t>裸眼3D电子内窥镜系统</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5,000,000.00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A02320700 医用内窥镜</w:t>
            </w:r>
          </w:p>
        </w:tc>
        <w:tc>
          <w:tcPr>
            <w:tcW w:type="dxa" w:w="821"/>
          </w:tcPr>
          <w:p>
            <w:pPr>
              <w:pStyle w:val="null3"/>
              <w:jc w:val="left"/>
            </w:pPr>
            <w:r>
              <w:rPr>
                <w:rFonts w:ascii="仿宋_GB2312" w:hAnsi="仿宋_GB2312" w:cs="仿宋_GB2312" w:eastAsia="仿宋_GB2312"/>
              </w:rPr>
              <w:t>超声电子支气管镜系统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A02320700 医用内窥镜</w:t>
            </w:r>
          </w:p>
        </w:tc>
        <w:tc>
          <w:tcPr>
            <w:tcW w:type="dxa" w:w="821"/>
          </w:tcPr>
          <w:p>
            <w:pPr>
              <w:pStyle w:val="null3"/>
              <w:jc w:val="left"/>
            </w:pPr>
            <w:r>
              <w:rPr>
                <w:rFonts w:ascii="仿宋_GB2312" w:hAnsi="仿宋_GB2312" w:cs="仿宋_GB2312" w:eastAsia="仿宋_GB2312"/>
              </w:rPr>
              <w:t>微创针刀镜系统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A02320700 医用内窥镜</w:t>
            </w:r>
          </w:p>
        </w:tc>
        <w:tc>
          <w:tcPr>
            <w:tcW w:type="dxa" w:w="821"/>
          </w:tcPr>
          <w:p>
            <w:pPr>
              <w:pStyle w:val="null3"/>
              <w:jc w:val="left"/>
            </w:pPr>
            <w:r>
              <w:rPr>
                <w:rFonts w:ascii="仿宋_GB2312" w:hAnsi="仿宋_GB2312" w:cs="仿宋_GB2312" w:eastAsia="仿宋_GB2312"/>
              </w:rPr>
              <w:t>电子支气管内窥镜系统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裸眼3D电子内窥镜系统</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5,000,000.00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超声电子支气管镜系统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微创针刀镜系统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电子支气管内窥镜系统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A02320700 医用内窥镜</w:t>
            </w:r>
          </w:p>
        </w:tc>
        <w:tc>
          <w:tcPr>
            <w:tcW w:type="dxa" w:w="2492"/>
          </w:tcPr>
          <w:p>
            <w:pPr>
              <w:pStyle w:val="null3"/>
              <w:jc w:val="left"/>
            </w:pPr>
            <w:r>
              <w:rPr>
                <w:rFonts w:ascii="仿宋_GB2312" w:hAnsi="仿宋_GB2312" w:cs="仿宋_GB2312" w:eastAsia="仿宋_GB2312"/>
              </w:rPr>
              <w:t>裸眼3D电子内窥镜系统</w:t>
            </w:r>
          </w:p>
        </w:tc>
        <w:tc>
          <w:tcPr>
            <w:tcW w:type="dxa" w:w="2492"/>
          </w:tcPr>
          <w:p>
            <w:pPr>
              <w:pStyle w:val="null3"/>
              <w:jc w:val="left"/>
            </w:pPr>
            <w:r>
              <w:rPr>
                <w:rFonts w:ascii="仿宋_GB2312" w:hAnsi="仿宋_GB2312" w:cs="仿宋_GB2312" w:eastAsia="仿宋_GB2312"/>
              </w:rPr>
              <w:t>裸眼3D电子内窥镜系统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标的名称：裸眼3D电子内窥镜系统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技术参数及配置</w:t>
            </w:r>
          </w:p>
        </w:tc>
        <w:tc>
          <w:tcPr>
            <w:tcW w:type="dxa" w:w="5814"/>
          </w:tcPr>
          <w:p>
            <w:pPr>
              <w:pStyle w:val="null3"/>
              <w:jc w:val="both"/>
            </w:pPr>
            <w:r>
              <w:rPr>
                <w:rFonts w:ascii="仿宋_GB2312" w:hAnsi="仿宋_GB2312" w:cs="仿宋_GB2312" w:eastAsia="仿宋_GB2312"/>
                <w:sz w:val="28"/>
                <w:color w:val="000000"/>
              </w:rPr>
              <w:t>1、裸眼3D电子内窥镜图像</w:t>
            </w:r>
            <w:r>
              <w:rPr>
                <w:rFonts w:ascii="仿宋_GB2312" w:hAnsi="仿宋_GB2312" w:cs="仿宋_GB2312" w:eastAsia="仿宋_GB2312"/>
                <w:sz w:val="28"/>
                <w:b/>
                <w:color w:val="000000"/>
              </w:rPr>
              <w:t>处理系统</w:t>
            </w:r>
          </w:p>
          <w:p>
            <w:pPr>
              <w:pStyle w:val="null3"/>
              <w:jc w:val="both"/>
            </w:pPr>
            <w:r>
              <w:rPr>
                <w:rFonts w:ascii="仿宋_GB2312" w:hAnsi="仿宋_GB2312" w:cs="仿宋_GB2312" w:eastAsia="仿宋_GB2312"/>
                <w:sz w:val="24"/>
                <w:color w:val="000000"/>
              </w:rPr>
              <w:t>▲1.1显示技术：采用裸眼3D显示技术，无需佩戴3D眼镜即可呈现立体图像。</w:t>
            </w:r>
          </w:p>
          <w:p>
            <w:pPr>
              <w:pStyle w:val="null3"/>
              <w:jc w:val="left"/>
            </w:pPr>
            <w:r>
              <w:rPr>
                <w:rFonts w:ascii="仿宋_GB2312" w:hAnsi="仿宋_GB2312" w:cs="仿宋_GB2312" w:eastAsia="仿宋_GB2312"/>
                <w:sz w:val="24"/>
                <w:color w:val="000000"/>
              </w:rPr>
              <w:t>1.2分辨率：≥3840×2160，同时能与腔镜图像采集分辨率匹配。</w:t>
            </w:r>
          </w:p>
          <w:p>
            <w:pPr>
              <w:pStyle w:val="null3"/>
              <w:jc w:val="both"/>
            </w:pPr>
            <w:r>
              <w:rPr>
                <w:rFonts w:ascii="仿宋_GB2312" w:hAnsi="仿宋_GB2312" w:cs="仿宋_GB2312" w:eastAsia="仿宋_GB2312"/>
                <w:sz w:val="24"/>
                <w:color w:val="000000"/>
              </w:rPr>
              <w:t>1.3采用柔性辅助跟踪定位标记物，能自动锁定主刀者。</w:t>
            </w:r>
          </w:p>
          <w:p>
            <w:pPr>
              <w:pStyle w:val="null3"/>
              <w:jc w:val="both"/>
            </w:pPr>
            <w:r>
              <w:rPr>
                <w:rFonts w:ascii="仿宋_GB2312" w:hAnsi="仿宋_GB2312" w:cs="仿宋_GB2312" w:eastAsia="仿宋_GB2312"/>
                <w:sz w:val="24"/>
                <w:color w:val="000000"/>
              </w:rPr>
              <w:t>▲1.4具备智能术者站位引导功能并在显示画面上有图标，提示术者标准站位。</w:t>
            </w:r>
          </w:p>
          <w:p>
            <w:pPr>
              <w:pStyle w:val="null3"/>
              <w:jc w:val="left"/>
            </w:pPr>
            <w:r>
              <w:rPr>
                <w:rFonts w:ascii="仿宋_GB2312" w:hAnsi="仿宋_GB2312" w:cs="仿宋_GB2312" w:eastAsia="仿宋_GB2312"/>
                <w:sz w:val="24"/>
                <w:color w:val="000000"/>
              </w:rPr>
              <w:t>1.5采用红外光跟踪，在环境光关闭的情况下不影响立体图像显示。</w:t>
            </w:r>
          </w:p>
          <w:p>
            <w:pPr>
              <w:pStyle w:val="null3"/>
              <w:jc w:val="both"/>
            </w:pPr>
            <w:r>
              <w:rPr>
                <w:rFonts w:ascii="仿宋_GB2312" w:hAnsi="仿宋_GB2312" w:cs="仿宋_GB2312" w:eastAsia="仿宋_GB2312"/>
                <w:sz w:val="24"/>
                <w:color w:val="000000"/>
              </w:rPr>
              <w:t>1.6 3D、2D模式可切换，可同步处理3D和2D画面信号，且可实现同时输出3D画面 、2D画面到两个独立的显示器。</w:t>
            </w:r>
          </w:p>
          <w:p>
            <w:pPr>
              <w:pStyle w:val="null3"/>
              <w:jc w:val="left"/>
            </w:pPr>
            <w:r>
              <w:rPr>
                <w:rFonts w:ascii="仿宋_GB2312" w:hAnsi="仿宋_GB2312" w:cs="仿宋_GB2312" w:eastAsia="仿宋_GB2312"/>
                <w:sz w:val="24"/>
                <w:color w:val="000000"/>
              </w:rPr>
              <w:t>1.7亮度调节：具有亮度调节实体按键，可根据术者个人偏好进行图像亮度增减调节。</w:t>
            </w:r>
          </w:p>
          <w:p>
            <w:pPr>
              <w:pStyle w:val="null3"/>
              <w:jc w:val="left"/>
            </w:pPr>
            <w:r>
              <w:rPr>
                <w:rFonts w:ascii="仿宋_GB2312" w:hAnsi="仿宋_GB2312" w:cs="仿宋_GB2312" w:eastAsia="仿宋_GB2312"/>
                <w:sz w:val="24"/>
                <w:color w:val="000000"/>
              </w:rPr>
              <w:t>1.8具有≥两路SDI信号，支持≥1080P@60Hz信号输入；根据配置，可以支持≥两路左右3D信号输入，兼容3D腹腔镜信号格式。</w:t>
            </w:r>
          </w:p>
          <w:p>
            <w:pPr>
              <w:pStyle w:val="null3"/>
              <w:jc w:val="both"/>
            </w:pPr>
            <w:r>
              <w:rPr>
                <w:rFonts w:ascii="仿宋_GB2312" w:hAnsi="仿宋_GB2312" w:cs="仿宋_GB2312" w:eastAsia="仿宋_GB2312"/>
                <w:sz w:val="24"/>
                <w:color w:val="000000"/>
              </w:rPr>
              <w:t>1.9调试接口：整机具备调试接口，能通过调试接口进行系统升级和维护。</w:t>
            </w:r>
          </w:p>
          <w:p>
            <w:pPr>
              <w:pStyle w:val="null3"/>
              <w:jc w:val="both"/>
            </w:pPr>
            <w:r>
              <w:rPr>
                <w:rFonts w:ascii="仿宋_GB2312" w:hAnsi="仿宋_GB2312" w:cs="仿宋_GB2312" w:eastAsia="仿宋_GB2312"/>
                <w:sz w:val="24"/>
                <w:color w:val="000000"/>
              </w:rPr>
              <w:t>2、4K3D超高清荧光内窥镜摄像系统</w:t>
            </w:r>
          </w:p>
          <w:p>
            <w:pPr>
              <w:pStyle w:val="null3"/>
              <w:jc w:val="both"/>
            </w:pPr>
            <w:r>
              <w:rPr>
                <w:rFonts w:ascii="仿宋_GB2312" w:hAnsi="仿宋_GB2312" w:cs="仿宋_GB2312" w:eastAsia="仿宋_GB2312"/>
                <w:sz w:val="24"/>
                <w:color w:val="000000"/>
              </w:rPr>
              <w:t>▲2.1 性能要求：能与3D摄像头、3D腹腔镜配合使用，提供实时超高清3D可见光影像。</w:t>
            </w:r>
          </w:p>
          <w:p>
            <w:pPr>
              <w:pStyle w:val="null3"/>
              <w:jc w:val="both"/>
            </w:pPr>
            <w:r>
              <w:rPr>
                <w:rFonts w:ascii="仿宋_GB2312" w:hAnsi="仿宋_GB2312" w:cs="仿宋_GB2312" w:eastAsia="仿宋_GB2312"/>
                <w:sz w:val="24"/>
                <w:color w:val="000000"/>
              </w:rPr>
              <w:t>▲2.2图像处理：具备4K、3D及荧光图像处理功能，输出分辨率≥3840×2160。</w:t>
            </w:r>
          </w:p>
          <w:p>
            <w:pPr>
              <w:pStyle w:val="null3"/>
              <w:jc w:val="both"/>
            </w:pPr>
            <w:r>
              <w:rPr>
                <w:rFonts w:ascii="仿宋_GB2312" w:hAnsi="仿宋_GB2312" w:cs="仿宋_GB2312" w:eastAsia="仿宋_GB2312"/>
                <w:sz w:val="24"/>
                <w:color w:val="000000"/>
              </w:rPr>
              <w:t>▲2.3联合功能：具有双镜联合功能，通过主机处理双路信号，展现双画面的双镜联合功能，可单屏双画面显示不同手术操作。</w:t>
            </w:r>
          </w:p>
          <w:p>
            <w:pPr>
              <w:pStyle w:val="null3"/>
              <w:jc w:val="left"/>
            </w:pPr>
            <w:r>
              <w:rPr>
                <w:rFonts w:ascii="仿宋_GB2312" w:hAnsi="仿宋_GB2312" w:cs="仿宋_GB2312" w:eastAsia="仿宋_GB2312"/>
                <w:sz w:val="24"/>
                <w:color w:val="000000"/>
              </w:rPr>
              <w:t>2.4显示模式：具有3D、2D画面显示模式。</w:t>
            </w:r>
          </w:p>
          <w:p>
            <w:pPr>
              <w:pStyle w:val="null3"/>
              <w:jc w:val="left"/>
            </w:pPr>
            <w:r>
              <w:rPr>
                <w:rFonts w:ascii="仿宋_GB2312" w:hAnsi="仿宋_GB2312" w:cs="仿宋_GB2312" w:eastAsia="仿宋_GB2312"/>
                <w:sz w:val="24"/>
                <w:color w:val="000000"/>
              </w:rPr>
              <w:t>2.5影像录制：能同步录制3D影像，能使用U盘通过USB接口进行外部存储和导出。</w:t>
            </w:r>
          </w:p>
          <w:p>
            <w:pPr>
              <w:pStyle w:val="null3"/>
              <w:jc w:val="left"/>
            </w:pPr>
            <w:r>
              <w:rPr>
                <w:rFonts w:ascii="仿宋_GB2312" w:hAnsi="仿宋_GB2312" w:cs="仿宋_GB2312" w:eastAsia="仿宋_GB2312"/>
                <w:sz w:val="24"/>
                <w:color w:val="000000"/>
              </w:rPr>
              <w:t>2.6图像处理器：≥8英寸触控屏。</w:t>
            </w:r>
          </w:p>
          <w:p>
            <w:pPr>
              <w:pStyle w:val="null3"/>
              <w:jc w:val="left"/>
            </w:pPr>
            <w:r>
              <w:rPr>
                <w:rFonts w:ascii="仿宋_GB2312" w:hAnsi="仿宋_GB2312" w:cs="仿宋_GB2312" w:eastAsia="仿宋_GB2312"/>
                <w:sz w:val="24"/>
                <w:color w:val="000000"/>
              </w:rPr>
              <w:t>2.7能通过画中画功能实现同屏显示模式。</w:t>
            </w:r>
          </w:p>
          <w:p>
            <w:pPr>
              <w:pStyle w:val="null3"/>
              <w:jc w:val="left"/>
            </w:pPr>
            <w:r>
              <w:rPr>
                <w:rFonts w:ascii="仿宋_GB2312" w:hAnsi="仿宋_GB2312" w:cs="仿宋_GB2312" w:eastAsia="仿宋_GB2312"/>
                <w:sz w:val="24"/>
                <w:color w:val="000000"/>
              </w:rPr>
              <w:t>2.8主机能同时处理两路图像信号，进行标准画面与增强画面同屏对比显示，显示模式≥3种。</w:t>
            </w:r>
          </w:p>
          <w:p>
            <w:pPr>
              <w:pStyle w:val="null3"/>
              <w:jc w:val="left"/>
            </w:pPr>
            <w:r>
              <w:rPr>
                <w:rFonts w:ascii="仿宋_GB2312" w:hAnsi="仿宋_GB2312" w:cs="仿宋_GB2312" w:eastAsia="仿宋_GB2312"/>
                <w:sz w:val="24"/>
                <w:color w:val="000000"/>
              </w:rPr>
              <w:t>2.9具有中央集控接口，能进行集</w:t>
            </w:r>
            <w:r>
              <w:rPr>
                <w:rFonts w:ascii="仿宋_GB2312" w:hAnsi="仿宋_GB2312" w:cs="仿宋_GB2312" w:eastAsia="仿宋_GB2312"/>
                <w:sz w:val="24"/>
                <w:color w:val="000000"/>
              </w:rPr>
              <w:t>中</w:t>
            </w:r>
            <w:r>
              <w:rPr>
                <w:rFonts w:ascii="仿宋_GB2312" w:hAnsi="仿宋_GB2312" w:cs="仿宋_GB2312" w:eastAsia="仿宋_GB2312"/>
                <w:sz w:val="24"/>
                <w:color w:val="000000"/>
              </w:rPr>
              <w:t>控制，通过摄像头操控手术设备。</w:t>
            </w:r>
          </w:p>
          <w:p>
            <w:pPr>
              <w:pStyle w:val="null3"/>
              <w:jc w:val="left"/>
            </w:pPr>
            <w:r>
              <w:rPr>
                <w:rFonts w:ascii="仿宋_GB2312" w:hAnsi="仿宋_GB2312" w:cs="仿宋_GB2312" w:eastAsia="仿宋_GB2312"/>
                <w:sz w:val="24"/>
                <w:color w:val="000000"/>
              </w:rPr>
              <w:t>2.10术野画面翻转：术野画面能实现上下、左右及180°翻转。</w:t>
            </w:r>
          </w:p>
          <w:p>
            <w:pPr>
              <w:pStyle w:val="null3"/>
              <w:jc w:val="left"/>
            </w:pPr>
            <w:r>
              <w:rPr>
                <w:rFonts w:ascii="仿宋_GB2312" w:hAnsi="仿宋_GB2312" w:cs="仿宋_GB2312" w:eastAsia="仿宋_GB2312"/>
                <w:sz w:val="24"/>
                <w:color w:val="000000"/>
              </w:rPr>
              <w:t>2.11具有电子放大和缩小功能，≥2倍电子放大功能，≥10档可调节。</w:t>
            </w:r>
          </w:p>
          <w:p>
            <w:pPr>
              <w:pStyle w:val="null3"/>
              <w:jc w:val="left"/>
            </w:pPr>
            <w:r>
              <w:rPr>
                <w:rFonts w:ascii="仿宋_GB2312" w:hAnsi="仿宋_GB2312" w:cs="仿宋_GB2312" w:eastAsia="仿宋_GB2312"/>
                <w:sz w:val="24"/>
                <w:color w:val="000000"/>
              </w:rPr>
              <w:t>2.12内置全高清图文工作站：摄像主机具有≥3个USB接口，插U盘、移动硬盘即可实现高清图片截图、1080P录像的刻录，且全程能通过摄像头控制。</w:t>
            </w:r>
          </w:p>
          <w:p>
            <w:pPr>
              <w:pStyle w:val="null3"/>
              <w:jc w:val="left"/>
            </w:pPr>
            <w:r>
              <w:rPr>
                <w:rFonts w:ascii="仿宋_GB2312" w:hAnsi="仿宋_GB2312" w:cs="仿宋_GB2312" w:eastAsia="仿宋_GB2312"/>
                <w:sz w:val="24"/>
                <w:color w:val="000000"/>
              </w:rPr>
              <w:t>2.13具备防红溢出、细节滤镜、高光抑制、除雾、暗区改善等功能。</w:t>
            </w:r>
          </w:p>
          <w:p>
            <w:pPr>
              <w:pStyle w:val="null3"/>
              <w:jc w:val="left"/>
            </w:pPr>
            <w:r>
              <w:rPr>
                <w:rFonts w:ascii="仿宋_GB2312" w:hAnsi="仿宋_GB2312" w:cs="仿宋_GB2312" w:eastAsia="仿宋_GB2312"/>
                <w:sz w:val="24"/>
                <w:color w:val="000000"/>
              </w:rPr>
              <w:t>2.14增益控制：具有多级色温、色调、色彩饱和度、对比度、锐度和降噪等图像调节功能；具备场景选择快捷键，≥10种手术场景选择。</w:t>
            </w:r>
          </w:p>
          <w:p>
            <w:pPr>
              <w:pStyle w:val="null3"/>
              <w:jc w:val="left"/>
            </w:pPr>
            <w:r>
              <w:rPr>
                <w:rFonts w:ascii="仿宋_GB2312" w:hAnsi="仿宋_GB2312" w:cs="仿宋_GB2312" w:eastAsia="仿宋_GB2312"/>
                <w:sz w:val="24"/>
                <w:color w:val="000000"/>
              </w:rPr>
              <w:t>2.15 视差调节：3D双眼视差调节-100～100，≥10档调节。</w:t>
            </w:r>
          </w:p>
          <w:p>
            <w:pPr>
              <w:pStyle w:val="null3"/>
              <w:jc w:val="left"/>
            </w:pPr>
            <w:r>
              <w:rPr>
                <w:rFonts w:ascii="仿宋_GB2312" w:hAnsi="仿宋_GB2312" w:cs="仿宋_GB2312" w:eastAsia="仿宋_GB2312"/>
                <w:sz w:val="24"/>
                <w:color w:val="000000"/>
              </w:rPr>
              <w:t>2.16能连接脚踏开关进行外部控制。</w:t>
            </w:r>
          </w:p>
          <w:p>
            <w:pPr>
              <w:pStyle w:val="null3"/>
              <w:jc w:val="left"/>
            </w:pPr>
            <w:r>
              <w:rPr>
                <w:rFonts w:ascii="仿宋_GB2312" w:hAnsi="仿宋_GB2312" w:cs="仿宋_GB2312" w:eastAsia="仿宋_GB2312"/>
                <w:sz w:val="24"/>
                <w:color w:val="000000"/>
              </w:rPr>
              <w:t>2.17输出端口：具有HDMI、SDI、DP、DVI输出端口。</w:t>
            </w:r>
          </w:p>
          <w:p>
            <w:pPr>
              <w:pStyle w:val="null3"/>
              <w:jc w:val="left"/>
            </w:pPr>
            <w:r>
              <w:rPr>
                <w:rFonts w:ascii="仿宋_GB2312" w:hAnsi="仿宋_GB2312" w:cs="仿宋_GB2312" w:eastAsia="仿宋_GB2312"/>
                <w:sz w:val="24"/>
                <w:color w:val="000000"/>
              </w:rPr>
              <w:t>2.18双镜显示：能外部接入SDI信号，实现双镜显示。</w:t>
            </w:r>
          </w:p>
          <w:p>
            <w:pPr>
              <w:pStyle w:val="null3"/>
              <w:jc w:val="left"/>
            </w:pPr>
            <w:r>
              <w:rPr>
                <w:rFonts w:ascii="仿宋_GB2312" w:hAnsi="仿宋_GB2312" w:cs="仿宋_GB2312" w:eastAsia="仿宋_GB2312"/>
                <w:sz w:val="24"/>
                <w:color w:val="000000"/>
              </w:rPr>
              <w:t>2.19主机具有旋转功能，手持3D荧光超高清电子腹腔镜旋转到对应的角度可以切换3D图像或2D图像。也能进行角度校正及角度复位。</w:t>
            </w:r>
          </w:p>
          <w:p>
            <w:pPr>
              <w:pStyle w:val="null3"/>
              <w:jc w:val="left"/>
            </w:pPr>
            <w:r>
              <w:rPr>
                <w:rFonts w:ascii="仿宋_GB2312" w:hAnsi="仿宋_GB2312" w:cs="仿宋_GB2312" w:eastAsia="仿宋_GB2312"/>
                <w:sz w:val="24"/>
                <w:color w:val="000000"/>
              </w:rPr>
              <w:t>2.20图像模式：图像处理器具有白光、融合荧光、绿色荧光、蓝紫荧光、绿黄荧光、绿蓝紫荧光图像模式。</w:t>
            </w:r>
          </w:p>
          <w:p>
            <w:pPr>
              <w:pStyle w:val="null3"/>
              <w:jc w:val="left"/>
            </w:pPr>
            <w:r>
              <w:rPr>
                <w:rFonts w:ascii="仿宋_GB2312" w:hAnsi="仿宋_GB2312" w:cs="仿宋_GB2312" w:eastAsia="仿宋_GB2312"/>
                <w:sz w:val="24"/>
                <w:color w:val="000000"/>
              </w:rPr>
              <w:t>2.21电击防护等级≥CF型。</w:t>
            </w:r>
          </w:p>
          <w:p>
            <w:pPr>
              <w:pStyle w:val="null3"/>
              <w:jc w:val="both"/>
            </w:pPr>
            <w:r>
              <w:rPr>
                <w:rFonts w:ascii="仿宋_GB2312" w:hAnsi="仿宋_GB2312" w:cs="仿宋_GB2312" w:eastAsia="仿宋_GB2312"/>
                <w:sz w:val="24"/>
                <w:color w:val="000000"/>
              </w:rPr>
              <w:t>3、3D荧光超高清腹腔镜</w:t>
            </w:r>
          </w:p>
          <w:p>
            <w:pPr>
              <w:pStyle w:val="null3"/>
              <w:jc w:val="left"/>
            </w:pPr>
            <w:r>
              <w:rPr>
                <w:rFonts w:ascii="仿宋_GB2312" w:hAnsi="仿宋_GB2312" w:cs="仿宋_GB2312" w:eastAsia="仿宋_GB2312"/>
                <w:sz w:val="24"/>
                <w:color w:val="000000"/>
              </w:rPr>
              <w:t>3.1双路CMOS电子腹腔镜，前端晶片设计。</w:t>
            </w:r>
          </w:p>
          <w:p>
            <w:pPr>
              <w:pStyle w:val="null3"/>
              <w:jc w:val="left"/>
            </w:pPr>
            <w:r>
              <w:rPr>
                <w:rFonts w:ascii="仿宋_GB2312" w:hAnsi="仿宋_GB2312" w:cs="仿宋_GB2312" w:eastAsia="仿宋_GB2312"/>
                <w:sz w:val="24"/>
                <w:color w:val="000000"/>
              </w:rPr>
              <w:t>3.2输出信号：≥1920×1080高清图像输出信号。</w:t>
            </w:r>
          </w:p>
          <w:p>
            <w:pPr>
              <w:pStyle w:val="null3"/>
              <w:jc w:val="left"/>
            </w:pPr>
            <w:r>
              <w:rPr>
                <w:rFonts w:ascii="仿宋_GB2312" w:hAnsi="仿宋_GB2312" w:cs="仿宋_GB2312" w:eastAsia="仿宋_GB2312"/>
                <w:sz w:val="24"/>
                <w:color w:val="000000"/>
              </w:rPr>
              <w:t>3.3切换功能：具有2D，3D图像一键切换功能。</w:t>
            </w:r>
          </w:p>
          <w:p>
            <w:pPr>
              <w:pStyle w:val="null3"/>
              <w:jc w:val="left"/>
            </w:pPr>
            <w:r>
              <w:rPr>
                <w:rFonts w:ascii="仿宋_GB2312" w:hAnsi="仿宋_GB2312" w:cs="仿宋_GB2312" w:eastAsia="仿宋_GB2312"/>
                <w:sz w:val="24"/>
                <w:color w:val="000000"/>
              </w:rPr>
              <w:t>▲3.4摄像头防水防尘≥IPX7，能低温等离子消毒，镜头带有蓝宝石保护窗</w:t>
            </w:r>
          </w:p>
          <w:p>
            <w:pPr>
              <w:pStyle w:val="null3"/>
              <w:jc w:val="left"/>
            </w:pPr>
            <w:r>
              <w:rPr>
                <w:rFonts w:ascii="仿宋_GB2312" w:hAnsi="仿宋_GB2312" w:cs="仿宋_GB2312" w:eastAsia="仿宋_GB2312"/>
                <w:sz w:val="24"/>
                <w:color w:val="000000"/>
              </w:rPr>
              <w:t>3.5景深：≥30mm～150mm。</w:t>
            </w:r>
          </w:p>
          <w:p>
            <w:pPr>
              <w:pStyle w:val="null3"/>
              <w:jc w:val="left"/>
            </w:pPr>
            <w:r>
              <w:rPr>
                <w:rFonts w:ascii="仿宋_GB2312" w:hAnsi="仿宋_GB2312" w:cs="仿宋_GB2312" w:eastAsia="仿宋_GB2312"/>
                <w:sz w:val="24"/>
                <w:color w:val="000000"/>
              </w:rPr>
              <w:t>3.6摄像头控制按键：≥3个，均支持自定义按键功能(包括白平衡、视频录制、拍照、放大、缩小、除雾等)。</w:t>
            </w:r>
          </w:p>
          <w:p>
            <w:pPr>
              <w:pStyle w:val="null3"/>
              <w:jc w:val="left"/>
            </w:pPr>
            <w:r>
              <w:rPr>
                <w:rFonts w:ascii="仿宋_GB2312" w:hAnsi="仿宋_GB2312" w:cs="仿宋_GB2312" w:eastAsia="仿宋_GB2312"/>
                <w:sz w:val="24"/>
                <w:color w:val="000000"/>
              </w:rPr>
              <w:t>▲3.7插入部分外径：10mm±0.3mm。</w:t>
            </w:r>
          </w:p>
          <w:p>
            <w:pPr>
              <w:pStyle w:val="null3"/>
              <w:jc w:val="left"/>
            </w:pPr>
            <w:r>
              <w:rPr>
                <w:rFonts w:ascii="仿宋_GB2312" w:hAnsi="仿宋_GB2312" w:cs="仿宋_GB2312" w:eastAsia="仿宋_GB2312"/>
                <w:sz w:val="24"/>
                <w:color w:val="000000"/>
              </w:rPr>
              <w:t>3.8镜身一体化设计，能实现3D荧光功能。</w:t>
            </w:r>
          </w:p>
          <w:p>
            <w:pPr>
              <w:pStyle w:val="null3"/>
              <w:jc w:val="left"/>
            </w:pPr>
            <w:r>
              <w:rPr>
                <w:rFonts w:ascii="仿宋_GB2312" w:hAnsi="仿宋_GB2312" w:cs="仿宋_GB2312" w:eastAsia="仿宋_GB2312"/>
                <w:sz w:val="24"/>
                <w:color w:val="000000"/>
              </w:rPr>
              <w:t>3.9视向角：≥30°。</w:t>
            </w:r>
          </w:p>
          <w:p>
            <w:pPr>
              <w:pStyle w:val="null3"/>
              <w:jc w:val="left"/>
            </w:pPr>
            <w:r>
              <w:rPr>
                <w:rFonts w:ascii="仿宋_GB2312" w:hAnsi="仿宋_GB2312" w:cs="仿宋_GB2312" w:eastAsia="仿宋_GB2312"/>
                <w:sz w:val="24"/>
                <w:color w:val="000000"/>
              </w:rPr>
              <w:t>3.10视场角：≥80°。</w:t>
            </w:r>
          </w:p>
          <w:p>
            <w:pPr>
              <w:pStyle w:val="null3"/>
              <w:jc w:val="left"/>
            </w:pPr>
            <w:r>
              <w:rPr>
                <w:rFonts w:ascii="仿宋_GB2312" w:hAnsi="仿宋_GB2312" w:cs="仿宋_GB2312" w:eastAsia="仿宋_GB2312"/>
                <w:sz w:val="24"/>
                <w:color w:val="000000"/>
              </w:rPr>
              <w:t>3.11工作长度：≥330mm。</w:t>
            </w:r>
          </w:p>
          <w:p>
            <w:pPr>
              <w:pStyle w:val="null3"/>
              <w:jc w:val="both"/>
            </w:pPr>
            <w:r>
              <w:rPr>
                <w:rFonts w:ascii="仿宋_GB2312" w:hAnsi="仿宋_GB2312" w:cs="仿宋_GB2312" w:eastAsia="仿宋_GB2312"/>
                <w:sz w:val="24"/>
                <w:color w:val="000000"/>
              </w:rPr>
              <w:t>4、3D监视器</w:t>
            </w:r>
          </w:p>
          <w:p>
            <w:pPr>
              <w:pStyle w:val="null3"/>
              <w:jc w:val="both"/>
            </w:pPr>
            <w:r>
              <w:rPr>
                <w:rFonts w:ascii="仿宋_GB2312" w:hAnsi="仿宋_GB2312" w:cs="仿宋_GB2312" w:eastAsia="仿宋_GB2312"/>
                <w:sz w:val="24"/>
                <w:color w:val="000000"/>
              </w:rPr>
              <w:t>4.1分辨率：≥1920×1080。</w:t>
            </w:r>
          </w:p>
          <w:p>
            <w:pPr>
              <w:pStyle w:val="null3"/>
              <w:jc w:val="both"/>
            </w:pPr>
            <w:r>
              <w:rPr>
                <w:rFonts w:ascii="仿宋_GB2312" w:hAnsi="仿宋_GB2312" w:cs="仿宋_GB2312" w:eastAsia="仿宋_GB2312"/>
                <w:sz w:val="24"/>
                <w:color w:val="000000"/>
              </w:rPr>
              <w:t>4.2屏幕尺寸：≥32英寸，能通过前面板按钮直接切换3D/2D工作模式。</w:t>
            </w:r>
          </w:p>
          <w:p>
            <w:pPr>
              <w:pStyle w:val="null3"/>
              <w:jc w:val="both"/>
            </w:pPr>
            <w:r>
              <w:rPr>
                <w:rFonts w:ascii="仿宋_GB2312" w:hAnsi="仿宋_GB2312" w:cs="仿宋_GB2312" w:eastAsia="仿宋_GB2312"/>
                <w:sz w:val="24"/>
                <w:color w:val="000000"/>
              </w:rPr>
              <w:t>4.3对比度：≥1400:1。</w:t>
            </w:r>
          </w:p>
          <w:p>
            <w:pPr>
              <w:pStyle w:val="null3"/>
              <w:jc w:val="left"/>
            </w:pPr>
            <w:r>
              <w:rPr>
                <w:rFonts w:ascii="仿宋_GB2312" w:hAnsi="仿宋_GB2312" w:cs="仿宋_GB2312" w:eastAsia="仿宋_GB2312"/>
                <w:sz w:val="24"/>
                <w:color w:val="000000"/>
              </w:rPr>
              <w:t>4.4显示颜色：≥10bit(10.7亿色)。</w:t>
            </w:r>
          </w:p>
          <w:p>
            <w:pPr>
              <w:pStyle w:val="null3"/>
              <w:jc w:val="left"/>
            </w:pPr>
            <w:r>
              <w:rPr>
                <w:rFonts w:ascii="仿宋_GB2312" w:hAnsi="仿宋_GB2312" w:cs="仿宋_GB2312" w:eastAsia="仿宋_GB2312"/>
                <w:sz w:val="24"/>
                <w:color w:val="000000"/>
              </w:rPr>
              <w:t>4.5亮度：≥650cd/m。</w:t>
            </w:r>
          </w:p>
          <w:p>
            <w:pPr>
              <w:pStyle w:val="null3"/>
              <w:jc w:val="left"/>
            </w:pPr>
            <w:r>
              <w:rPr>
                <w:rFonts w:ascii="仿宋_GB2312" w:hAnsi="仿宋_GB2312" w:cs="仿宋_GB2312" w:eastAsia="仿宋_GB2312"/>
                <w:sz w:val="24"/>
                <w:color w:val="000000"/>
              </w:rPr>
              <w:t>4.6对比度：≥1400：1。</w:t>
            </w:r>
          </w:p>
          <w:p>
            <w:pPr>
              <w:pStyle w:val="null3"/>
              <w:jc w:val="left"/>
            </w:pPr>
            <w:r>
              <w:rPr>
                <w:rFonts w:ascii="仿宋_GB2312" w:hAnsi="仿宋_GB2312" w:cs="仿宋_GB2312" w:eastAsia="仿宋_GB2312"/>
                <w:sz w:val="24"/>
                <w:color w:val="000000"/>
              </w:rPr>
              <w:t>4.7响应时间：≥16ms。</w:t>
            </w:r>
          </w:p>
          <w:p>
            <w:pPr>
              <w:pStyle w:val="null3"/>
              <w:jc w:val="left"/>
            </w:pPr>
            <w:r>
              <w:rPr>
                <w:rFonts w:ascii="仿宋_GB2312" w:hAnsi="仿宋_GB2312" w:cs="仿宋_GB2312" w:eastAsia="仿宋_GB2312"/>
                <w:sz w:val="24"/>
                <w:color w:val="000000"/>
              </w:rPr>
              <w:t>4.8信号输入端口：BNC(3G-SDI)X2，BNC(复合型)X1，BNC(RGBC-Sync或组合)X1组，S-VideoX1，HDMI，DP。</w:t>
            </w:r>
          </w:p>
          <w:p>
            <w:pPr>
              <w:pStyle w:val="null3"/>
              <w:jc w:val="left"/>
            </w:pPr>
            <w:r>
              <w:rPr>
                <w:rFonts w:ascii="仿宋_GB2312" w:hAnsi="仿宋_GB2312" w:cs="仿宋_GB2312" w:eastAsia="仿宋_GB2312"/>
                <w:sz w:val="24"/>
                <w:color w:val="000000"/>
              </w:rPr>
              <w:t>4.9可视角度≥178°</w:t>
            </w:r>
          </w:p>
          <w:p>
            <w:pPr>
              <w:pStyle w:val="null3"/>
              <w:jc w:val="both"/>
            </w:pPr>
            <w:r>
              <w:rPr>
                <w:rFonts w:ascii="仿宋_GB2312" w:hAnsi="仿宋_GB2312" w:cs="仿宋_GB2312" w:eastAsia="仿宋_GB2312"/>
                <w:sz w:val="24"/>
                <w:color w:val="000000"/>
              </w:rPr>
              <w:t>5、医用内窥镜冷光源</w:t>
            </w:r>
          </w:p>
          <w:p>
            <w:pPr>
              <w:pStyle w:val="null3"/>
              <w:jc w:val="left"/>
            </w:pPr>
            <w:r>
              <w:rPr>
                <w:rFonts w:ascii="仿宋_GB2312" w:hAnsi="仿宋_GB2312" w:cs="仿宋_GB2312" w:eastAsia="仿宋_GB2312"/>
                <w:sz w:val="24"/>
                <w:color w:val="000000"/>
              </w:rPr>
              <w:t>5.1具有LED独立冷光源。</w:t>
            </w:r>
          </w:p>
          <w:p>
            <w:pPr>
              <w:pStyle w:val="null3"/>
              <w:jc w:val="left"/>
            </w:pPr>
            <w:r>
              <w:rPr>
                <w:rFonts w:ascii="仿宋_GB2312" w:hAnsi="仿宋_GB2312" w:cs="仿宋_GB2312" w:eastAsia="仿宋_GB2312"/>
                <w:sz w:val="24"/>
                <w:color w:val="000000"/>
              </w:rPr>
              <w:t>5.2使用寿命：≥30000小时，同时具有使用寿命提示功能。</w:t>
            </w:r>
          </w:p>
          <w:p>
            <w:pPr>
              <w:pStyle w:val="null3"/>
              <w:jc w:val="left"/>
            </w:pPr>
            <w:r>
              <w:rPr>
                <w:rFonts w:ascii="仿宋_GB2312" w:hAnsi="仿宋_GB2312" w:cs="仿宋_GB2312" w:eastAsia="仿宋_GB2312"/>
                <w:sz w:val="24"/>
                <w:color w:val="000000"/>
              </w:rPr>
              <w:t>5.3图像处理器与光源连接后，能对光源实施联动控制机制，调节光源亮度。</w:t>
            </w:r>
          </w:p>
          <w:p>
            <w:pPr>
              <w:pStyle w:val="null3"/>
              <w:jc w:val="left"/>
            </w:pPr>
            <w:r>
              <w:rPr>
                <w:rFonts w:ascii="仿宋_GB2312" w:hAnsi="仿宋_GB2312" w:cs="仿宋_GB2312" w:eastAsia="仿宋_GB2312"/>
                <w:sz w:val="24"/>
                <w:color w:val="000000"/>
              </w:rPr>
              <w:t>5.4光源亮度调节：≥20级可调。</w:t>
            </w:r>
          </w:p>
          <w:p>
            <w:pPr>
              <w:pStyle w:val="null3"/>
              <w:jc w:val="left"/>
            </w:pPr>
            <w:r>
              <w:rPr>
                <w:rFonts w:ascii="仿宋_GB2312" w:hAnsi="仿宋_GB2312" w:cs="仿宋_GB2312" w:eastAsia="仿宋_GB2312"/>
                <w:sz w:val="24"/>
                <w:color w:val="000000"/>
              </w:rPr>
              <w:t>5.5色温：5200～6200K，显色指数≥90。</w:t>
            </w:r>
          </w:p>
          <w:p>
            <w:pPr>
              <w:pStyle w:val="null3"/>
              <w:jc w:val="left"/>
            </w:pPr>
            <w:r>
              <w:rPr>
                <w:rFonts w:ascii="仿宋_GB2312" w:hAnsi="仿宋_GB2312" w:cs="仿宋_GB2312" w:eastAsia="仿宋_GB2312"/>
                <w:sz w:val="24"/>
                <w:color w:val="000000"/>
              </w:rPr>
              <w:t>5.6具有LED可见光源和NTR近红外激光光源，同时NTR近红外激光光源为3R医用激光。</w:t>
            </w:r>
          </w:p>
          <w:p>
            <w:pPr>
              <w:pStyle w:val="null3"/>
              <w:jc w:val="both"/>
            </w:pPr>
            <w:r>
              <w:rPr>
                <w:rFonts w:ascii="仿宋_GB2312" w:hAnsi="仿宋_GB2312" w:cs="仿宋_GB2312" w:eastAsia="仿宋_GB2312"/>
                <w:sz w:val="24"/>
                <w:color w:val="000000"/>
              </w:rPr>
              <w:t>6、气腹机</w:t>
            </w:r>
          </w:p>
          <w:p>
            <w:pPr>
              <w:pStyle w:val="null3"/>
              <w:jc w:val="both"/>
            </w:pPr>
            <w:r>
              <w:rPr>
                <w:rFonts w:ascii="仿宋_GB2312" w:hAnsi="仿宋_GB2312" w:cs="仿宋_GB2312" w:eastAsia="仿宋_GB2312"/>
                <w:sz w:val="24"/>
                <w:color w:val="000000"/>
              </w:rPr>
              <w:t>6.1最大流量：≥40L/min，连续可调。</w:t>
            </w:r>
          </w:p>
          <w:p>
            <w:pPr>
              <w:pStyle w:val="null3"/>
              <w:jc w:val="both"/>
            </w:pPr>
            <w:r>
              <w:rPr>
                <w:rFonts w:ascii="仿宋_GB2312" w:hAnsi="仿宋_GB2312" w:cs="仿宋_GB2312" w:eastAsia="仿宋_GB2312"/>
                <w:sz w:val="24"/>
                <w:color w:val="000000"/>
              </w:rPr>
              <w:t>6.2具有彩色触摸控制屏，能实时监控。</w:t>
            </w:r>
          </w:p>
          <w:p>
            <w:pPr>
              <w:pStyle w:val="null3"/>
              <w:jc w:val="both"/>
            </w:pPr>
            <w:r>
              <w:rPr>
                <w:rFonts w:ascii="仿宋_GB2312" w:hAnsi="仿宋_GB2312" w:cs="仿宋_GB2312" w:eastAsia="仿宋_GB2312"/>
                <w:sz w:val="24"/>
                <w:color w:val="000000"/>
              </w:rPr>
              <w:t>6.3报警功能：具有声光报警功能。</w:t>
            </w:r>
          </w:p>
          <w:p>
            <w:pPr>
              <w:pStyle w:val="null3"/>
              <w:jc w:val="both"/>
            </w:pPr>
            <w:r>
              <w:rPr>
                <w:rFonts w:ascii="仿宋_GB2312" w:hAnsi="仿宋_GB2312" w:cs="仿宋_GB2312" w:eastAsia="仿宋_GB2312"/>
                <w:sz w:val="24"/>
                <w:color w:val="000000"/>
              </w:rPr>
              <w:t>6.4最大压力：≥30mmHg。</w:t>
            </w:r>
          </w:p>
          <w:p>
            <w:pPr>
              <w:pStyle w:val="null3"/>
              <w:jc w:val="both"/>
            </w:pPr>
            <w:r>
              <w:rPr>
                <w:rFonts w:ascii="仿宋_GB2312" w:hAnsi="仿宋_GB2312" w:cs="仿宋_GB2312" w:eastAsia="仿宋_GB2312"/>
                <w:sz w:val="24"/>
                <w:color w:val="000000"/>
              </w:rPr>
              <w:t>7、柔性辅助跟踪定位标记物</w:t>
            </w:r>
          </w:p>
          <w:p>
            <w:pPr>
              <w:pStyle w:val="null3"/>
              <w:jc w:val="both"/>
            </w:pPr>
            <w:r>
              <w:rPr>
                <w:rFonts w:ascii="仿宋_GB2312" w:hAnsi="仿宋_GB2312" w:cs="仿宋_GB2312" w:eastAsia="仿宋_GB2312"/>
                <w:sz w:val="24"/>
                <w:color w:val="000000"/>
              </w:rPr>
              <w:t>▲7.1能与显示器中的位置跟踪定位模块配合使用，能进行目标跟踪和定位。</w:t>
            </w:r>
          </w:p>
          <w:p>
            <w:pPr>
              <w:pStyle w:val="null3"/>
              <w:jc w:val="both"/>
            </w:pPr>
            <w:r>
              <w:rPr>
                <w:rFonts w:ascii="仿宋_GB2312" w:hAnsi="仿宋_GB2312" w:cs="仿宋_GB2312" w:eastAsia="仿宋_GB2312"/>
                <w:sz w:val="24"/>
                <w:color w:val="000000"/>
              </w:rPr>
              <w:t>7.2具有不自主发射红外光功能。</w:t>
            </w:r>
          </w:p>
          <w:p>
            <w:pPr>
              <w:pStyle w:val="null3"/>
              <w:jc w:val="both"/>
            </w:pPr>
            <w:r>
              <w:rPr>
                <w:rFonts w:ascii="仿宋_GB2312" w:hAnsi="仿宋_GB2312" w:cs="仿宋_GB2312" w:eastAsia="仿宋_GB2312"/>
                <w:sz w:val="24"/>
                <w:color w:val="000000"/>
              </w:rPr>
              <w:t>7.3可直接贴于手术帽上。</w:t>
            </w:r>
          </w:p>
          <w:p>
            <w:pPr>
              <w:pStyle w:val="null3"/>
              <w:jc w:val="left"/>
            </w:pPr>
            <w:r>
              <w:rPr>
                <w:rFonts w:ascii="仿宋_GB2312" w:hAnsi="仿宋_GB2312" w:cs="仿宋_GB2312" w:eastAsia="仿宋_GB2312"/>
                <w:sz w:val="24"/>
                <w:color w:val="000000"/>
              </w:rPr>
              <w:t>8、胸腹腔镜手术器械</w:t>
            </w:r>
          </w:p>
          <w:p>
            <w:pPr>
              <w:pStyle w:val="null3"/>
              <w:jc w:val="left"/>
            </w:pPr>
            <w:r>
              <w:rPr>
                <w:rFonts w:ascii="仿宋_GB2312" w:hAnsi="仿宋_GB2312" w:cs="仿宋_GB2312" w:eastAsia="仿宋_GB2312"/>
                <w:sz w:val="24"/>
                <w:color w:val="000000"/>
              </w:rPr>
              <w:t>8.1止血钳，双关节 无损伤Debakey齿 弧弯，10把。</w:t>
            </w:r>
          </w:p>
          <w:p>
            <w:pPr>
              <w:pStyle w:val="null3"/>
              <w:jc w:val="left"/>
            </w:pPr>
            <w:r>
              <w:rPr>
                <w:rFonts w:ascii="仿宋_GB2312" w:hAnsi="仿宋_GB2312" w:cs="仿宋_GB2312" w:eastAsia="仿宋_GB2312"/>
                <w:sz w:val="24"/>
                <w:color w:val="000000"/>
              </w:rPr>
              <w:t>8.2止血钳，双关节 无损伤Debakey齿 角弯，10把。</w:t>
            </w:r>
          </w:p>
          <w:p>
            <w:pPr>
              <w:pStyle w:val="null3"/>
              <w:jc w:val="left"/>
            </w:pPr>
            <w:r>
              <w:rPr>
                <w:rFonts w:ascii="仿宋_GB2312" w:hAnsi="仿宋_GB2312" w:cs="仿宋_GB2312" w:eastAsia="仿宋_GB2312"/>
                <w:sz w:val="24"/>
                <w:color w:val="000000"/>
              </w:rPr>
              <w:t>8.3持针钳，2把。</w:t>
            </w:r>
          </w:p>
          <w:p>
            <w:pPr>
              <w:pStyle w:val="null3"/>
              <w:jc w:val="left"/>
            </w:pPr>
            <w:r>
              <w:rPr>
                <w:rFonts w:ascii="仿宋_GB2312" w:hAnsi="仿宋_GB2312" w:cs="仿宋_GB2312" w:eastAsia="仿宋_GB2312"/>
                <w:sz w:val="24"/>
                <w:color w:val="000000"/>
              </w:rPr>
              <w:t>8.4打结器，Y形，3把。</w:t>
            </w:r>
          </w:p>
          <w:p>
            <w:pPr>
              <w:pStyle w:val="null3"/>
              <w:jc w:val="left"/>
            </w:pPr>
            <w:r>
              <w:rPr>
                <w:rFonts w:ascii="仿宋_GB2312" w:hAnsi="仿宋_GB2312" w:cs="仿宋_GB2312" w:eastAsia="仿宋_GB2312"/>
                <w:sz w:val="24"/>
                <w:color w:val="000000"/>
              </w:rPr>
              <w:t>8.5分离钳，笔式 弧弯，2把。</w:t>
            </w:r>
          </w:p>
          <w:p>
            <w:pPr>
              <w:pStyle w:val="null3"/>
              <w:jc w:val="left"/>
            </w:pPr>
            <w:r>
              <w:rPr>
                <w:rFonts w:ascii="仿宋_GB2312" w:hAnsi="仿宋_GB2312" w:cs="仿宋_GB2312" w:eastAsia="仿宋_GB2312"/>
                <w:sz w:val="24"/>
                <w:color w:val="000000"/>
              </w:rPr>
              <w:t>8.6海绵钳，双关节 弯无损伤Debakey齿，13把。</w:t>
            </w:r>
          </w:p>
          <w:p>
            <w:pPr>
              <w:pStyle w:val="null3"/>
              <w:jc w:val="left"/>
            </w:pPr>
            <w:r>
              <w:rPr>
                <w:rFonts w:ascii="仿宋_GB2312" w:hAnsi="仿宋_GB2312" w:cs="仿宋_GB2312" w:eastAsia="仿宋_GB2312"/>
                <w:sz w:val="24"/>
                <w:color w:val="000000"/>
              </w:rPr>
              <w:t>8.7海绵钳，圆杆式 弯无损伤Debakey齿，2把。</w:t>
            </w:r>
          </w:p>
          <w:p>
            <w:pPr>
              <w:pStyle w:val="null3"/>
              <w:jc w:val="left"/>
            </w:pPr>
            <w:r>
              <w:rPr>
                <w:rFonts w:ascii="仿宋_GB2312" w:hAnsi="仿宋_GB2312" w:cs="仿宋_GB2312" w:eastAsia="仿宋_GB2312"/>
                <w:sz w:val="24"/>
                <w:color w:val="000000"/>
              </w:rPr>
              <w:t>8.8淋巴结钳，双关节 弯头 无损伤Debakey齿，2把。</w:t>
            </w:r>
          </w:p>
          <w:p>
            <w:pPr>
              <w:pStyle w:val="null3"/>
              <w:jc w:val="left"/>
            </w:pPr>
            <w:r>
              <w:rPr>
                <w:rFonts w:ascii="仿宋_GB2312" w:hAnsi="仿宋_GB2312" w:cs="仿宋_GB2312" w:eastAsia="仿宋_GB2312"/>
                <w:sz w:val="24"/>
                <w:color w:val="000000"/>
              </w:rPr>
              <w:t>8.9牵开器，齿条式，2把。</w:t>
            </w:r>
          </w:p>
          <w:p>
            <w:pPr>
              <w:pStyle w:val="null3"/>
              <w:jc w:val="left"/>
            </w:pPr>
            <w:r>
              <w:rPr>
                <w:rFonts w:ascii="仿宋_GB2312" w:hAnsi="仿宋_GB2312" w:cs="仿宋_GB2312" w:eastAsia="仿宋_GB2312"/>
                <w:sz w:val="24"/>
                <w:color w:val="000000"/>
              </w:rPr>
              <w:t>8.10手术剪，双关节 弯窄头，2把。</w:t>
            </w:r>
          </w:p>
          <w:p>
            <w:pPr>
              <w:pStyle w:val="null3"/>
              <w:jc w:val="left"/>
            </w:pPr>
            <w:r>
              <w:rPr>
                <w:rFonts w:ascii="仿宋_GB2312" w:hAnsi="仿宋_GB2312" w:cs="仿宋_GB2312" w:eastAsia="仿宋_GB2312"/>
                <w:sz w:val="24"/>
                <w:color w:val="000000"/>
              </w:rPr>
              <w:t>8.11吸引管，普通型 硬性 ，磨砂头，弯，5把。</w:t>
            </w:r>
          </w:p>
          <w:p>
            <w:pPr>
              <w:pStyle w:val="null3"/>
              <w:jc w:val="left"/>
            </w:pPr>
            <w:r>
              <w:rPr>
                <w:rFonts w:ascii="仿宋_GB2312" w:hAnsi="仿宋_GB2312" w:cs="仿宋_GB2312" w:eastAsia="仿宋_GB2312"/>
                <w:sz w:val="24"/>
                <w:color w:val="000000"/>
              </w:rPr>
              <w:t>8.12胸腔组织钳，4把。</w:t>
            </w:r>
          </w:p>
          <w:p>
            <w:pPr>
              <w:pStyle w:val="null3"/>
              <w:jc w:val="left"/>
            </w:pPr>
            <w:r>
              <w:rPr>
                <w:rFonts w:ascii="仿宋_GB2312" w:hAnsi="仿宋_GB2312" w:cs="仿宋_GB2312" w:eastAsia="仿宋_GB2312"/>
                <w:sz w:val="24"/>
                <w:color w:val="000000"/>
              </w:rPr>
              <w:t>8.13纵膈镜拉钩，直角直板，1套。</w:t>
            </w:r>
          </w:p>
          <w:p>
            <w:pPr>
              <w:pStyle w:val="null3"/>
              <w:jc w:val="left"/>
            </w:pPr>
            <w:r>
              <w:rPr>
                <w:rFonts w:ascii="仿宋_GB2312" w:hAnsi="仿宋_GB2312" w:cs="仿宋_GB2312" w:eastAsia="仿宋_GB2312"/>
                <w:sz w:val="24"/>
                <w:color w:val="000000"/>
              </w:rPr>
              <w:t>8.14组织镊，笔式 弯头 无损伤Debakey齿，2把。</w:t>
            </w:r>
          </w:p>
          <w:p>
            <w:pPr>
              <w:pStyle w:val="null3"/>
              <w:jc w:val="left"/>
            </w:pPr>
            <w:r>
              <w:rPr>
                <w:rFonts w:ascii="仿宋_GB2312" w:hAnsi="仿宋_GB2312" w:cs="仿宋_GB2312" w:eastAsia="仿宋_GB2312"/>
                <w:sz w:val="24"/>
                <w:color w:val="000000"/>
              </w:rPr>
              <w:t>8.15组织钳，双关节 弯头 无损伤Debakey齿，2把。</w:t>
            </w:r>
          </w:p>
          <w:p>
            <w:pPr>
              <w:pStyle w:val="null3"/>
              <w:jc w:val="left"/>
            </w:pPr>
            <w:r>
              <w:rPr>
                <w:rFonts w:ascii="仿宋_GB2312" w:hAnsi="仿宋_GB2312" w:cs="仿宋_GB2312" w:eastAsia="仿宋_GB2312"/>
                <w:sz w:val="24"/>
                <w:color w:val="000000"/>
              </w:rPr>
              <w:t>8.16腹腔镜无损伤肠钳，5把。</w:t>
            </w:r>
          </w:p>
          <w:p>
            <w:pPr>
              <w:pStyle w:val="null3"/>
              <w:jc w:val="left"/>
            </w:pPr>
            <w:r>
              <w:rPr>
                <w:rFonts w:ascii="仿宋_GB2312" w:hAnsi="仿宋_GB2312" w:cs="仿宋_GB2312" w:eastAsia="仿宋_GB2312"/>
                <w:sz w:val="24"/>
                <w:color w:val="000000"/>
              </w:rPr>
              <w:t>8.17鸭嘴单动胃抓钳，5把。</w:t>
            </w:r>
          </w:p>
          <w:p>
            <w:pPr>
              <w:pStyle w:val="null3"/>
              <w:jc w:val="left"/>
            </w:pPr>
            <w:r>
              <w:rPr>
                <w:rFonts w:ascii="仿宋_GB2312" w:hAnsi="仿宋_GB2312" w:cs="仿宋_GB2312" w:eastAsia="仿宋_GB2312"/>
                <w:sz w:val="24"/>
                <w:color w:val="000000"/>
              </w:rPr>
              <w:t>9、其他要求</w:t>
            </w:r>
          </w:p>
          <w:p>
            <w:pPr>
              <w:pStyle w:val="null3"/>
              <w:jc w:val="left"/>
            </w:pPr>
            <w:r>
              <w:rPr>
                <w:rFonts w:ascii="仿宋_GB2312" w:hAnsi="仿宋_GB2312" w:cs="仿宋_GB2312" w:eastAsia="仿宋_GB2312"/>
                <w:sz w:val="24"/>
                <w:color w:val="000000"/>
              </w:rPr>
              <w:t>▲9.1配备穿戴式病人监护仪，具有3导心电，呼吸，无创血压，血氧饱和度，脉搏、体温监测功能，能集中上传数据。</w:t>
            </w:r>
          </w:p>
          <w:p>
            <w:pPr>
              <w:pStyle w:val="null3"/>
              <w:jc w:val="left"/>
            </w:pPr>
            <w:r>
              <w:rPr>
                <w:rFonts w:ascii="仿宋_GB2312" w:hAnsi="仿宋_GB2312" w:cs="仿宋_GB2312" w:eastAsia="仿宋_GB2312"/>
                <w:sz w:val="24"/>
                <w:color w:val="000000"/>
              </w:rPr>
              <w:t>9.2配备穿戴式病人监护仪中央监护系统，能联网床位数≥50张，能与医院HIS系统无缝连接。</w:t>
            </w:r>
          </w:p>
          <w:p>
            <w:pPr>
              <w:pStyle w:val="null3"/>
              <w:jc w:val="left"/>
            </w:pPr>
            <w:r>
              <w:rPr>
                <w:rFonts w:ascii="仿宋_GB2312" w:hAnsi="仿宋_GB2312" w:cs="仿宋_GB2312" w:eastAsia="仿宋_GB2312"/>
                <w:sz w:val="24"/>
                <w:color w:val="000000"/>
              </w:rPr>
              <w:t>▲9.3配备肺癌专科大数据平台和科研体系平台</w:t>
            </w:r>
          </w:p>
          <w:p>
            <w:pPr>
              <w:pStyle w:val="null3"/>
              <w:jc w:val="left"/>
            </w:pPr>
            <w:r>
              <w:rPr>
                <w:rFonts w:ascii="仿宋_GB2312" w:hAnsi="仿宋_GB2312" w:cs="仿宋_GB2312" w:eastAsia="仿宋_GB2312"/>
                <w:sz w:val="24"/>
                <w:color w:val="000000"/>
              </w:rPr>
              <w:t>9.3.1具有全量数据湖模块。包含临床数据采集（医院业务系统中采集）、电子病历解析、电子病历解析校验、源数据清洗、源数据校验、源数据治理、患者主索引计算应用功能。</w:t>
            </w:r>
          </w:p>
          <w:p>
            <w:pPr>
              <w:pStyle w:val="null3"/>
              <w:jc w:val="left"/>
            </w:pPr>
            <w:r>
              <w:rPr>
                <w:rFonts w:ascii="仿宋_GB2312" w:hAnsi="仿宋_GB2312" w:cs="仿宋_GB2312" w:eastAsia="仿宋_GB2312"/>
                <w:sz w:val="24"/>
                <w:color w:val="000000"/>
              </w:rPr>
              <w:t>9.3.2专病数据库标准建设模块。包含医学标准术语库、标准数据元管理、标准术语同义词。</w:t>
            </w:r>
          </w:p>
          <w:p>
            <w:pPr>
              <w:pStyle w:val="null3"/>
              <w:jc w:val="left"/>
            </w:pPr>
            <w:r>
              <w:rPr>
                <w:rFonts w:ascii="仿宋_GB2312" w:hAnsi="仿宋_GB2312" w:cs="仿宋_GB2312" w:eastAsia="仿宋_GB2312"/>
                <w:sz w:val="24"/>
                <w:color w:val="000000"/>
              </w:rPr>
              <w:t>9.3.3专病数据处理模块。具有数据清洗、后结构化处理、后结构化校验、数据标准化归一、数据归一验证、数据治理等应用功能。</w:t>
            </w:r>
          </w:p>
          <w:p>
            <w:pPr>
              <w:pStyle w:val="null3"/>
              <w:jc w:val="left"/>
            </w:pPr>
            <w:r>
              <w:rPr>
                <w:rFonts w:ascii="仿宋_GB2312" w:hAnsi="仿宋_GB2312" w:cs="仿宋_GB2312" w:eastAsia="仿宋_GB2312"/>
                <w:sz w:val="24"/>
                <w:color w:val="000000"/>
              </w:rPr>
              <w:t>9.3.4专病数据库管理模块。包含专病库概览、通用指标管理、专科指标管理、权限安全管理应用功能。</w:t>
            </w:r>
          </w:p>
          <w:p>
            <w:pPr>
              <w:pStyle w:val="null3"/>
              <w:jc w:val="left"/>
            </w:pPr>
            <w:r>
              <w:rPr>
                <w:rFonts w:ascii="仿宋_GB2312" w:hAnsi="仿宋_GB2312" w:cs="仿宋_GB2312" w:eastAsia="仿宋_GB2312"/>
                <w:sz w:val="24"/>
                <w:color w:val="000000"/>
              </w:rPr>
              <w:t>9.3.5科研主题库模块。包含科研主题库管理、指标需求分析、指标数据补录、数据集报告、数据集质量管理应用功能。</w:t>
            </w:r>
          </w:p>
          <w:p>
            <w:pPr>
              <w:pStyle w:val="null3"/>
              <w:jc w:val="left"/>
            </w:pPr>
            <w:r>
              <w:rPr>
                <w:rFonts w:ascii="仿宋_GB2312" w:hAnsi="仿宋_GB2312" w:cs="仿宋_GB2312" w:eastAsia="仿宋_GB2312"/>
                <w:sz w:val="24"/>
                <w:color w:val="000000"/>
              </w:rPr>
              <w:t>9.3.6科研随访系统模块。包含患者随访管理、研究分组、随访问卷管理、智能辅助预填、题库管理、问卷</w:t>
            </w:r>
            <w:r>
              <w:rPr>
                <w:rFonts w:ascii="仿宋_GB2312" w:hAnsi="仿宋_GB2312" w:cs="仿宋_GB2312" w:eastAsia="仿宋_GB2312"/>
                <w:sz w:val="24"/>
                <w:color w:val="000000"/>
              </w:rPr>
              <w:t>模板</w:t>
            </w:r>
            <w:r>
              <w:rPr>
                <w:rFonts w:ascii="仿宋_GB2312" w:hAnsi="仿宋_GB2312" w:cs="仿宋_GB2312" w:eastAsia="仿宋_GB2312"/>
                <w:sz w:val="24"/>
                <w:color w:val="000000"/>
              </w:rPr>
              <w:t>管理（自定义问卷）、随访项目管理（访视计划）、移动客户端、微平台管理等应用功能。</w:t>
            </w:r>
          </w:p>
          <w:p>
            <w:pPr>
              <w:pStyle w:val="null3"/>
              <w:jc w:val="left"/>
            </w:pPr>
            <w:r>
              <w:rPr>
                <w:rFonts w:ascii="仿宋_GB2312" w:hAnsi="仿宋_GB2312" w:cs="仿宋_GB2312" w:eastAsia="仿宋_GB2312"/>
                <w:sz w:val="24"/>
                <w:color w:val="000000"/>
              </w:rPr>
              <w:t>9.3.7能与医院HIS系统无缝连接，并承担接口费用。</w:t>
            </w:r>
          </w:p>
          <w:p>
            <w:pPr>
              <w:pStyle w:val="null3"/>
              <w:jc w:val="left"/>
            </w:pPr>
            <w:r>
              <w:rPr>
                <w:rFonts w:ascii="仿宋_GB2312" w:hAnsi="仿宋_GB2312" w:cs="仿宋_GB2312" w:eastAsia="仿宋_GB2312"/>
                <w:sz w:val="24"/>
                <w:color w:val="000000"/>
              </w:rPr>
              <w:t>★10、配置清单</w:t>
            </w:r>
          </w:p>
          <w:p>
            <w:pPr>
              <w:pStyle w:val="null3"/>
              <w:jc w:val="left"/>
            </w:pPr>
            <w:r>
              <w:rPr>
                <w:rFonts w:ascii="仿宋_GB2312" w:hAnsi="仿宋_GB2312" w:cs="仿宋_GB2312" w:eastAsia="仿宋_GB2312"/>
                <w:sz w:val="28"/>
                <w:color w:val="000000"/>
              </w:rPr>
              <w:t>10.1裸眼3D电子内窥镜图像</w:t>
            </w:r>
            <w:r>
              <w:rPr>
                <w:rFonts w:ascii="仿宋_GB2312" w:hAnsi="仿宋_GB2312" w:cs="仿宋_GB2312" w:eastAsia="仿宋_GB2312"/>
                <w:sz w:val="28"/>
                <w:b/>
                <w:color w:val="000000"/>
              </w:rPr>
              <w:t>处理系统</w:t>
            </w:r>
            <w:r>
              <w:rPr>
                <w:rFonts w:ascii="仿宋_GB2312" w:hAnsi="仿宋_GB2312" w:cs="仿宋_GB2312" w:eastAsia="仿宋_GB2312"/>
                <w:sz w:val="28"/>
                <w:color w:val="000000"/>
              </w:rPr>
              <w:t>2套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10.2 4K3D超高清荧光内窥镜摄像系统2套。</w:t>
            </w:r>
          </w:p>
          <w:p>
            <w:pPr>
              <w:pStyle w:val="null3"/>
              <w:jc w:val="left"/>
            </w:pPr>
            <w:r>
              <w:rPr>
                <w:rFonts w:ascii="仿宋_GB2312" w:hAnsi="仿宋_GB2312" w:cs="仿宋_GB2312" w:eastAsia="仿宋_GB2312"/>
                <w:sz w:val="24"/>
                <w:color w:val="000000"/>
              </w:rPr>
              <w:t>10.3医用内窥镜冷光源2台。</w:t>
            </w:r>
          </w:p>
          <w:p>
            <w:pPr>
              <w:pStyle w:val="null3"/>
              <w:jc w:val="left"/>
            </w:pPr>
            <w:r>
              <w:rPr>
                <w:rFonts w:ascii="仿宋_GB2312" w:hAnsi="仿宋_GB2312" w:cs="仿宋_GB2312" w:eastAsia="仿宋_GB2312"/>
                <w:sz w:val="24"/>
                <w:color w:val="000000"/>
              </w:rPr>
              <w:t>10.4 3D荧光超高清腹腔镜4根。</w:t>
            </w:r>
          </w:p>
          <w:p>
            <w:pPr>
              <w:pStyle w:val="null3"/>
              <w:jc w:val="left"/>
            </w:pPr>
            <w:r>
              <w:rPr>
                <w:rFonts w:ascii="仿宋_GB2312" w:hAnsi="仿宋_GB2312" w:cs="仿宋_GB2312" w:eastAsia="仿宋_GB2312"/>
                <w:sz w:val="24"/>
                <w:color w:val="000000"/>
              </w:rPr>
              <w:t>10.5导光束4根</w:t>
            </w:r>
          </w:p>
          <w:p>
            <w:pPr>
              <w:pStyle w:val="null3"/>
              <w:jc w:val="left"/>
            </w:pPr>
            <w:r>
              <w:rPr>
                <w:rFonts w:ascii="仿宋_GB2312" w:hAnsi="仿宋_GB2312" w:cs="仿宋_GB2312" w:eastAsia="仿宋_GB2312"/>
                <w:sz w:val="24"/>
                <w:color w:val="000000"/>
              </w:rPr>
              <w:t>10.6 3D监视2台。</w:t>
            </w:r>
          </w:p>
          <w:p>
            <w:pPr>
              <w:pStyle w:val="null3"/>
              <w:jc w:val="left"/>
            </w:pPr>
            <w:r>
              <w:rPr>
                <w:rFonts w:ascii="仿宋_GB2312" w:hAnsi="仿宋_GB2312" w:cs="仿宋_GB2312" w:eastAsia="仿宋_GB2312"/>
                <w:sz w:val="24"/>
                <w:color w:val="000000"/>
              </w:rPr>
              <w:t>10.7气腹机2台。</w:t>
            </w:r>
          </w:p>
          <w:p>
            <w:pPr>
              <w:pStyle w:val="null3"/>
              <w:jc w:val="left"/>
            </w:pPr>
            <w:r>
              <w:rPr>
                <w:rFonts w:ascii="仿宋_GB2312" w:hAnsi="仿宋_GB2312" w:cs="仿宋_GB2312" w:eastAsia="仿宋_GB2312"/>
                <w:sz w:val="24"/>
                <w:color w:val="000000"/>
              </w:rPr>
              <w:t>10.8肺癌专科大数据平台和科研体系平台1套。</w:t>
            </w:r>
          </w:p>
          <w:p>
            <w:pPr>
              <w:pStyle w:val="null3"/>
              <w:jc w:val="left"/>
            </w:pPr>
            <w:r>
              <w:rPr>
                <w:rFonts w:ascii="仿宋_GB2312" w:hAnsi="仿宋_GB2312" w:cs="仿宋_GB2312" w:eastAsia="仿宋_GB2312"/>
                <w:sz w:val="24"/>
                <w:color w:val="000000"/>
              </w:rPr>
              <w:t>10.9 胸腹腔镜手术器械2套(72把/套)。</w:t>
            </w:r>
          </w:p>
          <w:p>
            <w:pPr>
              <w:pStyle w:val="null3"/>
              <w:jc w:val="left"/>
            </w:pPr>
            <w:r>
              <w:rPr>
                <w:rFonts w:ascii="仿宋_GB2312" w:hAnsi="仿宋_GB2312" w:cs="仿宋_GB2312" w:eastAsia="仿宋_GB2312"/>
                <w:sz w:val="24"/>
                <w:color w:val="000000"/>
              </w:rPr>
              <w:t>10.10穿戴式病人监护仪10台。</w:t>
            </w:r>
          </w:p>
          <w:p>
            <w:pPr>
              <w:pStyle w:val="null3"/>
              <w:jc w:val="left"/>
            </w:pPr>
            <w:r>
              <w:rPr>
                <w:rFonts w:ascii="仿宋_GB2312" w:hAnsi="仿宋_GB2312" w:cs="仿宋_GB2312" w:eastAsia="仿宋_GB2312"/>
                <w:sz w:val="24"/>
                <w:color w:val="000000"/>
              </w:rPr>
              <w:t>10.11 3D偏光眼镜16副。</w:t>
            </w:r>
          </w:p>
          <w:p>
            <w:pPr>
              <w:pStyle w:val="null3"/>
              <w:jc w:val="left"/>
            </w:pPr>
            <w:r>
              <w:rPr>
                <w:rFonts w:ascii="仿宋_GB2312" w:hAnsi="仿宋_GB2312" w:cs="仿宋_GB2312" w:eastAsia="仿宋_GB2312"/>
                <w:sz w:val="24"/>
                <w:color w:val="000000"/>
              </w:rPr>
              <w:t>10.12医用台车2个。</w:t>
            </w:r>
          </w:p>
          <w:p>
            <w:pPr>
              <w:pStyle w:val="null3"/>
              <w:jc w:val="left"/>
            </w:pPr>
            <w:r>
              <w:rPr>
                <w:rFonts w:ascii="仿宋_GB2312" w:hAnsi="仿宋_GB2312" w:cs="仿宋_GB2312" w:eastAsia="仿宋_GB2312"/>
                <w:sz w:val="24"/>
                <w:b/>
                <w:color w:val="000000"/>
              </w:rPr>
              <w:t>备注：技术参数与性能指标中带</w:t>
            </w:r>
            <w:r>
              <w:rPr>
                <w:rFonts w:ascii="仿宋_GB2312" w:hAnsi="仿宋_GB2312" w:cs="仿宋_GB2312" w:eastAsia="仿宋_GB2312"/>
                <w:sz w:val="24"/>
                <w:b/>
                <w:color w:val="000000"/>
              </w:rPr>
              <w:t>“▲”项为重要参数，若参数中有明确要求提供某种证明材料的按要求提供，无明确要求的可提供技术支持资料，技术支持资料以公开发布的印刷资料为准，如：产品注册证或说明书或彩页或技术白皮书或第三方检测机构出具的检测报告，无资料说明的参数不予认定，并在技术参数应答表中注明证明材料在投标文件中的页码范围；非“▲”项响应即可。</w:t>
            </w:r>
            <w:r>
              <w:rPr>
                <w:rFonts w:ascii="仿宋_GB2312" w:hAnsi="仿宋_GB2312" w:cs="仿宋_GB2312" w:eastAsia="仿宋_GB2312"/>
                <w:sz w:val="24"/>
                <w:color w:val="000000"/>
              </w:rPr>
              <w:t xml:space="preserve">     </w:t>
            </w:r>
          </w:p>
        </w:tc>
      </w:tr>
    </w:tbl>
    <w:p>
      <w:pPr>
        <w:pStyle w:val="null3"/>
        <w:jc w:val="left"/>
      </w:pPr>
      <w:r>
        <w:rPr>
          <w:rFonts w:ascii="仿宋_GB2312" w:hAnsi="仿宋_GB2312" w:cs="仿宋_GB2312" w:eastAsia="仿宋_GB2312"/>
        </w:rPr>
        <w:t>标的名称：超声电子支气管镜系统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技术参数及配置</w:t>
            </w:r>
          </w:p>
        </w:tc>
        <w:tc>
          <w:tcPr>
            <w:tcW w:type="dxa" w:w="5814"/>
          </w:tcPr>
          <w:p>
            <w:pPr>
              <w:pStyle w:val="null3"/>
              <w:jc w:val="left"/>
            </w:pPr>
            <w:r>
              <w:rPr>
                <w:rFonts w:ascii="仿宋_GB2312" w:hAnsi="仿宋_GB2312" w:cs="仿宋_GB2312" w:eastAsia="仿宋_GB2312"/>
                <w:sz w:val="24"/>
                <w:color w:val="000000"/>
              </w:rPr>
              <w:t>1、内窥镜用超声诊断设备</w:t>
            </w:r>
          </w:p>
          <w:p>
            <w:pPr>
              <w:pStyle w:val="null3"/>
              <w:jc w:val="left"/>
            </w:pPr>
            <w:r>
              <w:rPr>
                <w:rFonts w:ascii="仿宋_GB2312" w:hAnsi="仿宋_GB2312" w:cs="仿宋_GB2312" w:eastAsia="仿宋_GB2312"/>
                <w:sz w:val="24"/>
                <w:color w:val="000000"/>
              </w:rPr>
              <w:t>▲1.1成像模式：具有B、C、PW、M、能量多普勒、弹性成像模式。</w:t>
            </w:r>
          </w:p>
          <w:p>
            <w:pPr>
              <w:pStyle w:val="null3"/>
              <w:jc w:val="left"/>
            </w:pPr>
            <w:r>
              <w:rPr>
                <w:rFonts w:ascii="仿宋_GB2312" w:hAnsi="仿宋_GB2312" w:cs="仿宋_GB2312" w:eastAsia="仿宋_GB2312"/>
                <w:sz w:val="24"/>
                <w:color w:val="000000"/>
              </w:rPr>
              <w:t>1.2扫描方式：电子凸阵扫描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▲1.3超声波中心最大频率：≥12MHz</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▲1.4具有图像增强功能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1.5接口：具有USB、CVBS、HDMI、DP、S-Video、SDI、DVI、VGA接口。</w:t>
            </w:r>
          </w:p>
          <w:p>
            <w:pPr>
              <w:pStyle w:val="null3"/>
              <w:jc w:val="left"/>
            </w:pPr>
            <w:r>
              <w:rPr>
                <w:rFonts w:ascii="仿宋_GB2312" w:hAnsi="仿宋_GB2312" w:cs="仿宋_GB2312" w:eastAsia="仿宋_GB2312"/>
                <w:sz w:val="24"/>
                <w:color w:val="000000"/>
              </w:rPr>
              <w:t>1.6具有系统增益功能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1.7具有距离、周长、面积、十字线、距离比、血流速度、时间、心率测量功能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1.8具有画中画功能。</w:t>
            </w:r>
          </w:p>
          <w:p>
            <w:pPr>
              <w:pStyle w:val="null3"/>
              <w:jc w:val="left"/>
            </w:pPr>
            <w:r>
              <w:rPr>
                <w:rFonts w:ascii="仿宋_GB2312" w:hAnsi="仿宋_GB2312" w:cs="仿宋_GB2312" w:eastAsia="仿宋_GB2312"/>
                <w:sz w:val="24"/>
                <w:color w:val="000000"/>
              </w:rPr>
              <w:t>1.9具有图像存储功能，固态硬盘≥1TB</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1.10具有伪彩功能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▲1.11模式：具有B模式、C模式、PW模式三种模式同步运行功能。</w:t>
            </w:r>
          </w:p>
          <w:p>
            <w:pPr>
              <w:pStyle w:val="null3"/>
              <w:jc w:val="left"/>
            </w:pPr>
            <w:r>
              <w:rPr>
                <w:rFonts w:ascii="仿宋_GB2312" w:hAnsi="仿宋_GB2312" w:cs="仿宋_GB2312" w:eastAsia="仿宋_GB2312"/>
                <w:sz w:val="24"/>
                <w:color w:val="000000"/>
              </w:rPr>
              <w:t>1.12具有电影回放功能。</w:t>
            </w:r>
          </w:p>
          <w:p>
            <w:pPr>
              <w:pStyle w:val="null3"/>
              <w:jc w:val="left"/>
            </w:pPr>
            <w:r>
              <w:rPr>
                <w:rFonts w:ascii="仿宋_GB2312" w:hAnsi="仿宋_GB2312" w:cs="仿宋_GB2312" w:eastAsia="仿宋_GB2312"/>
                <w:sz w:val="24"/>
                <w:color w:val="000000"/>
              </w:rPr>
              <w:t>1.13能通过触摸屏和轨迹球操作</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2、医用内窥镜图像处理器</w:t>
            </w:r>
          </w:p>
          <w:p>
            <w:pPr>
              <w:pStyle w:val="null3"/>
              <w:jc w:val="left"/>
            </w:pPr>
            <w:r>
              <w:rPr>
                <w:rFonts w:ascii="仿宋_GB2312" w:hAnsi="仿宋_GB2312" w:cs="仿宋_GB2312" w:eastAsia="仿宋_GB2312"/>
                <w:sz w:val="24"/>
                <w:color w:val="000000"/>
              </w:rPr>
              <w:t>2.1具有色彩调节功能，包含红色、蓝色和饱和度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2.2具有构造强调功能。</w:t>
            </w:r>
          </w:p>
          <w:p>
            <w:pPr>
              <w:pStyle w:val="null3"/>
              <w:jc w:val="left"/>
            </w:pPr>
            <w:r>
              <w:rPr>
                <w:rFonts w:ascii="仿宋_GB2312" w:hAnsi="仿宋_GB2312" w:cs="仿宋_GB2312" w:eastAsia="仿宋_GB2312"/>
                <w:sz w:val="24"/>
                <w:color w:val="000000"/>
              </w:rPr>
              <w:t>2.3具有轮廓强调功能。</w:t>
            </w:r>
          </w:p>
          <w:p>
            <w:pPr>
              <w:pStyle w:val="null3"/>
              <w:jc w:val="left"/>
            </w:pPr>
            <w:r>
              <w:rPr>
                <w:rFonts w:ascii="仿宋_GB2312" w:hAnsi="仿宋_GB2312" w:cs="仿宋_GB2312" w:eastAsia="仿宋_GB2312"/>
                <w:sz w:val="24"/>
                <w:color w:val="000000"/>
              </w:rPr>
              <w:t>2.4具有色彩强调功能。</w:t>
            </w:r>
          </w:p>
          <w:p>
            <w:pPr>
              <w:pStyle w:val="null3"/>
              <w:jc w:val="left"/>
            </w:pPr>
            <w:r>
              <w:rPr>
                <w:rFonts w:ascii="仿宋_GB2312" w:hAnsi="仿宋_GB2312" w:cs="仿宋_GB2312" w:eastAsia="仿宋_GB2312"/>
                <w:sz w:val="24"/>
                <w:color w:val="000000"/>
              </w:rPr>
              <w:t>2.5具有自动测光、平均测光和峰值测光模式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▲2.6能用颜色区分血红素浓度并计算出IHb平均值。</w:t>
            </w:r>
          </w:p>
          <w:p>
            <w:pPr>
              <w:pStyle w:val="null3"/>
              <w:jc w:val="left"/>
            </w:pPr>
            <w:r>
              <w:rPr>
                <w:rFonts w:ascii="仿宋_GB2312" w:hAnsi="仿宋_GB2312" w:cs="仿宋_GB2312" w:eastAsia="仿宋_GB2312"/>
                <w:sz w:val="24"/>
                <w:color w:val="000000"/>
              </w:rPr>
              <w:t>2.7具有内窥镜自动识别功能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2.8具有自动白平衡修正功能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2.9具有U盘自动存储功能。</w:t>
            </w:r>
          </w:p>
          <w:p>
            <w:pPr>
              <w:pStyle w:val="null3"/>
              <w:jc w:val="left"/>
            </w:pPr>
            <w:r>
              <w:rPr>
                <w:rFonts w:ascii="仿宋_GB2312" w:hAnsi="仿宋_GB2312" w:cs="仿宋_GB2312" w:eastAsia="仿宋_GB2312"/>
                <w:sz w:val="24"/>
                <w:color w:val="000000"/>
              </w:rPr>
              <w:t>2.10具备患者检查信息库管理功能：能对患者检查信息进行检索、查看、编辑、保存，报告预览及打印。</w:t>
            </w:r>
          </w:p>
          <w:p>
            <w:pPr>
              <w:pStyle w:val="null3"/>
              <w:jc w:val="left"/>
            </w:pPr>
            <w:r>
              <w:rPr>
                <w:rFonts w:ascii="仿宋_GB2312" w:hAnsi="仿宋_GB2312" w:cs="仿宋_GB2312" w:eastAsia="仿宋_GB2312"/>
                <w:sz w:val="24"/>
                <w:color w:val="000000"/>
              </w:rPr>
              <w:t>2.11具有报告模板系统。</w:t>
            </w:r>
          </w:p>
          <w:p>
            <w:pPr>
              <w:pStyle w:val="null3"/>
              <w:jc w:val="left"/>
            </w:pPr>
            <w:r>
              <w:rPr>
                <w:rFonts w:ascii="仿宋_GB2312" w:hAnsi="仿宋_GB2312" w:cs="仿宋_GB2312" w:eastAsia="仿宋_GB2312"/>
                <w:sz w:val="24"/>
                <w:color w:val="000000"/>
              </w:rPr>
              <w:t>▲2.12具有患者检查信息传输功能，具有DICOM标准协议，能通过网络传输病历数据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3、医用内窥镜冷光源</w:t>
            </w:r>
          </w:p>
          <w:p>
            <w:pPr>
              <w:pStyle w:val="null3"/>
              <w:jc w:val="left"/>
            </w:pPr>
            <w:r>
              <w:rPr>
                <w:rFonts w:ascii="仿宋_GB2312" w:hAnsi="仿宋_GB2312" w:cs="仿宋_GB2312" w:eastAsia="仿宋_GB2312"/>
                <w:sz w:val="24"/>
                <w:color w:val="000000"/>
              </w:rPr>
              <w:t>3.1 LED灯光源</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3.2灯泡使用寿命：≥20000小时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3.3色温：5000K～7000K</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3.4照明模式：具有NSI-sharp, NSI-bright, VSI-white, VSI-violet照明模式。</w:t>
            </w:r>
          </w:p>
          <w:p>
            <w:pPr>
              <w:pStyle w:val="null3"/>
              <w:jc w:val="left"/>
            </w:pPr>
            <w:r>
              <w:rPr>
                <w:rFonts w:ascii="仿宋_GB2312" w:hAnsi="仿宋_GB2312" w:cs="仿宋_GB2312" w:eastAsia="仿宋_GB2312"/>
                <w:sz w:val="24"/>
                <w:color w:val="000000"/>
              </w:rPr>
              <w:t>3.5光调模式：能手动和自动调节光亮度。</w:t>
            </w:r>
          </w:p>
          <w:p>
            <w:pPr>
              <w:pStyle w:val="null3"/>
              <w:jc w:val="left"/>
            </w:pPr>
            <w:r>
              <w:rPr>
                <w:rFonts w:ascii="仿宋_GB2312" w:hAnsi="仿宋_GB2312" w:cs="仿宋_GB2312" w:eastAsia="仿宋_GB2312"/>
                <w:sz w:val="24"/>
                <w:color w:val="000000"/>
              </w:rPr>
              <w:t>4、超声电子支气管内窥镜</w:t>
            </w:r>
          </w:p>
          <w:p>
            <w:pPr>
              <w:pStyle w:val="null3"/>
              <w:jc w:val="left"/>
            </w:pPr>
            <w:r>
              <w:rPr>
                <w:rFonts w:ascii="仿宋_GB2312" w:hAnsi="仿宋_GB2312" w:cs="仿宋_GB2312" w:eastAsia="仿宋_GB2312"/>
                <w:sz w:val="24"/>
                <w:color w:val="000000"/>
              </w:rPr>
              <w:t>4.1视场角：≥80°</w:t>
            </w:r>
          </w:p>
          <w:p>
            <w:pPr>
              <w:pStyle w:val="null3"/>
              <w:jc w:val="left"/>
            </w:pPr>
            <w:r>
              <w:rPr>
                <w:rFonts w:ascii="仿宋_GB2312" w:hAnsi="仿宋_GB2312" w:cs="仿宋_GB2312" w:eastAsia="仿宋_GB2312"/>
                <w:sz w:val="24"/>
                <w:color w:val="000000"/>
              </w:rPr>
              <w:t>4.2视向角：前斜视≥35°。</w:t>
            </w:r>
          </w:p>
          <w:p>
            <w:pPr>
              <w:pStyle w:val="null3"/>
              <w:jc w:val="left"/>
            </w:pPr>
            <w:r>
              <w:rPr>
                <w:rFonts w:ascii="仿宋_GB2312" w:hAnsi="仿宋_GB2312" w:cs="仿宋_GB2312" w:eastAsia="仿宋_GB2312"/>
                <w:sz w:val="24"/>
                <w:color w:val="000000"/>
              </w:rPr>
              <w:t>▲4.3头端部外径：≤6.6mm。</w:t>
            </w:r>
          </w:p>
          <w:p>
            <w:pPr>
              <w:pStyle w:val="null3"/>
              <w:jc w:val="left"/>
            </w:pPr>
            <w:r>
              <w:rPr>
                <w:rFonts w:ascii="仿宋_GB2312" w:hAnsi="仿宋_GB2312" w:cs="仿宋_GB2312" w:eastAsia="仿宋_GB2312"/>
                <w:sz w:val="24"/>
                <w:color w:val="000000"/>
              </w:rPr>
              <w:t>4.4最大插入部外径：≤6.6mm。</w:t>
            </w:r>
          </w:p>
          <w:p>
            <w:pPr>
              <w:pStyle w:val="null3"/>
              <w:jc w:val="left"/>
            </w:pPr>
            <w:r>
              <w:rPr>
                <w:rFonts w:ascii="仿宋_GB2312" w:hAnsi="仿宋_GB2312" w:cs="仿宋_GB2312" w:eastAsia="仿宋_GB2312"/>
                <w:sz w:val="24"/>
                <w:color w:val="000000"/>
              </w:rPr>
              <w:t>▲4.5弯曲角度 ：向上≥90°，向下≥90°。</w:t>
            </w:r>
          </w:p>
          <w:p>
            <w:pPr>
              <w:pStyle w:val="null3"/>
              <w:jc w:val="left"/>
            </w:pPr>
            <w:r>
              <w:rPr>
                <w:rFonts w:ascii="仿宋_GB2312" w:hAnsi="仿宋_GB2312" w:cs="仿宋_GB2312" w:eastAsia="仿宋_GB2312"/>
                <w:sz w:val="24"/>
                <w:color w:val="000000"/>
              </w:rPr>
              <w:t>4.6频率范围：4～12MHz。</w:t>
            </w:r>
          </w:p>
          <w:p>
            <w:pPr>
              <w:pStyle w:val="null3"/>
              <w:jc w:val="left"/>
            </w:pPr>
            <w:r>
              <w:rPr>
                <w:rFonts w:ascii="仿宋_GB2312" w:hAnsi="仿宋_GB2312" w:cs="仿宋_GB2312" w:eastAsia="仿宋_GB2312"/>
                <w:sz w:val="24"/>
                <w:color w:val="000000"/>
              </w:rPr>
              <w:t>▲4.7扫描角度：扇扫≥65°。</w:t>
            </w:r>
          </w:p>
          <w:p>
            <w:pPr>
              <w:pStyle w:val="null3"/>
              <w:jc w:val="left"/>
            </w:pPr>
            <w:r>
              <w:rPr>
                <w:rFonts w:ascii="仿宋_GB2312" w:hAnsi="仿宋_GB2312" w:cs="仿宋_GB2312" w:eastAsia="仿宋_GB2312"/>
                <w:sz w:val="24"/>
                <w:color w:val="000000"/>
              </w:rPr>
              <w:t>5、图文显示装置</w:t>
            </w:r>
          </w:p>
          <w:p>
            <w:pPr>
              <w:pStyle w:val="null3"/>
              <w:jc w:val="left"/>
            </w:pPr>
            <w:r>
              <w:rPr>
                <w:rFonts w:ascii="仿宋_GB2312" w:hAnsi="仿宋_GB2312" w:cs="仿宋_GB2312" w:eastAsia="仿宋_GB2312"/>
                <w:sz w:val="24"/>
                <w:color w:val="000000"/>
              </w:rPr>
              <w:t>5.1尺寸：≥27英寸。</w:t>
            </w:r>
          </w:p>
          <w:p>
            <w:pPr>
              <w:pStyle w:val="null3"/>
              <w:jc w:val="left"/>
            </w:pPr>
            <w:r>
              <w:rPr>
                <w:rFonts w:ascii="仿宋_GB2312" w:hAnsi="仿宋_GB2312" w:cs="仿宋_GB2312" w:eastAsia="仿宋_GB2312"/>
                <w:sz w:val="24"/>
                <w:color w:val="000000"/>
              </w:rPr>
              <w:t>5.2分辨率：≥1920×1020。</w:t>
            </w:r>
          </w:p>
          <w:p>
            <w:pPr>
              <w:pStyle w:val="null3"/>
              <w:jc w:val="left"/>
            </w:pPr>
            <w:r>
              <w:rPr>
                <w:rFonts w:ascii="仿宋_GB2312" w:hAnsi="仿宋_GB2312" w:cs="仿宋_GB2312" w:eastAsia="仿宋_GB2312"/>
                <w:sz w:val="24"/>
                <w:color w:val="000000"/>
              </w:rPr>
              <w:t>★6、配置要求</w:t>
            </w:r>
          </w:p>
          <w:p>
            <w:pPr>
              <w:pStyle w:val="null3"/>
              <w:jc w:val="left"/>
            </w:pPr>
            <w:r>
              <w:rPr>
                <w:rFonts w:ascii="仿宋_GB2312" w:hAnsi="仿宋_GB2312" w:cs="仿宋_GB2312" w:eastAsia="仿宋_GB2312"/>
                <w:sz w:val="24"/>
                <w:color w:val="000000"/>
              </w:rPr>
              <w:t>6.1内窥镜用超声诊断设备1台。</w:t>
            </w:r>
          </w:p>
          <w:p>
            <w:pPr>
              <w:pStyle w:val="null3"/>
              <w:jc w:val="left"/>
            </w:pPr>
            <w:r>
              <w:rPr>
                <w:rFonts w:ascii="仿宋_GB2312" w:hAnsi="仿宋_GB2312" w:cs="仿宋_GB2312" w:eastAsia="仿宋_GB2312"/>
                <w:sz w:val="24"/>
                <w:color w:val="000000"/>
              </w:rPr>
              <w:t>6.2医用内窥镜图像处理器1套。</w:t>
            </w:r>
          </w:p>
          <w:p>
            <w:pPr>
              <w:pStyle w:val="null3"/>
              <w:jc w:val="left"/>
            </w:pPr>
            <w:r>
              <w:rPr>
                <w:rFonts w:ascii="仿宋_GB2312" w:hAnsi="仿宋_GB2312" w:cs="仿宋_GB2312" w:eastAsia="仿宋_GB2312"/>
                <w:sz w:val="24"/>
                <w:color w:val="000000"/>
              </w:rPr>
              <w:t>6.3超声电子支气管内窥镜1支。</w:t>
            </w:r>
          </w:p>
          <w:p>
            <w:pPr>
              <w:pStyle w:val="null3"/>
              <w:jc w:val="left"/>
            </w:pPr>
            <w:r>
              <w:rPr>
                <w:rFonts w:ascii="仿宋_GB2312" w:hAnsi="仿宋_GB2312" w:cs="仿宋_GB2312" w:eastAsia="仿宋_GB2312"/>
                <w:sz w:val="24"/>
                <w:color w:val="000000"/>
              </w:rPr>
              <w:t>6.4医用内窥镜冷光源1台。</w:t>
            </w:r>
          </w:p>
          <w:p>
            <w:pPr>
              <w:pStyle w:val="null3"/>
              <w:jc w:val="left"/>
            </w:pPr>
            <w:r>
              <w:rPr>
                <w:rFonts w:ascii="仿宋_GB2312" w:hAnsi="仿宋_GB2312" w:cs="仿宋_GB2312" w:eastAsia="仿宋_GB2312"/>
                <w:sz w:val="24"/>
                <w:color w:val="000000"/>
              </w:rPr>
              <w:t>6.5图文显示装置1台。</w:t>
            </w:r>
          </w:p>
          <w:p>
            <w:pPr>
              <w:pStyle w:val="null3"/>
              <w:jc w:val="left"/>
            </w:pPr>
            <w:r>
              <w:rPr>
                <w:rFonts w:ascii="仿宋_GB2312" w:hAnsi="仿宋_GB2312" w:cs="仿宋_GB2312" w:eastAsia="仿宋_GB2312"/>
                <w:sz w:val="24"/>
                <w:color w:val="000000"/>
              </w:rPr>
              <w:t>6.6台车1个。</w:t>
            </w:r>
          </w:p>
          <w:p>
            <w:pPr>
              <w:pStyle w:val="null3"/>
              <w:jc w:val="left"/>
            </w:pPr>
            <w:r>
              <w:rPr>
                <w:rFonts w:ascii="仿宋_GB2312" w:hAnsi="仿宋_GB2312" w:cs="仿宋_GB2312" w:eastAsia="仿宋_GB2312"/>
                <w:sz w:val="24"/>
                <w:b/>
              </w:rPr>
              <w:t>备注：技术参数与性能指标中带</w:t>
            </w:r>
            <w:r>
              <w:rPr>
                <w:rFonts w:ascii="仿宋_GB2312" w:hAnsi="仿宋_GB2312" w:cs="仿宋_GB2312" w:eastAsia="仿宋_GB2312"/>
                <w:sz w:val="24"/>
                <w:b/>
              </w:rPr>
              <w:t>“▲”项为重要参数，若参数中有明确要求提供某种证明材料的按要求提供，无明确要求的可提供技术支持资料，技术支持资料以公开发布的印刷资料为准，如：产品注册证或说明书或彩页或技术白皮书或第三方检测机构出具的检测报告，无资料说明的参数不予认定，并在技术参数应答表中注明证明材料在投标文件中的页码范围；非“▲”项响应即可。</w:t>
            </w:r>
          </w:p>
        </w:tc>
      </w:tr>
    </w:tbl>
    <w:p>
      <w:pPr>
        <w:pStyle w:val="null3"/>
        <w:jc w:val="left"/>
      </w:pPr>
      <w:r>
        <w:rPr>
          <w:rFonts w:ascii="仿宋_GB2312" w:hAnsi="仿宋_GB2312" w:cs="仿宋_GB2312" w:eastAsia="仿宋_GB2312"/>
        </w:rPr>
        <w:t>标的名称：微创针刀镜系统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技术参数及配置</w:t>
            </w:r>
          </w:p>
        </w:tc>
        <w:tc>
          <w:tcPr>
            <w:tcW w:type="dxa" w:w="5814"/>
          </w:tcPr>
          <w:p>
            <w:pPr>
              <w:pStyle w:val="null3"/>
              <w:jc w:val="left"/>
            </w:pPr>
            <w:r>
              <w:rPr>
                <w:rFonts w:ascii="仿宋_GB2312" w:hAnsi="仿宋_GB2312" w:cs="仿宋_GB2312" w:eastAsia="仿宋_GB2312"/>
                <w:sz w:val="24"/>
                <w:color w:val="000000"/>
              </w:rPr>
              <w:t>1、医用一体化内窥镜摄像系统</w:t>
            </w:r>
          </w:p>
          <w:p>
            <w:pPr>
              <w:pStyle w:val="null3"/>
              <w:jc w:val="left"/>
            </w:pPr>
            <w:r>
              <w:rPr>
                <w:rFonts w:ascii="仿宋_GB2312" w:hAnsi="仿宋_GB2312" w:cs="仿宋_GB2312" w:eastAsia="仿宋_GB2312"/>
                <w:sz w:val="24"/>
                <w:color w:val="000000"/>
              </w:rPr>
              <w:t>1.1显示器：≥22英寸LED显示屏。</w:t>
            </w:r>
          </w:p>
          <w:p>
            <w:pPr>
              <w:pStyle w:val="null3"/>
              <w:jc w:val="left"/>
            </w:pPr>
            <w:r>
              <w:rPr>
                <w:rFonts w:ascii="仿宋_GB2312" w:hAnsi="仿宋_GB2312" w:cs="仿宋_GB2312" w:eastAsia="仿宋_GB2312"/>
                <w:sz w:val="24"/>
                <w:color w:val="000000"/>
              </w:rPr>
              <w:t>▲1.2分辨率：≥1920×1080。</w:t>
            </w:r>
          </w:p>
          <w:p>
            <w:pPr>
              <w:pStyle w:val="null3"/>
              <w:jc w:val="left"/>
            </w:pPr>
            <w:r>
              <w:rPr>
                <w:rFonts w:ascii="仿宋_GB2312" w:hAnsi="仿宋_GB2312" w:cs="仿宋_GB2312" w:eastAsia="仿宋_GB2312"/>
                <w:sz w:val="24"/>
                <w:color w:val="000000"/>
              </w:rPr>
              <w:t>1.3显示器可视角度范围：≥170°。</w:t>
            </w:r>
          </w:p>
          <w:p>
            <w:pPr>
              <w:pStyle w:val="null3"/>
              <w:jc w:val="left"/>
            </w:pPr>
            <w:r>
              <w:rPr>
                <w:rFonts w:ascii="仿宋_GB2312" w:hAnsi="仿宋_GB2312" w:cs="仿宋_GB2312" w:eastAsia="仿宋_GB2312"/>
                <w:sz w:val="24"/>
                <w:color w:val="000000"/>
              </w:rPr>
              <w:t>1.4显示器对比度1000:1。</w:t>
            </w:r>
          </w:p>
          <w:p>
            <w:pPr>
              <w:pStyle w:val="null3"/>
              <w:jc w:val="left"/>
            </w:pPr>
            <w:r>
              <w:rPr>
                <w:rFonts w:ascii="仿宋_GB2312" w:hAnsi="仿宋_GB2312" w:cs="仿宋_GB2312" w:eastAsia="仿宋_GB2312"/>
                <w:sz w:val="24"/>
                <w:color w:val="000000"/>
              </w:rPr>
              <w:t>1.5光源功率：≥30W。</w:t>
            </w:r>
          </w:p>
          <w:p>
            <w:pPr>
              <w:pStyle w:val="null3"/>
              <w:jc w:val="left"/>
            </w:pPr>
            <w:r>
              <w:rPr>
                <w:rFonts w:ascii="仿宋_GB2312" w:hAnsi="仿宋_GB2312" w:cs="仿宋_GB2312" w:eastAsia="仿宋_GB2312"/>
                <w:sz w:val="24"/>
                <w:color w:val="000000"/>
              </w:rPr>
              <w:t>1.6光源色温：3000K～7000K。</w:t>
            </w:r>
          </w:p>
          <w:p>
            <w:pPr>
              <w:pStyle w:val="null3"/>
              <w:jc w:val="left"/>
            </w:pPr>
            <w:r>
              <w:rPr>
                <w:rFonts w:ascii="仿宋_GB2312" w:hAnsi="仿宋_GB2312" w:cs="仿宋_GB2312" w:eastAsia="仿宋_GB2312"/>
                <w:sz w:val="24"/>
                <w:color w:val="000000"/>
              </w:rPr>
              <w:t>▲1.7光源照度：≥700000Lux。</w:t>
            </w:r>
          </w:p>
          <w:p>
            <w:pPr>
              <w:pStyle w:val="null3"/>
              <w:jc w:val="left"/>
            </w:pPr>
            <w:r>
              <w:rPr>
                <w:rFonts w:ascii="仿宋_GB2312" w:hAnsi="仿宋_GB2312" w:cs="仿宋_GB2312" w:eastAsia="仿宋_GB2312"/>
                <w:sz w:val="24"/>
                <w:color w:val="000000"/>
              </w:rPr>
              <w:t>1.8光源连续无级可调。</w:t>
            </w:r>
          </w:p>
          <w:p>
            <w:pPr>
              <w:pStyle w:val="null3"/>
              <w:jc w:val="left"/>
            </w:pPr>
            <w:r>
              <w:rPr>
                <w:rFonts w:ascii="仿宋_GB2312" w:hAnsi="仿宋_GB2312" w:cs="仿宋_GB2312" w:eastAsia="仿宋_GB2312"/>
                <w:sz w:val="24"/>
                <w:color w:val="000000"/>
              </w:rPr>
              <w:t>1.9光源使用寿命：≥20000小时。</w:t>
            </w:r>
          </w:p>
          <w:p>
            <w:pPr>
              <w:pStyle w:val="null3"/>
              <w:jc w:val="left"/>
            </w:pPr>
            <w:r>
              <w:rPr>
                <w:rFonts w:ascii="仿宋_GB2312" w:hAnsi="仿宋_GB2312" w:cs="仿宋_GB2312" w:eastAsia="仿宋_GB2312"/>
                <w:sz w:val="24"/>
                <w:color w:val="000000"/>
              </w:rPr>
              <w:t>1.10亮度：≥200cd/m²。</w:t>
            </w:r>
          </w:p>
          <w:p>
            <w:pPr>
              <w:pStyle w:val="null3"/>
              <w:jc w:val="left"/>
            </w:pPr>
            <w:r>
              <w:rPr>
                <w:rFonts w:ascii="仿宋_GB2312" w:hAnsi="仿宋_GB2312" w:cs="仿宋_GB2312" w:eastAsia="仿宋_GB2312"/>
                <w:sz w:val="24"/>
                <w:color w:val="000000"/>
              </w:rPr>
              <w:t>1.11线数：≥800线。</w:t>
            </w:r>
          </w:p>
          <w:p>
            <w:pPr>
              <w:pStyle w:val="null3"/>
              <w:jc w:val="left"/>
            </w:pPr>
            <w:r>
              <w:rPr>
                <w:rFonts w:ascii="仿宋_GB2312" w:hAnsi="仿宋_GB2312" w:cs="仿宋_GB2312" w:eastAsia="仿宋_GB2312"/>
                <w:sz w:val="24"/>
                <w:color w:val="000000"/>
              </w:rPr>
              <w:t>▲1.12采集方式：能通过摄像头，遥控器，主机面板进行视频和图片的采集。</w:t>
            </w:r>
          </w:p>
          <w:p>
            <w:pPr>
              <w:pStyle w:val="null3"/>
              <w:jc w:val="left"/>
            </w:pPr>
            <w:r>
              <w:rPr>
                <w:rFonts w:ascii="仿宋_GB2312" w:hAnsi="仿宋_GB2312" w:cs="仿宋_GB2312" w:eastAsia="仿宋_GB2312"/>
                <w:sz w:val="24"/>
                <w:color w:val="000000"/>
              </w:rPr>
              <w:t>1.13具有USB接口。</w:t>
            </w:r>
          </w:p>
          <w:p>
            <w:pPr>
              <w:pStyle w:val="null3"/>
              <w:jc w:val="left"/>
            </w:pPr>
            <w:r>
              <w:rPr>
                <w:rFonts w:ascii="仿宋_GB2312" w:hAnsi="仿宋_GB2312" w:cs="仿宋_GB2312" w:eastAsia="仿宋_GB2312"/>
                <w:sz w:val="24"/>
                <w:color w:val="000000"/>
              </w:rPr>
              <w:t>▲1.14具有图像冻结功能。</w:t>
            </w:r>
          </w:p>
          <w:p>
            <w:pPr>
              <w:pStyle w:val="null3"/>
              <w:jc w:val="left"/>
            </w:pPr>
            <w:r>
              <w:rPr>
                <w:rFonts w:ascii="仿宋_GB2312" w:hAnsi="仿宋_GB2312" w:cs="仿宋_GB2312" w:eastAsia="仿宋_GB2312"/>
                <w:sz w:val="24"/>
                <w:color w:val="000000"/>
              </w:rPr>
              <w:t>1.15手术模式：≥4种手术模式。</w:t>
            </w:r>
          </w:p>
          <w:p>
            <w:pPr>
              <w:pStyle w:val="null3"/>
              <w:jc w:val="left"/>
            </w:pPr>
            <w:r>
              <w:rPr>
                <w:rFonts w:ascii="仿宋_GB2312" w:hAnsi="仿宋_GB2312" w:cs="仿宋_GB2312" w:eastAsia="仿宋_GB2312"/>
                <w:sz w:val="24"/>
                <w:color w:val="000000"/>
              </w:rPr>
              <w:t>▲1.16具有增益、亮度、锐度、高亮抑制及GAMMA等调节功能。</w:t>
            </w:r>
          </w:p>
          <w:p>
            <w:pPr>
              <w:pStyle w:val="null3"/>
              <w:jc w:val="left"/>
            </w:pPr>
            <w:r>
              <w:rPr>
                <w:rFonts w:ascii="仿宋_GB2312" w:hAnsi="仿宋_GB2312" w:cs="仿宋_GB2312" w:eastAsia="仿宋_GB2312"/>
                <w:sz w:val="24"/>
                <w:color w:val="000000"/>
              </w:rPr>
              <w:t>1.17具有自动白平衡，自动背光补偿功能，具有图像增强功能。</w:t>
            </w:r>
          </w:p>
          <w:p>
            <w:pPr>
              <w:pStyle w:val="null3"/>
              <w:jc w:val="left"/>
            </w:pPr>
            <w:r>
              <w:rPr>
                <w:rFonts w:ascii="仿宋_GB2312" w:hAnsi="仿宋_GB2312" w:cs="仿宋_GB2312" w:eastAsia="仿宋_GB2312"/>
                <w:sz w:val="24"/>
                <w:color w:val="000000"/>
              </w:rPr>
              <w:t>1.18CMOS传感器。</w:t>
            </w:r>
          </w:p>
          <w:p>
            <w:pPr>
              <w:pStyle w:val="null3"/>
              <w:jc w:val="left"/>
            </w:pPr>
            <w:r>
              <w:rPr>
                <w:rFonts w:ascii="仿宋_GB2312" w:hAnsi="仿宋_GB2312" w:cs="仿宋_GB2312" w:eastAsia="仿宋_GB2312"/>
                <w:sz w:val="24"/>
                <w:color w:val="000000"/>
              </w:rPr>
              <w:t>▲1.19摄像头具有≥4个遥控按键，包括白平衡，拍照，录像，冻结功能按键。</w:t>
            </w:r>
          </w:p>
          <w:p>
            <w:pPr>
              <w:pStyle w:val="null3"/>
              <w:jc w:val="left"/>
            </w:pPr>
            <w:r>
              <w:rPr>
                <w:rFonts w:ascii="仿宋_GB2312" w:hAnsi="仿宋_GB2312" w:cs="仿宋_GB2312" w:eastAsia="仿宋_GB2312"/>
                <w:sz w:val="24"/>
                <w:color w:val="000000"/>
              </w:rPr>
              <w:t>2、医用加压器</w:t>
            </w:r>
          </w:p>
          <w:p>
            <w:pPr>
              <w:pStyle w:val="null3"/>
              <w:jc w:val="left"/>
            </w:pPr>
            <w:r>
              <w:rPr>
                <w:rFonts w:ascii="仿宋_GB2312" w:hAnsi="仿宋_GB2312" w:cs="仿宋_GB2312" w:eastAsia="仿宋_GB2312"/>
                <w:sz w:val="24"/>
                <w:color w:val="000000"/>
              </w:rPr>
              <w:t>2.1正压范围：10Kpa～55Kpa。</w:t>
            </w:r>
          </w:p>
          <w:p>
            <w:pPr>
              <w:pStyle w:val="null3"/>
              <w:jc w:val="left"/>
            </w:pPr>
            <w:r>
              <w:rPr>
                <w:rFonts w:ascii="仿宋_GB2312" w:hAnsi="仿宋_GB2312" w:cs="仿宋_GB2312" w:eastAsia="仿宋_GB2312"/>
                <w:sz w:val="24"/>
                <w:color w:val="000000"/>
              </w:rPr>
              <w:t>2.2负压范围：-55Kpa～-10Kpa。</w:t>
            </w:r>
          </w:p>
          <w:p>
            <w:pPr>
              <w:pStyle w:val="null3"/>
              <w:jc w:val="left"/>
            </w:pPr>
            <w:r>
              <w:rPr>
                <w:rFonts w:ascii="仿宋_GB2312" w:hAnsi="仿宋_GB2312" w:cs="仿宋_GB2312" w:eastAsia="仿宋_GB2312"/>
                <w:sz w:val="24"/>
                <w:color w:val="000000"/>
              </w:rPr>
              <w:t>2.3冲洗量：≥2000ml/min。</w:t>
            </w:r>
          </w:p>
          <w:p>
            <w:pPr>
              <w:pStyle w:val="null3"/>
              <w:jc w:val="left"/>
            </w:pPr>
            <w:r>
              <w:rPr>
                <w:rFonts w:ascii="仿宋_GB2312" w:hAnsi="仿宋_GB2312" w:cs="仿宋_GB2312" w:eastAsia="仿宋_GB2312"/>
                <w:sz w:val="24"/>
                <w:color w:val="000000"/>
              </w:rPr>
              <w:t>2.4吸气量：≥3000ml/min。</w:t>
            </w:r>
          </w:p>
          <w:p>
            <w:pPr>
              <w:pStyle w:val="null3"/>
              <w:jc w:val="left"/>
            </w:pPr>
            <w:r>
              <w:rPr>
                <w:rFonts w:ascii="仿宋_GB2312" w:hAnsi="仿宋_GB2312" w:cs="仿宋_GB2312" w:eastAsia="仿宋_GB2312"/>
                <w:sz w:val="24"/>
                <w:color w:val="000000"/>
              </w:rPr>
              <w:t>3、针刀镜手术器械</w:t>
            </w:r>
          </w:p>
          <w:p>
            <w:pPr>
              <w:pStyle w:val="null3"/>
              <w:jc w:val="left"/>
            </w:pPr>
            <w:r>
              <w:rPr>
                <w:rFonts w:ascii="仿宋_GB2312" w:hAnsi="仿宋_GB2312" w:cs="仿宋_GB2312" w:eastAsia="仿宋_GB2312"/>
                <w:sz w:val="24"/>
                <w:color w:val="000000"/>
              </w:rPr>
              <w:t>3.1关节冲洗针</w:t>
            </w:r>
          </w:p>
          <w:p>
            <w:pPr>
              <w:pStyle w:val="null3"/>
              <w:jc w:val="left"/>
            </w:pPr>
            <w:r>
              <w:rPr>
                <w:rFonts w:ascii="仿宋_GB2312" w:hAnsi="仿宋_GB2312" w:cs="仿宋_GB2312" w:eastAsia="仿宋_GB2312"/>
                <w:sz w:val="24"/>
                <w:color w:val="000000"/>
              </w:rPr>
              <w:t>3.1.1管径1.5mm±10%，针长50mm（±10%），角度0°，30°各1支。</w:t>
            </w:r>
          </w:p>
          <w:p>
            <w:pPr>
              <w:pStyle w:val="null3"/>
              <w:jc w:val="left"/>
            </w:pPr>
            <w:r>
              <w:rPr>
                <w:rFonts w:ascii="仿宋_GB2312" w:hAnsi="仿宋_GB2312" w:cs="仿宋_GB2312" w:eastAsia="仿宋_GB2312"/>
                <w:sz w:val="24"/>
                <w:color w:val="000000"/>
              </w:rPr>
              <w:t>3.1.2管径2.0mm（±10%），针长50mm（±10%），角度0°，15°，30°各1支。</w:t>
            </w:r>
          </w:p>
          <w:p>
            <w:pPr>
              <w:pStyle w:val="null3"/>
              <w:jc w:val="left"/>
            </w:pPr>
            <w:r>
              <w:rPr>
                <w:rFonts w:ascii="仿宋_GB2312" w:hAnsi="仿宋_GB2312" w:cs="仿宋_GB2312" w:eastAsia="仿宋_GB2312"/>
                <w:sz w:val="24"/>
                <w:color w:val="000000"/>
              </w:rPr>
              <w:t>3.1.3管径2.5mm（±10%），针长50mm（±10%），角度0°，15°，30°各1支。</w:t>
            </w:r>
          </w:p>
          <w:p>
            <w:pPr>
              <w:pStyle w:val="null3"/>
              <w:jc w:val="left"/>
            </w:pPr>
            <w:r>
              <w:rPr>
                <w:rFonts w:ascii="仿宋_GB2312" w:hAnsi="仿宋_GB2312" w:cs="仿宋_GB2312" w:eastAsia="仿宋_GB2312"/>
                <w:sz w:val="24"/>
                <w:color w:val="000000"/>
              </w:rPr>
              <w:t>3.1.4管径3.0mm（±10%），针长50mm（±10%），角度0°，15°，30°各1支。</w:t>
            </w:r>
          </w:p>
          <w:p>
            <w:pPr>
              <w:pStyle w:val="null3"/>
              <w:jc w:val="left"/>
            </w:pPr>
            <w:r>
              <w:rPr>
                <w:rFonts w:ascii="仿宋_GB2312" w:hAnsi="仿宋_GB2312" w:cs="仿宋_GB2312" w:eastAsia="仿宋_GB2312"/>
                <w:sz w:val="24"/>
                <w:color w:val="000000"/>
              </w:rPr>
              <w:t>3.1.5管径1.5mm（±10%），针长100mm（±10%），角度0°，30°各1支。</w:t>
            </w:r>
          </w:p>
          <w:p>
            <w:pPr>
              <w:pStyle w:val="null3"/>
              <w:jc w:val="left"/>
            </w:pPr>
            <w:r>
              <w:rPr>
                <w:rFonts w:ascii="仿宋_GB2312" w:hAnsi="仿宋_GB2312" w:cs="仿宋_GB2312" w:eastAsia="仿宋_GB2312"/>
                <w:sz w:val="24"/>
                <w:color w:val="000000"/>
              </w:rPr>
              <w:t>3.1.6管径2.0mm（±10%），针长100mm（±10%），角度0°，15°，30°各1支。</w:t>
            </w:r>
          </w:p>
          <w:p>
            <w:pPr>
              <w:pStyle w:val="null3"/>
              <w:jc w:val="left"/>
            </w:pPr>
            <w:r>
              <w:rPr>
                <w:rFonts w:ascii="仿宋_GB2312" w:hAnsi="仿宋_GB2312" w:cs="仿宋_GB2312" w:eastAsia="仿宋_GB2312"/>
                <w:sz w:val="24"/>
                <w:color w:val="000000"/>
              </w:rPr>
              <w:t>3.1.7管径2.5mm（±10%），针长100mm（±10%），角度0°，15°，30°各1支。</w:t>
            </w:r>
          </w:p>
          <w:p>
            <w:pPr>
              <w:pStyle w:val="null3"/>
              <w:jc w:val="left"/>
            </w:pPr>
            <w:r>
              <w:rPr>
                <w:rFonts w:ascii="仿宋_GB2312" w:hAnsi="仿宋_GB2312" w:cs="仿宋_GB2312" w:eastAsia="仿宋_GB2312"/>
                <w:sz w:val="24"/>
                <w:color w:val="000000"/>
              </w:rPr>
              <w:t>3.1.8管径3.0mm（±10%），针长100mm（±10%），角度15°，30°各1支。</w:t>
            </w:r>
          </w:p>
          <w:p>
            <w:pPr>
              <w:pStyle w:val="null3"/>
              <w:jc w:val="left"/>
            </w:pPr>
            <w:r>
              <w:rPr>
                <w:rFonts w:ascii="仿宋_GB2312" w:hAnsi="仿宋_GB2312" w:cs="仿宋_GB2312" w:eastAsia="仿宋_GB2312"/>
                <w:sz w:val="24"/>
                <w:color w:val="000000"/>
              </w:rPr>
              <w:t>3.1.9管径1.5mm（±10%），针长150mm（±10%），角度0°，30°各1支。</w:t>
            </w:r>
          </w:p>
          <w:p>
            <w:pPr>
              <w:pStyle w:val="null3"/>
              <w:jc w:val="left"/>
            </w:pPr>
            <w:r>
              <w:rPr>
                <w:rFonts w:ascii="仿宋_GB2312" w:hAnsi="仿宋_GB2312" w:cs="仿宋_GB2312" w:eastAsia="仿宋_GB2312"/>
                <w:sz w:val="24"/>
                <w:color w:val="000000"/>
              </w:rPr>
              <w:t>3.1.10管径2.0mm（±10%），针长150mm（±10%），角度0°，15°，30°各1支。</w:t>
            </w:r>
          </w:p>
          <w:p>
            <w:pPr>
              <w:pStyle w:val="null3"/>
              <w:jc w:val="left"/>
            </w:pPr>
            <w:r>
              <w:rPr>
                <w:rFonts w:ascii="仿宋_GB2312" w:hAnsi="仿宋_GB2312" w:cs="仿宋_GB2312" w:eastAsia="仿宋_GB2312"/>
                <w:sz w:val="24"/>
                <w:color w:val="000000"/>
              </w:rPr>
              <w:t>3.1.11管径2.5mm（±10%），针长150mm（±10%），角度0°，30°各1支。</w:t>
            </w:r>
          </w:p>
          <w:p>
            <w:pPr>
              <w:pStyle w:val="null3"/>
              <w:jc w:val="left"/>
            </w:pPr>
            <w:r>
              <w:rPr>
                <w:rFonts w:ascii="仿宋_GB2312" w:hAnsi="仿宋_GB2312" w:cs="仿宋_GB2312" w:eastAsia="仿宋_GB2312"/>
                <w:sz w:val="24"/>
                <w:color w:val="000000"/>
              </w:rPr>
              <w:t>3.1.12管径3.0mm（±10%），针长150mm（±10%），角度0°，30°各1支。</w:t>
            </w:r>
          </w:p>
          <w:p>
            <w:pPr>
              <w:pStyle w:val="null3"/>
              <w:jc w:val="left"/>
            </w:pPr>
            <w:r>
              <w:rPr>
                <w:rFonts w:ascii="仿宋_GB2312" w:hAnsi="仿宋_GB2312" w:cs="仿宋_GB2312" w:eastAsia="仿宋_GB2312"/>
                <w:sz w:val="24"/>
                <w:color w:val="000000"/>
              </w:rPr>
              <w:t>3.1.13管径4.0mm（±10%），针长50mm（±10%），角度0°，25°各1支。</w:t>
            </w:r>
          </w:p>
          <w:p>
            <w:pPr>
              <w:pStyle w:val="null3"/>
              <w:jc w:val="left"/>
            </w:pPr>
            <w:r>
              <w:rPr>
                <w:rFonts w:ascii="仿宋_GB2312" w:hAnsi="仿宋_GB2312" w:cs="仿宋_GB2312" w:eastAsia="仿宋_GB2312"/>
                <w:sz w:val="24"/>
                <w:color w:val="000000"/>
              </w:rPr>
              <w:t>3.1.14管径4.0mm（±10%），针长100mm（±10%），角度0°，25°各1支。</w:t>
            </w:r>
          </w:p>
          <w:p>
            <w:pPr>
              <w:pStyle w:val="null3"/>
              <w:jc w:val="left"/>
            </w:pPr>
            <w:r>
              <w:rPr>
                <w:rFonts w:ascii="仿宋_GB2312" w:hAnsi="仿宋_GB2312" w:cs="仿宋_GB2312" w:eastAsia="仿宋_GB2312"/>
                <w:sz w:val="24"/>
                <w:color w:val="000000"/>
              </w:rPr>
              <w:t>3.1.15管径4.0mm（±10%），针长150mm（±10%），角度0°1支</w:t>
            </w:r>
          </w:p>
          <w:p>
            <w:pPr>
              <w:pStyle w:val="null3"/>
              <w:jc w:val="left"/>
            </w:pPr>
            <w:r>
              <w:rPr>
                <w:rFonts w:ascii="仿宋_GB2312" w:hAnsi="仿宋_GB2312" w:cs="仿宋_GB2312" w:eastAsia="仿宋_GB2312"/>
                <w:sz w:val="24"/>
                <w:color w:val="000000"/>
              </w:rPr>
              <w:t>▲3.1.16管径4.0mm（±10%），针长150mm（±10%），角度 25°1支。</w:t>
            </w:r>
          </w:p>
          <w:p>
            <w:pPr>
              <w:pStyle w:val="null3"/>
              <w:jc w:val="left"/>
            </w:pPr>
            <w:r>
              <w:rPr>
                <w:rFonts w:ascii="仿宋_GB2312" w:hAnsi="仿宋_GB2312" w:cs="仿宋_GB2312" w:eastAsia="仿宋_GB2312"/>
                <w:sz w:val="24"/>
                <w:color w:val="000000"/>
              </w:rPr>
              <w:t>3.1.17管径4.0mm（±10%），针长180mm（±10%），角度0°1支。</w:t>
            </w:r>
          </w:p>
          <w:p>
            <w:pPr>
              <w:pStyle w:val="null3"/>
              <w:jc w:val="left"/>
            </w:pPr>
            <w:r>
              <w:rPr>
                <w:rFonts w:ascii="仿宋_GB2312" w:hAnsi="仿宋_GB2312" w:cs="仿宋_GB2312" w:eastAsia="仿宋_GB2312"/>
                <w:sz w:val="24"/>
                <w:color w:val="000000"/>
              </w:rPr>
              <w:t>▲3.1.18管径4.0mm（±10%），针长180mm（±10%），角度 25°1支。</w:t>
            </w:r>
          </w:p>
          <w:p>
            <w:pPr>
              <w:pStyle w:val="null3"/>
              <w:jc w:val="left"/>
            </w:pPr>
            <w:r>
              <w:rPr>
                <w:rFonts w:ascii="仿宋_GB2312" w:hAnsi="仿宋_GB2312" w:cs="仿宋_GB2312" w:eastAsia="仿宋_GB2312"/>
                <w:sz w:val="24"/>
                <w:color w:val="000000"/>
              </w:rPr>
              <w:t>3.2灌洗针</w:t>
            </w:r>
          </w:p>
          <w:p>
            <w:pPr>
              <w:pStyle w:val="null3"/>
              <w:jc w:val="left"/>
            </w:pPr>
            <w:r>
              <w:rPr>
                <w:rFonts w:ascii="仿宋_GB2312" w:hAnsi="仿宋_GB2312" w:cs="仿宋_GB2312" w:eastAsia="仿宋_GB2312"/>
                <w:sz w:val="24"/>
                <w:color w:val="000000"/>
              </w:rPr>
              <w:t>3.2.1直径1.0mm（±10%），工作长度50mm（±10%），100mm（±10%），150mm（±10%），200mm（±10%）各1支。</w:t>
            </w:r>
          </w:p>
          <w:p>
            <w:pPr>
              <w:pStyle w:val="null3"/>
              <w:jc w:val="left"/>
            </w:pPr>
            <w:r>
              <w:rPr>
                <w:rFonts w:ascii="仿宋_GB2312" w:hAnsi="仿宋_GB2312" w:cs="仿宋_GB2312" w:eastAsia="仿宋_GB2312"/>
                <w:sz w:val="24"/>
                <w:color w:val="000000"/>
              </w:rPr>
              <w:t>3.2.2直径1.5mm（±10%），工作长度50mm（±10%），100mm（±10%），150mm（±10%），200mm（±10%）各1支。</w:t>
            </w:r>
          </w:p>
          <w:p>
            <w:pPr>
              <w:pStyle w:val="null3"/>
              <w:jc w:val="left"/>
            </w:pPr>
            <w:r>
              <w:rPr>
                <w:rFonts w:ascii="仿宋_GB2312" w:hAnsi="仿宋_GB2312" w:cs="仿宋_GB2312" w:eastAsia="仿宋_GB2312"/>
                <w:sz w:val="24"/>
                <w:color w:val="000000"/>
              </w:rPr>
              <w:t>3.2.3直径2.0mm（±10%），工作长度50mm（±10%），100mm（±10%），150mm（±10%），200mm（±10%）各1支。</w:t>
            </w:r>
          </w:p>
          <w:p>
            <w:pPr>
              <w:pStyle w:val="null3"/>
              <w:jc w:val="left"/>
            </w:pPr>
            <w:r>
              <w:rPr>
                <w:rFonts w:ascii="仿宋_GB2312" w:hAnsi="仿宋_GB2312" w:cs="仿宋_GB2312" w:eastAsia="仿宋_GB2312"/>
                <w:sz w:val="24"/>
                <w:color w:val="000000"/>
              </w:rPr>
              <w:t>3.2.4直径2.5mm（±10%），工作长度50mm（±10%），100mm（±10%），150mm（±10%），200mm（±10%）各1支。</w:t>
            </w:r>
          </w:p>
          <w:p>
            <w:pPr>
              <w:pStyle w:val="null3"/>
              <w:jc w:val="left"/>
            </w:pPr>
            <w:r>
              <w:rPr>
                <w:rFonts w:ascii="仿宋_GB2312" w:hAnsi="仿宋_GB2312" w:cs="仿宋_GB2312" w:eastAsia="仿宋_GB2312"/>
                <w:sz w:val="24"/>
                <w:color w:val="000000"/>
              </w:rPr>
              <w:t>3.2.5直径3.0mm（±10%），工作长度50mm（±10%），100mm（±10%），150mm（±10%），200mm（±10%）各1支。</w:t>
            </w:r>
          </w:p>
          <w:p>
            <w:pPr>
              <w:pStyle w:val="null3"/>
              <w:jc w:val="left"/>
            </w:pPr>
            <w:r>
              <w:rPr>
                <w:rFonts w:ascii="仿宋_GB2312" w:hAnsi="仿宋_GB2312" w:cs="仿宋_GB2312" w:eastAsia="仿宋_GB2312"/>
                <w:sz w:val="24"/>
                <w:color w:val="000000"/>
              </w:rPr>
              <w:t>3.2.6直径3.5mm（±10%），工作长度50mm（±10%），100mm（±10%），150mm（±10%）各1支。</w:t>
            </w:r>
          </w:p>
          <w:p>
            <w:pPr>
              <w:pStyle w:val="null3"/>
              <w:jc w:val="left"/>
            </w:pPr>
            <w:r>
              <w:rPr>
                <w:rFonts w:ascii="仿宋_GB2312" w:hAnsi="仿宋_GB2312" w:cs="仿宋_GB2312" w:eastAsia="仿宋_GB2312"/>
                <w:sz w:val="24"/>
                <w:color w:val="000000"/>
              </w:rPr>
              <w:t>▲3.2.7直径3.5mm（±10%），工作长度200mm（±10%）1支。</w:t>
            </w:r>
          </w:p>
          <w:p>
            <w:pPr>
              <w:pStyle w:val="null3"/>
              <w:jc w:val="left"/>
            </w:pPr>
            <w:r>
              <w:rPr>
                <w:rFonts w:ascii="仿宋_GB2312" w:hAnsi="仿宋_GB2312" w:cs="仿宋_GB2312" w:eastAsia="仿宋_GB2312"/>
                <w:sz w:val="24"/>
                <w:color w:val="000000"/>
              </w:rPr>
              <w:t>3.2.8直径4.0mm（±10%），工作长度50mm（±10%），100mm（±10%），150mm（±10%）各1支。</w:t>
            </w:r>
          </w:p>
          <w:p>
            <w:pPr>
              <w:pStyle w:val="null3"/>
              <w:jc w:val="left"/>
            </w:pPr>
            <w:r>
              <w:rPr>
                <w:rFonts w:ascii="仿宋_GB2312" w:hAnsi="仿宋_GB2312" w:cs="仿宋_GB2312" w:eastAsia="仿宋_GB2312"/>
                <w:sz w:val="24"/>
                <w:color w:val="000000"/>
              </w:rPr>
              <w:t>▲3.2.9直径4.0mm（±10%），工作长度200mm（±10%）1支。</w:t>
            </w:r>
          </w:p>
          <w:p>
            <w:pPr>
              <w:pStyle w:val="null3"/>
              <w:jc w:val="left"/>
            </w:pPr>
            <w:r>
              <w:rPr>
                <w:rFonts w:ascii="仿宋_GB2312" w:hAnsi="仿宋_GB2312" w:cs="仿宋_GB2312" w:eastAsia="仿宋_GB2312"/>
                <w:sz w:val="24"/>
                <w:color w:val="000000"/>
              </w:rPr>
              <w:t>3.3刮匙</w:t>
            </w:r>
          </w:p>
          <w:p>
            <w:pPr>
              <w:pStyle w:val="null3"/>
              <w:jc w:val="left"/>
            </w:pPr>
            <w:r>
              <w:rPr>
                <w:rFonts w:ascii="仿宋_GB2312" w:hAnsi="仿宋_GB2312" w:cs="仿宋_GB2312" w:eastAsia="仿宋_GB2312"/>
                <w:sz w:val="24"/>
                <w:color w:val="000000"/>
              </w:rPr>
              <w:t>3.3.1刮匙（圆形头），杆径2.9mm（±10%）×刮匙头最大直径4.4mm（±10%）×长度100mm（±10%）1支。</w:t>
            </w:r>
          </w:p>
          <w:p>
            <w:pPr>
              <w:pStyle w:val="null3"/>
              <w:jc w:val="left"/>
            </w:pPr>
            <w:r>
              <w:rPr>
                <w:rFonts w:ascii="仿宋_GB2312" w:hAnsi="仿宋_GB2312" w:cs="仿宋_GB2312" w:eastAsia="仿宋_GB2312"/>
                <w:sz w:val="24"/>
                <w:color w:val="000000"/>
              </w:rPr>
              <w:t>3.3.2刮匙（腰形头），杆径2.9mm（±10%）×刮匙头最大直径4.4mm（±10%）×刮匙头深度10mm（±10%）×长度100mm（±10%）1支。</w:t>
            </w:r>
          </w:p>
          <w:p>
            <w:pPr>
              <w:pStyle w:val="null3"/>
              <w:jc w:val="left"/>
            </w:pPr>
            <w:r>
              <w:rPr>
                <w:rFonts w:ascii="仿宋_GB2312" w:hAnsi="仿宋_GB2312" w:cs="仿宋_GB2312" w:eastAsia="仿宋_GB2312"/>
                <w:sz w:val="24"/>
                <w:color w:val="000000"/>
              </w:rPr>
              <w:t>3.4抓钳</w:t>
            </w:r>
          </w:p>
          <w:p>
            <w:pPr>
              <w:pStyle w:val="null3"/>
              <w:jc w:val="left"/>
            </w:pPr>
            <w:r>
              <w:rPr>
                <w:rFonts w:ascii="仿宋_GB2312" w:hAnsi="仿宋_GB2312" w:cs="仿宋_GB2312" w:eastAsia="仿宋_GB2312"/>
                <w:sz w:val="24"/>
                <w:color w:val="000000"/>
              </w:rPr>
              <w:t>3.4.1杆宽2.5mm（±10%）×长度130mm（±10%）1支。</w:t>
            </w:r>
          </w:p>
          <w:p>
            <w:pPr>
              <w:pStyle w:val="null3"/>
              <w:jc w:val="left"/>
            </w:pPr>
            <w:r>
              <w:rPr>
                <w:rFonts w:ascii="仿宋_GB2312" w:hAnsi="仿宋_GB2312" w:cs="仿宋_GB2312" w:eastAsia="仿宋_GB2312"/>
                <w:sz w:val="24"/>
                <w:color w:val="000000"/>
              </w:rPr>
              <w:t>3.4.2杆宽1.5mm（±10%）×长度280mm（±10%）1支。</w:t>
            </w:r>
          </w:p>
          <w:p>
            <w:pPr>
              <w:pStyle w:val="null3"/>
              <w:jc w:val="left"/>
            </w:pPr>
            <w:r>
              <w:rPr>
                <w:rFonts w:ascii="仿宋_GB2312" w:hAnsi="仿宋_GB2312" w:cs="仿宋_GB2312" w:eastAsia="仿宋_GB2312"/>
                <w:sz w:val="24"/>
                <w:color w:val="000000"/>
              </w:rPr>
              <w:t>3.5.刺探针</w:t>
            </w:r>
          </w:p>
          <w:p>
            <w:pPr>
              <w:pStyle w:val="null3"/>
              <w:jc w:val="left"/>
            </w:pPr>
            <w:r>
              <w:rPr>
                <w:rFonts w:ascii="仿宋_GB2312" w:hAnsi="仿宋_GB2312" w:cs="仿宋_GB2312" w:eastAsia="仿宋_GB2312"/>
                <w:sz w:val="24"/>
                <w:color w:val="000000"/>
              </w:rPr>
              <w:t>3.5.1刺探针（中锋，偏锋），针杆直径1.5mm（±10%）×针长252mm（±10%），各1支。</w:t>
            </w:r>
          </w:p>
          <w:p>
            <w:pPr>
              <w:pStyle w:val="null3"/>
              <w:jc w:val="left"/>
            </w:pPr>
            <w:r>
              <w:rPr>
                <w:rFonts w:ascii="仿宋_GB2312" w:hAnsi="仿宋_GB2312" w:cs="仿宋_GB2312" w:eastAsia="仿宋_GB2312"/>
                <w:sz w:val="24"/>
                <w:color w:val="000000"/>
              </w:rPr>
              <w:t>3.5.2刺探针，针头宽2.7mm（±10%）×针杆直径2.0mm（±10%）×针长130mm（±10%）2支。</w:t>
            </w:r>
          </w:p>
          <w:p>
            <w:pPr>
              <w:pStyle w:val="null3"/>
              <w:jc w:val="left"/>
            </w:pPr>
            <w:r>
              <w:rPr>
                <w:rFonts w:ascii="仿宋_GB2312" w:hAnsi="仿宋_GB2312" w:cs="仿宋_GB2312" w:eastAsia="仿宋_GB2312"/>
                <w:sz w:val="24"/>
                <w:color w:val="000000"/>
              </w:rPr>
              <w:t>3.5.3刺探针，针头宽3.7mm（±10%）×针杆直径3.0mm（±10%）×针长150mm（±10%）2支。</w:t>
            </w:r>
          </w:p>
          <w:p>
            <w:pPr>
              <w:pStyle w:val="null3"/>
              <w:jc w:val="left"/>
            </w:pPr>
            <w:r>
              <w:rPr>
                <w:rFonts w:ascii="仿宋_GB2312" w:hAnsi="仿宋_GB2312" w:cs="仿宋_GB2312" w:eastAsia="仿宋_GB2312"/>
                <w:sz w:val="24"/>
                <w:color w:val="000000"/>
              </w:rPr>
              <w:t>▲3.5.4刺探针，针头宽2.0mm（±10%）×针杆直径2.0mm（±10%）×针长180mm（±10%）2支。</w:t>
            </w:r>
          </w:p>
          <w:p>
            <w:pPr>
              <w:pStyle w:val="null3"/>
              <w:jc w:val="left"/>
            </w:pPr>
            <w:r>
              <w:rPr>
                <w:rFonts w:ascii="仿宋_GB2312" w:hAnsi="仿宋_GB2312" w:cs="仿宋_GB2312" w:eastAsia="仿宋_GB2312"/>
                <w:sz w:val="24"/>
                <w:color w:val="000000"/>
              </w:rPr>
              <w:t>▲3.5.5刺探针，针头宽2.5mm（±10%）×针杆直径2.5mm（±10%）×针长180mm（±10%）2支。</w:t>
            </w:r>
          </w:p>
          <w:p>
            <w:pPr>
              <w:pStyle w:val="null3"/>
              <w:jc w:val="left"/>
            </w:pPr>
            <w:r>
              <w:rPr>
                <w:rFonts w:ascii="仿宋_GB2312" w:hAnsi="仿宋_GB2312" w:cs="仿宋_GB2312" w:eastAsia="仿宋_GB2312"/>
                <w:sz w:val="24"/>
                <w:color w:val="000000"/>
              </w:rPr>
              <w:t>3.5.6刺探针，针头宽2.9mm（±10%）×针杆直径2.0mm（±10%）×针长120mm（±10%）2支。</w:t>
            </w:r>
          </w:p>
          <w:p>
            <w:pPr>
              <w:pStyle w:val="null3"/>
              <w:jc w:val="left"/>
            </w:pPr>
            <w:r>
              <w:rPr>
                <w:rFonts w:ascii="仿宋_GB2312" w:hAnsi="仿宋_GB2312" w:cs="仿宋_GB2312" w:eastAsia="仿宋_GB2312"/>
                <w:sz w:val="24"/>
                <w:color w:val="000000"/>
              </w:rPr>
              <w:t>3.5.7刺探针，针头宽1.0mm（±10%）×针杆直径1.0mm（±10%）×针长70mm（±10%）4支。</w:t>
            </w:r>
          </w:p>
          <w:p>
            <w:pPr>
              <w:pStyle w:val="null3"/>
              <w:jc w:val="left"/>
            </w:pPr>
            <w:r>
              <w:rPr>
                <w:rFonts w:ascii="仿宋_GB2312" w:hAnsi="仿宋_GB2312" w:cs="仿宋_GB2312" w:eastAsia="仿宋_GB2312"/>
                <w:sz w:val="24"/>
                <w:color w:val="000000"/>
              </w:rPr>
              <w:t>3.5.8刺探针，针头宽1.5mm（±10%）×针杆直径1.5mm（±10%）×针长80mm（±10%）2支。</w:t>
            </w:r>
          </w:p>
          <w:p>
            <w:pPr>
              <w:pStyle w:val="null3"/>
              <w:jc w:val="left"/>
            </w:pPr>
            <w:r>
              <w:rPr>
                <w:rFonts w:ascii="仿宋_GB2312" w:hAnsi="仿宋_GB2312" w:cs="仿宋_GB2312" w:eastAsia="仿宋_GB2312"/>
                <w:sz w:val="24"/>
                <w:color w:val="000000"/>
              </w:rPr>
              <w:t>3.5.9刺探针，针头宽2.0mm（±10%）×针杆直径2.0mm（±10%）×针长130mm（±10%）2支。</w:t>
            </w:r>
          </w:p>
          <w:p>
            <w:pPr>
              <w:pStyle w:val="null3"/>
              <w:jc w:val="left"/>
            </w:pPr>
            <w:r>
              <w:rPr>
                <w:rFonts w:ascii="仿宋_GB2312" w:hAnsi="仿宋_GB2312" w:cs="仿宋_GB2312" w:eastAsia="仿宋_GB2312"/>
                <w:sz w:val="24"/>
                <w:color w:val="000000"/>
              </w:rPr>
              <w:t>3.6松弛切刀</w:t>
            </w:r>
          </w:p>
          <w:p>
            <w:pPr>
              <w:pStyle w:val="null3"/>
              <w:jc w:val="left"/>
            </w:pPr>
            <w:r>
              <w:rPr>
                <w:rFonts w:ascii="仿宋_GB2312" w:hAnsi="仿宋_GB2312" w:cs="仿宋_GB2312" w:eastAsia="仿宋_GB2312"/>
                <w:sz w:val="24"/>
                <w:color w:val="000000"/>
              </w:rPr>
              <w:t>3.6.1刀头宽2.9mm（±10%）×刀杆直径2.5mm（±10%）×刀长120mm（±10%）2支。</w:t>
            </w:r>
          </w:p>
          <w:p>
            <w:pPr>
              <w:pStyle w:val="null3"/>
              <w:jc w:val="left"/>
            </w:pPr>
            <w:r>
              <w:rPr>
                <w:rFonts w:ascii="仿宋_GB2312" w:hAnsi="仿宋_GB2312" w:cs="仿宋_GB2312" w:eastAsia="仿宋_GB2312"/>
                <w:sz w:val="24"/>
                <w:color w:val="000000"/>
              </w:rPr>
              <w:t>3.6.2刀头宽4.8mm（±10%）×刀杆直径3.0mm（±10%）×刀长150mm（±10%）2支。</w:t>
            </w:r>
          </w:p>
          <w:p>
            <w:pPr>
              <w:pStyle w:val="null3"/>
              <w:jc w:val="left"/>
            </w:pPr>
            <w:r>
              <w:rPr>
                <w:rFonts w:ascii="仿宋_GB2312" w:hAnsi="仿宋_GB2312" w:cs="仿宋_GB2312" w:eastAsia="仿宋_GB2312"/>
                <w:sz w:val="24"/>
                <w:color w:val="000000"/>
              </w:rPr>
              <w:t>▲3.6.3刀头宽4.8mm（±10%）×刀杆直径3.0mm（±10%）×刀长180mm（±10%）2支。</w:t>
            </w:r>
          </w:p>
          <w:p>
            <w:pPr>
              <w:pStyle w:val="null3"/>
              <w:jc w:val="left"/>
            </w:pPr>
            <w:r>
              <w:rPr>
                <w:rFonts w:ascii="仿宋_GB2312" w:hAnsi="仿宋_GB2312" w:cs="仿宋_GB2312" w:eastAsia="仿宋_GB2312"/>
                <w:sz w:val="28"/>
                <w:color w:val="000000"/>
              </w:rPr>
              <w:t>3.7拨松针（拨针或拔松针）</w:t>
            </w:r>
          </w:p>
          <w:p>
            <w:pPr>
              <w:pStyle w:val="null3"/>
              <w:jc w:val="left"/>
            </w:pPr>
            <w:r>
              <w:rPr>
                <w:rFonts w:ascii="仿宋_GB2312" w:hAnsi="仿宋_GB2312" w:cs="仿宋_GB2312" w:eastAsia="仿宋_GB2312"/>
                <w:sz w:val="24"/>
                <w:color w:val="000000"/>
              </w:rPr>
              <w:t>3.7.1</w:t>
            </w:r>
            <w:r>
              <w:rPr>
                <w:rFonts w:ascii="仿宋_GB2312" w:hAnsi="仿宋_GB2312" w:cs="仿宋_GB2312" w:eastAsia="仿宋_GB2312"/>
                <w:sz w:val="28"/>
                <w:color w:val="000000"/>
              </w:rPr>
              <w:t>拨松针（拨针或拔松针），圆头，针杆直径</w:t>
            </w:r>
            <w:r>
              <w:rPr>
                <w:rFonts w:ascii="仿宋_GB2312" w:hAnsi="仿宋_GB2312" w:cs="仿宋_GB2312" w:eastAsia="仿宋_GB2312"/>
                <w:sz w:val="28"/>
                <w:color w:val="000000"/>
              </w:rPr>
              <w:t>2.0mm（±10%）×针长180mm（±10%）2支。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8"/>
                <w:color w:val="000000"/>
              </w:rPr>
              <w:t>▲3.7.2拨松针（拨针或拔松针），圆头，针杆直径2.5mm，3.0mm（±10%）×针长180mm（±10%）各2支。</w:t>
            </w:r>
          </w:p>
          <w:p>
            <w:pPr>
              <w:pStyle w:val="null3"/>
              <w:jc w:val="left"/>
            </w:pPr>
            <w:r>
              <w:rPr>
                <w:rFonts w:ascii="仿宋_GB2312" w:hAnsi="仿宋_GB2312" w:cs="仿宋_GB2312" w:eastAsia="仿宋_GB2312"/>
                <w:sz w:val="24"/>
                <w:color w:val="000000"/>
              </w:rPr>
              <w:t>3.7.3</w:t>
            </w:r>
            <w:r>
              <w:rPr>
                <w:rFonts w:ascii="仿宋_GB2312" w:hAnsi="仿宋_GB2312" w:cs="仿宋_GB2312" w:eastAsia="仿宋_GB2312"/>
                <w:sz w:val="28"/>
                <w:color w:val="000000"/>
              </w:rPr>
              <w:t>拨松针（拨针或拔松针），圆头，针头直径</w:t>
            </w:r>
            <w:r>
              <w:rPr>
                <w:rFonts w:ascii="仿宋_GB2312" w:hAnsi="仿宋_GB2312" w:cs="仿宋_GB2312" w:eastAsia="仿宋_GB2312"/>
                <w:sz w:val="28"/>
                <w:color w:val="000000"/>
              </w:rPr>
              <w:t>3.0mm（±10%）×针杆直径2.5mm（±10%）×针长120mm（±10%）×15°2支。</w:t>
            </w:r>
          </w:p>
          <w:p>
            <w:pPr>
              <w:pStyle w:val="null3"/>
              <w:jc w:val="left"/>
            </w:pPr>
            <w:r>
              <w:rPr>
                <w:rFonts w:ascii="仿宋_GB2312" w:hAnsi="仿宋_GB2312" w:cs="仿宋_GB2312" w:eastAsia="仿宋_GB2312"/>
                <w:sz w:val="28"/>
                <w:color w:val="000000"/>
              </w:rPr>
              <w:t>3.7.4拨松针（拨针或拔松针），锥头，针杆直径2.5mm（±10%）×针长120mm（±10%）2支。</w:t>
            </w:r>
          </w:p>
          <w:p>
            <w:pPr>
              <w:pStyle w:val="null3"/>
              <w:jc w:val="left"/>
            </w:pPr>
            <w:r>
              <w:rPr>
                <w:rFonts w:ascii="仿宋_GB2312" w:hAnsi="仿宋_GB2312" w:cs="仿宋_GB2312" w:eastAsia="仿宋_GB2312"/>
                <w:sz w:val="28"/>
                <w:color w:val="000000"/>
              </w:rPr>
              <w:t>3.7.5拨松针（拨针或拔松针），锥头，针杆直径2.5mm（±10%）×针长120mm（±10%）×20°2支。</w:t>
            </w:r>
          </w:p>
          <w:p>
            <w:pPr>
              <w:pStyle w:val="null3"/>
              <w:jc w:val="left"/>
            </w:pPr>
            <w:r>
              <w:rPr>
                <w:rFonts w:ascii="仿宋_GB2312" w:hAnsi="仿宋_GB2312" w:cs="仿宋_GB2312" w:eastAsia="仿宋_GB2312"/>
                <w:sz w:val="28"/>
                <w:color w:val="000000"/>
              </w:rPr>
              <w:t>3.7.6拨松针（拨针或拔松针），圆头，针杆直径1.0mm（±10%）×针长70mm（±10%）4支。</w:t>
            </w:r>
          </w:p>
          <w:p>
            <w:pPr>
              <w:pStyle w:val="null3"/>
              <w:jc w:val="left"/>
            </w:pPr>
            <w:r>
              <w:rPr>
                <w:rFonts w:ascii="仿宋_GB2312" w:hAnsi="仿宋_GB2312" w:cs="仿宋_GB2312" w:eastAsia="仿宋_GB2312"/>
                <w:sz w:val="28"/>
                <w:color w:val="000000"/>
              </w:rPr>
              <w:t>3.7.7拨松针（拨针或拔松针），圆头，针杆直径1.5mm（±10%）×针长80mm（±10%）2支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8"/>
                <w:color w:val="000000"/>
              </w:rPr>
              <w:t>3.7.8拨松针（拨针或拔松针），圆头，针杆直径2.0mm（±10%）×针长130mm（±10%）2支。</w:t>
            </w:r>
          </w:p>
          <w:p>
            <w:pPr>
              <w:pStyle w:val="null3"/>
              <w:jc w:val="left"/>
            </w:pPr>
            <w:r>
              <w:rPr>
                <w:rFonts w:ascii="仿宋_GB2312" w:hAnsi="仿宋_GB2312" w:cs="仿宋_GB2312" w:eastAsia="仿宋_GB2312"/>
                <w:sz w:val="28"/>
                <w:color w:val="000000"/>
              </w:rPr>
              <w:t>3.7.9拨松针（拨针或拔松针），大圆头，针头直径2.0mm（±10%）×针杆直径1.2mm（±10%）×针长40mm（±10%）2支。</w:t>
            </w:r>
          </w:p>
          <w:p>
            <w:pPr>
              <w:pStyle w:val="null3"/>
              <w:jc w:val="left"/>
            </w:pPr>
            <w:r>
              <w:rPr>
                <w:rFonts w:ascii="仿宋_GB2312" w:hAnsi="仿宋_GB2312" w:cs="仿宋_GB2312" w:eastAsia="仿宋_GB2312"/>
                <w:sz w:val="28"/>
                <w:color w:val="000000"/>
              </w:rPr>
              <w:t>3.7.10拨松针（拨针或拔松针），大圆头，针头直径2.5mm（±10%）×针杆直径1.5mm（±10%）×针长50mm（±10%）2支。</w:t>
            </w:r>
          </w:p>
          <w:p>
            <w:pPr>
              <w:pStyle w:val="null3"/>
              <w:jc w:val="left"/>
            </w:pPr>
            <w:r>
              <w:rPr>
                <w:rFonts w:ascii="仿宋_GB2312" w:hAnsi="仿宋_GB2312" w:cs="仿宋_GB2312" w:eastAsia="仿宋_GB2312"/>
                <w:sz w:val="24"/>
                <w:color w:val="000000"/>
              </w:rPr>
              <w:t>3.8剪钳</w:t>
            </w:r>
          </w:p>
          <w:p>
            <w:pPr>
              <w:pStyle w:val="null3"/>
              <w:jc w:val="left"/>
            </w:pPr>
            <w:r>
              <w:rPr>
                <w:rFonts w:ascii="仿宋_GB2312" w:hAnsi="仿宋_GB2312" w:cs="仿宋_GB2312" w:eastAsia="仿宋_GB2312"/>
                <w:sz w:val="24"/>
                <w:color w:val="000000"/>
              </w:rPr>
              <w:t>3.8.1兰剪（杆状）直型，杆宽3.5mm（±10%）×刀长165mm（±10%）1把。</w:t>
            </w:r>
          </w:p>
          <w:p>
            <w:pPr>
              <w:pStyle w:val="null3"/>
              <w:jc w:val="left"/>
            </w:pPr>
            <w:r>
              <w:rPr>
                <w:rFonts w:ascii="仿宋_GB2312" w:hAnsi="仿宋_GB2312" w:cs="仿宋_GB2312" w:eastAsia="仿宋_GB2312"/>
                <w:sz w:val="24"/>
                <w:color w:val="000000"/>
              </w:rPr>
              <w:t>3.8.2关节钳（平口钳），钳杆宽3.2mm（±10%）×钳长168mm（±10%）1把。</w:t>
            </w:r>
          </w:p>
          <w:p>
            <w:pPr>
              <w:pStyle w:val="null3"/>
              <w:jc w:val="left"/>
            </w:pPr>
            <w:r>
              <w:rPr>
                <w:rFonts w:ascii="仿宋_GB2312" w:hAnsi="仿宋_GB2312" w:cs="仿宋_GB2312" w:eastAsia="仿宋_GB2312"/>
                <w:sz w:val="24"/>
                <w:color w:val="000000"/>
              </w:rPr>
              <w:t>3.8.3半月板兰钳左弯，钳杆宽3.3mm（±10%）×钳长120mm（±10%）1把。</w:t>
            </w:r>
          </w:p>
          <w:p>
            <w:pPr>
              <w:pStyle w:val="null3"/>
              <w:jc w:val="left"/>
            </w:pPr>
            <w:r>
              <w:rPr>
                <w:rFonts w:ascii="仿宋_GB2312" w:hAnsi="仿宋_GB2312" w:cs="仿宋_GB2312" w:eastAsia="仿宋_GB2312"/>
                <w:sz w:val="24"/>
                <w:color w:val="000000"/>
              </w:rPr>
              <w:t>3.8.4半月板兰钳右弯，钳杆宽3.3mm（±10%）×钳长120mm（±10%）1把。</w:t>
            </w:r>
          </w:p>
          <w:p>
            <w:pPr>
              <w:pStyle w:val="null3"/>
              <w:jc w:val="left"/>
            </w:pPr>
            <w:r>
              <w:rPr>
                <w:rFonts w:ascii="仿宋_GB2312" w:hAnsi="仿宋_GB2312" w:cs="仿宋_GB2312" w:eastAsia="仿宋_GB2312"/>
                <w:sz w:val="24"/>
                <w:color w:val="000000"/>
              </w:rPr>
              <w:t>▲3.8.5剥离钳，钳杆宽2.7mm（±10%）×钳长65mm（±10%）1把。</w:t>
            </w:r>
          </w:p>
          <w:p>
            <w:pPr>
              <w:pStyle w:val="null3"/>
              <w:jc w:val="left"/>
            </w:pPr>
            <w:r>
              <w:rPr>
                <w:rFonts w:ascii="仿宋_GB2312" w:hAnsi="仿宋_GB2312" w:cs="仿宋_GB2312" w:eastAsia="仿宋_GB2312"/>
                <w:sz w:val="24"/>
                <w:color w:val="000000"/>
              </w:rPr>
              <w:t>3.9冲洗把手，把手直径22mm（±10%）×把手长度180mm（±10%），进出水双通道1把。</w:t>
            </w:r>
          </w:p>
          <w:p>
            <w:pPr>
              <w:pStyle w:val="null3"/>
              <w:jc w:val="left"/>
            </w:pPr>
            <w:r>
              <w:rPr>
                <w:rFonts w:ascii="仿宋_GB2312" w:hAnsi="仿宋_GB2312" w:cs="仿宋_GB2312" w:eastAsia="仿宋_GB2312"/>
                <w:sz w:val="24"/>
                <w:color w:val="000000"/>
              </w:rPr>
              <w:t>3.10关节内窥镜</w:t>
            </w:r>
          </w:p>
          <w:p>
            <w:pPr>
              <w:pStyle w:val="null3"/>
              <w:jc w:val="left"/>
            </w:pPr>
            <w:r>
              <w:rPr>
                <w:rFonts w:ascii="仿宋_GB2312" w:hAnsi="仿宋_GB2312" w:cs="仿宋_GB2312" w:eastAsia="仿宋_GB2312"/>
                <w:sz w:val="24"/>
                <w:color w:val="000000"/>
              </w:rPr>
              <w:t>3.10.1 0°，Φ直径2.7mm（±10%）×工作长度110mm（±10%）1套。</w:t>
            </w:r>
          </w:p>
          <w:p>
            <w:pPr>
              <w:pStyle w:val="null3"/>
              <w:jc w:val="left"/>
            </w:pPr>
            <w:r>
              <w:rPr>
                <w:rFonts w:ascii="仿宋_GB2312" w:hAnsi="仿宋_GB2312" w:cs="仿宋_GB2312" w:eastAsia="仿宋_GB2312"/>
                <w:sz w:val="24"/>
                <w:color w:val="000000"/>
              </w:rPr>
              <w:t>3.10.2 0°，Φ直径2.7mm（±10%）×工作长度175mm（±10%）1套。</w:t>
            </w:r>
          </w:p>
          <w:p>
            <w:pPr>
              <w:pStyle w:val="null3"/>
              <w:jc w:val="left"/>
            </w:pPr>
            <w:r>
              <w:rPr>
                <w:rFonts w:ascii="仿宋_GB2312" w:hAnsi="仿宋_GB2312" w:cs="仿宋_GB2312" w:eastAsia="仿宋_GB2312"/>
                <w:sz w:val="24"/>
                <w:color w:val="000000"/>
              </w:rPr>
              <w:t>▲3.10.3 30°，Φ直径2.7mm（±10%）×工作长度310mm（±10%）1套。</w:t>
            </w:r>
          </w:p>
          <w:p>
            <w:pPr>
              <w:pStyle w:val="null3"/>
              <w:jc w:val="left"/>
            </w:pPr>
            <w:r>
              <w:rPr>
                <w:rFonts w:ascii="仿宋_GB2312" w:hAnsi="仿宋_GB2312" w:cs="仿宋_GB2312" w:eastAsia="仿宋_GB2312"/>
                <w:sz w:val="24"/>
                <w:color w:val="000000"/>
              </w:rPr>
              <w:t>3.11镜鞘</w:t>
            </w:r>
          </w:p>
          <w:p>
            <w:pPr>
              <w:pStyle w:val="null3"/>
              <w:jc w:val="left"/>
            </w:pPr>
            <w:r>
              <w:rPr>
                <w:rFonts w:ascii="仿宋_GB2312" w:hAnsi="仿宋_GB2312" w:cs="仿宋_GB2312" w:eastAsia="仿宋_GB2312"/>
                <w:sz w:val="24"/>
                <w:color w:val="000000"/>
              </w:rPr>
              <w:t>3.11.1双阀镜鞘，直径4.0mm（±10%）×工作长度115mm（±10%），配合关节内窥镜使用,带闭孔器1套。</w:t>
            </w:r>
          </w:p>
          <w:p>
            <w:pPr>
              <w:pStyle w:val="null3"/>
              <w:jc w:val="left"/>
            </w:pPr>
            <w:r>
              <w:rPr>
                <w:rFonts w:ascii="仿宋_GB2312" w:hAnsi="仿宋_GB2312" w:cs="仿宋_GB2312" w:eastAsia="仿宋_GB2312"/>
                <w:sz w:val="24"/>
                <w:color w:val="000000"/>
              </w:rPr>
              <w:t>3.11.2双阀镜鞘，直径4.0mm（±10%）×工作长度50mm（±10%），配合关节内窥镜使用,带闭孔器1套。</w:t>
            </w:r>
          </w:p>
          <w:p>
            <w:pPr>
              <w:pStyle w:val="null3"/>
              <w:jc w:val="left"/>
            </w:pPr>
            <w:r>
              <w:rPr>
                <w:rFonts w:ascii="仿宋_GB2312" w:hAnsi="仿宋_GB2312" w:cs="仿宋_GB2312" w:eastAsia="仿宋_GB2312"/>
                <w:sz w:val="24"/>
                <w:color w:val="000000"/>
              </w:rPr>
              <w:t>3.11.3单阀镜鞘，直径4.5mm（±10%）×工作长度130mm（±10%），1套。</w:t>
            </w:r>
          </w:p>
          <w:p>
            <w:pPr>
              <w:pStyle w:val="null3"/>
              <w:jc w:val="left"/>
            </w:pPr>
            <w:r>
              <w:rPr>
                <w:rFonts w:ascii="仿宋_GB2312" w:hAnsi="仿宋_GB2312" w:cs="仿宋_GB2312" w:eastAsia="仿宋_GB2312"/>
                <w:sz w:val="24"/>
                <w:color w:val="000000"/>
              </w:rPr>
              <w:t>3.11.4合体镜鞘，镜子通道外径3.4mm（±10%）×器械通道外径2.2mm（±10%）×工作长度310mm（±10%）1套。</w:t>
            </w:r>
          </w:p>
          <w:p>
            <w:pPr>
              <w:pStyle w:val="null3"/>
              <w:jc w:val="left"/>
            </w:pPr>
            <w:r>
              <w:rPr>
                <w:rFonts w:ascii="仿宋_GB2312" w:hAnsi="仿宋_GB2312" w:cs="仿宋_GB2312" w:eastAsia="仿宋_GB2312"/>
                <w:sz w:val="24"/>
                <w:color w:val="000000"/>
              </w:rPr>
              <w:t>★4、配置清单</w:t>
            </w:r>
          </w:p>
          <w:p>
            <w:pPr>
              <w:pStyle w:val="null3"/>
              <w:jc w:val="left"/>
            </w:pPr>
            <w:r>
              <w:rPr>
                <w:rFonts w:ascii="仿宋_GB2312" w:hAnsi="仿宋_GB2312" w:cs="仿宋_GB2312" w:eastAsia="仿宋_GB2312"/>
                <w:sz w:val="24"/>
                <w:color w:val="000000"/>
              </w:rPr>
              <w:t>4.1内窥镜摄像系统1套。</w:t>
            </w:r>
          </w:p>
          <w:p>
            <w:pPr>
              <w:pStyle w:val="null3"/>
              <w:jc w:val="left"/>
            </w:pPr>
            <w:r>
              <w:rPr>
                <w:rFonts w:ascii="仿宋_GB2312" w:hAnsi="仿宋_GB2312" w:cs="仿宋_GB2312" w:eastAsia="仿宋_GB2312"/>
                <w:sz w:val="24"/>
                <w:color w:val="000000"/>
              </w:rPr>
              <w:t>4.2医用加压器1台。</w:t>
            </w:r>
          </w:p>
          <w:p>
            <w:pPr>
              <w:pStyle w:val="null3"/>
              <w:jc w:val="left"/>
            </w:pPr>
            <w:r>
              <w:rPr>
                <w:rFonts w:ascii="仿宋_GB2312" w:hAnsi="仿宋_GB2312" w:cs="仿宋_GB2312" w:eastAsia="仿宋_GB2312"/>
                <w:sz w:val="28"/>
                <w:color w:val="000000"/>
              </w:rPr>
              <w:t>4.3针刀镜手术器械：关节冲洗针38支；灌洗针28支；刮匙2支；抓钳2支；刺探针20支；松弛切刀6支；拨松针（拨针或拔松针）24支；剪钳5把；冲洗把手1把；0度关节内窥镜2套；30度关节内窥镜1套，双阀镜鞘2套；单阀镜鞘1套；合体镜鞘1套。</w:t>
            </w:r>
          </w:p>
          <w:p>
            <w:pPr>
              <w:pStyle w:val="null3"/>
              <w:jc w:val="left"/>
            </w:pPr>
            <w:r>
              <w:rPr>
                <w:rFonts w:ascii="仿宋_GB2312" w:hAnsi="仿宋_GB2312" w:cs="仿宋_GB2312" w:eastAsia="仿宋_GB2312"/>
                <w:sz w:val="24"/>
                <w:color w:val="000000"/>
              </w:rPr>
              <w:t>4.4不锈钢材质器械消毒框2只。</w:t>
            </w:r>
          </w:p>
          <w:p>
            <w:pPr>
              <w:pStyle w:val="null3"/>
              <w:jc w:val="left"/>
            </w:pPr>
            <w:r>
              <w:rPr>
                <w:rFonts w:ascii="仿宋_GB2312" w:hAnsi="仿宋_GB2312" w:cs="仿宋_GB2312" w:eastAsia="仿宋_GB2312"/>
                <w:sz w:val="24"/>
                <w:color w:val="000000"/>
              </w:rPr>
              <w:t>4.5不锈钢材质针具消毒盒3只。</w:t>
            </w:r>
          </w:p>
          <w:p>
            <w:pPr>
              <w:pStyle w:val="null3"/>
              <w:jc w:val="left"/>
            </w:pPr>
            <w:r>
              <w:rPr>
                <w:rFonts w:ascii="仿宋_GB2312" w:hAnsi="仿宋_GB2312" w:cs="仿宋_GB2312" w:eastAsia="仿宋_GB2312"/>
                <w:sz w:val="24"/>
                <w:color w:val="000000"/>
              </w:rPr>
              <w:t>4.6数据处理系统及图文报告系统1套。</w:t>
            </w:r>
          </w:p>
          <w:p>
            <w:pPr>
              <w:pStyle w:val="null3"/>
              <w:jc w:val="left"/>
            </w:pPr>
            <w:r>
              <w:rPr>
                <w:rFonts w:ascii="仿宋_GB2312" w:hAnsi="仿宋_GB2312" w:cs="仿宋_GB2312" w:eastAsia="仿宋_GB2312"/>
                <w:sz w:val="24"/>
                <w:color w:val="000000"/>
              </w:rPr>
              <w:t>4.7图文输出设备1台。</w:t>
            </w:r>
          </w:p>
          <w:p>
            <w:pPr>
              <w:pStyle w:val="null3"/>
              <w:jc w:val="left"/>
            </w:pPr>
            <w:r>
              <w:rPr>
                <w:rFonts w:ascii="仿宋_GB2312" w:hAnsi="仿宋_GB2312" w:cs="仿宋_GB2312" w:eastAsia="仿宋_GB2312"/>
                <w:sz w:val="24"/>
              </w:rPr>
              <w:t>4.8医用台车1个。</w:t>
            </w:r>
          </w:p>
          <w:p>
            <w:pPr>
              <w:pStyle w:val="null3"/>
              <w:jc w:val="left"/>
            </w:pPr>
            <w:r>
              <w:rPr>
                <w:rFonts w:ascii="仿宋_GB2312" w:hAnsi="仿宋_GB2312" w:cs="仿宋_GB2312" w:eastAsia="仿宋_GB2312"/>
                <w:sz w:val="24"/>
                <w:b/>
              </w:rPr>
              <w:t>备注：技术参数与性能指标中带</w:t>
            </w:r>
            <w:r>
              <w:rPr>
                <w:rFonts w:ascii="仿宋_GB2312" w:hAnsi="仿宋_GB2312" w:cs="仿宋_GB2312" w:eastAsia="仿宋_GB2312"/>
                <w:sz w:val="24"/>
                <w:b/>
              </w:rPr>
              <w:t>“▲”项为重要参数，若参数中有明确要求提供某种证明材料的按要求提供，无明确要求的可提供技术支持资料，技术支持资料以公开发布的印刷资料为准，如：产品注册证或说明书或彩页或技术白皮书或第三方检测机构出具的检测报告，无资料说明的参数不予认定，并在技术参数应答表中注明证明材料在投标文件中的页码范围；非“▲”项响应即可。</w:t>
            </w:r>
          </w:p>
        </w:tc>
      </w:tr>
    </w:tbl>
    <w:p>
      <w:pPr>
        <w:pStyle w:val="null3"/>
        <w:jc w:val="left"/>
      </w:pPr>
      <w:r>
        <w:rPr>
          <w:rFonts w:ascii="仿宋_GB2312" w:hAnsi="仿宋_GB2312" w:cs="仿宋_GB2312" w:eastAsia="仿宋_GB2312"/>
        </w:rPr>
        <w:t>标的名称：电子支气管内窥镜系统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技术参数及配置</w:t>
            </w:r>
          </w:p>
        </w:tc>
        <w:tc>
          <w:tcPr>
            <w:tcW w:type="dxa" w:w="5814"/>
          </w:tcPr>
          <w:p>
            <w:pPr>
              <w:pStyle w:val="null3"/>
              <w:jc w:val="left"/>
            </w:pPr>
            <w:r>
              <w:rPr>
                <w:rFonts w:ascii="仿宋_GB2312" w:hAnsi="仿宋_GB2312" w:cs="仿宋_GB2312" w:eastAsia="仿宋_GB2312"/>
                <w:sz w:val="24"/>
                <w:color w:val="000000"/>
              </w:rPr>
              <w:t>1、电子内窥镜图像处理器</w:t>
            </w:r>
          </w:p>
          <w:p>
            <w:pPr>
              <w:pStyle w:val="null3"/>
              <w:jc w:val="left"/>
            </w:pPr>
            <w:r>
              <w:rPr>
                <w:rFonts w:ascii="仿宋_GB2312" w:hAnsi="仿宋_GB2312" w:cs="仿宋_GB2312" w:eastAsia="仿宋_GB2312"/>
                <w:sz w:val="24"/>
                <w:color w:val="000000"/>
              </w:rPr>
              <w:t>▲1.1主机+光源+气泵+显示器一体化图像处理器。</w:t>
            </w:r>
          </w:p>
          <w:p>
            <w:pPr>
              <w:pStyle w:val="null3"/>
              <w:jc w:val="left"/>
            </w:pPr>
            <w:r>
              <w:rPr>
                <w:rFonts w:ascii="仿宋_GB2312" w:hAnsi="仿宋_GB2312" w:cs="仿宋_GB2312" w:eastAsia="仿宋_GB2312"/>
                <w:sz w:val="24"/>
                <w:color w:val="000000"/>
              </w:rPr>
              <w:t>1.2显示屏尺寸：≥15英寸，TFT-LCD触摸式液晶折叠屏。</w:t>
            </w:r>
          </w:p>
          <w:p>
            <w:pPr>
              <w:pStyle w:val="null3"/>
              <w:jc w:val="left"/>
            </w:pPr>
            <w:r>
              <w:rPr>
                <w:rFonts w:ascii="仿宋_GB2312" w:hAnsi="仿宋_GB2312" w:cs="仿宋_GB2312" w:eastAsia="仿宋_GB2312"/>
                <w:sz w:val="24"/>
                <w:color w:val="000000"/>
              </w:rPr>
              <w:t>1.3显示器分辨率：≥1920×1080。</w:t>
            </w:r>
          </w:p>
          <w:p>
            <w:pPr>
              <w:pStyle w:val="null3"/>
              <w:jc w:val="left"/>
            </w:pPr>
            <w:r>
              <w:rPr>
                <w:rFonts w:ascii="仿宋_GB2312" w:hAnsi="仿宋_GB2312" w:cs="仿宋_GB2312" w:eastAsia="仿宋_GB2312"/>
                <w:sz w:val="24"/>
                <w:color w:val="000000"/>
              </w:rPr>
              <w:t>1.4操控平台：≥4英寸触控操作平台，主控光源与气泵。</w:t>
            </w:r>
          </w:p>
          <w:p>
            <w:pPr>
              <w:pStyle w:val="null3"/>
              <w:jc w:val="left"/>
            </w:pPr>
            <w:r>
              <w:rPr>
                <w:rFonts w:ascii="仿宋_GB2312" w:hAnsi="仿宋_GB2312" w:cs="仿宋_GB2312" w:eastAsia="仿宋_GB2312"/>
                <w:sz w:val="24"/>
                <w:color w:val="000000"/>
              </w:rPr>
              <w:t>1.5图片、录像文件分辨率：≥2880×1620，具有≥4种图像画面形状选择功能。</w:t>
            </w:r>
          </w:p>
          <w:p>
            <w:pPr>
              <w:pStyle w:val="null3"/>
              <w:jc w:val="left"/>
            </w:pPr>
            <w:r>
              <w:rPr>
                <w:rFonts w:ascii="仿宋_GB2312" w:hAnsi="仿宋_GB2312" w:cs="仿宋_GB2312" w:eastAsia="仿宋_GB2312"/>
                <w:sz w:val="24"/>
                <w:color w:val="000000"/>
              </w:rPr>
              <w:t>1.6具备≥6个USB输入接口，能兼容无线键鼠、脚踏开关、存储器等附件接入，配备≥64GB USB存储器，并支持常规外置USB存储器接入。</w:t>
            </w:r>
          </w:p>
          <w:p>
            <w:pPr>
              <w:pStyle w:val="null3"/>
              <w:jc w:val="left"/>
            </w:pPr>
            <w:r>
              <w:rPr>
                <w:rFonts w:ascii="仿宋_GB2312" w:hAnsi="仿宋_GB2312" w:cs="仿宋_GB2312" w:eastAsia="仿宋_GB2312"/>
                <w:sz w:val="24"/>
                <w:color w:val="000000"/>
              </w:rPr>
              <w:t>1.7数据导出：能通过 USB 接口将录像视频、病例图像、报告导出到外接 USB 存储器，数据导出格式包含图片（JPG、BMP），视频（AVI），报告文件（PDF）。</w:t>
            </w:r>
          </w:p>
          <w:p>
            <w:pPr>
              <w:pStyle w:val="null3"/>
              <w:jc w:val="left"/>
            </w:pPr>
            <w:r>
              <w:rPr>
                <w:rFonts w:ascii="仿宋_GB2312" w:hAnsi="仿宋_GB2312" w:cs="仿宋_GB2312" w:eastAsia="仿宋_GB2312"/>
                <w:sz w:val="24"/>
                <w:color w:val="000000"/>
              </w:rPr>
              <w:t>▲1.8具有图文管理系统：具有病历管理功能，能查看、编辑、保存、预览、打印病历报告以及病历报告检索，具有 DICOM 标准协议，能通过网络传输病历数据。</w:t>
            </w:r>
          </w:p>
          <w:p>
            <w:pPr>
              <w:pStyle w:val="null3"/>
              <w:jc w:val="left"/>
            </w:pPr>
            <w:r>
              <w:rPr>
                <w:rFonts w:ascii="仿宋_GB2312" w:hAnsi="仿宋_GB2312" w:cs="仿宋_GB2312" w:eastAsia="仿宋_GB2312"/>
                <w:sz w:val="24"/>
                <w:color w:val="000000"/>
              </w:rPr>
              <w:t>1.9具有电子放大功能，1～4级可调。</w:t>
            </w:r>
          </w:p>
          <w:p>
            <w:pPr>
              <w:pStyle w:val="null3"/>
              <w:jc w:val="left"/>
            </w:pPr>
            <w:r>
              <w:rPr>
                <w:rFonts w:ascii="仿宋_GB2312" w:hAnsi="仿宋_GB2312" w:cs="仿宋_GB2312" w:eastAsia="仿宋_GB2312"/>
                <w:sz w:val="24"/>
                <w:color w:val="000000"/>
              </w:rPr>
              <w:t>1.10具有自动增益控制（AGC）功能，-15～15可调，同时能自动调光，对比度：-15～15可调；具有色调调节功能，能对“红色”、“绿色”、“蓝色”饱和度色调进行调节， -15～15可调。具有测光模式功能，能选平均、峰值、自动。</w:t>
            </w:r>
          </w:p>
          <w:p>
            <w:pPr>
              <w:pStyle w:val="null3"/>
              <w:jc w:val="left"/>
            </w:pPr>
            <w:r>
              <w:rPr>
                <w:rFonts w:ascii="仿宋_GB2312" w:hAnsi="仿宋_GB2312" w:cs="仿宋_GB2312" w:eastAsia="仿宋_GB2312"/>
                <w:sz w:val="24"/>
                <w:color w:val="000000"/>
              </w:rPr>
              <w:t>1.11具有轮廓增强功能，-15～15可调。</w:t>
            </w:r>
          </w:p>
          <w:p>
            <w:pPr>
              <w:pStyle w:val="null3"/>
              <w:jc w:val="left"/>
            </w:pPr>
            <w:r>
              <w:rPr>
                <w:rFonts w:ascii="仿宋_GB2312" w:hAnsi="仿宋_GB2312" w:cs="仿宋_GB2312" w:eastAsia="仿宋_GB2312"/>
                <w:sz w:val="24"/>
                <w:color w:val="000000"/>
              </w:rPr>
              <w:t>1.12具有构造增强功能，0～4级可调。</w:t>
            </w:r>
          </w:p>
          <w:p>
            <w:pPr>
              <w:pStyle w:val="null3"/>
              <w:jc w:val="left"/>
            </w:pPr>
            <w:r>
              <w:rPr>
                <w:rFonts w:ascii="仿宋_GB2312" w:hAnsi="仿宋_GB2312" w:cs="仿宋_GB2312" w:eastAsia="仿宋_GB2312"/>
                <w:sz w:val="24"/>
                <w:color w:val="000000"/>
              </w:rPr>
              <w:t>▲1.13具有血液强化（IHb）功能，0～4级可调。</w:t>
            </w:r>
          </w:p>
          <w:p>
            <w:pPr>
              <w:pStyle w:val="null3"/>
              <w:jc w:val="left"/>
            </w:pPr>
            <w:r>
              <w:rPr>
                <w:rFonts w:ascii="仿宋_GB2312" w:hAnsi="仿宋_GB2312" w:cs="仿宋_GB2312" w:eastAsia="仿宋_GB2312"/>
                <w:sz w:val="24"/>
                <w:color w:val="000000"/>
              </w:rPr>
              <w:t>1.14具有暗区增亮功能，0～4级可调。</w:t>
            </w:r>
          </w:p>
          <w:p>
            <w:pPr>
              <w:pStyle w:val="null3"/>
              <w:jc w:val="left"/>
            </w:pPr>
            <w:r>
              <w:rPr>
                <w:rFonts w:ascii="仿宋_GB2312" w:hAnsi="仿宋_GB2312" w:cs="仿宋_GB2312" w:eastAsia="仿宋_GB2312"/>
                <w:sz w:val="24"/>
                <w:color w:val="000000"/>
              </w:rPr>
              <w:t>▲1.15具有窄带成像功能，≥5种工作模式可选。</w:t>
            </w:r>
          </w:p>
          <w:p>
            <w:pPr>
              <w:pStyle w:val="null3"/>
              <w:jc w:val="left"/>
            </w:pPr>
            <w:r>
              <w:rPr>
                <w:rFonts w:ascii="仿宋_GB2312" w:hAnsi="仿宋_GB2312" w:cs="仿宋_GB2312" w:eastAsia="仿宋_GB2312"/>
                <w:sz w:val="24"/>
                <w:color w:val="000000"/>
              </w:rPr>
              <w:t>▲1.16具有同屏双显功能，具有双镜双画面、窄带双画面、冻结双画面3种模式。</w:t>
            </w:r>
          </w:p>
          <w:p>
            <w:pPr>
              <w:pStyle w:val="null3"/>
              <w:jc w:val="left"/>
            </w:pPr>
            <w:r>
              <w:rPr>
                <w:rFonts w:ascii="仿宋_GB2312" w:hAnsi="仿宋_GB2312" w:cs="仿宋_GB2312" w:eastAsia="仿宋_GB2312"/>
                <w:sz w:val="24"/>
                <w:color w:val="000000"/>
              </w:rPr>
              <w:t>▲1.17具有自定义按键功能，能对内窥镜手柄按键进行自定义功能设置。</w:t>
            </w:r>
          </w:p>
          <w:p>
            <w:pPr>
              <w:pStyle w:val="null3"/>
              <w:jc w:val="left"/>
            </w:pPr>
            <w:r>
              <w:rPr>
                <w:rFonts w:ascii="仿宋_GB2312" w:hAnsi="仿宋_GB2312" w:cs="仿宋_GB2312" w:eastAsia="仿宋_GB2312"/>
                <w:sz w:val="24"/>
                <w:color w:val="000000"/>
              </w:rPr>
              <w:t>1.18具有DVI、SDI两种高清信号输出方式，输出接口各≥2个，共≥4路输出，可通过转接头兼容其他常规信号接口接入，DVI、SDI视频输出接口输出视频分辨率≥1920×1080。</w:t>
            </w:r>
          </w:p>
          <w:p>
            <w:pPr>
              <w:pStyle w:val="null3"/>
              <w:jc w:val="left"/>
            </w:pPr>
            <w:r>
              <w:rPr>
                <w:rFonts w:ascii="仿宋_GB2312" w:hAnsi="仿宋_GB2312" w:cs="仿宋_GB2312" w:eastAsia="仿宋_GB2312"/>
                <w:sz w:val="24"/>
                <w:color w:val="000000"/>
              </w:rPr>
              <w:t xml:space="preserve">2、光源与气泵                                                                                                     </w:t>
            </w:r>
          </w:p>
          <w:p>
            <w:pPr>
              <w:pStyle w:val="null3"/>
              <w:jc w:val="left"/>
            </w:pPr>
            <w:r>
              <w:rPr>
                <w:rFonts w:ascii="仿宋_GB2312" w:hAnsi="仿宋_GB2312" w:cs="仿宋_GB2312" w:eastAsia="仿宋_GB2312"/>
                <w:sz w:val="24"/>
                <w:color w:val="000000"/>
              </w:rPr>
              <w:t>2.1光源类型：LED 灯冷光源。</w:t>
            </w:r>
          </w:p>
          <w:p>
            <w:pPr>
              <w:pStyle w:val="null3"/>
              <w:jc w:val="left"/>
            </w:pPr>
            <w:r>
              <w:rPr>
                <w:rFonts w:ascii="仿宋_GB2312" w:hAnsi="仿宋_GB2312" w:cs="仿宋_GB2312" w:eastAsia="仿宋_GB2312"/>
                <w:sz w:val="24"/>
                <w:color w:val="000000"/>
              </w:rPr>
              <w:t>2.2光通量：≥300lm。</w:t>
            </w:r>
          </w:p>
          <w:p>
            <w:pPr>
              <w:pStyle w:val="null3"/>
              <w:jc w:val="left"/>
            </w:pPr>
            <w:r>
              <w:rPr>
                <w:rFonts w:ascii="仿宋_GB2312" w:hAnsi="仿宋_GB2312" w:cs="仿宋_GB2312" w:eastAsia="仿宋_GB2312"/>
                <w:sz w:val="24"/>
                <w:color w:val="000000"/>
              </w:rPr>
              <w:t>2.3色温：3000K～7000K。</w:t>
            </w:r>
          </w:p>
          <w:p>
            <w:pPr>
              <w:pStyle w:val="null3"/>
              <w:jc w:val="left"/>
            </w:pPr>
            <w:r>
              <w:rPr>
                <w:rFonts w:ascii="仿宋_GB2312" w:hAnsi="仿宋_GB2312" w:cs="仿宋_GB2312" w:eastAsia="仿宋_GB2312"/>
                <w:sz w:val="24"/>
                <w:color w:val="000000"/>
              </w:rPr>
              <w:t>2.4调光模式：≥9档亮度可调。</w:t>
            </w:r>
          </w:p>
          <w:p>
            <w:pPr>
              <w:pStyle w:val="null3"/>
              <w:jc w:val="left"/>
            </w:pPr>
            <w:r>
              <w:rPr>
                <w:rFonts w:ascii="仿宋_GB2312" w:hAnsi="仿宋_GB2312" w:cs="仿宋_GB2312" w:eastAsia="仿宋_GB2312"/>
                <w:sz w:val="24"/>
                <w:color w:val="000000"/>
              </w:rPr>
              <w:t>2.5气泵压力：40kPa～60kPa。</w:t>
            </w:r>
          </w:p>
          <w:p>
            <w:pPr>
              <w:pStyle w:val="null3"/>
              <w:jc w:val="left"/>
            </w:pPr>
            <w:r>
              <w:rPr>
                <w:rFonts w:ascii="仿宋_GB2312" w:hAnsi="仿宋_GB2312" w:cs="仿宋_GB2312" w:eastAsia="仿宋_GB2312"/>
                <w:sz w:val="24"/>
                <w:color w:val="000000"/>
              </w:rPr>
              <w:t xml:space="preserve">2.6气泵档位：3档（9级）可调。  </w:t>
            </w:r>
          </w:p>
          <w:p>
            <w:pPr>
              <w:pStyle w:val="null3"/>
              <w:jc w:val="left"/>
            </w:pPr>
            <w:r>
              <w:rPr>
                <w:rFonts w:ascii="仿宋_GB2312" w:hAnsi="仿宋_GB2312" w:cs="仿宋_GB2312" w:eastAsia="仿宋_GB2312"/>
                <w:sz w:val="24"/>
                <w:color w:val="000000"/>
              </w:rPr>
              <w:t>▲2.7产品使用寿命≥10年。</w:t>
            </w:r>
          </w:p>
          <w:p>
            <w:pPr>
              <w:pStyle w:val="null3"/>
              <w:jc w:val="left"/>
            </w:pPr>
            <w:r>
              <w:rPr>
                <w:rFonts w:ascii="仿宋_GB2312" w:hAnsi="仿宋_GB2312" w:cs="仿宋_GB2312" w:eastAsia="仿宋_GB2312"/>
                <w:sz w:val="24"/>
                <w:color w:val="000000"/>
              </w:rPr>
              <w:t>3、新生儿支气管镜技术要求</w:t>
            </w:r>
          </w:p>
          <w:p>
            <w:pPr>
              <w:pStyle w:val="null3"/>
              <w:jc w:val="left"/>
            </w:pPr>
            <w:r>
              <w:rPr>
                <w:rFonts w:ascii="仿宋_GB2312" w:hAnsi="仿宋_GB2312" w:cs="仿宋_GB2312" w:eastAsia="仿宋_GB2312"/>
                <w:sz w:val="24"/>
                <w:color w:val="000000"/>
              </w:rPr>
              <w:t>3.1用途：用于新生儿气管、支气管及肺的观察、诊断、摄影或辅助治疗。</w:t>
            </w:r>
          </w:p>
          <w:p>
            <w:pPr>
              <w:pStyle w:val="null3"/>
              <w:jc w:val="left"/>
            </w:pPr>
            <w:r>
              <w:rPr>
                <w:rFonts w:ascii="仿宋_GB2312" w:hAnsi="仿宋_GB2312" w:cs="仿宋_GB2312" w:eastAsia="仿宋_GB2312"/>
                <w:sz w:val="24"/>
                <w:color w:val="000000"/>
              </w:rPr>
              <w:t>▲3.2成像原理：高清电子成像技术。</w:t>
            </w:r>
          </w:p>
          <w:p>
            <w:pPr>
              <w:pStyle w:val="null3"/>
              <w:jc w:val="left"/>
            </w:pPr>
            <w:r>
              <w:rPr>
                <w:rFonts w:ascii="仿宋_GB2312" w:hAnsi="仿宋_GB2312" w:cs="仿宋_GB2312" w:eastAsia="仿宋_GB2312"/>
                <w:sz w:val="24"/>
                <w:color w:val="000000"/>
              </w:rPr>
              <w:t>3.3先端部为锥形结构设计。</w:t>
            </w:r>
          </w:p>
          <w:p>
            <w:pPr>
              <w:pStyle w:val="null3"/>
              <w:jc w:val="left"/>
            </w:pPr>
            <w:r>
              <w:rPr>
                <w:rFonts w:ascii="仿宋_GB2312" w:hAnsi="仿宋_GB2312" w:cs="仿宋_GB2312" w:eastAsia="仿宋_GB2312"/>
                <w:sz w:val="24"/>
                <w:color w:val="000000"/>
              </w:rPr>
              <w:t>▲3.4先端部尺寸≤2.5mm，插入管外径≤2.9mm，器械通道内径≥1.2mm。</w:t>
            </w:r>
          </w:p>
          <w:p>
            <w:pPr>
              <w:pStyle w:val="null3"/>
              <w:jc w:val="left"/>
            </w:pPr>
            <w:r>
              <w:rPr>
                <w:rFonts w:ascii="仿宋_GB2312" w:hAnsi="仿宋_GB2312" w:cs="仿宋_GB2312" w:eastAsia="仿宋_GB2312"/>
                <w:sz w:val="24"/>
                <w:color w:val="000000"/>
              </w:rPr>
              <w:t>3.5插入部有效长度≥600mm。</w:t>
            </w:r>
          </w:p>
          <w:p>
            <w:pPr>
              <w:pStyle w:val="null3"/>
              <w:jc w:val="left"/>
            </w:pPr>
            <w:r>
              <w:rPr>
                <w:rFonts w:ascii="仿宋_GB2312" w:hAnsi="仿宋_GB2312" w:cs="仿宋_GB2312" w:eastAsia="仿宋_GB2312"/>
                <w:sz w:val="24"/>
                <w:color w:val="000000"/>
              </w:rPr>
              <w:t>3.6视场角≥120°，景深2mm～150mm。</w:t>
            </w:r>
          </w:p>
          <w:p>
            <w:pPr>
              <w:pStyle w:val="null3"/>
              <w:jc w:val="left"/>
            </w:pPr>
            <w:r>
              <w:rPr>
                <w:rFonts w:ascii="仿宋_GB2312" w:hAnsi="仿宋_GB2312" w:cs="仿宋_GB2312" w:eastAsia="仿宋_GB2312"/>
                <w:sz w:val="24"/>
                <w:color w:val="000000"/>
              </w:rPr>
              <w:t>3.7插入管软管前端弯曲角度：向上弯曲≥180°，向下弯曲≥130°。</w:t>
            </w:r>
          </w:p>
          <w:p>
            <w:pPr>
              <w:pStyle w:val="null3"/>
              <w:jc w:val="left"/>
            </w:pPr>
            <w:r>
              <w:rPr>
                <w:rFonts w:ascii="仿宋_GB2312" w:hAnsi="仿宋_GB2312" w:cs="仿宋_GB2312" w:eastAsia="仿宋_GB2312"/>
                <w:sz w:val="24"/>
                <w:color w:val="000000"/>
              </w:rPr>
              <w:t>3.8操作手柄具备左右旋转关节和转轴定位点，能带动插入软管部先端左右旋转，向左：≥120°，向右：≥120°。</w:t>
            </w:r>
          </w:p>
          <w:p>
            <w:pPr>
              <w:pStyle w:val="null3"/>
              <w:jc w:val="left"/>
            </w:pPr>
            <w:r>
              <w:rPr>
                <w:rFonts w:ascii="仿宋_GB2312" w:hAnsi="仿宋_GB2312" w:cs="仿宋_GB2312" w:eastAsia="仿宋_GB2312"/>
                <w:sz w:val="24"/>
                <w:color w:val="000000"/>
              </w:rPr>
              <w:t>▲3.9插入管具有被动弯曲功能。</w:t>
            </w:r>
          </w:p>
          <w:p>
            <w:pPr>
              <w:pStyle w:val="null3"/>
              <w:jc w:val="left"/>
            </w:pPr>
            <w:r>
              <w:rPr>
                <w:rFonts w:ascii="仿宋_GB2312" w:hAnsi="仿宋_GB2312" w:cs="仿宋_GB2312" w:eastAsia="仿宋_GB2312"/>
                <w:sz w:val="24"/>
                <w:color w:val="000000"/>
              </w:rPr>
              <w:t>3.10吸引阀座上有内凹槽式吸引按钮防脱设计，同时吸引座旁有一体式的外凸起吸引按钮挡板。</w:t>
            </w:r>
          </w:p>
          <w:p>
            <w:pPr>
              <w:pStyle w:val="null3"/>
              <w:jc w:val="left"/>
            </w:pPr>
            <w:r>
              <w:rPr>
                <w:rFonts w:ascii="仿宋_GB2312" w:hAnsi="仿宋_GB2312" w:cs="仿宋_GB2312" w:eastAsia="仿宋_GB2312"/>
                <w:sz w:val="24"/>
                <w:color w:val="000000"/>
              </w:rPr>
              <w:t>▲3.11操作手柄具有≥5个独立的电子自定义功能按键，至少具有拍照录像、图像冻结、测光模式、窄带成像以及电子放大功能。</w:t>
            </w:r>
          </w:p>
          <w:p>
            <w:pPr>
              <w:pStyle w:val="null3"/>
              <w:jc w:val="left"/>
            </w:pPr>
            <w:r>
              <w:rPr>
                <w:rFonts w:ascii="仿宋_GB2312" w:hAnsi="仿宋_GB2312" w:cs="仿宋_GB2312" w:eastAsia="仿宋_GB2312"/>
                <w:sz w:val="24"/>
                <w:color w:val="000000"/>
              </w:rPr>
              <w:t>▲3.12需连接图像处理器的医用冷光源提供照明。</w:t>
            </w:r>
          </w:p>
          <w:p>
            <w:pPr>
              <w:pStyle w:val="null3"/>
              <w:jc w:val="left"/>
            </w:pPr>
            <w:r>
              <w:rPr>
                <w:rFonts w:ascii="仿宋_GB2312" w:hAnsi="仿宋_GB2312" w:cs="仿宋_GB2312" w:eastAsia="仿宋_GB2312"/>
                <w:sz w:val="24"/>
                <w:color w:val="000000"/>
              </w:rPr>
              <w:t>3.13操作部防水等级：IPX7。</w:t>
            </w:r>
          </w:p>
          <w:p>
            <w:pPr>
              <w:pStyle w:val="null3"/>
              <w:jc w:val="left"/>
            </w:pPr>
            <w:r>
              <w:rPr>
                <w:rFonts w:ascii="仿宋_GB2312" w:hAnsi="仿宋_GB2312" w:cs="仿宋_GB2312" w:eastAsia="仿宋_GB2312"/>
                <w:sz w:val="24"/>
                <w:color w:val="000000"/>
              </w:rPr>
              <w:t>▲3.14产品使用寿命≥10年。</w:t>
            </w:r>
          </w:p>
          <w:p>
            <w:pPr>
              <w:pStyle w:val="null3"/>
              <w:jc w:val="left"/>
            </w:pPr>
            <w:r>
              <w:rPr>
                <w:rFonts w:ascii="仿宋_GB2312" w:hAnsi="仿宋_GB2312" w:cs="仿宋_GB2312" w:eastAsia="仿宋_GB2312"/>
                <w:sz w:val="24"/>
                <w:color w:val="000000"/>
              </w:rPr>
              <w:t>4、普儿电子支气管镜</w:t>
            </w:r>
          </w:p>
          <w:p>
            <w:pPr>
              <w:pStyle w:val="null3"/>
              <w:jc w:val="left"/>
            </w:pPr>
            <w:r>
              <w:rPr>
                <w:rFonts w:ascii="仿宋_GB2312" w:hAnsi="仿宋_GB2312" w:cs="仿宋_GB2312" w:eastAsia="仿宋_GB2312"/>
                <w:sz w:val="24"/>
                <w:color w:val="000000"/>
              </w:rPr>
              <w:t>4.1用途：用于18岁以下儿童的气管、支气管及肺的观察、诊断、摄影或辅助治疗。</w:t>
            </w:r>
          </w:p>
          <w:p>
            <w:pPr>
              <w:pStyle w:val="null3"/>
              <w:jc w:val="left"/>
            </w:pPr>
            <w:r>
              <w:rPr>
                <w:rFonts w:ascii="仿宋_GB2312" w:hAnsi="仿宋_GB2312" w:cs="仿宋_GB2312" w:eastAsia="仿宋_GB2312"/>
                <w:sz w:val="24"/>
                <w:color w:val="000000"/>
              </w:rPr>
              <w:t>▲4.2成像原理：高清电子成像技术。</w:t>
            </w:r>
          </w:p>
          <w:p>
            <w:pPr>
              <w:pStyle w:val="null3"/>
              <w:jc w:val="left"/>
            </w:pPr>
            <w:r>
              <w:rPr>
                <w:rFonts w:ascii="仿宋_GB2312" w:hAnsi="仿宋_GB2312" w:cs="仿宋_GB2312" w:eastAsia="仿宋_GB2312"/>
                <w:sz w:val="24"/>
                <w:color w:val="000000"/>
              </w:rPr>
              <w:t>4.3先端部为锥形结构设计。</w:t>
            </w:r>
          </w:p>
          <w:p>
            <w:pPr>
              <w:pStyle w:val="null3"/>
              <w:jc w:val="left"/>
            </w:pPr>
            <w:r>
              <w:rPr>
                <w:rFonts w:ascii="仿宋_GB2312" w:hAnsi="仿宋_GB2312" w:cs="仿宋_GB2312" w:eastAsia="仿宋_GB2312"/>
                <w:sz w:val="24"/>
                <w:color w:val="000000"/>
              </w:rPr>
              <w:t>▲4.4先端部尺寸≤3.3mm，插入管外径≤3.9mm，器械通道内径≥2.0mm。</w:t>
            </w:r>
          </w:p>
          <w:p>
            <w:pPr>
              <w:pStyle w:val="null3"/>
              <w:jc w:val="left"/>
            </w:pPr>
            <w:r>
              <w:rPr>
                <w:rFonts w:ascii="仿宋_GB2312" w:hAnsi="仿宋_GB2312" w:cs="仿宋_GB2312" w:eastAsia="仿宋_GB2312"/>
                <w:sz w:val="24"/>
                <w:color w:val="000000"/>
              </w:rPr>
              <w:t>4.5插入部有效长度：≥600mm，视场角≥120°，景深：2～150mm。</w:t>
            </w:r>
          </w:p>
          <w:p>
            <w:pPr>
              <w:pStyle w:val="null3"/>
              <w:jc w:val="left"/>
            </w:pPr>
            <w:r>
              <w:rPr>
                <w:rFonts w:ascii="仿宋_GB2312" w:hAnsi="仿宋_GB2312" w:cs="仿宋_GB2312" w:eastAsia="仿宋_GB2312"/>
                <w:sz w:val="24"/>
                <w:color w:val="000000"/>
              </w:rPr>
              <w:t>4.6插入管前端弯曲角度：向上弯曲≥180°，向下弯曲≥130°。</w:t>
            </w:r>
          </w:p>
          <w:p>
            <w:pPr>
              <w:pStyle w:val="null3"/>
              <w:jc w:val="left"/>
            </w:pPr>
            <w:r>
              <w:rPr>
                <w:rFonts w:ascii="仿宋_GB2312" w:hAnsi="仿宋_GB2312" w:cs="仿宋_GB2312" w:eastAsia="仿宋_GB2312"/>
                <w:sz w:val="24"/>
                <w:color w:val="000000"/>
              </w:rPr>
              <w:t>4.7操作手柄具备左右旋转关节和转轴定位点，能带动插入软管部先端左右旋转，向左：≥120°，向右：≥120°。</w:t>
            </w:r>
          </w:p>
          <w:p>
            <w:pPr>
              <w:pStyle w:val="null3"/>
              <w:jc w:val="left"/>
            </w:pPr>
            <w:r>
              <w:rPr>
                <w:rFonts w:ascii="仿宋_GB2312" w:hAnsi="仿宋_GB2312" w:cs="仿宋_GB2312" w:eastAsia="仿宋_GB2312"/>
                <w:sz w:val="24"/>
                <w:color w:val="000000"/>
              </w:rPr>
              <w:t>▲4.8插入管具有被动弯曲功能。</w:t>
            </w:r>
          </w:p>
          <w:p>
            <w:pPr>
              <w:pStyle w:val="null3"/>
              <w:jc w:val="left"/>
            </w:pPr>
            <w:r>
              <w:rPr>
                <w:rFonts w:ascii="仿宋_GB2312" w:hAnsi="仿宋_GB2312" w:cs="仿宋_GB2312" w:eastAsia="仿宋_GB2312"/>
                <w:sz w:val="24"/>
                <w:color w:val="000000"/>
              </w:rPr>
              <w:t>4.9吸引阀座上有内凹槽式吸引按钮防脱设计，同时吸引座旁有一体式的外凸起吸引按钮挡板。</w:t>
            </w:r>
          </w:p>
          <w:p>
            <w:pPr>
              <w:pStyle w:val="null3"/>
              <w:jc w:val="left"/>
            </w:pPr>
            <w:r>
              <w:rPr>
                <w:rFonts w:ascii="仿宋_GB2312" w:hAnsi="仿宋_GB2312" w:cs="仿宋_GB2312" w:eastAsia="仿宋_GB2312"/>
                <w:sz w:val="24"/>
                <w:color w:val="000000"/>
              </w:rPr>
              <w:t>▲4.10操作手柄具有≥5个独立的电子自定义功能按键，至少具有拍照录像、图像冻结、测光模式、窄带成像以及电子放大功能。</w:t>
            </w:r>
          </w:p>
          <w:p>
            <w:pPr>
              <w:pStyle w:val="null3"/>
              <w:jc w:val="left"/>
            </w:pPr>
            <w:r>
              <w:rPr>
                <w:rFonts w:ascii="仿宋_GB2312" w:hAnsi="仿宋_GB2312" w:cs="仿宋_GB2312" w:eastAsia="仿宋_GB2312"/>
                <w:sz w:val="24"/>
                <w:color w:val="000000"/>
              </w:rPr>
              <w:t>▲4.11需连接图像处理器的医用冷光源提供照明。</w:t>
            </w:r>
          </w:p>
          <w:p>
            <w:pPr>
              <w:pStyle w:val="null3"/>
              <w:jc w:val="left"/>
            </w:pPr>
            <w:r>
              <w:rPr>
                <w:rFonts w:ascii="仿宋_GB2312" w:hAnsi="仿宋_GB2312" w:cs="仿宋_GB2312" w:eastAsia="仿宋_GB2312"/>
                <w:sz w:val="24"/>
                <w:color w:val="000000"/>
              </w:rPr>
              <w:t>4.12操作部防水等级：IPX7。</w:t>
            </w:r>
          </w:p>
          <w:p>
            <w:pPr>
              <w:pStyle w:val="null3"/>
              <w:jc w:val="left"/>
            </w:pPr>
            <w:r>
              <w:rPr>
                <w:rFonts w:ascii="仿宋_GB2312" w:hAnsi="仿宋_GB2312" w:cs="仿宋_GB2312" w:eastAsia="仿宋_GB2312"/>
                <w:sz w:val="24"/>
                <w:color w:val="000000"/>
              </w:rPr>
              <w:t>▲4.13产品使用寿命≥10年。</w:t>
            </w:r>
          </w:p>
          <w:p>
            <w:pPr>
              <w:pStyle w:val="null3"/>
              <w:jc w:val="left"/>
            </w:pPr>
            <w:r>
              <w:rPr>
                <w:rFonts w:ascii="仿宋_GB2312" w:hAnsi="仿宋_GB2312" w:cs="仿宋_GB2312" w:eastAsia="仿宋_GB2312"/>
                <w:sz w:val="24"/>
                <w:color w:val="000000"/>
              </w:rPr>
              <w:t>5、其他要求</w:t>
            </w:r>
          </w:p>
          <w:p>
            <w:pPr>
              <w:pStyle w:val="null3"/>
              <w:jc w:val="left"/>
            </w:pPr>
            <w:r>
              <w:rPr>
                <w:rFonts w:ascii="仿宋_GB2312" w:hAnsi="仿宋_GB2312" w:cs="仿宋_GB2312" w:eastAsia="仿宋_GB2312"/>
                <w:sz w:val="24"/>
                <w:color w:val="000000"/>
              </w:rPr>
              <w:t>5.1具有全自动软式内镜清洗消毒设备，双缸，适用过氧乙酸消毒剂。</w:t>
            </w:r>
          </w:p>
          <w:p>
            <w:pPr>
              <w:pStyle w:val="null3"/>
              <w:jc w:val="left"/>
            </w:pPr>
            <w:r>
              <w:rPr>
                <w:rFonts w:ascii="仿宋_GB2312" w:hAnsi="仿宋_GB2312" w:cs="仿宋_GB2312" w:eastAsia="仿宋_GB2312"/>
                <w:sz w:val="24"/>
                <w:color w:val="000000"/>
              </w:rPr>
              <w:t>5.2具有紫外线杀菌存放柜，能同时存放≥2根电子支气管内窥镜。</w:t>
            </w:r>
          </w:p>
          <w:p>
            <w:pPr>
              <w:pStyle w:val="null3"/>
              <w:jc w:val="left"/>
            </w:pPr>
            <w:r>
              <w:rPr>
                <w:rFonts w:ascii="仿宋_GB2312" w:hAnsi="仿宋_GB2312" w:cs="仿宋_GB2312" w:eastAsia="仿宋_GB2312"/>
                <w:sz w:val="24"/>
                <w:color w:val="000000"/>
              </w:rPr>
              <w:t>5.3具有内镜转运车。</w:t>
            </w:r>
          </w:p>
          <w:p>
            <w:pPr>
              <w:pStyle w:val="null3"/>
              <w:jc w:val="left"/>
            </w:pPr>
            <w:r>
              <w:rPr>
                <w:rFonts w:ascii="仿宋_GB2312" w:hAnsi="仿宋_GB2312" w:cs="仿宋_GB2312" w:eastAsia="仿宋_GB2312"/>
                <w:sz w:val="24"/>
                <w:color w:val="000000"/>
              </w:rPr>
              <w:t>★6、配置</w:t>
            </w:r>
            <w:r>
              <w:rPr>
                <w:rFonts w:ascii="仿宋_GB2312" w:hAnsi="仿宋_GB2312" w:cs="仿宋_GB2312" w:eastAsia="仿宋_GB2312"/>
                <w:sz w:val="24"/>
                <w:color w:val="000000"/>
              </w:rPr>
              <w:t>清单</w:t>
            </w:r>
          </w:p>
          <w:p>
            <w:pPr>
              <w:pStyle w:val="null3"/>
              <w:jc w:val="left"/>
            </w:pPr>
            <w:r>
              <w:rPr>
                <w:rFonts w:ascii="仿宋_GB2312" w:hAnsi="仿宋_GB2312" w:cs="仿宋_GB2312" w:eastAsia="仿宋_GB2312"/>
                <w:sz w:val="24"/>
                <w:color w:val="000000"/>
              </w:rPr>
              <w:t>6.1具有电子支气管内窥镜图像处理器1套（内窥镜摄像主机、显示器、冷光源、气泵）。</w:t>
            </w:r>
          </w:p>
          <w:p>
            <w:pPr>
              <w:pStyle w:val="null3"/>
              <w:jc w:val="left"/>
            </w:pPr>
            <w:r>
              <w:rPr>
                <w:rFonts w:ascii="仿宋_GB2312" w:hAnsi="仿宋_GB2312" w:cs="仿宋_GB2312" w:eastAsia="仿宋_GB2312"/>
                <w:sz w:val="24"/>
                <w:color w:val="000000"/>
              </w:rPr>
              <w:t>6.2电子支气管内窥镜2根（新生儿、儿童各1根）。</w:t>
            </w:r>
          </w:p>
          <w:p>
            <w:pPr>
              <w:pStyle w:val="null3"/>
              <w:jc w:val="left"/>
            </w:pPr>
            <w:r>
              <w:rPr>
                <w:rFonts w:ascii="仿宋_GB2312" w:hAnsi="仿宋_GB2312" w:cs="仿宋_GB2312" w:eastAsia="仿宋_GB2312"/>
                <w:sz w:val="24"/>
                <w:color w:val="000000"/>
              </w:rPr>
              <w:t>6.3全自动软式内镜清洗消毒设备1套。</w:t>
            </w:r>
          </w:p>
          <w:p>
            <w:pPr>
              <w:pStyle w:val="null3"/>
              <w:jc w:val="left"/>
            </w:pPr>
            <w:r>
              <w:rPr>
                <w:rFonts w:ascii="仿宋_GB2312" w:hAnsi="仿宋_GB2312" w:cs="仿宋_GB2312" w:eastAsia="仿宋_GB2312"/>
                <w:sz w:val="24"/>
                <w:color w:val="000000"/>
              </w:rPr>
              <w:t>6.4紫外线杀菌存放柜1个。</w:t>
            </w:r>
          </w:p>
          <w:p>
            <w:pPr>
              <w:pStyle w:val="null3"/>
              <w:jc w:val="left"/>
            </w:pPr>
            <w:r>
              <w:rPr>
                <w:rFonts w:ascii="仿宋_GB2312" w:hAnsi="仿宋_GB2312" w:cs="仿宋_GB2312" w:eastAsia="仿宋_GB2312"/>
                <w:sz w:val="24"/>
                <w:color w:val="000000"/>
              </w:rPr>
              <w:t>6.5内镜转运车1个。</w:t>
            </w:r>
          </w:p>
          <w:p>
            <w:pPr>
              <w:pStyle w:val="null3"/>
              <w:jc w:val="left"/>
            </w:pPr>
            <w:r>
              <w:rPr>
                <w:rFonts w:ascii="仿宋_GB2312" w:hAnsi="仿宋_GB2312" w:cs="仿宋_GB2312" w:eastAsia="仿宋_GB2312"/>
                <w:sz w:val="24"/>
                <w:b/>
              </w:rPr>
              <w:t>备注：技术参数与性能指标中带</w:t>
            </w:r>
            <w:r>
              <w:rPr>
                <w:rFonts w:ascii="仿宋_GB2312" w:hAnsi="仿宋_GB2312" w:cs="仿宋_GB2312" w:eastAsia="仿宋_GB2312"/>
                <w:sz w:val="24"/>
                <w:b/>
              </w:rPr>
              <w:t>“▲”项为重要参数，若参数中有明确要求提供某种证明材料的按要求提供，无明确要求的可提供技术支持资料，技术支持资料以公开发布的印刷资料为准，如：产品注册证或说明书或彩页或技术白皮书或第三方检测机构出具的检测报告，无资料说明的参数不予认定，并在技术参数应答表中注明证明材料在投标文件中的页码范围；非“▲”项响应即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4"/>
              </w:rPr>
              <w:t>1.交货期限及地点</w:t>
            </w:r>
          </w:p>
          <w:p>
            <w:pPr>
              <w:pStyle w:val="null3"/>
              <w:jc w:val="left"/>
            </w:pPr>
            <w:r>
              <w:rPr>
                <w:rFonts w:ascii="仿宋_GB2312" w:hAnsi="仿宋_GB2312" w:cs="仿宋_GB2312" w:eastAsia="仿宋_GB2312"/>
                <w:sz w:val="24"/>
              </w:rPr>
              <w:t>1.1交货期限：合同签订生效后60天内，所有货物运抵现场完成安装、调试交付采购人使用。</w:t>
            </w:r>
          </w:p>
          <w:p>
            <w:pPr>
              <w:pStyle w:val="null3"/>
              <w:jc w:val="left"/>
            </w:pPr>
            <w:r>
              <w:rPr>
                <w:rFonts w:ascii="仿宋_GB2312" w:hAnsi="仿宋_GB2312" w:cs="仿宋_GB2312" w:eastAsia="仿宋_GB2312"/>
                <w:sz w:val="24"/>
              </w:rPr>
              <w:t>1.2交货及安装地点：中标人负责合同内货物运输及卸车至采购人指定地点，并承担设备的运费，保险费等费用，装卸费用由中标人承担。</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2. 投标文件提供的技术资料</w:t>
            </w:r>
          </w:p>
          <w:p>
            <w:pPr>
              <w:pStyle w:val="null3"/>
              <w:jc w:val="left"/>
            </w:pPr>
            <w:r>
              <w:rPr>
                <w:rFonts w:ascii="仿宋_GB2312" w:hAnsi="仿宋_GB2312" w:cs="仿宋_GB2312" w:eastAsia="仿宋_GB2312"/>
                <w:sz w:val="24"/>
              </w:rPr>
              <w:t>2.1提供主机及配套设备的安装图纸及安装要求（如房间大小、主机承重、水、电、温湿度等）(若适用)。</w:t>
            </w:r>
          </w:p>
          <w:p>
            <w:pPr>
              <w:pStyle w:val="null3"/>
              <w:jc w:val="left"/>
            </w:pPr>
            <w:r>
              <w:rPr>
                <w:rFonts w:ascii="仿宋_GB2312" w:hAnsi="仿宋_GB2312" w:cs="仿宋_GB2312" w:eastAsia="仿宋_GB2312"/>
                <w:sz w:val="24"/>
              </w:rPr>
              <w:t>2.2备件手册、零件及易损件的图纸及相关资料(若适用)。</w:t>
            </w:r>
          </w:p>
          <w:p>
            <w:pPr>
              <w:pStyle w:val="null3"/>
              <w:jc w:val="left"/>
            </w:pPr>
            <w:r>
              <w:rPr>
                <w:rFonts w:ascii="仿宋_GB2312" w:hAnsi="仿宋_GB2312" w:cs="仿宋_GB2312" w:eastAsia="仿宋_GB2312"/>
                <w:sz w:val="24"/>
              </w:rPr>
              <w:t>2.3提供详细的设备配置清单。</w:t>
            </w:r>
          </w:p>
          <w:p>
            <w:pPr>
              <w:pStyle w:val="null3"/>
              <w:jc w:val="left"/>
            </w:pPr>
            <w:r>
              <w:rPr>
                <w:rFonts w:ascii="仿宋_GB2312" w:hAnsi="仿宋_GB2312" w:cs="仿宋_GB2312" w:eastAsia="仿宋_GB2312"/>
                <w:sz w:val="24"/>
              </w:rPr>
              <w:t>2.4其它相关技术资料。</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3.安装调试</w:t>
            </w:r>
          </w:p>
          <w:p>
            <w:pPr>
              <w:pStyle w:val="null3"/>
              <w:jc w:val="left"/>
            </w:pPr>
            <w:r>
              <w:rPr>
                <w:rFonts w:ascii="仿宋_GB2312" w:hAnsi="仿宋_GB2312" w:cs="仿宋_GB2312" w:eastAsia="仿宋_GB2312"/>
                <w:sz w:val="24"/>
              </w:rPr>
              <w:t>3.1中标人所提供设备的出厂日期/生产日期，自合同签订之日前6个月内。</w:t>
            </w:r>
          </w:p>
          <w:p>
            <w:pPr>
              <w:pStyle w:val="null3"/>
              <w:jc w:val="left"/>
            </w:pPr>
            <w:r>
              <w:rPr>
                <w:rFonts w:ascii="仿宋_GB2312" w:hAnsi="仿宋_GB2312" w:cs="仿宋_GB2312" w:eastAsia="仿宋_GB2312"/>
                <w:sz w:val="24"/>
              </w:rPr>
              <w:t>3.2设备到达采购人现场，中标人接到采购人通知后安排工程技术人员在3日内进行安装调试。投标人应在投标文件中载明所投设备安装调试过程中采购人需配合的内容。如需场地改造的协助采购人完成安装新设备所涉及的基建改造等工作。</w:t>
            </w:r>
          </w:p>
          <w:p>
            <w:pPr>
              <w:pStyle w:val="null3"/>
              <w:jc w:val="left"/>
            </w:pPr>
            <w:r>
              <w:rPr>
                <w:rFonts w:ascii="仿宋_GB2312" w:hAnsi="仿宋_GB2312" w:cs="仿宋_GB2312" w:eastAsia="仿宋_GB2312"/>
                <w:sz w:val="24"/>
              </w:rPr>
              <w:t>3.3安装标准：符合我国国家有关技术规范要求和技术标准。</w:t>
            </w:r>
          </w:p>
          <w:p>
            <w:pPr>
              <w:pStyle w:val="null3"/>
              <w:jc w:val="left"/>
            </w:pPr>
            <w:r>
              <w:rPr>
                <w:rFonts w:ascii="仿宋_GB2312" w:hAnsi="仿宋_GB2312" w:cs="仿宋_GB2312" w:eastAsia="仿宋_GB2312"/>
                <w:sz w:val="24"/>
              </w:rPr>
              <w:t>3.4中标人提供的货物须为原制造商制造的全新产品，整机无污染，表面无划损、无任何缺陷隐患，在中国境内可依常规安全合法使用。货物为原厂商未启封全新包装，具有出厂合格证，序列号、包装箱号与出厂批号一致，并可追溯查阅。</w:t>
            </w:r>
          </w:p>
          <w:p>
            <w:pPr>
              <w:pStyle w:val="null3"/>
              <w:jc w:val="left"/>
            </w:pPr>
            <w:r>
              <w:rPr>
                <w:rFonts w:ascii="仿宋_GB2312" w:hAnsi="仿宋_GB2312" w:cs="仿宋_GB2312" w:eastAsia="仿宋_GB2312"/>
                <w:sz w:val="24"/>
              </w:rPr>
              <w:t>3.5中标人负责设备安装、调试，直至采购人能正常使用，凡招标文件中未提及的设备配件、附件、安装材料、调试验收所需的附属配件及中标人应向采购人提供设备安装、维修所需的专用工具和仪器，价格包括在投标总价内。</w:t>
            </w:r>
          </w:p>
          <w:p>
            <w:pPr>
              <w:pStyle w:val="null3"/>
              <w:jc w:val="left"/>
            </w:pPr>
            <w:r>
              <w:rPr>
                <w:rFonts w:ascii="仿宋_GB2312" w:hAnsi="仿宋_GB2312" w:cs="仿宋_GB2312" w:eastAsia="仿宋_GB2312"/>
                <w:sz w:val="24"/>
              </w:rPr>
              <w:t>3.6设备完成安装后3日内，中标人应将设备的用户手册（使用说明书）、保修手册、有关单证资料及配备件、随机工具等移交采购人。</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4.技术培训：在安装过程中或安装结束后，中标人工程师或有关人员有义务对医院工程师和操作人员进行现场维修、保养、操作培训并提供快捷操作指南（过塑封好，挂在设备上），解答使用人员提出的问题。必要时提供正规培训班培训，确保操作人员掌握完成日常工作所需的基本操作方法为止，工程师掌握基本的维护保养操作技术为止。</w:t>
            </w:r>
          </w:p>
          <w:p>
            <w:pPr>
              <w:pStyle w:val="null3"/>
              <w:jc w:val="left"/>
            </w:pPr>
            <w:r>
              <w:rPr>
                <w:rFonts w:ascii="仿宋_GB2312" w:hAnsi="仿宋_GB2312" w:cs="仿宋_GB2312" w:eastAsia="仿宋_GB2312"/>
              </w:rPr>
              <w:t>5</w:t>
            </w:r>
            <w:r>
              <w:rPr>
                <w:rFonts w:ascii="仿宋_GB2312" w:hAnsi="仿宋_GB2312" w:cs="仿宋_GB2312" w:eastAsia="仿宋_GB2312"/>
                <w:sz w:val="24"/>
              </w:rPr>
              <w:t>.其他要求</w:t>
            </w:r>
          </w:p>
          <w:p>
            <w:pPr>
              <w:pStyle w:val="null3"/>
              <w:jc w:val="left"/>
            </w:pPr>
            <w:r>
              <w:rPr>
                <w:rFonts w:ascii="仿宋_GB2312" w:hAnsi="仿宋_GB2312" w:cs="仿宋_GB2312" w:eastAsia="仿宋_GB2312"/>
                <w:sz w:val="24"/>
              </w:rPr>
              <w:t>5.1投标人提供的业绩材料以成交的同类政府采购分类品目产品为准。</w:t>
            </w:r>
          </w:p>
          <w:p>
            <w:pPr>
              <w:pStyle w:val="null3"/>
              <w:jc w:val="left"/>
            </w:pPr>
            <w:r>
              <w:rPr>
                <w:rFonts w:ascii="仿宋_GB2312" w:hAnsi="仿宋_GB2312" w:cs="仿宋_GB2312" w:eastAsia="仿宋_GB2312"/>
                <w:sz w:val="24"/>
              </w:rPr>
              <w:t>5.2如设备运行需要使用到易耗品或耗材，则须提供相应易耗品或耗材的清单及参考价格。</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合同签订生效后60天内，所有货物运抵现场完成安装、调试交付采购人使用。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广元市第一人民医院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1、预付款支付，合同签订后，达到付款条件起5日内，支付合同总金额的30.00%</w:t>
            </w:r>
          </w:p>
          <w:p>
            <w:pPr>
              <w:pStyle w:val="null3"/>
              <w:jc w:val="left"/>
            </w:pPr>
            <w:r>
              <w:rPr>
                <w:rFonts w:ascii="仿宋_GB2312" w:hAnsi="仿宋_GB2312" w:cs="仿宋_GB2312" w:eastAsia="仿宋_GB2312"/>
              </w:rPr>
              <w:t>2、托管账户资金支付，采购人、中标人、托管人(采购人指定的工商银行)签订托管协议，开设托管账户。采购人向托管账户支付合同总金额的70%作为交易保证。设备安装、调试验收合格后，中标人提交付款申请，采购人配合将托管账户资金划转至中标人指定账户，达到付款条件起10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1.验收由采购人组织，中标人授权代表和生产厂家工程师协助进行。 2.验收标准：按国家有关规定以及采购人采购文件的质量要求和技术指标、中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 3.验收时间：货物安装、调试、培训完成并交付使用后30日内，采购人按程序组织验收。 4.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乙方承担，验收期限相应顺延。 5.中标人保证合同项下提供的设备不侵犯任何第三方的专利，商标或版权。否则，中标人须承担对第三方的专利或版权的侵权责任并承担因此而发生的所有费用。 6.属计量器具的设备中标人须负责首次计量检定/校准，验收时提供检定/校准合格报告。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售后服务（投标人需作出符合要求或优于要求的承诺） 1.裸眼3D电子内窥镜系统质保期限：3D内窥镜系统≥5年，手术器械≥1年，肺癌专科大数据平台和科研体系平台维护保养≥1年；超声电子支气管镜系统质保期限：主机系统≥5年，超声支气管内窥镜≥2年；微创针刀镜系统质保期限：主机≥5年，手术器械≥1年；电子支气管内窥镜系统质保期限：内窥镜主机系统≥3年（含所有产品）。自采购人验收合格之日起计算。 2.质保期内，投标人承诺提供原厂保修，非因采购人的人为原因而出现产品质量及安装问题，由中标人负责包修，包换或包退，并承担因此而产生的一切费用。 3.中标人保证年使用率大于95％（365天/年计算），若≤95％则相应延长保修期。 4.质保期内中标人在接到采购人通知设备故障后1小时内响应，4小时内到达现场，24小时内形成解决方案，48小时内处理完毕，若在48小时内仍未能有效解决，中标人须免费提供同等档次的备用设备予采购人临时使用。(提供承诺函，格式自拟) 5.提供厂家免费电话及维修工程师名单、电话，保修期结束必须提供产品终身维护，维修服务。 6.质保修期后，中标人提供终身保修服务并不收取费用；国内具有零配件库存，以保证及时的零配件供应，如需更换零配件，中标人只收取零配件费。在硬件无改变的情况下，软件升级不收取费用。备件送达期限中标人应保证不超过7天。 7.中标人售后服务机构必须派有资质的售后技术维护人员每年不少于两次对成交产品进行免费预防性维护保养，并向采购人提供巡检维护记录。</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(1)采购人无正当理由拒收货物的，采购人应偿付合同总价百分之十的违约金。 (2)采购人逾期支付货款的，除应及时付足货款外，应向中标人偿付欠款总额万分之五/天的违约金；逾期付款超过90个工作日的，中标人有权终止合同。 (3)采购人偿付的违约金不足以弥补中标人损失的，还应按中标人损失尚未弥补的部分，支付赔偿金给中标人。 2.中标人违约责任 (1)中标人交付的货物质量不符合合同规定的，中标人应向采购人支付中标金额的百分之十的违约金。 (2)中标人因自身原因不能交付货物或逾期交付货物而违约的，除应及时交足货物外，应向采购人支付合同总额万分之五/天的违约金。因中标人原因逾期交货超过二十天，采购人有权解除合同，中标人则应按合同总价的百分之十的款额向采购人偿付赔偿金，并须全额退还采购人已经付给中标人的货款及其利息。 (3)中标人货物经采购人送交具有法定资格条件的质量技术监督机构检测后，如检测结果认定货物质量不符合本合同规定标准的，则视为中标人没有按时交货而违约。 (4)中标人保证本合同货物的权利无瑕疵，包括货物所有权及知识产权等权利无瑕疵。如任何第三方经法院(或仲裁机构)裁决有权对上述货物主张权利或国家机关依法对货物进行没收查处的，中标人除应向采购人返还已收款项外，还应另按合同总价的百分之十向采购人支付违约金并赔偿因此给采购人造成的一切损失。 (5)中标人偿付的违约金不足以弥补采购人损失的，还应按采购人损失尚未弥补的部分，支付赔偿金给采购人。 (6)经过调查核实或者检测检验，中标人投标产品的实际技术参数与其投标文件、投标文件中提供的投标产品的宣传资料标注的技术参数不一致的，或者投标文件中投标的技术参数与宣传资料标注的参数不一致，或者投标文件中投标的技术参数与产品实际参数不一致的，按照《中华人民共和国政府采购法》第七十七条第一款第(一)项以“提供虚假材料谋取中标、成交的”规定进行处罚。 3.因货物的质量问题发生争议，由质量技术监督部门或其指定的质量鉴定机构进行质量鉴定。货物符合标准的，鉴定费由采购人承担；货物不符合质量标准的，鉴定费由中标人承担。 4.合同履行期间，若双方发生争议，可协商或由有关部门调解解决，协商或调解不成的，由采购人所在地的人民法院依法处理。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1.投标产品为医疗器械的，投标产品须符合《医疗器械监督管理条例》等国家相关法律法规要求： 1.1并提供《中华人民共和国医疗器械注册证》或《第一类医疗器械备案凭证》。 1.2提供生产企业的《医疗器械生产企业许可证》或《第一类医疗器械生产备案凭证》。（适用于产品制造商投标） 1.3提供医疗器械经营证明（经营第一类医疗器械不提供任何证明，经营第二类医疗器械提供备案证明或经营许可证明，经营第三类医疗器械提供经营许可证明）。（适用于经销商）</w:t>
            </w:r>
          </w:p>
        </w:tc>
        <w:tc>
          <w:tcPr>
            <w:tcW w:type="dxa" w:w="3322"/>
          </w:tcPr>
          <w:p>
            <w:pPr>
              <w:pStyle w:val="null3"/>
              <w:jc w:val="left"/>
            </w:pPr>
            <w:r>
              <w:rPr>
                <w:rFonts w:ascii="仿宋_GB2312" w:hAnsi="仿宋_GB2312" w:cs="仿宋_GB2312" w:eastAsia="仿宋_GB2312"/>
              </w:rPr>
              <w:t>1.投标产品为医疗器械的，投标产品须符合《医疗器械监督管理条例》等国家相关法律法规要求： 1.1并提供《中华人民共和国医疗器械注册证》或《第一类医疗器械备案凭证》。 1.2提供生产企业的《医疗器械生产企业许可证》或《第一类医疗器械生产备案凭证》（适用于产品制造商投标）。 1.3提供医疗器械经营证明（经营第一类医疗器械不提供任何证明，经营第二类医疗器械提供备案证明或经营许可证明，经营第三类医疗器械提供经营许可证明）（适用于经销商）。 须提供相关证明材料复印件或扫描件并加盖投标人电子签章。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 “★”的实质性要求</w:t>
            </w:r>
          </w:p>
        </w:tc>
        <w:tc>
          <w:tcPr>
            <w:tcW w:type="dxa" w:w="3322"/>
          </w:tcPr>
          <w:p>
            <w:pPr>
              <w:pStyle w:val="null3"/>
              <w:jc w:val="left"/>
            </w:pPr>
            <w:r>
              <w:rPr>
                <w:rFonts w:ascii="仿宋_GB2312" w:hAnsi="仿宋_GB2312" w:cs="仿宋_GB2312" w:eastAsia="仿宋_GB2312"/>
              </w:rPr>
              <w:t>供应商须针对磋商文件第三章技术、服务及其 他要求中带“★”的实质性要求进行响应，如涉 及需要提供相关证明材料的，需按要求提供。</w:t>
            </w:r>
          </w:p>
        </w:tc>
        <w:tc>
          <w:tcPr>
            <w:tcW w:type="dxa" w:w="1661"/>
          </w:tcPr>
          <w:p>
            <w:pPr>
              <w:pStyle w:val="null3"/>
              <w:jc w:val="left"/>
            </w:pPr>
            <w:r>
              <w:rPr>
                <w:rFonts w:ascii="仿宋_GB2312" w:hAnsi="仿宋_GB2312" w:cs="仿宋_GB2312" w:eastAsia="仿宋_GB2312"/>
              </w:rPr>
              <w:t>服务及商务要求应答表,投标人应提交的相关证明材料,产品技术参数响应表,关于符合本国产品标准的声明函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详细评审69.60分</w:t>
            </w:r>
          </w:p>
          <w:p>
            <w:pPr>
              <w:pStyle w:val="null3"/>
              <w:jc w:val="left"/>
            </w:pPr>
            <w:r>
              <w:rPr>
                <w:rFonts w:ascii="仿宋_GB2312" w:hAnsi="仿宋_GB2312" w:cs="仿宋_GB2312" w:eastAsia="仿宋_GB2312"/>
              </w:rPr>
              <w:t>报价得分30.40分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产品的技术参数完全符合招标文件采购清单及技术要求，没有负偏离得65.6分；▲项参数为重要参数，一项不满足扣0.74分（▲参数共60个），非▲项参数为一般参数，每有一项不满足的扣分0.1（非▲参数共212个），扣完为止。 注：参数中带“▲”项为重要参数，若参数中有明确要求提供某种证明材料的按要求提供，无明确要求的可提供技术支持资料，技术支持资料以公开发布的印刷资料为准，如：产品注册证或说明书或彩页或技术白皮书或第三方检测机构出具的检测报告，无资料说明的参数不予认定，并在技术参数应答表中注明证明材料在投标文件中的页码范围；非“▲”项响应即可。</w:t>
            </w:r>
          </w:p>
        </w:tc>
        <w:tc>
          <w:tcPr>
            <w:tcW w:type="dxa" w:w="831"/>
          </w:tcPr>
          <w:p>
            <w:pPr>
              <w:pStyle w:val="null3"/>
              <w:jc w:val="center"/>
            </w:pPr>
            <w:r>
              <w:rPr>
                <w:rFonts w:ascii="仿宋_GB2312" w:hAnsi="仿宋_GB2312" w:cs="仿宋_GB2312" w:eastAsia="仿宋_GB2312"/>
              </w:rPr>
              <w:t>65.6000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投标人自2023年1月1日（含）以来（以合同签订时间为准），每有一个已完项目类似业绩（医用内窥镜类）得2分，本项最多得4分。 注：提供中标（成交）通知书或合同复印件加盖投标人电子签章及验收合格相关证明材料。</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满足招标文件要求且最低的报价为评标基准价，最 终报价得分=(评标基准价/投标报价)×30.4×100%。 注：得分采用四舍五入法，保留小数点后两位。</w:t>
            </w:r>
          </w:p>
        </w:tc>
        <w:tc>
          <w:tcPr>
            <w:tcW w:type="dxa" w:w="831"/>
          </w:tcPr>
          <w:p>
            <w:pPr>
              <w:pStyle w:val="null3"/>
              <w:jc w:val="center"/>
            </w:pPr>
            <w:r>
              <w:rPr>
                <w:rFonts w:ascii="仿宋_GB2312" w:hAnsi="仿宋_GB2312" w:cs="仿宋_GB2312" w:eastAsia="仿宋_GB2312"/>
              </w:rPr>
              <w:t>30.4000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详见附件：服务及商务要求应答表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详见附件：医疗设备采购合同.docx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