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其他要求应答表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3179"/>
        <w:gridCol w:w="4085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655737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6"/>
                <w:szCs w:val="26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磋商文件</w:t>
            </w:r>
            <w:r>
              <w:rPr>
                <w:color w:val="000000"/>
                <w:spacing w:val="0"/>
                <w:w w:val="100"/>
                <w:position w:val="0"/>
              </w:rPr>
              <w:t>要求</w:t>
            </w:r>
          </w:p>
        </w:tc>
        <w:tc>
          <w:tcPr>
            <w:tcW w:w="2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CFBC69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6"/>
                <w:szCs w:val="26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>投标</w:t>
            </w:r>
            <w:r>
              <w:rPr>
                <w:color w:val="000000"/>
                <w:spacing w:val="0"/>
                <w:w w:val="100"/>
                <w:position w:val="0"/>
              </w:rPr>
              <w:t>文件应答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</w:rPr>
        <w:t>3.4.其他要求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4NzYzMjY4YzYzNGIzNmFkNDVmOGZmNDI2OGY5M2Q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936E64"/>
    <w:rsid w:val="3BBBF7AF"/>
    <w:rsid w:val="4FCF10E1"/>
    <w:rsid w:val="634B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Other|1"/>
    <w:basedOn w:val="1"/>
    <w:autoRedefine/>
    <w:qFormat/>
    <w:uiPriority w:val="0"/>
    <w:pPr>
      <w:widowControl w:val="0"/>
      <w:shd w:val="clear" w:color="auto" w:fill="auto"/>
      <w:spacing w:after="500"/>
      <w:ind w:firstLine="2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128</Characters>
  <Lines>1</Lines>
  <Paragraphs>1</Paragraphs>
  <TotalTime>0</TotalTime>
  <ScaleCrop>false</ScaleCrop>
  <LinksUpToDate>false</LinksUpToDate>
  <CharactersWithSpaces>133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博君一肖</cp:lastModifiedBy>
  <dcterms:modified xsi:type="dcterms:W3CDTF">2025-08-28T06:53:56Z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C0C0970B0C2A4CA197050804C982497E_12</vt:lpwstr>
  </property>
  <property fmtid="{D5CDD505-2E9C-101B-9397-08002B2CF9AE}" pid="4" name="KSOTemplateDocerSaveRecord">
    <vt:lpwstr>eyJoZGlkIjoiYTg4NzYzMjY4YzYzNGIzNmFkNDVmOGZmNDI2OGY5M2QiLCJ1c2VySWQiOiIyODkyMzI2NjcifQ==</vt:lpwstr>
  </property>
</Properties>
</file>