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实质性响应一览表</w:t>
      </w:r>
    </w:p>
    <w:tbl>
      <w:tblPr>
        <w:tblStyle w:val="10"/>
        <w:tblW w:w="8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5308"/>
        <w:gridCol w:w="1382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5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实质性响应条款</w:t>
            </w: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/>
                <w:szCs w:val="21"/>
              </w:rPr>
              <w:t>响应情况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Style w:val="15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5.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★凡属于《中华人民共和国实施强制性产品认证的产品目录》的产品，请投标人在投标文件中承诺在交货时提供该产品的“中国强制性产品认证”（CCC认证）证书。</w:t>
            </w: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Style w:val="15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5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highlight w:val="none"/>
                <w:lang w:eastAsia="zh-CN"/>
              </w:rPr>
              <w:t>E＋互动工艺实训教学系统（教师端）：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★提供具有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CMA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标志的第三方检测机构检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检验报告扫描件，检测报告要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体现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符合或满足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“实时教学演示录制”“批量</w:t>
            </w:r>
            <w:r>
              <w:rPr>
                <w:rFonts w:hint="default" w:ascii="宋体" w:hAnsi="宋体" w:eastAsia="宋体" w:cs="宋体"/>
                <w:color w:val="auto"/>
                <w:highlight w:val="none"/>
                <w:lang w:val="en-US"/>
              </w:rPr>
              <w:t>学生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端升级”两项重要功能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的表述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以上名称为同类内容表述即可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。</w:t>
            </w: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Style w:val="15"/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5"/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5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E＋互动工艺实训教学系统（学生端）：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★提供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具有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CMA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标志的第三方检测机构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检验报告扫描件，检测报告要体现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符合或满足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“实时教学演示录制”“批量学生端升级”两项重要功能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的表述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以上名称为同类内容表述即可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。</w:t>
            </w: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>
      <w:pPr>
        <w:spacing w:line="24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8"/>
        <w:shd w:val="clear" w:color="auto" w:fill="FFFFFF"/>
        <w:spacing w:line="240" w:lineRule="auto"/>
        <w:ind w:firstLine="480"/>
        <w:rPr>
          <w:rFonts w:hint="eastAsia" w:eastAsia="宋体"/>
          <w:lang w:eastAsia="zh-CN"/>
        </w:rPr>
      </w:pPr>
      <w:r>
        <w:rPr>
          <w:rFonts w:hint="eastAsia"/>
        </w:rPr>
        <w:t>1.实质性响应条款一览表后续内容请根据第二章采购需求★号条款详细列举</w:t>
      </w:r>
      <w:r>
        <w:rPr>
          <w:rFonts w:hint="eastAsia"/>
          <w:lang w:eastAsia="zh-CN"/>
        </w:rPr>
        <w:t>。</w:t>
      </w:r>
    </w:p>
    <w:p>
      <w:pPr>
        <w:pStyle w:val="8"/>
        <w:shd w:val="clear" w:color="auto" w:fill="FFFFFF"/>
        <w:spacing w:line="240" w:lineRule="auto"/>
        <w:ind w:firstLine="480"/>
        <w:rPr>
          <w:rFonts w:hint="eastAsia"/>
        </w:rPr>
      </w:pPr>
      <w:r>
        <w:rPr>
          <w:rFonts w:hint="eastAsia"/>
        </w:rPr>
        <w:t>2.本表所列条款必须一一予以响应，“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响应情况”一栏应填写具体的响应内容，有差异的要具体说明。</w:t>
      </w:r>
    </w:p>
    <w:p>
      <w:pPr>
        <w:pStyle w:val="8"/>
        <w:shd w:val="clear" w:color="auto" w:fill="FFFFFF"/>
        <w:spacing w:line="240" w:lineRule="auto"/>
        <w:ind w:firstLine="480"/>
        <w:rPr>
          <w:rFonts w:ascii="宋体" w:cs="宋体"/>
          <w:sz w:val="24"/>
          <w:szCs w:val="24"/>
        </w:rPr>
      </w:pPr>
      <w:r>
        <w:rPr>
          <w:rFonts w:hint="eastAsia"/>
        </w:rPr>
        <w:t>3.请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认真填写本表内容，如填写错误将可能导致</w:t>
      </w:r>
      <w:r>
        <w:rPr>
          <w:rFonts w:hint="eastAsia"/>
          <w:lang w:val="en-US" w:eastAsia="zh-CN"/>
        </w:rPr>
        <w:t>投标</w:t>
      </w:r>
      <w:r>
        <w:rPr>
          <w:rFonts w:hint="eastAsia"/>
        </w:rPr>
        <w:t>无效。</w:t>
      </w:r>
    </w:p>
    <w:p>
      <w:pPr>
        <w:pStyle w:val="5"/>
      </w:pPr>
    </w:p>
    <w:p>
      <w:r>
        <w:br w:type="page"/>
      </w:r>
    </w:p>
    <w:p>
      <w:pPr>
        <w:pStyle w:val="5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承诺函</w:t>
      </w:r>
    </w:p>
    <w:p>
      <w:pPr>
        <w:spacing w:line="312" w:lineRule="auto"/>
        <w:rPr>
          <w:rFonts w:hint="eastAsia" w:ascii="宋体" w:hAnsi="宋体" w:eastAsia="宋体" w:cs="宋体"/>
          <w:b/>
          <w:sz w:val="24"/>
        </w:rPr>
      </w:pPr>
    </w:p>
    <w:p>
      <w:pPr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  <w:lang w:eastAsia="zh-CN"/>
        </w:rPr>
        <w:t>广州市公用事业技师学院、广东省机电设备招标中心有限公司</w:t>
      </w:r>
      <w:r>
        <w:rPr>
          <w:rFonts w:hint="eastAsia" w:ascii="宋体" w:hAnsi="宋体" w:eastAsia="宋体" w:cs="宋体"/>
          <w:b/>
          <w:sz w:val="21"/>
          <w:szCs w:val="21"/>
        </w:rPr>
        <w:t>：</w:t>
      </w:r>
    </w:p>
    <w:p>
      <w:pPr>
        <w:spacing w:line="360" w:lineRule="auto"/>
        <w:ind w:firstLine="424" w:firstLineChars="202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关于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贵方的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u w:val="single"/>
          <w:lang w:eastAsia="zh-CN"/>
        </w:rPr>
        <w:t>市公用技师学院教学实训工作站建设项目（服装数字工艺实训设备）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项目（项目编号：</w:t>
      </w:r>
      <w:r>
        <w:rPr>
          <w:rFonts w:hint="eastAsia" w:ascii="宋体" w:hAnsi="宋体" w:eastAsia="宋体" w:cs="宋体"/>
          <w:sz w:val="21"/>
          <w:szCs w:val="21"/>
          <w:u w:val="single"/>
          <w:lang w:eastAsia="zh-CN"/>
        </w:rPr>
        <w:t>0692-2531Z4020317</w:t>
      </w:r>
      <w:r>
        <w:rPr>
          <w:rFonts w:hint="eastAsia" w:ascii="宋体" w:hAnsi="宋体" w:eastAsia="宋体" w:cs="宋体"/>
          <w:sz w:val="21"/>
          <w:szCs w:val="21"/>
        </w:rPr>
        <w:t>）</w:t>
      </w:r>
      <w:r>
        <w:rPr>
          <w:rFonts w:hint="eastAsia" w:eastAsia="宋体"/>
          <w:color w:val="auto"/>
          <w:highlight w:val="none"/>
          <w:lang w:eastAsia="zh-CN"/>
        </w:rPr>
        <w:t>公开招标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我方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愿意参加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投标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现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承诺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如下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：</w:t>
      </w:r>
    </w:p>
    <w:p>
      <w:pPr>
        <w:spacing w:line="360" w:lineRule="auto"/>
        <w:ind w:firstLine="424" w:firstLineChars="202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凡属于《中华人民共和国实施强制性产品认证的产品目录》的产品，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承诺在交货时提供该产品的“中国强制性产品认证”（CCC认证）证书。</w:t>
      </w:r>
    </w:p>
    <w:p>
      <w:pPr>
        <w:spacing w:line="360" w:lineRule="auto"/>
        <w:ind w:firstLine="42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特此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承诺</w:t>
      </w:r>
      <w:r>
        <w:rPr>
          <w:rFonts w:hint="eastAsia" w:ascii="宋体" w:hAnsi="宋体" w:eastAsia="宋体" w:cs="宋体"/>
          <w:sz w:val="21"/>
          <w:szCs w:val="21"/>
        </w:rPr>
        <w:t>！</w:t>
      </w:r>
    </w:p>
    <w:p>
      <w:pPr>
        <w:pStyle w:val="16"/>
        <w:autoSpaceDE w:val="0"/>
        <w:autoSpaceDN w:val="0"/>
        <w:snapToGrid w:val="0"/>
        <w:spacing w:line="360" w:lineRule="auto"/>
        <w:ind w:firstLine="0" w:firstLineChars="0"/>
        <w:jc w:val="left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360" w:lineRule="auto"/>
        <w:ind w:firstLine="420"/>
        <w:rPr>
          <w:rFonts w:hint="eastAsia" w:ascii="宋体" w:hAnsi="宋体" w:eastAsia="宋体" w:cs="宋体"/>
          <w:b/>
          <w:bCs/>
          <w:sz w:val="21"/>
          <w:szCs w:val="21"/>
        </w:rPr>
      </w:pPr>
      <w:bookmarkStart w:id="0" w:name="_GoBack"/>
      <w:bookmarkEnd w:id="0"/>
    </w:p>
    <w:p>
      <w:pPr>
        <w:spacing w:line="360" w:lineRule="auto"/>
        <w:ind w:firstLine="42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名称：</w:t>
      </w:r>
      <w:r>
        <w:rPr>
          <w:rFonts w:hint="eastAsia" w:ascii="宋体" w:hAnsi="宋体" w:eastAsia="宋体" w:cs="宋体"/>
          <w:b w:val="0"/>
          <w:bCs w:val="0"/>
          <w:spacing w:val="4"/>
          <w:sz w:val="21"/>
          <w:szCs w:val="21"/>
          <w:u w:val="single"/>
        </w:rPr>
        <w:t xml:space="preserve">            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</w:t>
      </w:r>
    </w:p>
    <w:p>
      <w:pPr>
        <w:spacing w:line="360" w:lineRule="auto"/>
        <w:ind w:firstLine="420"/>
        <w:rPr>
          <w:rFonts w:hint="eastAsia" w:ascii="宋体" w:hAnsi="宋体" w:eastAsia="宋体" w:cs="宋体"/>
          <w:b w:val="0"/>
          <w:bCs w:val="0"/>
          <w:spacing w:val="4"/>
          <w:sz w:val="21"/>
          <w:szCs w:val="21"/>
          <w:u w:val="single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日期：</w:t>
      </w:r>
      <w:r>
        <w:rPr>
          <w:rFonts w:hint="eastAsia" w:ascii="宋体" w:hAnsi="宋体" w:eastAsia="宋体" w:cs="宋体"/>
          <w:b w:val="0"/>
          <w:bCs w:val="0"/>
          <w:spacing w:val="4"/>
          <w:sz w:val="21"/>
          <w:szCs w:val="21"/>
          <w:u w:val="single"/>
        </w:rPr>
        <w:t xml:space="preserve">                </w:t>
      </w: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5"/>
        <w:jc w:val="cente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pStyle w:val="5"/>
        <w:ind w:left="0" w:leftChars="0" w:firstLine="0" w:firstLineChars="0"/>
        <w:jc w:val="both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pStyle w:val="5"/>
        <w:ind w:left="0" w:leftChars="0" w:firstLine="0" w:firstLineChars="0"/>
        <w:jc w:val="both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pStyle w:val="5"/>
        <w:ind w:left="0" w:leftChars="0" w:firstLine="0" w:firstLineChars="0"/>
        <w:jc w:val="both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注：以上内容仅供参考，供应商根据星号条款的要求自行承诺，可修改表述。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19"/>
    <w:rsid w:val="00036D45"/>
    <w:rsid w:val="0043454D"/>
    <w:rsid w:val="0060700F"/>
    <w:rsid w:val="006F3E0F"/>
    <w:rsid w:val="00771A19"/>
    <w:rsid w:val="00981D07"/>
    <w:rsid w:val="00E86EA7"/>
    <w:rsid w:val="04DF532D"/>
    <w:rsid w:val="0E116298"/>
    <w:rsid w:val="141A07FE"/>
    <w:rsid w:val="143B127D"/>
    <w:rsid w:val="1D8A40FF"/>
    <w:rsid w:val="444C4FFD"/>
    <w:rsid w:val="49BB780E"/>
    <w:rsid w:val="56261158"/>
    <w:rsid w:val="563152B8"/>
    <w:rsid w:val="5A062BB6"/>
    <w:rsid w:val="7BEF540D"/>
    <w:rsid w:val="7C097380"/>
    <w:rsid w:val="7EE3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unhideWhenUsed/>
    <w:qFormat/>
    <w:uiPriority w:val="0"/>
    <w:pPr>
      <w:spacing w:after="120"/>
    </w:pPr>
    <w:rPr>
      <w:rFonts w:ascii="Times New Roman" w:hAnsi="Times New Roman" w:eastAsia="宋体" w:cs="Times New Roman"/>
      <w:szCs w:val="22"/>
    </w:rPr>
  </w:style>
  <w:style w:type="paragraph" w:styleId="5">
    <w:name w:val="Block Text"/>
    <w:basedOn w:val="1"/>
    <w:qFormat/>
    <w:uiPriority w:val="0"/>
    <w:pPr>
      <w:widowControl w:val="0"/>
      <w:tabs>
        <w:tab w:val="left" w:pos="1134"/>
        <w:tab w:val="left" w:pos="1985"/>
      </w:tabs>
      <w:spacing w:after="240"/>
      <w:ind w:left="360" w:right="-130"/>
    </w:pPr>
    <w:rPr>
      <w:snapToGrid w:val="0"/>
      <w:sz w:val="24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</w:pPr>
    <w:rPr>
      <w:sz w:val="24"/>
    </w:rPr>
  </w:style>
  <w:style w:type="paragraph" w:styleId="9">
    <w:name w:val="Title"/>
    <w:basedOn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styleId="12">
    <w:name w:val="Strong"/>
    <w:basedOn w:val="11"/>
    <w:qFormat/>
    <w:uiPriority w:val="0"/>
    <w:rPr>
      <w:b/>
    </w:rPr>
  </w:style>
  <w:style w:type="character" w:customStyle="1" w:styleId="13">
    <w:name w:val="页眉 字符"/>
    <w:basedOn w:val="11"/>
    <w:link w:val="7"/>
    <w:qFormat/>
    <w:uiPriority w:val="0"/>
    <w:rPr>
      <w:sz w:val="18"/>
      <w:szCs w:val="18"/>
    </w:rPr>
  </w:style>
  <w:style w:type="character" w:customStyle="1" w:styleId="14">
    <w:name w:val="页脚 字符"/>
    <w:basedOn w:val="11"/>
    <w:link w:val="6"/>
    <w:qFormat/>
    <w:uiPriority w:val="0"/>
    <w:rPr>
      <w:sz w:val="18"/>
      <w:szCs w:val="18"/>
    </w:rPr>
  </w:style>
  <w:style w:type="character" w:customStyle="1" w:styleId="15">
    <w:name w:val="fontstyle21"/>
    <w:qFormat/>
    <w:uiPriority w:val="0"/>
    <w:rPr>
      <w:rFonts w:ascii="宋体" w:hAnsi="宋体" w:eastAsia="宋体" w:cs="宋体"/>
      <w:color w:val="000000"/>
      <w:sz w:val="22"/>
      <w:szCs w:val="22"/>
    </w:rPr>
  </w:style>
  <w:style w:type="paragraph" w:styleId="16">
    <w:name w:val="List Paragraph"/>
    <w:basedOn w:val="1"/>
    <w:qFormat/>
    <w:uiPriority w:val="99"/>
    <w:pPr>
      <w:widowControl w:val="0"/>
      <w:kinsoku/>
      <w:autoSpaceDE/>
      <w:autoSpaceDN/>
      <w:snapToGrid/>
      <w:spacing w:line="360" w:lineRule="atLeast"/>
      <w:ind w:firstLine="420" w:firstLineChars="200"/>
      <w:jc w:val="both"/>
    </w:pPr>
    <w:rPr>
      <w:rFonts w:ascii="Times New Roman" w:hAnsi="Times New Roman" w:eastAsia="宋体" w:cs="Times New Roman"/>
      <w:snapToGrid/>
      <w:color w:val="auto"/>
      <w:sz w:val="2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148</Words>
  <Characters>850</Characters>
  <Lines>7</Lines>
  <Paragraphs>1</Paragraphs>
  <TotalTime>0</TotalTime>
  <ScaleCrop>false</ScaleCrop>
  <LinksUpToDate>false</LinksUpToDate>
  <CharactersWithSpaces>997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2023-08-07T10:22:00Z</dcterms:created>
  <dc:creator>Administrator</dc:creator>
  <cp:lastModifiedBy>Administor</cp:lastModifiedBy>
  <dcterms:modified xsi:type="dcterms:W3CDTF">2025-01-27T06:02:55Z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3CDA59E3890C4F979FA50CEFEA4DE576</vt:lpwstr>
  </property>
</Properties>
</file>