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版本号：240627002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2024年第一批医疗设备采购项目</w:t>
      </w:r>
    </w:p>
    <w:p>
      <w:pPr>
        <w:pStyle w:val="null3"/>
        <w:jc w:val="center"/>
        <w:outlineLvl w:val="2"/>
      </w:pPr>
      <w:r>
        <w:rPr>
          <w:b/>
          <w:sz w:val="28"/>
        </w:rPr>
        <w:t>采购项目编号：</w:t>
      </w:r>
      <w:r>
        <w:rPr>
          <w:b/>
          <w:sz w:val="28"/>
        </w:rPr>
        <w:t>N5113812024000068</w:t>
      </w:r>
    </w:p>
    <w:p>
      <w:pPr>
        <w:pStyle w:val="null3"/>
        <w:jc w:val="left"/>
        <w:outlineLvl w:val="2"/>
      </w:pPr>
      <w:r>
        <w:rPr>
          <w:b/>
          <w:sz w:val="28"/>
        </w:rPr>
        <w:t>阆中市人民医院</w:t>
      </w:r>
    </w:p>
    <w:p>
      <w:pPr>
        <w:pStyle w:val="null3"/>
        <w:jc w:val="center"/>
        <w:outlineLvl w:val="2"/>
      </w:pPr>
      <w:r>
        <w:rPr>
          <w:b/>
          <w:sz w:val="28"/>
        </w:rPr>
        <w:t>四川迈进工程管理咨询有限公司</w:t>
      </w:r>
      <w:r>
        <w:rPr>
          <w:b/>
          <w:sz w:val="28"/>
        </w:rPr>
        <w:t>共同编制</w:t>
      </w:r>
    </w:p>
    <w:p>
      <w:pPr>
        <w:pStyle w:val="null3"/>
        <w:jc w:val="center"/>
      </w:pPr>
      <w:r>
        <w:rPr/>
        <w:t>2024年06月24日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四川迈进工程管理咨询有限公司</w:t>
      </w:r>
      <w:r>
        <w:rPr/>
        <w:t xml:space="preserve"> （以下简称“代理机构”）受 </w:t>
      </w:r>
      <w:r>
        <w:rPr/>
        <w:t>阆中市人民医院</w:t>
      </w:r>
      <w:r>
        <w:rPr/>
        <w:t xml:space="preserve"> 委托，拟对 </w:t>
      </w:r>
      <w:r>
        <w:rPr/>
        <w:t>2024年第一批医疗设备采购项目</w:t>
      </w:r>
      <w:r>
        <w:rPr/>
        <w:t xml:space="preserve"> 采用公开招标方式进行采购，兹邀请符合本次招标要求的供应商参加投标。本项目为四川省</w:t>
      </w:r>
      <w:r>
        <w:rPr/>
        <w:t>南充市阆中市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N5113812024000068</w:t>
      </w:r>
    </w:p>
    <w:p>
      <w:pPr>
        <w:pStyle w:val="null3"/>
        <w:jc w:val="left"/>
        <w:outlineLvl w:val="2"/>
      </w:pPr>
      <w:r>
        <w:rPr>
          <w:b/>
          <w:sz w:val="28"/>
        </w:rPr>
        <w:t>1.2.采购项目名称</w:t>
      </w:r>
      <w:r>
        <w:rPr>
          <w:b/>
          <w:sz w:val="28"/>
        </w:rPr>
        <w:t xml:space="preserve">： </w:t>
      </w:r>
      <w:r>
        <w:rPr>
          <w:b/>
          <w:sz w:val="28"/>
        </w:rPr>
        <w:t>2024年第一批医疗设备采购项目</w:t>
      </w:r>
    </w:p>
    <w:p>
      <w:pPr>
        <w:pStyle w:val="null3"/>
        <w:jc w:val="left"/>
        <w:outlineLvl w:val="2"/>
      </w:pPr>
      <w:r>
        <w:rPr>
          <w:b/>
          <w:sz w:val="28"/>
        </w:rPr>
        <w:t>1.3.招标项目简介</w:t>
      </w:r>
    </w:p>
    <w:p>
      <w:pPr>
        <w:pStyle w:val="null3"/>
        <w:ind w:firstLine="480"/>
        <w:jc w:val="left"/>
      </w:pPr>
      <w:r>
        <w:rPr/>
        <w:t>为满足日常业务发展需要，阆中市人民医院现需购置幼儿肺功能仪、新生儿有创呼吸机、全自动微生物鉴定及药敏分析仪、全自动血培养系统、高频手术系统、4K内窥镜荧光摄像系统、眼科诊断仪、数码裂隙灯、血液透析机、血液透析滤过机、超声治疗仪、口腔手术显微镜、麻醉机（带监护仪）、钬激光治疗系统等医疗设备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jc w:val="left"/>
      </w:pPr>
      <w:r>
        <w:rPr/>
        <w:t>采购包2：不专门面向中小企业采购。</w:t>
      </w:r>
    </w:p>
    <w:p>
      <w:pPr>
        <w:pStyle w:val="null3"/>
        <w:jc w:val="left"/>
      </w:pPr>
      <w:r>
        <w:rPr/>
        <w:t>采购包3：不专门面向中小企业采购。</w:t>
      </w:r>
    </w:p>
    <w:p>
      <w:pPr>
        <w:pStyle w:val="null3"/>
        <w:jc w:val="left"/>
      </w:pPr>
      <w:r>
        <w:rPr/>
        <w:t>采购包4：不专门面向中小企业采购。</w:t>
      </w:r>
    </w:p>
    <w:p>
      <w:pPr>
        <w:pStyle w:val="null3"/>
        <w:jc w:val="left"/>
      </w:pPr>
      <w:r>
        <w:rPr/>
        <w:t>采购包5：不专门面向中小企业采购。</w:t>
      </w:r>
    </w:p>
    <w:p>
      <w:pPr>
        <w:pStyle w:val="null3"/>
        <w:jc w:val="left"/>
      </w:pPr>
      <w:r>
        <w:rPr/>
        <w:t>采购包6：不专门面向中小企业采购。</w:t>
      </w:r>
    </w:p>
    <w:p>
      <w:pPr>
        <w:pStyle w:val="null3"/>
        <w:jc w:val="left"/>
      </w:pPr>
      <w:r>
        <w:rPr/>
        <w:t>采购包7：不专门面向中小企业采购。</w:t>
      </w:r>
    </w:p>
    <w:p>
      <w:pPr>
        <w:pStyle w:val="null3"/>
        <w:jc w:val="left"/>
      </w:pPr>
      <w:r>
        <w:rPr/>
        <w:t>采购包8：不专门面向中小企业采购。</w:t>
      </w:r>
    </w:p>
    <w:p>
      <w:pPr>
        <w:pStyle w:val="null3"/>
        <w:jc w:val="left"/>
      </w:pPr>
      <w:r>
        <w:rPr/>
        <w:t>采购包9：不专门面向中小企业采购。</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（描述： 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2、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pPr>
        <w:pStyle w:val="null3"/>
        <w:jc w:val="left"/>
      </w:pPr>
      <w:r>
        <w:rPr/>
        <w:t>采购包2：</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（2）所投标产品属于医疗器械的，须按照《医疗器械注册管理办法》的规定，提供《中华人民共和国医疗器械注册证》或《备案凭证》。供应商提供证书复印件。）</w:t>
      </w:r>
    </w:p>
    <w:p>
      <w:pPr>
        <w:pStyle w:val="null3"/>
        <w:jc w:val="left"/>
      </w:pPr>
      <w:r>
        <w:rPr/>
        <w:t>2、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pPr>
        <w:pStyle w:val="null3"/>
        <w:jc w:val="left"/>
      </w:pPr>
      <w:r>
        <w:rPr/>
        <w:t>采购包3：</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2、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pPr>
        <w:pStyle w:val="null3"/>
        <w:jc w:val="left"/>
      </w:pPr>
      <w:r>
        <w:rPr/>
        <w:t>采购包4：</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采购包5：</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2、进口产品：投标供应商所投产品为进口产品，且投标供应商不是该产品的生产厂家的，须提供所投进口产品生产厂家或合法经销商出具的产品代理授权书（非进口产品无须提供）。（描述：进口产品：投标供应商所投产品为进口产品，且投标供应商不是该产品的生产厂家的，须提供所投进口产品生产厂家或合法经销商出具的产品代理授权书（非进口产品无须提供）。提供产品代理授权书复印件。）</w:t>
      </w:r>
    </w:p>
    <w:p>
      <w:pPr>
        <w:pStyle w:val="null3"/>
        <w:jc w:val="left"/>
      </w:pPr>
      <w:r>
        <w:rPr/>
        <w:t>采购包6：</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采购包7：</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采购包8：</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pPr>
      <w:r>
        <w:rPr/>
        <w:t>采购包9：</w:t>
      </w:r>
    </w:p>
    <w:p>
      <w:pPr>
        <w:pStyle w:val="null3"/>
        <w:jc w:val="left"/>
      </w:pPr>
      <w:r>
        <w:rPr/>
        <w:t>1、供应商的投标产品以及所有配置产品如有属于医疗器械的，按照国家《医疗器械监督管理条例》的规定，应符合以下要求：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（描述：供应商的投标产品以及所有配置产品如有属于医疗器械的，按照国家《医疗器械监督管理条例》的规定，应符合以下要求：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阆中市人民医院</w:t>
      </w:r>
    </w:p>
    <w:p>
      <w:pPr>
        <w:pStyle w:val="null3"/>
        <w:jc w:val="left"/>
      </w:pPr>
      <w:r>
        <w:rPr/>
        <w:t xml:space="preserve"> 地址： </w:t>
      </w:r>
      <w:r>
        <w:rPr/>
        <w:t>阆中市张飞南路17号</w:t>
      </w:r>
    </w:p>
    <w:p>
      <w:pPr>
        <w:pStyle w:val="null3"/>
        <w:jc w:val="left"/>
      </w:pPr>
      <w:r>
        <w:rPr/>
        <w:t xml:space="preserve"> 邮编： </w:t>
      </w:r>
      <w:r>
        <w:rPr/>
        <w:t>637400</w:t>
      </w:r>
    </w:p>
    <w:p>
      <w:pPr>
        <w:pStyle w:val="null3"/>
        <w:jc w:val="left"/>
      </w:pPr>
      <w:r>
        <w:rPr/>
        <w:t xml:space="preserve"> 联系人： </w:t>
      </w:r>
      <w:r>
        <w:rPr/>
        <w:t>张老师</w:t>
      </w:r>
    </w:p>
    <w:p>
      <w:pPr>
        <w:pStyle w:val="null3"/>
        <w:jc w:val="left"/>
      </w:pPr>
      <w:r>
        <w:rPr/>
        <w:t xml:space="preserve"> 联系电话： </w:t>
      </w:r>
      <w:r>
        <w:rPr/>
        <w:t>0817-6221618</w:t>
      </w:r>
    </w:p>
    <w:p>
      <w:pPr>
        <w:pStyle w:val="null3"/>
        <w:jc w:val="left"/>
      </w:pPr>
      <w:r>
        <w:rPr>
          <w:b/>
        </w:rPr>
        <w:t>代理机构</w:t>
      </w:r>
      <w:r>
        <w:rPr>
          <w:b/>
        </w:rPr>
        <w:t xml:space="preserve">： </w:t>
      </w:r>
      <w:r>
        <w:rPr>
          <w:b/>
        </w:rPr>
        <w:t>四川迈进工程管理咨询有限公司</w:t>
      </w:r>
    </w:p>
    <w:p>
      <w:pPr>
        <w:pStyle w:val="null3"/>
        <w:jc w:val="left"/>
      </w:pPr>
      <w:r>
        <w:rPr/>
        <w:t xml:space="preserve"> 地址： </w:t>
      </w:r>
      <w:r>
        <w:rPr/>
        <w:t>四川省南充市嘉陵区南充市嘉陵区滨江南路二段78号滨江印象1号楼7层7号</w:t>
      </w:r>
    </w:p>
    <w:p>
      <w:pPr>
        <w:pStyle w:val="null3"/>
        <w:jc w:val="left"/>
      </w:pPr>
      <w:r>
        <w:rPr/>
        <w:t xml:space="preserve"> 邮编： </w:t>
      </w:r>
      <w:r>
        <w:rPr/>
        <w:t>637900</w:t>
      </w:r>
    </w:p>
    <w:p>
      <w:pPr>
        <w:pStyle w:val="null3"/>
        <w:jc w:val="left"/>
      </w:pPr>
      <w:r>
        <w:rPr/>
        <w:t xml:space="preserve"> 联系人： </w:t>
      </w:r>
      <w:r>
        <w:rPr/>
        <w:t>李先生</w:t>
      </w:r>
    </w:p>
    <w:p>
      <w:pPr>
        <w:pStyle w:val="null3"/>
        <w:jc w:val="left"/>
      </w:pPr>
      <w:r>
        <w:rPr/>
        <w:t xml:space="preserve"> 联系电话： </w:t>
      </w:r>
      <w:r>
        <w:rPr/>
        <w:t>0817-3763148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采购包1：1,000,000.00元</w:t>
            </w:r>
          </w:p>
          <w:p>
            <w:pPr>
              <w:pStyle w:val="null3"/>
              <w:jc w:val="left"/>
            </w:pPr>
            <w:r>
              <w:rPr/>
              <w:t>采购包2：1,960,000.00元</w:t>
            </w:r>
          </w:p>
          <w:p>
            <w:pPr>
              <w:pStyle w:val="null3"/>
              <w:jc w:val="left"/>
            </w:pPr>
            <w:r>
              <w:rPr/>
              <w:t>采购包3：1,260,000.00元</w:t>
            </w:r>
          </w:p>
          <w:p>
            <w:pPr>
              <w:pStyle w:val="null3"/>
              <w:jc w:val="left"/>
            </w:pPr>
            <w:r>
              <w:rPr/>
              <w:t>采购包4：2,530,000.00元</w:t>
            </w:r>
          </w:p>
          <w:p>
            <w:pPr>
              <w:pStyle w:val="null3"/>
              <w:jc w:val="left"/>
            </w:pPr>
            <w:r>
              <w:rPr/>
              <w:t>采购包5：1,990,000.00元</w:t>
            </w:r>
          </w:p>
          <w:p>
            <w:pPr>
              <w:pStyle w:val="null3"/>
              <w:jc w:val="left"/>
            </w:pPr>
            <w:r>
              <w:rPr/>
              <w:t>采购包6：2,030,000.00元</w:t>
            </w:r>
          </w:p>
          <w:p>
            <w:pPr>
              <w:pStyle w:val="null3"/>
              <w:jc w:val="left"/>
            </w:pPr>
            <w:r>
              <w:rPr/>
              <w:t>采购包7：1,780,000.00元</w:t>
            </w:r>
          </w:p>
          <w:p>
            <w:pPr>
              <w:pStyle w:val="null3"/>
              <w:jc w:val="left"/>
            </w:pPr>
            <w:r>
              <w:rPr/>
              <w:t>采购包8：1,800,000.00元</w:t>
            </w:r>
          </w:p>
          <w:p>
            <w:pPr>
              <w:pStyle w:val="null3"/>
              <w:jc w:val="left"/>
            </w:pPr>
            <w:r>
              <w:rPr/>
              <w:t>采购包9：1,950,000.00元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p>
          <w:p>
            <w:pPr>
              <w:pStyle w:val="null3"/>
              <w:jc w:val="left"/>
            </w:pPr>
            <w:r>
              <w:rPr/>
              <w:t>采购包4：综合评分法</w:t>
            </w:r>
          </w:p>
          <w:p>
            <w:pPr>
              <w:pStyle w:val="null3"/>
              <w:jc w:val="left"/>
            </w:pPr>
            <w:r>
              <w:rPr/>
              <w:t>采购包5：综合评分法</w:t>
            </w:r>
          </w:p>
          <w:p>
            <w:pPr>
              <w:pStyle w:val="null3"/>
              <w:jc w:val="left"/>
            </w:pPr>
            <w:r>
              <w:rPr/>
              <w:t>采购包6：综合评分法</w:t>
            </w:r>
          </w:p>
          <w:p>
            <w:pPr>
              <w:pStyle w:val="null3"/>
              <w:jc w:val="left"/>
            </w:pPr>
            <w:r>
              <w:rPr/>
              <w:t>采购包7：综合评分法</w:t>
            </w:r>
          </w:p>
          <w:p>
            <w:pPr>
              <w:pStyle w:val="null3"/>
              <w:jc w:val="left"/>
            </w:pPr>
            <w:r>
              <w:rPr/>
              <w:t>采购包8：综合评分法</w:t>
            </w:r>
          </w:p>
          <w:p>
            <w:pPr>
              <w:pStyle w:val="null3"/>
              <w:jc w:val="left"/>
            </w:pPr>
            <w:r>
              <w:rPr/>
              <w:t>采购包9：综合评分法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采购包4：不接受联合体</w:t>
            </w:r>
          </w:p>
          <w:p>
            <w:pPr>
              <w:pStyle w:val="null3"/>
              <w:jc w:val="left"/>
            </w:pPr>
            <w:r>
              <w:rPr/>
              <w:t>采购包5：不接受联合体</w:t>
            </w:r>
          </w:p>
          <w:p>
            <w:pPr>
              <w:pStyle w:val="null3"/>
              <w:jc w:val="left"/>
            </w:pPr>
            <w:r>
              <w:rPr/>
              <w:t>采购包6：不接受联合体</w:t>
            </w:r>
          </w:p>
          <w:p>
            <w:pPr>
              <w:pStyle w:val="null3"/>
              <w:jc w:val="left"/>
            </w:pPr>
            <w:r>
              <w:rPr/>
              <w:t>采购包7：不接受联合体</w:t>
            </w:r>
          </w:p>
          <w:p>
            <w:pPr>
              <w:pStyle w:val="null3"/>
              <w:jc w:val="left"/>
            </w:pPr>
            <w:r>
              <w:rPr/>
              <w:t>采购包8：不接受联合体</w:t>
            </w:r>
          </w:p>
          <w:p>
            <w:pPr>
              <w:pStyle w:val="null3"/>
              <w:jc w:val="left"/>
            </w:pPr>
            <w:r>
              <w:rPr/>
              <w:t>采购包9：不接受联合体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p>
            <w:pPr>
              <w:pStyle w:val="null3"/>
              <w:jc w:val="left"/>
            </w:pPr>
            <w:r>
              <w:rPr/>
              <w:t>采购包4：不收取</w:t>
            </w:r>
          </w:p>
          <w:p>
            <w:pPr>
              <w:pStyle w:val="null3"/>
              <w:jc w:val="left"/>
            </w:pPr>
            <w:r>
              <w:rPr/>
              <w:t>采购包5：不收取</w:t>
            </w:r>
          </w:p>
          <w:p>
            <w:pPr>
              <w:pStyle w:val="null3"/>
              <w:jc w:val="left"/>
            </w:pPr>
            <w:r>
              <w:rPr/>
              <w:t>采购包6：不收取</w:t>
            </w:r>
          </w:p>
          <w:p>
            <w:pPr>
              <w:pStyle w:val="null3"/>
              <w:jc w:val="left"/>
            </w:pPr>
            <w:r>
              <w:rPr/>
              <w:t>采购包7：不收取</w:t>
            </w:r>
          </w:p>
          <w:p>
            <w:pPr>
              <w:pStyle w:val="null3"/>
              <w:jc w:val="left"/>
            </w:pPr>
            <w:r>
              <w:rPr/>
              <w:t>采购包8：不收取</w:t>
            </w:r>
          </w:p>
          <w:p>
            <w:pPr>
              <w:pStyle w:val="null3"/>
              <w:jc w:val="left"/>
            </w:pPr>
            <w:r>
              <w:rPr/>
              <w:t>采购包9：不收取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招标代理费按照《四川省政府采购营商环境指标提升专项行动工作方案》的指导收费要求执行，招标代理服务费按各包件中标金额据实计算，各包代理服务费计算标准如下：①中标金额不足100万元的，招标代理服务费=中标金额*1.5%；②中标金额高于100万元的，招标代理服务费=100万元*1.5%+（中标金额-100万元）*1.1%。 收款信息如下： 单位名称：四川迈进工程管理咨询有限公司 开户银行：中国建设银行股份有限公司南充高坪支行 银行账号：51050173623600000333</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p>
            <w:pPr>
              <w:pStyle w:val="null3"/>
              <w:jc w:val="left"/>
            </w:pPr>
            <w:r>
              <w:rPr/>
              <w:t>采购包4：否</w:t>
            </w:r>
          </w:p>
          <w:p>
            <w:pPr>
              <w:pStyle w:val="null3"/>
              <w:jc w:val="left"/>
            </w:pPr>
            <w:r>
              <w:rPr/>
              <w:t>采购包5：否</w:t>
            </w:r>
          </w:p>
          <w:p>
            <w:pPr>
              <w:pStyle w:val="null3"/>
              <w:jc w:val="left"/>
            </w:pPr>
            <w:r>
              <w:rPr/>
              <w:t>采购包6：否</w:t>
            </w:r>
          </w:p>
          <w:p>
            <w:pPr>
              <w:pStyle w:val="null3"/>
              <w:jc w:val="left"/>
            </w:pPr>
            <w:r>
              <w:rPr/>
              <w:t>采购包7：否</w:t>
            </w:r>
          </w:p>
          <w:p>
            <w:pPr>
              <w:pStyle w:val="null3"/>
              <w:jc w:val="left"/>
            </w:pPr>
            <w:r>
              <w:rPr/>
              <w:t>采购包8：否</w:t>
            </w:r>
          </w:p>
          <w:p>
            <w:pPr>
              <w:pStyle w:val="null3"/>
              <w:jc w:val="left"/>
            </w:pPr>
            <w:r>
              <w:rPr/>
              <w:t>采购包9：否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不召开</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阆中市人民医院</w:t>
      </w:r>
      <w:r>
        <w:rPr/>
        <w:t xml:space="preserve"> 和 </w:t>
      </w:r>
      <w:r>
        <w:rPr/>
        <w:t>四川迈进工程管理咨询有限公司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阆中市人民医院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四川迈进工程管理咨询有限公司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jc w:val="left"/>
      </w:pPr>
      <w:r>
        <w:rPr/>
        <w:t>采购包4：</w:t>
      </w:r>
      <w:r>
        <w:rPr/>
        <w:t>自行验收</w:t>
      </w:r>
    </w:p>
    <w:p>
      <w:pPr>
        <w:pStyle w:val="null3"/>
        <w:jc w:val="left"/>
      </w:pPr>
      <w:r>
        <w:rPr/>
        <w:t>采购包5：</w:t>
      </w:r>
      <w:r>
        <w:rPr/>
        <w:t>自行验收</w:t>
      </w:r>
    </w:p>
    <w:p>
      <w:pPr>
        <w:pStyle w:val="null3"/>
        <w:jc w:val="left"/>
      </w:pPr>
      <w:r>
        <w:rPr/>
        <w:t>采购包6：</w:t>
      </w:r>
      <w:r>
        <w:rPr/>
        <w:t>自行验收</w:t>
      </w:r>
    </w:p>
    <w:p>
      <w:pPr>
        <w:pStyle w:val="null3"/>
        <w:jc w:val="left"/>
      </w:pPr>
      <w:r>
        <w:rPr/>
        <w:t>采购包7：</w:t>
      </w:r>
      <w:r>
        <w:rPr/>
        <w:t>自行验收</w:t>
      </w:r>
    </w:p>
    <w:p>
      <w:pPr>
        <w:pStyle w:val="null3"/>
        <w:jc w:val="left"/>
      </w:pPr>
      <w:r>
        <w:rPr/>
        <w:t>采购包8：</w:t>
      </w:r>
      <w:r>
        <w:rPr/>
        <w:t>自行验收</w:t>
      </w:r>
    </w:p>
    <w:p>
      <w:pPr>
        <w:pStyle w:val="null3"/>
        <w:jc w:val="left"/>
      </w:pPr>
      <w:r>
        <w:rPr/>
        <w:t>采购包9：</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ind w:firstLine="480"/>
        <w:jc w:val="left"/>
      </w:pPr>
      <w:r>
        <w:rPr/>
        <w:t>三、是否邀请专家：</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ind w:firstLine="480"/>
        <w:jc w:val="left"/>
      </w:pPr>
      <w:r>
        <w:rPr/>
        <w:t>四、是否邀请服务对象：</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jc w:val="left"/>
      </w:pPr>
      <w:r>
        <w:rPr/>
        <w:t>采购包4：</w:t>
      </w:r>
      <w:r>
        <w:rPr/>
        <w:t>一次性验收</w:t>
      </w:r>
    </w:p>
    <w:p>
      <w:pPr>
        <w:pStyle w:val="null3"/>
        <w:jc w:val="left"/>
      </w:pPr>
      <w:r>
        <w:rPr/>
        <w:t>采购包5：</w:t>
      </w:r>
      <w:r>
        <w:rPr/>
        <w:t>一次性验收</w:t>
      </w:r>
    </w:p>
    <w:p>
      <w:pPr>
        <w:pStyle w:val="null3"/>
        <w:jc w:val="left"/>
      </w:pPr>
      <w:r>
        <w:rPr/>
        <w:t>采购包6：</w:t>
      </w:r>
      <w:r>
        <w:rPr/>
        <w:t>一次性验收</w:t>
      </w:r>
    </w:p>
    <w:p>
      <w:pPr>
        <w:pStyle w:val="null3"/>
        <w:jc w:val="left"/>
      </w:pPr>
      <w:r>
        <w:rPr/>
        <w:t>采购包7：</w:t>
      </w:r>
      <w:r>
        <w:rPr/>
        <w:t>一次性验收</w:t>
      </w:r>
    </w:p>
    <w:p>
      <w:pPr>
        <w:pStyle w:val="null3"/>
        <w:jc w:val="left"/>
      </w:pPr>
      <w:r>
        <w:rPr/>
        <w:t>采购包8：</w:t>
      </w:r>
      <w:r>
        <w:rPr/>
        <w:t>一次性验收</w:t>
      </w:r>
    </w:p>
    <w:p>
      <w:pPr>
        <w:pStyle w:val="null3"/>
        <w:jc w:val="left"/>
      </w:pPr>
      <w:r>
        <w:rPr/>
        <w:t>采购包9：</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采购包3：</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采购包4：</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采购包5：</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采购包6：</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采购包7：</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采购包8：</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jc w:val="left"/>
      </w:pPr>
      <w:r>
        <w:rPr/>
        <w:t>采购包9：</w:t>
      </w:r>
    </w:p>
    <w:p>
      <w:pPr>
        <w:pStyle w:val="null3"/>
        <w:ind w:firstLine="1200"/>
        <w:jc w:val="left"/>
      </w:pPr>
      <w:r>
        <w:rPr/>
        <w:t>1、</w:t>
      </w:r>
      <w:r>
        <w:rPr/>
        <w:t xml:space="preserve"> 验收条件说明： </w:t>
      </w:r>
      <w:r>
        <w:rPr/>
        <w:t>货物交付至指定地点并完成安装调试</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采购包2：</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采购包3：</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采购包4：</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采购包5：</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采购包6：</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采购包7：</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采购包8：</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jc w:val="left"/>
      </w:pPr>
      <w:r>
        <w:rPr/>
        <w:t>采购包9：</w:t>
      </w:r>
      <w:r>
        <w:rPr/>
        <w:t>（1）中标供应商应保证货物到达采购人所在地完好无损（货物必须是表面无划伤、全新、外观清洁），如有缺漏、损坏，由中标人负责调换、补齐或赔偿。 （2）中标供应商提供的货物未达到招标文件规定要求，且对采购人造成损失的，由中标供应商承担一切责任，并赔偿所造成的损失。 （3）验收标准以招标文件技术参数及要求和相关行业标准为准。</w:t>
      </w:r>
    </w:p>
    <w:p>
      <w:pPr>
        <w:pStyle w:val="null3"/>
        <w:ind w:firstLine="480"/>
        <w:jc w:val="left"/>
      </w:pPr>
      <w:r>
        <w:rPr/>
        <w:t>九、技术履约验收内容：</w:t>
      </w:r>
    </w:p>
    <w:p>
      <w:pPr>
        <w:pStyle w:val="null3"/>
        <w:ind w:firstLine="480"/>
        <w:jc w:val="left"/>
      </w:pPr>
      <w:r>
        <w:rPr/>
        <w:t>采购包1：</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采购包2：</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采购包3：</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采购包4：</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采购包5：</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采购包6：</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采购包7：</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采购包8：</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jc w:val="left"/>
      </w:pPr>
      <w:r>
        <w:rPr/>
        <w:t>采购包9：</w:t>
      </w:r>
      <w:r>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t>十、商务履约验收内容：</w:t>
      </w:r>
    </w:p>
    <w:p>
      <w:pPr>
        <w:pStyle w:val="null3"/>
        <w:ind w:firstLine="480"/>
        <w:jc w:val="left"/>
      </w:pPr>
      <w:r>
        <w:rPr/>
        <w:t>采购包1：</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采购包2：</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采购包3：</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采购包4：</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采购包5：</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采购包6：</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采购包7：</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采购包8：</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jc w:val="left"/>
      </w:pPr>
      <w:r>
        <w:rPr/>
        <w:t>采购包9：</w:t>
      </w:r>
      <w:r>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t>十一、履约验收标准：</w:t>
      </w:r>
    </w:p>
    <w:p>
      <w:pPr>
        <w:pStyle w:val="null3"/>
        <w:ind w:firstLine="480"/>
        <w:jc w:val="left"/>
      </w:pPr>
      <w:r>
        <w:rPr/>
        <w:t>采购包1：</w:t>
      </w:r>
      <w:r>
        <w:rPr/>
        <w:t>其他未尽事宜应严格按照《财政部关于进一步加强政府采购需求和履约验收管理的指导意见》（财库〔2016〕205号）等政府采购相关法律法规的要求进行。</w:t>
      </w:r>
    </w:p>
    <w:p>
      <w:pPr>
        <w:pStyle w:val="null3"/>
        <w:jc w:val="left"/>
      </w:pPr>
      <w:r>
        <w:rPr/>
        <w:t>采购包2：</w:t>
      </w:r>
      <w:r>
        <w:rPr/>
        <w:t>其他未尽事宜应严格按照《财政部关于进一步加强政府采购需求和履约验收管理的指导意见》（财库〔2016〕205号）等政府采购相关法律法规的要求进行。</w:t>
      </w:r>
    </w:p>
    <w:p>
      <w:pPr>
        <w:pStyle w:val="null3"/>
        <w:jc w:val="left"/>
      </w:pPr>
      <w:r>
        <w:rPr/>
        <w:t>采购包3：</w:t>
      </w:r>
      <w:r>
        <w:rPr/>
        <w:t>其他未尽事宜应严格按照《财政部关于进一步加强政府采购需求和履约验收管理的指导意见》（财库〔2016〕205号）等政府采购相关法律法规的要求进行。</w:t>
      </w:r>
    </w:p>
    <w:p>
      <w:pPr>
        <w:pStyle w:val="null3"/>
        <w:jc w:val="left"/>
      </w:pPr>
      <w:r>
        <w:rPr/>
        <w:t>采购包4：</w:t>
      </w:r>
      <w:r>
        <w:rPr/>
        <w:t>其他未尽事宜应严格按照《财政部关于进一步加强政府采购需求和履约验收管理的指导意见》（财库〔2016〕205号）等政府采购相关法律法规的要求进行。</w:t>
      </w:r>
    </w:p>
    <w:p>
      <w:pPr>
        <w:pStyle w:val="null3"/>
        <w:jc w:val="left"/>
      </w:pPr>
      <w:r>
        <w:rPr/>
        <w:t>采购包5：</w:t>
      </w:r>
      <w:r>
        <w:rPr/>
        <w:t>其他未尽事宜应严格按照《财政部关于进一步加强政府采购需求和履约验收管理的指导意见》（财库〔2016〕205号）等政府采购相关法律法规的要求进行。</w:t>
      </w:r>
    </w:p>
    <w:p>
      <w:pPr>
        <w:pStyle w:val="null3"/>
        <w:jc w:val="left"/>
      </w:pPr>
      <w:r>
        <w:rPr/>
        <w:t>采购包6：</w:t>
      </w:r>
      <w:r>
        <w:rPr/>
        <w:t>其他未尽事宜应严格按照《财政部关于进一步加强政府采购需求和履约验收管理的指导意见》（财库〔2016〕205号）等政府采购相关法律法规的要求进行。</w:t>
      </w:r>
    </w:p>
    <w:p>
      <w:pPr>
        <w:pStyle w:val="null3"/>
        <w:jc w:val="left"/>
      </w:pPr>
      <w:r>
        <w:rPr/>
        <w:t>采购包7：</w:t>
      </w:r>
      <w:r>
        <w:rPr/>
        <w:t>其他未尽事宜应严格按照《财政部关于进一步加强政府采购需求和履约验收管理的指导意见》（财库〔2016〕205号）等政府采购相关法律法规的要求进行。</w:t>
      </w:r>
    </w:p>
    <w:p>
      <w:pPr>
        <w:pStyle w:val="null3"/>
        <w:jc w:val="left"/>
      </w:pPr>
      <w:r>
        <w:rPr/>
        <w:t>采购包8：</w:t>
      </w:r>
      <w:r>
        <w:rPr/>
        <w:t>其他未尽事宜应严格按照《财政部关于进一步加强政府采购需求和履约验收管理的指导意见》（财库〔2016〕205号）等政府采购相关法律法规的要求进行。</w:t>
      </w:r>
    </w:p>
    <w:p>
      <w:pPr>
        <w:pStyle w:val="null3"/>
        <w:jc w:val="left"/>
      </w:pPr>
      <w:r>
        <w:rPr/>
        <w:t>采购包9：</w:t>
      </w:r>
      <w:r>
        <w:rPr/>
        <w:t>其他未尽事宜应严格按照《财政部关于进一步加强政府采购需求和履约验收管理的指导意见》（财库〔2016〕205号）等政府采购相关法律法规的要求进行。</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jc w:val="left"/>
      </w:pPr>
      <w:r>
        <w:rPr/>
        <w:t>采购包8：</w:t>
      </w:r>
      <w:r>
        <w:rPr/>
        <w:t>无</w:t>
      </w:r>
    </w:p>
    <w:p>
      <w:pPr>
        <w:pStyle w:val="null3"/>
        <w:jc w:val="left"/>
      </w:pPr>
      <w:r>
        <w:rPr/>
        <w:t>采购包9：</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阆中市人民医院</w:t>
      </w:r>
      <w:r>
        <w:rPr/>
        <w:t xml:space="preserve"> 负责答复；投标人对除采购需求外的招标文件的询问、质疑由 </w:t>
      </w:r>
      <w:r>
        <w:rPr/>
        <w:t>四川迈进工程管理咨询有限公司</w:t>
      </w:r>
      <w:r>
        <w:rPr/>
        <w:t xml:space="preserve"> 负责答复；投标人对采购过程、采购结果的询问、质疑由 </w:t>
      </w:r>
      <w:r>
        <w:rPr/>
        <w:t>四川迈进工程管理咨询有限公司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联系人：张老师</w:t>
      </w:r>
    </w:p>
    <w:p>
      <w:pPr>
        <w:pStyle w:val="null3"/>
        <w:jc w:val="left"/>
      </w:pPr>
      <w:r>
        <w:rPr/>
        <w:t>联系电话：0817-6221618</w:t>
      </w:r>
    </w:p>
    <w:p>
      <w:pPr>
        <w:pStyle w:val="null3"/>
        <w:jc w:val="left"/>
      </w:pPr>
      <w:r>
        <w:rPr/>
        <w:t>地址：阆中市张飞南路17号</w:t>
      </w:r>
    </w:p>
    <w:p>
      <w:pPr>
        <w:pStyle w:val="null3"/>
        <w:jc w:val="left"/>
      </w:pPr>
      <w:r>
        <w:rPr/>
        <w:t>邮编：637400</w:t>
      </w:r>
    </w:p>
    <w:p>
      <w:pPr>
        <w:pStyle w:val="null3"/>
        <w:jc w:val="left"/>
      </w:pPr>
      <w:r>
        <w:rPr/>
        <w:t>答复主体：代理机构</w:t>
      </w:r>
    </w:p>
    <w:p>
      <w:pPr>
        <w:pStyle w:val="null3"/>
        <w:jc w:val="left"/>
      </w:pPr>
      <w:r>
        <w:rPr/>
        <w:t>联系人：李先生</w:t>
      </w:r>
    </w:p>
    <w:p>
      <w:pPr>
        <w:pStyle w:val="null3"/>
        <w:jc w:val="left"/>
      </w:pPr>
      <w:r>
        <w:rPr/>
        <w:t>联系电话：0817-3763148</w:t>
      </w:r>
    </w:p>
    <w:p>
      <w:pPr>
        <w:pStyle w:val="null3"/>
        <w:jc w:val="left"/>
      </w:pPr>
      <w:r>
        <w:rPr/>
        <w:t>地址：四川省南充市嘉陵区滨江南路二段78号宏凌中心大厦7楼7号</w:t>
      </w:r>
    </w:p>
    <w:p>
      <w:pPr>
        <w:pStyle w:val="null3"/>
        <w:jc w:val="left"/>
      </w:pPr>
      <w:r>
        <w:rPr/>
        <w:t>邮编：637900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jc w:val="left"/>
      </w:pPr>
      <w:r>
        <w:rPr/>
        <w:t>采购包2：本采购包无需提交样品</w:t>
      </w:r>
    </w:p>
    <w:p>
      <w:pPr>
        <w:pStyle w:val="null3"/>
        <w:jc w:val="left"/>
      </w:pPr>
      <w:r>
        <w:rPr/>
        <w:t>采购包3：本采购包无需提交样品</w:t>
      </w:r>
    </w:p>
    <w:p>
      <w:pPr>
        <w:pStyle w:val="null3"/>
        <w:jc w:val="left"/>
      </w:pPr>
      <w:r>
        <w:rPr/>
        <w:t>采购包4：本采购包无需提交样品</w:t>
      </w:r>
    </w:p>
    <w:p>
      <w:pPr>
        <w:pStyle w:val="null3"/>
        <w:jc w:val="left"/>
      </w:pPr>
      <w:r>
        <w:rPr/>
        <w:t>采购包5：本采购包无需提交样品</w:t>
      </w:r>
    </w:p>
    <w:p>
      <w:pPr>
        <w:pStyle w:val="null3"/>
        <w:jc w:val="left"/>
      </w:pPr>
      <w:r>
        <w:rPr/>
        <w:t>采购包6：本采购包无需提交样品</w:t>
      </w:r>
    </w:p>
    <w:p>
      <w:pPr>
        <w:pStyle w:val="null3"/>
        <w:jc w:val="left"/>
      </w:pPr>
      <w:r>
        <w:rPr/>
        <w:t>采购包7：本采购包无需提交样品</w:t>
      </w:r>
    </w:p>
    <w:p>
      <w:pPr>
        <w:pStyle w:val="null3"/>
        <w:jc w:val="left"/>
      </w:pPr>
      <w:r>
        <w:rPr/>
        <w:t>采购包8：本采购包无需提交样品</w:t>
      </w:r>
    </w:p>
    <w:p>
      <w:pPr>
        <w:pStyle w:val="null3"/>
        <w:jc w:val="left"/>
      </w:pPr>
      <w:r>
        <w:rPr/>
        <w:t>采购包9：本采购包无需提交样品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满足日常业务发展需要，阆中市人民医院现需购置幼儿肺功能仪、新生儿有创呼吸机、全自动微生物鉴定及药敏分析仪、全自动血培养系统、高频手术系统、4K内窥镜荧光摄像系统、眼科诊断仪、数码裂隙灯、血液透析机、血液透析滤过机、超声治疗仪、口腔手术显微镜、麻醉机（带监护仪）、钬激光治疗系统等医疗设备一批。</w:t>
      </w:r>
    </w:p>
    <w:p>
      <w:pPr>
        <w:pStyle w:val="null3"/>
        <w:jc w:val="left"/>
        <w:outlineLvl w:val="2"/>
      </w:pPr>
      <w:r>
        <w:rPr>
          <w:b/>
          <w:sz w:val="28"/>
        </w:rPr>
        <w:t>3.2.采购内容</w:t>
      </w:r>
    </w:p>
    <w:p>
      <w:pPr>
        <w:pStyle w:val="null3"/>
        <w:jc w:val="left"/>
      </w:pPr>
      <w:r>
        <w:rPr/>
        <w:t>采购包1：</w:t>
      </w:r>
    </w:p>
    <w:p>
      <w:pPr>
        <w:pStyle w:val="null3"/>
        <w:jc w:val="left"/>
      </w:pPr>
      <w:r>
        <w:rPr/>
        <w:t>采购包预算金额（元）: 1,000,000.00</w:t>
      </w:r>
    </w:p>
    <w:p>
      <w:pPr>
        <w:pStyle w:val="null3"/>
        <w:jc w:val="left"/>
      </w:pPr>
      <w:r>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婴幼儿肺功能仪</w:t>
            </w:r>
          </w:p>
        </w:tc>
        <w:tc>
          <w:tcPr>
            <w:tcW w:type="dxa" w:w="821"/>
          </w:tcPr>
          <w:p>
            <w:pPr>
              <w:pStyle w:val="null3"/>
              <w:jc w:val="right"/>
            </w:pPr>
            <w:r>
              <w:rPr/>
              <w:t>1.00（台）</w:t>
            </w:r>
          </w:p>
        </w:tc>
        <w:tc>
          <w:tcPr>
            <w:tcW w:type="dxa" w:w="821"/>
          </w:tcPr>
          <w:p>
            <w:pPr>
              <w:pStyle w:val="null3"/>
              <w:jc w:val="right"/>
            </w:pPr>
            <w:r>
              <w:rPr/>
              <w:t>480,000.00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新生儿有创呼吸机</w:t>
            </w:r>
          </w:p>
        </w:tc>
        <w:tc>
          <w:tcPr>
            <w:tcW w:type="dxa" w:w="821"/>
          </w:tcPr>
          <w:p>
            <w:pPr>
              <w:pStyle w:val="null3"/>
              <w:jc w:val="right"/>
            </w:pPr>
            <w:r>
              <w:rPr/>
              <w:t>1.00（台）</w:t>
            </w:r>
          </w:p>
        </w:tc>
        <w:tc>
          <w:tcPr>
            <w:tcW w:type="dxa" w:w="821"/>
          </w:tcPr>
          <w:p>
            <w:pPr>
              <w:pStyle w:val="null3"/>
              <w:jc w:val="right"/>
            </w:pPr>
            <w:r>
              <w:rPr/>
              <w:t>500,000.00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1,960,000.00</w:t>
      </w:r>
    </w:p>
    <w:p>
      <w:pPr>
        <w:pStyle w:val="null3"/>
        <w:jc w:val="left"/>
      </w:pPr>
      <w:r>
        <w:rPr/>
        <w:t>采购包最高限价（元）: 1,910,000.00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全自动微生物鉴定及药敏分析仪</w:t>
            </w:r>
          </w:p>
        </w:tc>
        <w:tc>
          <w:tcPr>
            <w:tcW w:type="dxa" w:w="821"/>
          </w:tcPr>
          <w:p>
            <w:pPr>
              <w:pStyle w:val="null3"/>
              <w:jc w:val="right"/>
            </w:pPr>
            <w:r>
              <w:rPr/>
              <w:t>1.00（台）</w:t>
            </w:r>
          </w:p>
        </w:tc>
        <w:tc>
          <w:tcPr>
            <w:tcW w:type="dxa" w:w="821"/>
          </w:tcPr>
          <w:p>
            <w:pPr>
              <w:pStyle w:val="null3"/>
              <w:jc w:val="right"/>
            </w:pPr>
            <w:r>
              <w:rPr/>
              <w:t>950,000.00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全自动血培养系统</w:t>
            </w:r>
          </w:p>
        </w:tc>
        <w:tc>
          <w:tcPr>
            <w:tcW w:type="dxa" w:w="821"/>
          </w:tcPr>
          <w:p>
            <w:pPr>
              <w:pStyle w:val="null3"/>
              <w:jc w:val="right"/>
            </w:pPr>
            <w:r>
              <w:rPr/>
              <w:t>2.00（台）</w:t>
            </w:r>
          </w:p>
        </w:tc>
        <w:tc>
          <w:tcPr>
            <w:tcW w:type="dxa" w:w="821"/>
          </w:tcPr>
          <w:p>
            <w:pPr>
              <w:pStyle w:val="null3"/>
              <w:jc w:val="right"/>
            </w:pPr>
            <w:r>
              <w:rPr/>
              <w:t>960,000.00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1,260,000.00</w:t>
      </w:r>
    </w:p>
    <w:p>
      <w:pPr>
        <w:pStyle w:val="null3"/>
        <w:jc w:val="left"/>
      </w:pPr>
      <w:r>
        <w:rPr/>
        <w:t>采购包最高限价（元）: 1,210,000.00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高频手术系统1</w:t>
            </w:r>
          </w:p>
        </w:tc>
        <w:tc>
          <w:tcPr>
            <w:tcW w:type="dxa" w:w="821"/>
          </w:tcPr>
          <w:p>
            <w:pPr>
              <w:pStyle w:val="null3"/>
              <w:jc w:val="right"/>
            </w:pPr>
            <w:r>
              <w:rPr/>
              <w:t>1.00（套）</w:t>
            </w:r>
          </w:p>
        </w:tc>
        <w:tc>
          <w:tcPr>
            <w:tcW w:type="dxa" w:w="821"/>
          </w:tcPr>
          <w:p>
            <w:pPr>
              <w:pStyle w:val="null3"/>
              <w:jc w:val="right"/>
            </w:pPr>
            <w:r>
              <w:rPr/>
              <w:t>730,000.00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高频手术系统2</w:t>
            </w:r>
          </w:p>
        </w:tc>
        <w:tc>
          <w:tcPr>
            <w:tcW w:type="dxa" w:w="821"/>
          </w:tcPr>
          <w:p>
            <w:pPr>
              <w:pStyle w:val="null3"/>
              <w:jc w:val="right"/>
            </w:pPr>
            <w:r>
              <w:rPr/>
              <w:t>1.00（套）</w:t>
            </w:r>
          </w:p>
        </w:tc>
        <w:tc>
          <w:tcPr>
            <w:tcW w:type="dxa" w:w="821"/>
          </w:tcPr>
          <w:p>
            <w:pPr>
              <w:pStyle w:val="null3"/>
              <w:jc w:val="right"/>
            </w:pPr>
            <w:r>
              <w:rPr/>
              <w:t>480,000.00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采购包4：</w:t>
      </w:r>
    </w:p>
    <w:p>
      <w:pPr>
        <w:pStyle w:val="null3"/>
        <w:jc w:val="left"/>
      </w:pPr>
      <w:r>
        <w:rPr/>
        <w:t>采购包预算金额（元）: 2,530,000.00</w:t>
      </w:r>
    </w:p>
    <w:p>
      <w:pPr>
        <w:pStyle w:val="null3"/>
        <w:jc w:val="left"/>
      </w:pPr>
      <w:r>
        <w:rPr/>
        <w:t>采购包最高限价（元）: 2,480,000.00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4K内窥镜荧光摄像系统</w:t>
            </w:r>
          </w:p>
        </w:tc>
        <w:tc>
          <w:tcPr>
            <w:tcW w:type="dxa" w:w="821"/>
          </w:tcPr>
          <w:p>
            <w:pPr>
              <w:pStyle w:val="null3"/>
              <w:jc w:val="right"/>
            </w:pPr>
            <w:r>
              <w:rPr/>
              <w:t>1.00（套）</w:t>
            </w:r>
          </w:p>
        </w:tc>
        <w:tc>
          <w:tcPr>
            <w:tcW w:type="dxa" w:w="821"/>
          </w:tcPr>
          <w:p>
            <w:pPr>
              <w:pStyle w:val="null3"/>
              <w:jc w:val="right"/>
            </w:pPr>
            <w:r>
              <w:rPr/>
              <w:t>2,480,000.00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采购包5：</w:t>
      </w:r>
    </w:p>
    <w:p>
      <w:pPr>
        <w:pStyle w:val="null3"/>
        <w:jc w:val="left"/>
      </w:pPr>
      <w:r>
        <w:rPr/>
        <w:t>采购包预算金额（元）: 1,990,000.00</w:t>
      </w:r>
    </w:p>
    <w:p>
      <w:pPr>
        <w:pStyle w:val="null3"/>
        <w:jc w:val="left"/>
      </w:pPr>
      <w:r>
        <w:rPr/>
        <w:t>采购包最高限价（元）: 1,940,000.00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眼科诊断仪</w:t>
            </w:r>
          </w:p>
        </w:tc>
        <w:tc>
          <w:tcPr>
            <w:tcW w:type="dxa" w:w="821"/>
          </w:tcPr>
          <w:p>
            <w:pPr>
              <w:pStyle w:val="null3"/>
              <w:jc w:val="right"/>
            </w:pPr>
            <w:r>
              <w:rPr/>
              <w:t>1.00（套）</w:t>
            </w:r>
          </w:p>
        </w:tc>
        <w:tc>
          <w:tcPr>
            <w:tcW w:type="dxa" w:w="821"/>
          </w:tcPr>
          <w:p>
            <w:pPr>
              <w:pStyle w:val="null3"/>
              <w:jc w:val="right"/>
            </w:pPr>
            <w:r>
              <w:rPr/>
              <w:t>1,670,000.00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数码裂隙灯</w:t>
            </w:r>
          </w:p>
        </w:tc>
        <w:tc>
          <w:tcPr>
            <w:tcW w:type="dxa" w:w="821"/>
          </w:tcPr>
          <w:p>
            <w:pPr>
              <w:pStyle w:val="null3"/>
              <w:jc w:val="right"/>
            </w:pPr>
            <w:r>
              <w:rPr/>
              <w:t>1.00（套）</w:t>
            </w:r>
          </w:p>
        </w:tc>
        <w:tc>
          <w:tcPr>
            <w:tcW w:type="dxa" w:w="821"/>
          </w:tcPr>
          <w:p>
            <w:pPr>
              <w:pStyle w:val="null3"/>
              <w:jc w:val="right"/>
            </w:pPr>
            <w:r>
              <w:rPr/>
              <w:t>270,000.00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采购包6：</w:t>
      </w:r>
    </w:p>
    <w:p>
      <w:pPr>
        <w:pStyle w:val="null3"/>
        <w:jc w:val="left"/>
      </w:pPr>
      <w:r>
        <w:rPr/>
        <w:t>采购包预算金额（元）: 2,030,000.00</w:t>
      </w:r>
    </w:p>
    <w:p>
      <w:pPr>
        <w:pStyle w:val="null3"/>
        <w:jc w:val="left"/>
      </w:pPr>
      <w:r>
        <w:rPr/>
        <w:t>采购包最高限价（元）: 1,980,000.00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血液透析机</w:t>
            </w:r>
          </w:p>
        </w:tc>
        <w:tc>
          <w:tcPr>
            <w:tcW w:type="dxa" w:w="821"/>
          </w:tcPr>
          <w:p>
            <w:pPr>
              <w:pStyle w:val="null3"/>
              <w:jc w:val="right"/>
            </w:pPr>
            <w:r>
              <w:rPr/>
              <w:t>8.00（台）</w:t>
            </w:r>
          </w:p>
        </w:tc>
        <w:tc>
          <w:tcPr>
            <w:tcW w:type="dxa" w:w="821"/>
          </w:tcPr>
          <w:p>
            <w:pPr>
              <w:pStyle w:val="null3"/>
              <w:jc w:val="right"/>
            </w:pPr>
            <w:r>
              <w:rPr/>
              <w:t>1,440,000.00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血液透析滤过机</w:t>
            </w:r>
          </w:p>
        </w:tc>
        <w:tc>
          <w:tcPr>
            <w:tcW w:type="dxa" w:w="821"/>
          </w:tcPr>
          <w:p>
            <w:pPr>
              <w:pStyle w:val="null3"/>
              <w:jc w:val="right"/>
            </w:pPr>
            <w:r>
              <w:rPr/>
              <w:t>2.00（台）</w:t>
            </w:r>
          </w:p>
        </w:tc>
        <w:tc>
          <w:tcPr>
            <w:tcW w:type="dxa" w:w="821"/>
          </w:tcPr>
          <w:p>
            <w:pPr>
              <w:pStyle w:val="null3"/>
              <w:jc w:val="right"/>
            </w:pPr>
            <w:r>
              <w:rPr/>
              <w:t>540,000.00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采购包7：</w:t>
      </w:r>
    </w:p>
    <w:p>
      <w:pPr>
        <w:pStyle w:val="null3"/>
        <w:jc w:val="left"/>
      </w:pPr>
      <w:r>
        <w:rPr/>
        <w:t>采购包预算金额（元）: 1,780,000.00</w:t>
      </w:r>
    </w:p>
    <w:p>
      <w:pPr>
        <w:pStyle w:val="null3"/>
        <w:jc w:val="left"/>
      </w:pPr>
      <w:r>
        <w:rPr/>
        <w:t>采购包最高限价（元）: 1,730,000.00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超声治疗仪</w:t>
            </w:r>
          </w:p>
        </w:tc>
        <w:tc>
          <w:tcPr>
            <w:tcW w:type="dxa" w:w="821"/>
          </w:tcPr>
          <w:p>
            <w:pPr>
              <w:pStyle w:val="null3"/>
              <w:jc w:val="right"/>
            </w:pPr>
            <w:r>
              <w:rPr/>
              <w:t>1.00（台）</w:t>
            </w:r>
          </w:p>
        </w:tc>
        <w:tc>
          <w:tcPr>
            <w:tcW w:type="dxa" w:w="821"/>
          </w:tcPr>
          <w:p>
            <w:pPr>
              <w:pStyle w:val="null3"/>
              <w:jc w:val="right"/>
            </w:pPr>
            <w:r>
              <w:rPr/>
              <w:t>1,210,000.00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口腔手术显微镜</w:t>
            </w:r>
          </w:p>
        </w:tc>
        <w:tc>
          <w:tcPr>
            <w:tcW w:type="dxa" w:w="821"/>
          </w:tcPr>
          <w:p>
            <w:pPr>
              <w:pStyle w:val="null3"/>
              <w:jc w:val="right"/>
            </w:pPr>
            <w:r>
              <w:rPr/>
              <w:t>2.00（套）</w:t>
            </w:r>
          </w:p>
        </w:tc>
        <w:tc>
          <w:tcPr>
            <w:tcW w:type="dxa" w:w="821"/>
          </w:tcPr>
          <w:p>
            <w:pPr>
              <w:pStyle w:val="null3"/>
              <w:jc w:val="right"/>
            </w:pPr>
            <w:r>
              <w:rPr/>
              <w:t>520,000.00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采购包8：</w:t>
      </w:r>
    </w:p>
    <w:p>
      <w:pPr>
        <w:pStyle w:val="null3"/>
        <w:jc w:val="left"/>
      </w:pPr>
      <w:r>
        <w:rPr/>
        <w:t>采购包预算金额（元）: 1,800,000.00</w:t>
      </w:r>
    </w:p>
    <w:p>
      <w:pPr>
        <w:pStyle w:val="null3"/>
        <w:jc w:val="left"/>
      </w:pPr>
      <w:r>
        <w:rPr/>
        <w:t>采购包最高限价（元）: 1,750,000.00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麻醉机（带监护仪）I</w:t>
            </w:r>
          </w:p>
        </w:tc>
        <w:tc>
          <w:tcPr>
            <w:tcW w:type="dxa" w:w="821"/>
          </w:tcPr>
          <w:p>
            <w:pPr>
              <w:pStyle w:val="null3"/>
              <w:jc w:val="right"/>
            </w:pPr>
            <w:r>
              <w:rPr/>
              <w:t>2.00（套）</w:t>
            </w:r>
          </w:p>
        </w:tc>
        <w:tc>
          <w:tcPr>
            <w:tcW w:type="dxa" w:w="821"/>
          </w:tcPr>
          <w:p>
            <w:pPr>
              <w:pStyle w:val="null3"/>
              <w:jc w:val="right"/>
            </w:pPr>
            <w:r>
              <w:rPr/>
              <w:t>1,040,000.00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医用电子生理参数检测仪器设备</w:t>
            </w:r>
          </w:p>
        </w:tc>
        <w:tc>
          <w:tcPr>
            <w:tcW w:type="dxa" w:w="821"/>
          </w:tcPr>
          <w:p>
            <w:pPr>
              <w:pStyle w:val="null3"/>
              <w:jc w:val="left"/>
            </w:pPr>
            <w:r>
              <w:rPr/>
              <w:t>麻醉机（带监护仪）II</w:t>
            </w:r>
          </w:p>
        </w:tc>
        <w:tc>
          <w:tcPr>
            <w:tcW w:type="dxa" w:w="821"/>
          </w:tcPr>
          <w:p>
            <w:pPr>
              <w:pStyle w:val="null3"/>
              <w:jc w:val="right"/>
            </w:pPr>
            <w:r>
              <w:rPr/>
              <w:t>1.00（套）</w:t>
            </w:r>
          </w:p>
        </w:tc>
        <w:tc>
          <w:tcPr>
            <w:tcW w:type="dxa" w:w="821"/>
          </w:tcPr>
          <w:p>
            <w:pPr>
              <w:pStyle w:val="null3"/>
              <w:jc w:val="right"/>
            </w:pPr>
            <w:r>
              <w:rPr/>
              <w:t>710,000.00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采购包9：</w:t>
      </w:r>
    </w:p>
    <w:p>
      <w:pPr>
        <w:pStyle w:val="null3"/>
        <w:jc w:val="left"/>
      </w:pPr>
      <w:r>
        <w:rPr/>
        <w:t>采购包预算金额（元）: 1,950,000.00</w:t>
      </w:r>
    </w:p>
    <w:p>
      <w:pPr>
        <w:pStyle w:val="null3"/>
        <w:jc w:val="left"/>
      </w:pPr>
      <w:r>
        <w:rPr/>
        <w:t>采购包最高限价（元）: 1,900,000.00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医用电子生理参数检测仪器设备</w:t>
            </w:r>
          </w:p>
        </w:tc>
        <w:tc>
          <w:tcPr>
            <w:tcW w:type="dxa" w:w="821"/>
          </w:tcPr>
          <w:p>
            <w:pPr>
              <w:pStyle w:val="null3"/>
              <w:jc w:val="left"/>
            </w:pPr>
            <w:r>
              <w:rPr/>
              <w:t>钬激光治疗系统</w:t>
            </w:r>
          </w:p>
        </w:tc>
        <w:tc>
          <w:tcPr>
            <w:tcW w:type="dxa" w:w="821"/>
          </w:tcPr>
          <w:p>
            <w:pPr>
              <w:pStyle w:val="null3"/>
              <w:jc w:val="right"/>
            </w:pPr>
            <w:r>
              <w:rPr/>
              <w:t>1.00（套）</w:t>
            </w:r>
          </w:p>
        </w:tc>
        <w:tc>
          <w:tcPr>
            <w:tcW w:type="dxa" w:w="821"/>
          </w:tcPr>
          <w:p>
            <w:pPr>
              <w:pStyle w:val="null3"/>
              <w:jc w:val="right"/>
            </w:pPr>
            <w:r>
              <w:rPr/>
              <w:t>1,900,000.00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婴幼儿肺功能仪</w:t>
            </w:r>
          </w:p>
        </w:tc>
        <w:tc>
          <w:tcPr>
            <w:tcW w:type="dxa" w:w="977"/>
          </w:tcPr>
          <w:p>
            <w:pPr>
              <w:pStyle w:val="null3"/>
              <w:jc w:val="right"/>
            </w:pPr>
            <w:r>
              <w:rPr/>
              <w:t>1.00（台）</w:t>
            </w:r>
          </w:p>
        </w:tc>
        <w:tc>
          <w:tcPr>
            <w:tcW w:type="dxa" w:w="1173"/>
          </w:tcPr>
          <w:p>
            <w:pPr>
              <w:pStyle w:val="null3"/>
              <w:jc w:val="right"/>
            </w:pPr>
            <w:r>
              <w:rPr/>
              <w:t>480,000.00（元）</w:t>
            </w:r>
          </w:p>
        </w:tc>
        <w:tc>
          <w:tcPr>
            <w:tcW w:type="dxa" w:w="1173"/>
          </w:tcPr>
          <w:p>
            <w:pPr>
              <w:pStyle w:val="null3"/>
              <w:jc w:val="right"/>
            </w:pPr>
            <w:r>
              <w:rPr/>
              <w:t>480,000.00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新生儿有创呼吸机</w:t>
            </w:r>
          </w:p>
        </w:tc>
        <w:tc>
          <w:tcPr>
            <w:tcW w:type="dxa" w:w="977"/>
          </w:tcPr>
          <w:p>
            <w:pPr>
              <w:pStyle w:val="null3"/>
              <w:jc w:val="right"/>
            </w:pPr>
            <w:r>
              <w:rPr/>
              <w:t>1.00（台）</w:t>
            </w:r>
          </w:p>
        </w:tc>
        <w:tc>
          <w:tcPr>
            <w:tcW w:type="dxa" w:w="1173"/>
          </w:tcPr>
          <w:p>
            <w:pPr>
              <w:pStyle w:val="null3"/>
              <w:jc w:val="right"/>
            </w:pPr>
            <w:r>
              <w:rPr/>
              <w:t>480,000.00（元）</w:t>
            </w:r>
          </w:p>
        </w:tc>
        <w:tc>
          <w:tcPr>
            <w:tcW w:type="dxa" w:w="1173"/>
          </w:tcPr>
          <w:p>
            <w:pPr>
              <w:pStyle w:val="null3"/>
              <w:jc w:val="right"/>
            </w:pPr>
            <w:r>
              <w:rPr/>
              <w:t>500,000.00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全自动微生物鉴定及药敏分析仪</w:t>
            </w:r>
          </w:p>
        </w:tc>
        <w:tc>
          <w:tcPr>
            <w:tcW w:type="dxa" w:w="977"/>
          </w:tcPr>
          <w:p>
            <w:pPr>
              <w:pStyle w:val="null3"/>
              <w:jc w:val="right"/>
            </w:pPr>
            <w:r>
              <w:rPr/>
              <w:t>1.00（台）</w:t>
            </w:r>
          </w:p>
        </w:tc>
        <w:tc>
          <w:tcPr>
            <w:tcW w:type="dxa" w:w="1173"/>
          </w:tcPr>
          <w:p>
            <w:pPr>
              <w:pStyle w:val="null3"/>
              <w:jc w:val="right"/>
            </w:pPr>
            <w:r>
              <w:rPr/>
              <w:t>950,000.00（元）</w:t>
            </w:r>
          </w:p>
        </w:tc>
        <w:tc>
          <w:tcPr>
            <w:tcW w:type="dxa" w:w="1173"/>
          </w:tcPr>
          <w:p>
            <w:pPr>
              <w:pStyle w:val="null3"/>
              <w:jc w:val="right"/>
            </w:pPr>
            <w:r>
              <w:rPr/>
              <w:t>950,000.00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全自动血培养系统</w:t>
            </w:r>
          </w:p>
        </w:tc>
        <w:tc>
          <w:tcPr>
            <w:tcW w:type="dxa" w:w="977"/>
          </w:tcPr>
          <w:p>
            <w:pPr>
              <w:pStyle w:val="null3"/>
              <w:jc w:val="right"/>
            </w:pPr>
            <w:r>
              <w:rPr/>
              <w:t>2.00（台）</w:t>
            </w:r>
          </w:p>
        </w:tc>
        <w:tc>
          <w:tcPr>
            <w:tcW w:type="dxa" w:w="1173"/>
          </w:tcPr>
          <w:p>
            <w:pPr>
              <w:pStyle w:val="null3"/>
              <w:jc w:val="right"/>
            </w:pPr>
            <w:r>
              <w:rPr/>
              <w:t>480,000.00（元）</w:t>
            </w:r>
          </w:p>
        </w:tc>
        <w:tc>
          <w:tcPr>
            <w:tcW w:type="dxa" w:w="1173"/>
          </w:tcPr>
          <w:p>
            <w:pPr>
              <w:pStyle w:val="null3"/>
              <w:jc w:val="right"/>
            </w:pPr>
            <w:r>
              <w:rPr/>
              <w:t>960,000.00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高频手术系统1</w:t>
            </w:r>
          </w:p>
        </w:tc>
        <w:tc>
          <w:tcPr>
            <w:tcW w:type="dxa" w:w="977"/>
          </w:tcPr>
          <w:p>
            <w:pPr>
              <w:pStyle w:val="null3"/>
              <w:jc w:val="right"/>
            </w:pPr>
            <w:r>
              <w:rPr/>
              <w:t>1.00（套）</w:t>
            </w:r>
          </w:p>
        </w:tc>
        <w:tc>
          <w:tcPr>
            <w:tcW w:type="dxa" w:w="1173"/>
          </w:tcPr>
          <w:p>
            <w:pPr>
              <w:pStyle w:val="null3"/>
              <w:jc w:val="right"/>
            </w:pPr>
            <w:r>
              <w:rPr/>
              <w:t>730,000.00（元）</w:t>
            </w:r>
          </w:p>
        </w:tc>
        <w:tc>
          <w:tcPr>
            <w:tcW w:type="dxa" w:w="1173"/>
          </w:tcPr>
          <w:p>
            <w:pPr>
              <w:pStyle w:val="null3"/>
              <w:jc w:val="right"/>
            </w:pPr>
            <w:r>
              <w:rPr/>
              <w:t>730,000.00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高频手术系统2</w:t>
            </w:r>
          </w:p>
        </w:tc>
        <w:tc>
          <w:tcPr>
            <w:tcW w:type="dxa" w:w="977"/>
          </w:tcPr>
          <w:p>
            <w:pPr>
              <w:pStyle w:val="null3"/>
              <w:jc w:val="right"/>
            </w:pPr>
            <w:r>
              <w:rPr/>
              <w:t>1.00（套）</w:t>
            </w:r>
          </w:p>
        </w:tc>
        <w:tc>
          <w:tcPr>
            <w:tcW w:type="dxa" w:w="1173"/>
          </w:tcPr>
          <w:p>
            <w:pPr>
              <w:pStyle w:val="null3"/>
              <w:jc w:val="right"/>
            </w:pPr>
            <w:r>
              <w:rPr/>
              <w:t>480,000.00（元）</w:t>
            </w:r>
          </w:p>
        </w:tc>
        <w:tc>
          <w:tcPr>
            <w:tcW w:type="dxa" w:w="1173"/>
          </w:tcPr>
          <w:p>
            <w:pPr>
              <w:pStyle w:val="null3"/>
              <w:jc w:val="right"/>
            </w:pPr>
            <w:r>
              <w:rPr/>
              <w:t>480,000.00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4K内窥镜荧光摄像系统</w:t>
            </w:r>
          </w:p>
        </w:tc>
        <w:tc>
          <w:tcPr>
            <w:tcW w:type="dxa" w:w="977"/>
          </w:tcPr>
          <w:p>
            <w:pPr>
              <w:pStyle w:val="null3"/>
              <w:jc w:val="right"/>
            </w:pPr>
            <w:r>
              <w:rPr/>
              <w:t>1.00（套）</w:t>
            </w:r>
          </w:p>
        </w:tc>
        <w:tc>
          <w:tcPr>
            <w:tcW w:type="dxa" w:w="1173"/>
          </w:tcPr>
          <w:p>
            <w:pPr>
              <w:pStyle w:val="null3"/>
              <w:jc w:val="right"/>
            </w:pPr>
            <w:r>
              <w:rPr/>
              <w:t>2,480,000.00（元）</w:t>
            </w:r>
          </w:p>
        </w:tc>
        <w:tc>
          <w:tcPr>
            <w:tcW w:type="dxa" w:w="1173"/>
          </w:tcPr>
          <w:p>
            <w:pPr>
              <w:pStyle w:val="null3"/>
              <w:jc w:val="right"/>
            </w:pPr>
            <w:r>
              <w:rPr/>
              <w:t>2,480,000.00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采购包5：</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眼科诊断仪</w:t>
            </w:r>
          </w:p>
        </w:tc>
        <w:tc>
          <w:tcPr>
            <w:tcW w:type="dxa" w:w="977"/>
          </w:tcPr>
          <w:p>
            <w:pPr>
              <w:pStyle w:val="null3"/>
              <w:jc w:val="right"/>
            </w:pPr>
            <w:r>
              <w:rPr/>
              <w:t>1.00（套）</w:t>
            </w:r>
          </w:p>
        </w:tc>
        <w:tc>
          <w:tcPr>
            <w:tcW w:type="dxa" w:w="1173"/>
          </w:tcPr>
          <w:p>
            <w:pPr>
              <w:pStyle w:val="null3"/>
              <w:jc w:val="right"/>
            </w:pPr>
            <w:r>
              <w:rPr/>
              <w:t>1,670,000.00（元）</w:t>
            </w:r>
          </w:p>
        </w:tc>
        <w:tc>
          <w:tcPr>
            <w:tcW w:type="dxa" w:w="1173"/>
          </w:tcPr>
          <w:p>
            <w:pPr>
              <w:pStyle w:val="null3"/>
              <w:jc w:val="right"/>
            </w:pPr>
            <w:r>
              <w:rPr/>
              <w:t>1,670,000.00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数码裂隙灯</w:t>
            </w:r>
          </w:p>
        </w:tc>
        <w:tc>
          <w:tcPr>
            <w:tcW w:type="dxa" w:w="977"/>
          </w:tcPr>
          <w:p>
            <w:pPr>
              <w:pStyle w:val="null3"/>
              <w:jc w:val="right"/>
            </w:pPr>
            <w:r>
              <w:rPr/>
              <w:t>1.00（套）</w:t>
            </w:r>
          </w:p>
        </w:tc>
        <w:tc>
          <w:tcPr>
            <w:tcW w:type="dxa" w:w="1173"/>
          </w:tcPr>
          <w:p>
            <w:pPr>
              <w:pStyle w:val="null3"/>
              <w:jc w:val="right"/>
            </w:pPr>
            <w:r>
              <w:rPr/>
              <w:t>270,000.00（元）</w:t>
            </w:r>
          </w:p>
        </w:tc>
        <w:tc>
          <w:tcPr>
            <w:tcW w:type="dxa" w:w="1173"/>
          </w:tcPr>
          <w:p>
            <w:pPr>
              <w:pStyle w:val="null3"/>
              <w:jc w:val="right"/>
            </w:pPr>
            <w:r>
              <w:rPr/>
              <w:t>270,000.00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采购包6：</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血液透析机</w:t>
            </w:r>
          </w:p>
        </w:tc>
        <w:tc>
          <w:tcPr>
            <w:tcW w:type="dxa" w:w="977"/>
          </w:tcPr>
          <w:p>
            <w:pPr>
              <w:pStyle w:val="null3"/>
              <w:jc w:val="right"/>
            </w:pPr>
            <w:r>
              <w:rPr/>
              <w:t>8.00（台）</w:t>
            </w:r>
          </w:p>
        </w:tc>
        <w:tc>
          <w:tcPr>
            <w:tcW w:type="dxa" w:w="1173"/>
          </w:tcPr>
          <w:p>
            <w:pPr>
              <w:pStyle w:val="null3"/>
              <w:jc w:val="right"/>
            </w:pPr>
            <w:r>
              <w:rPr/>
              <w:t>180,000.00（元）</w:t>
            </w:r>
          </w:p>
        </w:tc>
        <w:tc>
          <w:tcPr>
            <w:tcW w:type="dxa" w:w="1173"/>
          </w:tcPr>
          <w:p>
            <w:pPr>
              <w:pStyle w:val="null3"/>
              <w:jc w:val="right"/>
            </w:pPr>
            <w:r>
              <w:rPr/>
              <w:t>1,440,000.00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血液透析滤过机</w:t>
            </w:r>
          </w:p>
        </w:tc>
        <w:tc>
          <w:tcPr>
            <w:tcW w:type="dxa" w:w="977"/>
          </w:tcPr>
          <w:p>
            <w:pPr>
              <w:pStyle w:val="null3"/>
              <w:jc w:val="right"/>
            </w:pPr>
            <w:r>
              <w:rPr/>
              <w:t>2.00（台）</w:t>
            </w:r>
          </w:p>
        </w:tc>
        <w:tc>
          <w:tcPr>
            <w:tcW w:type="dxa" w:w="1173"/>
          </w:tcPr>
          <w:p>
            <w:pPr>
              <w:pStyle w:val="null3"/>
              <w:jc w:val="right"/>
            </w:pPr>
            <w:r>
              <w:rPr/>
              <w:t>270,000.00（元）</w:t>
            </w:r>
          </w:p>
        </w:tc>
        <w:tc>
          <w:tcPr>
            <w:tcW w:type="dxa" w:w="1173"/>
          </w:tcPr>
          <w:p>
            <w:pPr>
              <w:pStyle w:val="null3"/>
              <w:jc w:val="right"/>
            </w:pPr>
            <w:r>
              <w:rPr/>
              <w:t>540,000.00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采购包7：</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超声治疗仪</w:t>
            </w:r>
          </w:p>
        </w:tc>
        <w:tc>
          <w:tcPr>
            <w:tcW w:type="dxa" w:w="977"/>
          </w:tcPr>
          <w:p>
            <w:pPr>
              <w:pStyle w:val="null3"/>
              <w:jc w:val="right"/>
            </w:pPr>
            <w:r>
              <w:rPr/>
              <w:t>1.00（台）</w:t>
            </w:r>
          </w:p>
        </w:tc>
        <w:tc>
          <w:tcPr>
            <w:tcW w:type="dxa" w:w="1173"/>
          </w:tcPr>
          <w:p>
            <w:pPr>
              <w:pStyle w:val="null3"/>
              <w:jc w:val="right"/>
            </w:pPr>
            <w:r>
              <w:rPr/>
              <w:t>1,210,000.00（元）</w:t>
            </w:r>
          </w:p>
        </w:tc>
        <w:tc>
          <w:tcPr>
            <w:tcW w:type="dxa" w:w="1173"/>
          </w:tcPr>
          <w:p>
            <w:pPr>
              <w:pStyle w:val="null3"/>
              <w:jc w:val="right"/>
            </w:pPr>
            <w:r>
              <w:rPr/>
              <w:t>1,210,000.00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口腔手术显微镜</w:t>
            </w:r>
          </w:p>
        </w:tc>
        <w:tc>
          <w:tcPr>
            <w:tcW w:type="dxa" w:w="977"/>
          </w:tcPr>
          <w:p>
            <w:pPr>
              <w:pStyle w:val="null3"/>
              <w:jc w:val="right"/>
            </w:pPr>
            <w:r>
              <w:rPr/>
              <w:t>2.00（套）</w:t>
            </w:r>
          </w:p>
        </w:tc>
        <w:tc>
          <w:tcPr>
            <w:tcW w:type="dxa" w:w="1173"/>
          </w:tcPr>
          <w:p>
            <w:pPr>
              <w:pStyle w:val="null3"/>
              <w:jc w:val="right"/>
            </w:pPr>
            <w:r>
              <w:rPr/>
              <w:t>260,000.00（元）</w:t>
            </w:r>
          </w:p>
        </w:tc>
        <w:tc>
          <w:tcPr>
            <w:tcW w:type="dxa" w:w="1173"/>
          </w:tcPr>
          <w:p>
            <w:pPr>
              <w:pStyle w:val="null3"/>
              <w:jc w:val="right"/>
            </w:pPr>
            <w:r>
              <w:rPr/>
              <w:t>520,000.00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采购包8：</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麻醉机（带监护仪）I</w:t>
            </w:r>
          </w:p>
        </w:tc>
        <w:tc>
          <w:tcPr>
            <w:tcW w:type="dxa" w:w="977"/>
          </w:tcPr>
          <w:p>
            <w:pPr>
              <w:pStyle w:val="null3"/>
              <w:jc w:val="right"/>
            </w:pPr>
            <w:r>
              <w:rPr/>
              <w:t>2.00（套）</w:t>
            </w:r>
          </w:p>
        </w:tc>
        <w:tc>
          <w:tcPr>
            <w:tcW w:type="dxa" w:w="1173"/>
          </w:tcPr>
          <w:p>
            <w:pPr>
              <w:pStyle w:val="null3"/>
              <w:jc w:val="right"/>
            </w:pPr>
            <w:r>
              <w:rPr/>
              <w:t>520,000.00（元）</w:t>
            </w:r>
          </w:p>
        </w:tc>
        <w:tc>
          <w:tcPr>
            <w:tcW w:type="dxa" w:w="1173"/>
          </w:tcPr>
          <w:p>
            <w:pPr>
              <w:pStyle w:val="null3"/>
              <w:jc w:val="right"/>
            </w:pPr>
            <w:r>
              <w:rPr/>
              <w:t>1,040,000.00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麻醉机（带监护仪）II</w:t>
            </w:r>
          </w:p>
        </w:tc>
        <w:tc>
          <w:tcPr>
            <w:tcW w:type="dxa" w:w="977"/>
          </w:tcPr>
          <w:p>
            <w:pPr>
              <w:pStyle w:val="null3"/>
              <w:jc w:val="right"/>
            </w:pPr>
            <w:r>
              <w:rPr/>
              <w:t>1.00（套）</w:t>
            </w:r>
          </w:p>
        </w:tc>
        <w:tc>
          <w:tcPr>
            <w:tcW w:type="dxa" w:w="1173"/>
          </w:tcPr>
          <w:p>
            <w:pPr>
              <w:pStyle w:val="null3"/>
              <w:jc w:val="right"/>
            </w:pPr>
            <w:r>
              <w:rPr/>
              <w:t>710,000.00（元）</w:t>
            </w:r>
          </w:p>
        </w:tc>
        <w:tc>
          <w:tcPr>
            <w:tcW w:type="dxa" w:w="1173"/>
          </w:tcPr>
          <w:p>
            <w:pPr>
              <w:pStyle w:val="null3"/>
              <w:jc w:val="right"/>
            </w:pPr>
            <w:r>
              <w:rPr/>
              <w:t>710,000.00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采购包9：</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钬激光治疗系统</w:t>
            </w:r>
          </w:p>
        </w:tc>
        <w:tc>
          <w:tcPr>
            <w:tcW w:type="dxa" w:w="977"/>
          </w:tcPr>
          <w:p>
            <w:pPr>
              <w:pStyle w:val="null3"/>
              <w:jc w:val="right"/>
            </w:pPr>
            <w:r>
              <w:rPr/>
              <w:t>1.00（套）</w:t>
            </w:r>
          </w:p>
        </w:tc>
        <w:tc>
          <w:tcPr>
            <w:tcW w:type="dxa" w:w="1173"/>
          </w:tcPr>
          <w:p>
            <w:pPr>
              <w:pStyle w:val="null3"/>
              <w:jc w:val="right"/>
            </w:pPr>
            <w:r>
              <w:rPr/>
              <w:t>1,900,000.00（元）</w:t>
            </w:r>
          </w:p>
        </w:tc>
        <w:tc>
          <w:tcPr>
            <w:tcW w:type="dxa" w:w="1173"/>
          </w:tcPr>
          <w:p>
            <w:pPr>
              <w:pStyle w:val="null3"/>
              <w:jc w:val="right"/>
            </w:pPr>
            <w:r>
              <w:rPr/>
              <w:t>1,900,000.00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新生儿有创呼吸机</w:t>
            </w:r>
          </w:p>
        </w:tc>
        <w:tc>
          <w:tcPr>
            <w:tcW w:type="dxa" w:w="2492"/>
          </w:tcPr>
          <w:p>
            <w:pPr>
              <w:pStyle w:val="null3"/>
              <w:jc w:val="left"/>
            </w:pPr>
            <w:r>
              <w:rPr/>
              <w:t>新生儿有创呼吸机</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全自动微生物鉴定及药敏分析仪</w:t>
            </w:r>
          </w:p>
        </w:tc>
        <w:tc>
          <w:tcPr>
            <w:tcW w:type="dxa" w:w="2492"/>
          </w:tcPr>
          <w:p>
            <w:pPr>
              <w:pStyle w:val="null3"/>
              <w:jc w:val="left"/>
            </w:pPr>
            <w:r>
              <w:rPr/>
              <w:t>全自动微生物鉴定及药敏分析仪</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高频手术系统1</w:t>
            </w:r>
          </w:p>
        </w:tc>
        <w:tc>
          <w:tcPr>
            <w:tcW w:type="dxa" w:w="2492"/>
          </w:tcPr>
          <w:p>
            <w:pPr>
              <w:pStyle w:val="null3"/>
              <w:jc w:val="left"/>
            </w:pPr>
            <w:r>
              <w:rPr/>
              <w:t>高频手术系统1</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4K内窥镜荧光摄像系统</w:t>
            </w:r>
          </w:p>
        </w:tc>
        <w:tc>
          <w:tcPr>
            <w:tcW w:type="dxa" w:w="2492"/>
          </w:tcPr>
          <w:p>
            <w:pPr>
              <w:pStyle w:val="null3"/>
              <w:jc w:val="left"/>
            </w:pPr>
            <w:r>
              <w:rPr/>
              <w:t>4K内窥镜荧光摄像系统</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眼科诊断仪</w:t>
            </w:r>
          </w:p>
        </w:tc>
        <w:tc>
          <w:tcPr>
            <w:tcW w:type="dxa" w:w="2492"/>
          </w:tcPr>
          <w:p>
            <w:pPr>
              <w:pStyle w:val="null3"/>
              <w:jc w:val="left"/>
            </w:pPr>
            <w:r>
              <w:rPr/>
              <w:t>眼科诊断仪</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血液透析机</w:t>
            </w:r>
          </w:p>
        </w:tc>
        <w:tc>
          <w:tcPr>
            <w:tcW w:type="dxa" w:w="2492"/>
          </w:tcPr>
          <w:p>
            <w:pPr>
              <w:pStyle w:val="null3"/>
              <w:jc w:val="left"/>
            </w:pPr>
            <w:r>
              <w:rPr/>
              <w:t>血液透析机</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超声治疗仪</w:t>
            </w:r>
          </w:p>
        </w:tc>
        <w:tc>
          <w:tcPr>
            <w:tcW w:type="dxa" w:w="2492"/>
          </w:tcPr>
          <w:p>
            <w:pPr>
              <w:pStyle w:val="null3"/>
              <w:jc w:val="left"/>
            </w:pPr>
            <w:r>
              <w:rPr/>
              <w:t>超声治疗仪</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麻醉机（带监护仪）I</w:t>
            </w:r>
          </w:p>
        </w:tc>
        <w:tc>
          <w:tcPr>
            <w:tcW w:type="dxa" w:w="2492"/>
          </w:tcPr>
          <w:p>
            <w:pPr>
              <w:pStyle w:val="null3"/>
              <w:jc w:val="left"/>
            </w:pPr>
            <w:r>
              <w:rPr/>
              <w:t>麻醉机（带监护仪）I</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钬激光治疗系统</w:t>
            </w:r>
          </w:p>
        </w:tc>
        <w:tc>
          <w:tcPr>
            <w:tcW w:type="dxa" w:w="2492"/>
          </w:tcPr>
          <w:p>
            <w:pPr>
              <w:pStyle w:val="null3"/>
              <w:jc w:val="left"/>
            </w:pPr>
            <w:r>
              <w:rPr/>
              <w:t>钬激光治疗系统</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新生儿有创呼吸机</w:t>
            </w:r>
          </w:p>
        </w:tc>
        <w:tc>
          <w:tcPr>
            <w:tcW w:type="dxa" w:w="2492"/>
          </w:tcPr>
          <w:p>
            <w:pPr>
              <w:pStyle w:val="null3"/>
              <w:jc w:val="left"/>
            </w:pPr>
            <w:r>
              <w:rPr/>
              <w:t>新生儿有创呼吸机</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全自动微生物鉴定及药敏分析仪</w:t>
            </w:r>
          </w:p>
        </w:tc>
        <w:tc>
          <w:tcPr>
            <w:tcW w:type="dxa" w:w="2492"/>
          </w:tcPr>
          <w:p>
            <w:pPr>
              <w:pStyle w:val="null3"/>
              <w:jc w:val="left"/>
            </w:pPr>
            <w:r>
              <w:rPr/>
              <w:t>全自动微生物鉴定及药敏分析仪</w:t>
            </w:r>
          </w:p>
        </w:tc>
      </w:tr>
      <w:tr>
        <w:tc>
          <w:tcPr>
            <w:tcW w:type="dxa" w:w="831"/>
          </w:tcPr>
          <w:p>
            <w:pPr>
              <w:pStyle w:val="null3"/>
              <w:jc w:val="left"/>
            </w:pPr>
            <w:r>
              <w:rPr/>
              <w:t>2</w:t>
            </w:r>
          </w:p>
        </w:tc>
        <w:tc>
          <w:tcPr>
            <w:tcW w:type="dxa" w:w="2492"/>
          </w:tcPr>
          <w:p>
            <w:pPr>
              <w:pStyle w:val="null3"/>
              <w:jc w:val="left"/>
            </w:pPr>
            <w:r>
              <w:rPr/>
              <w:t>医用电子生理参数检测仪器设备</w:t>
            </w:r>
          </w:p>
        </w:tc>
        <w:tc>
          <w:tcPr>
            <w:tcW w:type="dxa" w:w="2492"/>
          </w:tcPr>
          <w:p>
            <w:pPr>
              <w:pStyle w:val="null3"/>
              <w:jc w:val="left"/>
            </w:pPr>
            <w:r>
              <w:rPr/>
              <w:t>全自动血培养系统</w:t>
            </w:r>
          </w:p>
        </w:tc>
        <w:tc>
          <w:tcPr>
            <w:tcW w:type="dxa" w:w="2492"/>
          </w:tcPr>
          <w:p>
            <w:pPr>
              <w:pStyle w:val="null3"/>
              <w:jc w:val="left"/>
            </w:pPr>
            <w:r>
              <w:rPr/>
              <w:t>全自动血培养系统</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高频手术系统1</w:t>
            </w:r>
          </w:p>
        </w:tc>
        <w:tc>
          <w:tcPr>
            <w:tcW w:type="dxa" w:w="2492"/>
          </w:tcPr>
          <w:p>
            <w:pPr>
              <w:pStyle w:val="null3"/>
              <w:jc w:val="left"/>
            </w:pPr>
            <w:r>
              <w:rPr/>
              <w:t>高频手术系统1</w:t>
            </w:r>
          </w:p>
        </w:tc>
      </w:tr>
      <w:tr>
        <w:tc>
          <w:tcPr>
            <w:tcW w:type="dxa" w:w="831"/>
          </w:tcPr>
          <w:p>
            <w:pPr>
              <w:pStyle w:val="null3"/>
              <w:jc w:val="left"/>
            </w:pPr>
            <w:r>
              <w:rPr/>
              <w:t>2</w:t>
            </w:r>
          </w:p>
        </w:tc>
        <w:tc>
          <w:tcPr>
            <w:tcW w:type="dxa" w:w="2492"/>
          </w:tcPr>
          <w:p>
            <w:pPr>
              <w:pStyle w:val="null3"/>
              <w:jc w:val="left"/>
            </w:pPr>
            <w:r>
              <w:rPr/>
              <w:t>医用电子生理参数检测仪器设备</w:t>
            </w:r>
          </w:p>
        </w:tc>
        <w:tc>
          <w:tcPr>
            <w:tcW w:type="dxa" w:w="2492"/>
          </w:tcPr>
          <w:p>
            <w:pPr>
              <w:pStyle w:val="null3"/>
              <w:jc w:val="left"/>
            </w:pPr>
            <w:r>
              <w:rPr/>
              <w:t>高频手术系统2</w:t>
            </w:r>
          </w:p>
        </w:tc>
        <w:tc>
          <w:tcPr>
            <w:tcW w:type="dxa" w:w="2492"/>
          </w:tcPr>
          <w:p>
            <w:pPr>
              <w:pStyle w:val="null3"/>
              <w:jc w:val="left"/>
            </w:pPr>
            <w:r>
              <w:rPr/>
              <w:t>高频手术系统2</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医用电子生理参数检测仪器设备</w:t>
            </w:r>
          </w:p>
        </w:tc>
        <w:tc>
          <w:tcPr>
            <w:tcW w:type="dxa" w:w="2492"/>
          </w:tcPr>
          <w:p>
            <w:pPr>
              <w:pStyle w:val="null3"/>
              <w:jc w:val="left"/>
            </w:pPr>
            <w:r>
              <w:rPr/>
              <w:t>眼科诊断仪</w:t>
            </w:r>
          </w:p>
        </w:tc>
        <w:tc>
          <w:tcPr>
            <w:tcW w:type="dxa" w:w="2492"/>
          </w:tcPr>
          <w:p>
            <w:pPr>
              <w:pStyle w:val="null3"/>
              <w:jc w:val="left"/>
            </w:pPr>
            <w:r>
              <w:rPr/>
              <w:t>眼科诊断仪</w:t>
            </w:r>
          </w:p>
        </w:tc>
      </w:tr>
      <w:tr>
        <w:tc>
          <w:tcPr>
            <w:tcW w:type="dxa" w:w="831"/>
          </w:tcPr>
          <w:p>
            <w:pPr>
              <w:pStyle w:val="null3"/>
              <w:jc w:val="left"/>
            </w:pPr>
            <w:r>
              <w:rPr/>
              <w:t>2</w:t>
            </w:r>
          </w:p>
        </w:tc>
        <w:tc>
          <w:tcPr>
            <w:tcW w:type="dxa" w:w="2492"/>
          </w:tcPr>
          <w:p>
            <w:pPr>
              <w:pStyle w:val="null3"/>
              <w:jc w:val="left"/>
            </w:pPr>
            <w:r>
              <w:rPr/>
              <w:t>医用电子生理参数检测仪器设备</w:t>
            </w:r>
          </w:p>
        </w:tc>
        <w:tc>
          <w:tcPr>
            <w:tcW w:type="dxa" w:w="2492"/>
          </w:tcPr>
          <w:p>
            <w:pPr>
              <w:pStyle w:val="null3"/>
              <w:jc w:val="left"/>
            </w:pPr>
            <w:r>
              <w:rPr/>
              <w:t>数码裂隙灯</w:t>
            </w:r>
          </w:p>
        </w:tc>
        <w:tc>
          <w:tcPr>
            <w:tcW w:type="dxa" w:w="2492"/>
          </w:tcPr>
          <w:p>
            <w:pPr>
              <w:pStyle w:val="null3"/>
              <w:jc w:val="left"/>
            </w:pPr>
            <w:r>
              <w:rPr/>
              <w:t>数码裂隙灯</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标的名称：婴幼儿肺功能仪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 常规肺通气功能模块适用于4岁及以上可配合的患者进行通气功能测试；潮气功能模块适用于从新生儿至学步期婴儿的潮气呼吸参数测量。</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主机              1台</w:t>
            </w:r>
          </w:p>
          <w:p>
            <w:pPr>
              <w:pStyle w:val="null3"/>
              <w:ind w:firstLine="420"/>
              <w:jc w:val="both"/>
            </w:pPr>
            <w:r>
              <w:rPr>
                <w:rFonts w:ascii="仿宋" w:hAnsi="仿宋" w:cs="仿宋" w:eastAsia="仿宋"/>
                <w:sz w:val="21"/>
              </w:rPr>
              <w:t>2.2</w:t>
            </w:r>
            <w:r>
              <w:rPr>
                <w:rFonts w:ascii="仿宋" w:hAnsi="仿宋" w:cs="仿宋" w:eastAsia="仿宋"/>
                <w:sz w:val="21"/>
              </w:rPr>
              <w:t>台车              1台</w:t>
            </w:r>
          </w:p>
          <w:p>
            <w:pPr>
              <w:pStyle w:val="null3"/>
              <w:ind w:firstLine="420"/>
              <w:jc w:val="both"/>
            </w:pPr>
            <w:r>
              <w:rPr>
                <w:rFonts w:ascii="仿宋" w:hAnsi="仿宋" w:cs="仿宋" w:eastAsia="仿宋"/>
                <w:sz w:val="21"/>
              </w:rPr>
              <w:t>2.3</w:t>
            </w:r>
            <w:r>
              <w:rPr>
                <w:rFonts w:ascii="仿宋" w:hAnsi="仿宋" w:cs="仿宋" w:eastAsia="仿宋"/>
                <w:sz w:val="21"/>
              </w:rPr>
              <w:t>定标筒3L          1个</w:t>
            </w:r>
          </w:p>
          <w:p>
            <w:pPr>
              <w:pStyle w:val="null3"/>
              <w:ind w:firstLine="420"/>
              <w:jc w:val="both"/>
            </w:pPr>
            <w:r>
              <w:rPr>
                <w:rFonts w:ascii="仿宋" w:hAnsi="仿宋" w:cs="仿宋" w:eastAsia="仿宋"/>
                <w:sz w:val="21"/>
              </w:rPr>
              <w:t>2.4</w:t>
            </w:r>
            <w:r>
              <w:rPr>
                <w:rFonts w:ascii="仿宋" w:hAnsi="仿宋" w:cs="仿宋" w:eastAsia="仿宋"/>
                <w:sz w:val="21"/>
              </w:rPr>
              <w:t>定标筒100ml       1个</w:t>
            </w:r>
          </w:p>
          <w:p>
            <w:pPr>
              <w:pStyle w:val="null3"/>
              <w:ind w:firstLine="420"/>
              <w:jc w:val="both"/>
            </w:pPr>
            <w:r>
              <w:rPr>
                <w:rFonts w:ascii="仿宋" w:hAnsi="仿宋" w:cs="仿宋" w:eastAsia="仿宋"/>
                <w:sz w:val="21"/>
              </w:rPr>
              <w:t>2.5</w:t>
            </w:r>
            <w:r>
              <w:rPr>
                <w:rFonts w:ascii="仿宋" w:hAnsi="仿宋" w:cs="仿宋" w:eastAsia="仿宋"/>
                <w:sz w:val="21"/>
              </w:rPr>
              <w:t>液压支臂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≥8年。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w:t>
            </w:r>
            <w:r>
              <w:rPr>
                <w:rFonts w:ascii="仿宋" w:hAnsi="仿宋" w:cs="仿宋" w:eastAsia="仿宋"/>
                <w:sz w:val="21"/>
              </w:rPr>
              <w:t>一)、整体要求</w:t>
            </w:r>
          </w:p>
          <w:p>
            <w:pPr>
              <w:pStyle w:val="null3"/>
              <w:ind w:firstLine="420"/>
              <w:jc w:val="both"/>
            </w:pPr>
            <w:r>
              <w:rPr>
                <w:rFonts w:ascii="仿宋" w:hAnsi="仿宋" w:cs="仿宋" w:eastAsia="仿宋"/>
                <w:sz w:val="21"/>
              </w:rPr>
              <w:t>★流速传感器：压差式传感器。</w:t>
            </w:r>
          </w:p>
          <w:p>
            <w:pPr>
              <w:pStyle w:val="null3"/>
              <w:jc w:val="both"/>
            </w:pPr>
            <w:r>
              <w:rPr>
                <w:rFonts w:ascii="仿宋" w:hAnsi="仿宋" w:cs="仿宋" w:eastAsia="仿宋"/>
                <w:sz w:val="21"/>
              </w:rPr>
              <w:t>(</w:t>
            </w:r>
            <w:r>
              <w:rPr>
                <w:rFonts w:ascii="仿宋" w:hAnsi="仿宋" w:cs="仿宋" w:eastAsia="仿宋"/>
                <w:sz w:val="21"/>
              </w:rPr>
              <w:t>二)、性能指标</w:t>
            </w:r>
          </w:p>
          <w:p>
            <w:pPr>
              <w:pStyle w:val="null3"/>
              <w:jc w:val="both"/>
            </w:pPr>
            <w:r>
              <w:rPr>
                <w:rFonts w:ascii="仿宋" w:hAnsi="仿宋" w:cs="仿宋" w:eastAsia="仿宋"/>
                <w:sz w:val="21"/>
              </w:rPr>
              <w:t>▲2.1、流量范围：0-16L/s；精度±5%（或者±0.17L/s）；分辨率≤0.01L/s；</w:t>
            </w:r>
          </w:p>
          <w:p>
            <w:pPr>
              <w:pStyle w:val="null3"/>
              <w:jc w:val="both"/>
            </w:pPr>
            <w:r>
              <w:rPr>
                <w:rFonts w:ascii="仿宋" w:hAnsi="仿宋" w:cs="仿宋" w:eastAsia="仿宋"/>
                <w:sz w:val="21"/>
              </w:rPr>
              <w:t>流量（潮气模块）范围：0-1500mL/s；精度±5%（或者±5mL/s）；分辨率≤1ml/s。</w:t>
            </w:r>
          </w:p>
          <w:p>
            <w:pPr>
              <w:pStyle w:val="null3"/>
              <w:jc w:val="both"/>
            </w:pPr>
            <w:r>
              <w:rPr>
                <w:rFonts w:ascii="仿宋" w:hAnsi="仿宋" w:cs="仿宋" w:eastAsia="仿宋"/>
                <w:sz w:val="21"/>
              </w:rPr>
              <w:t xml:space="preserve">2.2 </w:t>
            </w:r>
            <w:r>
              <w:rPr>
                <w:rFonts w:ascii="仿宋" w:hAnsi="仿宋" w:cs="仿宋" w:eastAsia="仿宋"/>
                <w:sz w:val="21"/>
              </w:rPr>
              <w:t>、容量范围：0-10L；精度±2.5%（或者±0.05L）；分辨率≤0.01L；</w:t>
            </w:r>
          </w:p>
          <w:p>
            <w:pPr>
              <w:pStyle w:val="null3"/>
              <w:jc w:val="both"/>
            </w:pPr>
            <w:r>
              <w:rPr>
                <w:rFonts w:ascii="仿宋" w:hAnsi="仿宋" w:cs="仿宋" w:eastAsia="仿宋"/>
                <w:sz w:val="21"/>
              </w:rPr>
              <w:t>容量/潮气量（潮气模块）范围：0-3000mL；精度±3%（或者±5mL）；分辨率≤1ml。</w:t>
            </w:r>
          </w:p>
          <w:p>
            <w:pPr>
              <w:pStyle w:val="null3"/>
              <w:jc w:val="both"/>
            </w:pPr>
            <w:r>
              <w:rPr>
                <w:rFonts w:ascii="仿宋" w:hAnsi="仿宋" w:cs="仿宋" w:eastAsia="仿宋"/>
                <w:sz w:val="21"/>
              </w:rPr>
              <w:t>▲2.3、潮气模块的容积死腔量≤1.7mL。</w:t>
            </w:r>
          </w:p>
          <w:p>
            <w:pPr>
              <w:pStyle w:val="null3"/>
              <w:jc w:val="both"/>
            </w:pPr>
            <w:r>
              <w:rPr>
                <w:rFonts w:ascii="仿宋" w:hAnsi="仿宋" w:cs="仿宋" w:eastAsia="仿宋"/>
                <w:sz w:val="21"/>
              </w:rPr>
              <w:t>2.4</w:t>
            </w:r>
            <w:r>
              <w:rPr>
                <w:rFonts w:ascii="仿宋" w:hAnsi="仿宋" w:cs="仿宋" w:eastAsia="仿宋"/>
                <w:sz w:val="21"/>
              </w:rPr>
              <w:t>、呼吸频率 范围：0-120BPM；精度±5%（或者±1BPM）；分辨率≤1BPM。</w:t>
            </w:r>
          </w:p>
          <w:p>
            <w:pPr>
              <w:pStyle w:val="null3"/>
              <w:jc w:val="both"/>
            </w:pPr>
            <w:r>
              <w:rPr>
                <w:rFonts w:ascii="仿宋" w:hAnsi="仿宋" w:cs="仿宋" w:eastAsia="仿宋"/>
                <w:sz w:val="21"/>
              </w:rPr>
              <w:t>2.5</w:t>
            </w:r>
            <w:r>
              <w:rPr>
                <w:rFonts w:ascii="仿宋" w:hAnsi="仿宋" w:cs="仿宋" w:eastAsia="仿宋"/>
                <w:sz w:val="21"/>
              </w:rPr>
              <w:t>、呼/吸气时间 范围：0-60s；精度±1%（或者±0.1s）；分辨率≤0.01s。</w:t>
            </w:r>
          </w:p>
          <w:p>
            <w:pPr>
              <w:pStyle w:val="null3"/>
              <w:jc w:val="both"/>
            </w:pPr>
            <w:r>
              <w:rPr>
                <w:rFonts w:ascii="仿宋" w:hAnsi="仿宋" w:cs="仿宋" w:eastAsia="仿宋"/>
                <w:sz w:val="21"/>
              </w:rPr>
              <w:t>2.6</w:t>
            </w:r>
            <w:r>
              <w:rPr>
                <w:rFonts w:ascii="仿宋" w:hAnsi="仿宋" w:cs="仿宋" w:eastAsia="仿宋"/>
                <w:sz w:val="21"/>
              </w:rPr>
              <w:t>、通气模块功能至少包括：用力肺活量FVC、慢肺活量SVC、最大分钟通气量MVV。</w:t>
            </w:r>
          </w:p>
          <w:p>
            <w:pPr>
              <w:pStyle w:val="null3"/>
              <w:jc w:val="both"/>
            </w:pPr>
            <w:r>
              <w:rPr>
                <w:rFonts w:ascii="仿宋" w:hAnsi="仿宋" w:cs="仿宋" w:eastAsia="仿宋"/>
                <w:sz w:val="21"/>
              </w:rPr>
              <w:t>2.7</w:t>
            </w:r>
            <w:r>
              <w:rPr>
                <w:rFonts w:ascii="仿宋" w:hAnsi="仿宋" w:cs="仿宋" w:eastAsia="仿宋"/>
                <w:sz w:val="21"/>
              </w:rPr>
              <w:t>、潮气模块参数至少包括：VT/kg、VT、VT ex、VT in、RR、Ti、Te、Ti/Te、Ttot、Ti/Ttot。</w:t>
            </w:r>
          </w:p>
          <w:p>
            <w:pPr>
              <w:pStyle w:val="null3"/>
              <w:jc w:val="both"/>
            </w:pPr>
            <w:r>
              <w:rPr>
                <w:rFonts w:ascii="仿宋" w:hAnsi="仿宋" w:cs="仿宋" w:eastAsia="仿宋"/>
                <w:sz w:val="21"/>
              </w:rPr>
              <w:t>▲2.8、流速传感器组件可拆卸。</w:t>
            </w:r>
          </w:p>
          <w:p>
            <w:pPr>
              <w:pStyle w:val="null3"/>
              <w:jc w:val="both"/>
            </w:pPr>
            <w:r>
              <w:rPr>
                <w:rFonts w:ascii="仿宋" w:hAnsi="仿宋" w:cs="仿宋" w:eastAsia="仿宋"/>
                <w:sz w:val="21"/>
              </w:rPr>
              <w:t>▲2.9、可进行标准定标及验证与三流量定标及验证。</w:t>
            </w:r>
          </w:p>
          <w:p>
            <w:pPr>
              <w:pStyle w:val="null3"/>
              <w:jc w:val="both"/>
            </w:pPr>
            <w:r>
              <w:rPr>
                <w:rFonts w:ascii="仿宋" w:hAnsi="仿宋" w:cs="仿宋" w:eastAsia="仿宋"/>
                <w:sz w:val="21"/>
              </w:rPr>
              <w:t>2.10</w:t>
            </w:r>
            <w:r>
              <w:rPr>
                <w:rFonts w:ascii="仿宋" w:hAnsi="仿宋" w:cs="仿宋" w:eastAsia="仿宋"/>
                <w:sz w:val="21"/>
              </w:rPr>
              <w:t>、潮气呼吸肺功能至少包括：流量-容积曲线展示、容积-时间曲线展示、潮气呼吸流速-容量环（TBFV环）。</w:t>
            </w:r>
          </w:p>
          <w:p>
            <w:pPr>
              <w:pStyle w:val="null3"/>
              <w:jc w:val="both"/>
            </w:pPr>
            <w:r>
              <w:rPr>
                <w:rFonts w:ascii="仿宋" w:hAnsi="仿宋" w:cs="仿宋" w:eastAsia="仿宋"/>
                <w:sz w:val="21"/>
              </w:rPr>
              <w:t>(</w:t>
            </w:r>
            <w:r>
              <w:rPr>
                <w:rFonts w:ascii="仿宋" w:hAnsi="仿宋" w:cs="仿宋" w:eastAsia="仿宋"/>
                <w:sz w:val="21"/>
              </w:rPr>
              <w:t>三)、其他要求</w:t>
            </w:r>
          </w:p>
          <w:p>
            <w:pPr>
              <w:pStyle w:val="null3"/>
              <w:jc w:val="both"/>
            </w:pPr>
            <w:r>
              <w:rPr>
                <w:rFonts w:ascii="仿宋" w:hAnsi="仿宋" w:cs="仿宋" w:eastAsia="仿宋"/>
                <w:sz w:val="21"/>
              </w:rPr>
              <w:t>3.1</w:t>
            </w:r>
            <w:r>
              <w:rPr>
                <w:rFonts w:ascii="仿宋" w:hAnsi="仿宋" w:cs="仿宋" w:eastAsia="仿宋"/>
                <w:sz w:val="21"/>
              </w:rPr>
              <w:t>、配备360°支臂；</w:t>
            </w:r>
          </w:p>
          <w:p>
            <w:pPr>
              <w:pStyle w:val="null3"/>
              <w:jc w:val="both"/>
            </w:pPr>
            <w:r>
              <w:rPr>
                <w:rFonts w:ascii="仿宋" w:hAnsi="仿宋" w:cs="仿宋" w:eastAsia="仿宋"/>
                <w:sz w:val="21"/>
              </w:rPr>
              <w:t>3.2</w:t>
            </w:r>
            <w:r>
              <w:rPr>
                <w:rFonts w:ascii="仿宋" w:hAnsi="仿宋" w:cs="仿宋" w:eastAsia="仿宋"/>
                <w:sz w:val="21"/>
              </w:rPr>
              <w:t>、可进行多次重复测量，仪器自动选取最佳值，并用形象化的图形分别表示预计值和最好的实测值,同时也可以根据操作人的自我判断选择最佳值；</w:t>
            </w:r>
          </w:p>
          <w:p>
            <w:pPr>
              <w:pStyle w:val="null3"/>
              <w:jc w:val="both"/>
            </w:pPr>
            <w:r>
              <w:rPr>
                <w:rFonts w:ascii="仿宋" w:hAnsi="仿宋" w:cs="仿宋" w:eastAsia="仿宋"/>
                <w:sz w:val="21"/>
              </w:rPr>
              <w:t>3.3</w:t>
            </w:r>
            <w:r>
              <w:rPr>
                <w:rFonts w:ascii="仿宋" w:hAnsi="仿宋" w:cs="仿宋" w:eastAsia="仿宋"/>
                <w:sz w:val="21"/>
              </w:rPr>
              <w:t>、具有环境参数自动测量模块，自动测量气压、环境温度、相对湿度、自动对病人测量结果进行BTPS校正；</w:t>
            </w:r>
          </w:p>
          <w:p>
            <w:pPr>
              <w:pStyle w:val="null3"/>
              <w:jc w:val="both"/>
            </w:pPr>
            <w:r>
              <w:rPr>
                <w:rFonts w:ascii="仿宋" w:hAnsi="仿宋" w:cs="仿宋" w:eastAsia="仿宋"/>
                <w:sz w:val="21"/>
              </w:rPr>
              <w:t xml:space="preserve">3.4 </w:t>
            </w:r>
            <w:r>
              <w:rPr>
                <w:rFonts w:ascii="仿宋" w:hAnsi="仿宋" w:cs="仿宋" w:eastAsia="仿宋"/>
                <w:sz w:val="21"/>
              </w:rPr>
              <w:t>、PC端软件至少包含：常规肺功能检测模块、潮气检测模块、质控管理模块、肺功能检查对象信息收集及管理模块、随访问卷模块、儿童动画程序、报告生成及打印模块、工作台账模块、数据通讯模块、账号管理及设置模块；</w:t>
            </w:r>
          </w:p>
          <w:p>
            <w:pPr>
              <w:pStyle w:val="null3"/>
              <w:jc w:val="both"/>
            </w:pPr>
            <w:r>
              <w:rPr>
                <w:rFonts w:ascii="仿宋" w:hAnsi="仿宋" w:cs="仿宋" w:eastAsia="仿宋"/>
                <w:sz w:val="21"/>
              </w:rPr>
              <w:t xml:space="preserve">3.5 </w:t>
            </w:r>
            <w:r>
              <w:rPr>
                <w:rFonts w:ascii="仿宋" w:hAnsi="仿宋" w:cs="仿宋" w:eastAsia="仿宋"/>
                <w:sz w:val="21"/>
              </w:rPr>
              <w:t>、软件系统符合国家儿童肺功能系列指南要求，符合国内婴幼儿潮气呼吸正常值与报告解读规范；</w:t>
            </w:r>
          </w:p>
          <w:p>
            <w:pPr>
              <w:pStyle w:val="null3"/>
              <w:jc w:val="both"/>
            </w:pPr>
            <w:r>
              <w:rPr>
                <w:rFonts w:ascii="仿宋" w:hAnsi="仿宋" w:cs="仿宋" w:eastAsia="仿宋"/>
                <w:sz w:val="21"/>
              </w:rPr>
              <w:t>3.6</w:t>
            </w:r>
            <w:r>
              <w:rPr>
                <w:rFonts w:ascii="仿宋" w:hAnsi="仿宋" w:cs="仿宋" w:eastAsia="仿宋"/>
                <w:sz w:val="21"/>
              </w:rPr>
              <w:t>、具有肺功能云端平台、支持多中心、分布式、动态扩展平台架构，可支持接入省、市、县、医院的多中心检查及呼吸慢病分级诊疗平台；云端平台可接入其它设备数据，如肺功能报告数据、呼出气一氧化氮数据、血气分析数据等；</w:t>
            </w:r>
          </w:p>
          <w:p>
            <w:pPr>
              <w:pStyle w:val="null3"/>
              <w:jc w:val="both"/>
            </w:pPr>
            <w:r>
              <w:rPr>
                <w:rFonts w:ascii="仿宋" w:hAnsi="仿宋" w:cs="仿宋" w:eastAsia="仿宋"/>
                <w:sz w:val="21"/>
              </w:rPr>
              <w:t>3.7</w:t>
            </w:r>
            <w:r>
              <w:rPr>
                <w:rFonts w:ascii="仿宋" w:hAnsi="仿宋" w:cs="仿宋" w:eastAsia="仿宋"/>
                <w:sz w:val="21"/>
              </w:rPr>
              <w:t>、支持条码枪、身份证阅读器设备；支持对接HIS/LIS系统；支持对接肺功能预约补录系统；支持对接肺功能叫号系统；支持对接社区中心等第三方平台。</w:t>
            </w:r>
          </w:p>
          <w:p>
            <w:pPr>
              <w:pStyle w:val="null3"/>
              <w:jc w:val="both"/>
            </w:pPr>
            <w:r>
              <w:rPr>
                <w:rFonts w:ascii="仿宋" w:hAnsi="仿宋" w:cs="仿宋" w:eastAsia="仿宋"/>
                <w:sz w:val="21"/>
              </w:rPr>
              <w:t>特别提示：以上所有带“▲”号的为重要参数要求，“主要性能及技术参数要求”中带“▲”及“★”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left"/>
            </w:pPr>
            <w:r>
              <w:rPr/>
              <w:t xml:space="preserve"> </w:t>
            </w:r>
          </w:p>
        </w:tc>
      </w:tr>
    </w:tbl>
    <w:p>
      <w:pPr>
        <w:pStyle w:val="null3"/>
        <w:jc w:val="left"/>
      </w:pPr>
      <w:r>
        <w:rPr/>
        <w:t>标的名称：新生儿有创呼吸机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b/>
                <w:sz w:val="21"/>
              </w:rPr>
              <w:t>1</w:t>
            </w:r>
            <w:r>
              <w:rPr>
                <w:rFonts w:ascii="仿宋" w:hAnsi="仿宋" w:cs="仿宋" w:eastAsia="仿宋"/>
                <w:b/>
                <w:sz w:val="21"/>
              </w:rPr>
              <w:t>、设备用途：</w:t>
            </w:r>
            <w:r>
              <w:rPr>
                <w:rFonts w:ascii="仿宋" w:hAnsi="仿宋" w:cs="仿宋" w:eastAsia="仿宋"/>
                <w:sz w:val="21"/>
              </w:rPr>
              <w:t>对早产儿、新生儿及体重30kg以下的小儿患者进行通气辅助及呼吸支持。</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jc w:val="both"/>
            </w:pPr>
            <w:r>
              <w:rPr>
                <w:rFonts w:ascii="仿宋" w:hAnsi="仿宋" w:cs="仿宋" w:eastAsia="仿宋"/>
                <w:sz w:val="21"/>
              </w:rPr>
              <w:t xml:space="preserve">2.1 </w:t>
            </w:r>
            <w:r>
              <w:rPr>
                <w:rFonts w:ascii="仿宋" w:hAnsi="仿宋" w:cs="仿宋" w:eastAsia="仿宋"/>
                <w:sz w:val="21"/>
              </w:rPr>
              <w:t>主机             1台</w:t>
            </w:r>
          </w:p>
          <w:p>
            <w:pPr>
              <w:pStyle w:val="null3"/>
              <w:jc w:val="both"/>
            </w:pPr>
            <w:r>
              <w:rPr>
                <w:rFonts w:ascii="仿宋" w:hAnsi="仿宋" w:cs="仿宋" w:eastAsia="仿宋"/>
                <w:sz w:val="21"/>
              </w:rPr>
              <w:t xml:space="preserve">2.2 </w:t>
            </w:r>
            <w:r>
              <w:rPr>
                <w:rFonts w:ascii="仿宋" w:hAnsi="仿宋" w:cs="仿宋" w:eastAsia="仿宋"/>
                <w:sz w:val="21"/>
              </w:rPr>
              <w:t>台车             1套</w:t>
            </w:r>
          </w:p>
          <w:p>
            <w:pPr>
              <w:pStyle w:val="null3"/>
              <w:jc w:val="both"/>
            </w:pPr>
            <w:r>
              <w:rPr>
                <w:rFonts w:ascii="仿宋" w:hAnsi="仿宋" w:cs="仿宋" w:eastAsia="仿宋"/>
                <w:sz w:val="21"/>
              </w:rPr>
              <w:t xml:space="preserve">2.3 </w:t>
            </w:r>
            <w:r>
              <w:rPr>
                <w:rFonts w:ascii="仿宋" w:hAnsi="仿宋" w:cs="仿宋" w:eastAsia="仿宋"/>
                <w:sz w:val="21"/>
              </w:rPr>
              <w:t>流量传感器       1个</w:t>
            </w:r>
          </w:p>
          <w:p>
            <w:pPr>
              <w:pStyle w:val="null3"/>
              <w:jc w:val="both"/>
            </w:pPr>
            <w:r>
              <w:rPr>
                <w:rFonts w:ascii="仿宋" w:hAnsi="仿宋" w:cs="仿宋" w:eastAsia="仿宋"/>
                <w:sz w:val="21"/>
              </w:rPr>
              <w:t xml:space="preserve">2.4 </w:t>
            </w:r>
            <w:r>
              <w:rPr>
                <w:rFonts w:ascii="仿宋" w:hAnsi="仿宋" w:cs="仿宋" w:eastAsia="仿宋"/>
                <w:sz w:val="21"/>
              </w:rPr>
              <w:t>无创呼吸管路     1套</w:t>
            </w:r>
          </w:p>
          <w:p>
            <w:pPr>
              <w:pStyle w:val="null3"/>
              <w:jc w:val="both"/>
            </w:pPr>
            <w:r>
              <w:rPr>
                <w:rFonts w:ascii="仿宋" w:hAnsi="仿宋" w:cs="仿宋" w:eastAsia="仿宋"/>
                <w:sz w:val="21"/>
              </w:rPr>
              <w:t xml:space="preserve">2.5 </w:t>
            </w:r>
            <w:r>
              <w:rPr>
                <w:rFonts w:ascii="仿宋" w:hAnsi="仿宋" w:cs="仿宋" w:eastAsia="仿宋"/>
                <w:sz w:val="21"/>
              </w:rPr>
              <w:t>一次性呼吸管路   1套</w:t>
            </w:r>
          </w:p>
          <w:p>
            <w:pPr>
              <w:pStyle w:val="null3"/>
              <w:jc w:val="both"/>
            </w:pPr>
            <w:r>
              <w:rPr>
                <w:rFonts w:ascii="仿宋" w:hAnsi="仿宋" w:cs="仿宋" w:eastAsia="仿宋"/>
                <w:sz w:val="21"/>
              </w:rPr>
              <w:t xml:space="preserve">2.6 </w:t>
            </w:r>
            <w:r>
              <w:rPr>
                <w:rFonts w:ascii="仿宋" w:hAnsi="仿宋" w:cs="仿宋" w:eastAsia="仿宋"/>
                <w:sz w:val="21"/>
              </w:rPr>
              <w:t>湿化器           1套</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、产品生产日期为合同签订日六个月内。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≥8年。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▲1、早产儿、小儿专用呼吸机。</w:t>
            </w:r>
          </w:p>
          <w:p>
            <w:pPr>
              <w:pStyle w:val="null3"/>
              <w:jc w:val="both"/>
            </w:pPr>
            <w:r>
              <w:rPr>
                <w:rFonts w:ascii="仿宋" w:hAnsi="仿宋" w:cs="仿宋" w:eastAsia="仿宋"/>
                <w:sz w:val="21"/>
              </w:rPr>
              <w:t>▲2、控制机制：压力控制、时间切换、持续气流、容积限制/容量保证。</w:t>
            </w:r>
          </w:p>
          <w:p>
            <w:pPr>
              <w:pStyle w:val="null3"/>
              <w:jc w:val="both"/>
            </w:pPr>
            <w:r>
              <w:rPr>
                <w:rFonts w:ascii="仿宋" w:hAnsi="仿宋" w:cs="仿宋" w:eastAsia="仿宋"/>
                <w:sz w:val="21"/>
              </w:rPr>
              <w:t>▲3、最小潮气量≤1ml。</w:t>
            </w:r>
          </w:p>
          <w:p>
            <w:pPr>
              <w:pStyle w:val="null3"/>
              <w:jc w:val="both"/>
            </w:pPr>
            <w:r>
              <w:rPr>
                <w:rFonts w:ascii="仿宋" w:hAnsi="仿宋" w:cs="仿宋" w:eastAsia="仿宋"/>
                <w:sz w:val="21"/>
              </w:rPr>
              <w:t>4</w:t>
            </w:r>
            <w:r>
              <w:rPr>
                <w:rFonts w:ascii="仿宋" w:hAnsi="仿宋" w:cs="仿宋" w:eastAsia="仿宋"/>
                <w:sz w:val="21"/>
              </w:rPr>
              <w:t>、双加热线流量传感器；可高温134℃消毒或浸泡消毒重复使用。</w:t>
            </w:r>
          </w:p>
          <w:p>
            <w:pPr>
              <w:pStyle w:val="null3"/>
              <w:jc w:val="both"/>
            </w:pPr>
            <w:r>
              <w:rPr>
                <w:rFonts w:ascii="仿宋" w:hAnsi="仿宋" w:cs="仿宋" w:eastAsia="仿宋"/>
                <w:sz w:val="21"/>
              </w:rPr>
              <w:t>▲5、触发方式：智能式容量触发/流量触发。</w:t>
            </w:r>
          </w:p>
          <w:p>
            <w:pPr>
              <w:pStyle w:val="null3"/>
              <w:jc w:val="both"/>
            </w:pPr>
            <w:r>
              <w:rPr>
                <w:rFonts w:ascii="仿宋" w:hAnsi="仿宋" w:cs="仿宋" w:eastAsia="仿宋"/>
                <w:sz w:val="21"/>
              </w:rPr>
              <w:t>6</w:t>
            </w:r>
            <w:r>
              <w:rPr>
                <w:rFonts w:ascii="仿宋" w:hAnsi="仿宋" w:cs="仿宋" w:eastAsia="仿宋"/>
                <w:sz w:val="21"/>
              </w:rPr>
              <w:t>、泄漏补偿支持：有创补偿≥50％，无创补偿≥25％。</w:t>
            </w:r>
          </w:p>
          <w:p>
            <w:pPr>
              <w:pStyle w:val="null3"/>
              <w:jc w:val="both"/>
            </w:pPr>
            <w:r>
              <w:rPr>
                <w:rFonts w:ascii="仿宋" w:hAnsi="仿宋" w:cs="仿宋" w:eastAsia="仿宋"/>
                <w:sz w:val="21"/>
              </w:rPr>
              <w:t>7</w:t>
            </w:r>
            <w:r>
              <w:rPr>
                <w:rFonts w:ascii="仿宋" w:hAnsi="仿宋" w:cs="仿宋" w:eastAsia="仿宋"/>
                <w:sz w:val="21"/>
              </w:rPr>
              <w:t>、湿化系统：自动提供37℃饱和湿化气体。</w:t>
            </w:r>
          </w:p>
          <w:p>
            <w:pPr>
              <w:pStyle w:val="null3"/>
              <w:jc w:val="both"/>
            </w:pPr>
            <w:r>
              <w:rPr>
                <w:rFonts w:ascii="仿宋" w:hAnsi="仿宋" w:cs="仿宋" w:eastAsia="仿宋"/>
                <w:sz w:val="21"/>
              </w:rPr>
              <w:t>8</w:t>
            </w:r>
            <w:r>
              <w:rPr>
                <w:rFonts w:ascii="仿宋" w:hAnsi="仿宋" w:cs="仿宋" w:eastAsia="仿宋"/>
                <w:sz w:val="21"/>
              </w:rPr>
              <w:t>、内置备用电池使用时间：3小时以上。</w:t>
            </w:r>
          </w:p>
          <w:p>
            <w:pPr>
              <w:pStyle w:val="null3"/>
              <w:jc w:val="both"/>
            </w:pPr>
            <w:r>
              <w:rPr>
                <w:rFonts w:ascii="仿宋" w:hAnsi="仿宋" w:cs="仿宋" w:eastAsia="仿宋"/>
                <w:sz w:val="21"/>
              </w:rPr>
              <w:t>9</w:t>
            </w:r>
            <w:r>
              <w:rPr>
                <w:rFonts w:ascii="仿宋" w:hAnsi="仿宋" w:cs="仿宋" w:eastAsia="仿宋"/>
                <w:sz w:val="21"/>
              </w:rPr>
              <w:t>、彩色TFT触摸屏显示、中文操作界面。</w:t>
            </w:r>
          </w:p>
          <w:p>
            <w:pPr>
              <w:pStyle w:val="null3"/>
              <w:jc w:val="both"/>
            </w:pPr>
            <w:r>
              <w:rPr>
                <w:rFonts w:ascii="仿宋" w:hAnsi="仿宋" w:cs="仿宋" w:eastAsia="仿宋"/>
                <w:sz w:val="21"/>
              </w:rPr>
              <w:t>▲10、有创模式至少包括：IPPV、SIPPV、SIMV、SIMV+PSV、PSV，以上模式都可叠加VG(容量保证)或VL(容量限制）；CPAP。</w:t>
            </w:r>
          </w:p>
          <w:p>
            <w:pPr>
              <w:pStyle w:val="null3"/>
              <w:jc w:val="both"/>
            </w:pPr>
            <w:r>
              <w:rPr>
                <w:rFonts w:ascii="仿宋" w:hAnsi="仿宋" w:cs="仿宋" w:eastAsia="仿宋"/>
                <w:sz w:val="21"/>
              </w:rPr>
              <w:t>▲11、无创模式至少包括：HFNC(高流量氧疗）、NCPAP、DUOPAP(双水平正压通气)。</w:t>
            </w:r>
          </w:p>
          <w:p>
            <w:pPr>
              <w:pStyle w:val="null3"/>
              <w:jc w:val="both"/>
            </w:pPr>
            <w:r>
              <w:rPr>
                <w:rFonts w:ascii="仿宋" w:hAnsi="仿宋" w:cs="仿宋" w:eastAsia="仿宋"/>
                <w:sz w:val="21"/>
              </w:rPr>
              <w:t>12</w:t>
            </w:r>
            <w:r>
              <w:rPr>
                <w:rFonts w:ascii="仿宋" w:hAnsi="仿宋" w:cs="仿宋" w:eastAsia="仿宋"/>
                <w:sz w:val="21"/>
              </w:rPr>
              <w:t>、呼吸频率：2－180次/分。</w:t>
            </w:r>
          </w:p>
          <w:p>
            <w:pPr>
              <w:pStyle w:val="null3"/>
              <w:jc w:val="both"/>
            </w:pPr>
            <w:r>
              <w:rPr>
                <w:rFonts w:ascii="仿宋" w:hAnsi="仿宋" w:cs="仿宋" w:eastAsia="仿宋"/>
                <w:sz w:val="21"/>
              </w:rPr>
              <w:t>13</w:t>
            </w:r>
            <w:r>
              <w:rPr>
                <w:rFonts w:ascii="仿宋" w:hAnsi="仿宋" w:cs="仿宋" w:eastAsia="仿宋"/>
                <w:sz w:val="21"/>
              </w:rPr>
              <w:t>、吸气流速：1－32升/分。</w:t>
            </w:r>
          </w:p>
          <w:p>
            <w:pPr>
              <w:pStyle w:val="null3"/>
              <w:jc w:val="both"/>
            </w:pPr>
            <w:r>
              <w:rPr>
                <w:rFonts w:ascii="仿宋" w:hAnsi="仿宋" w:cs="仿宋" w:eastAsia="仿宋"/>
                <w:sz w:val="21"/>
              </w:rPr>
              <w:t>14</w:t>
            </w:r>
            <w:r>
              <w:rPr>
                <w:rFonts w:ascii="仿宋" w:hAnsi="仿宋" w:cs="仿宋" w:eastAsia="仿宋"/>
                <w:sz w:val="21"/>
              </w:rPr>
              <w:t>、基础气流：2-20升/分。</w:t>
            </w:r>
          </w:p>
          <w:p>
            <w:pPr>
              <w:pStyle w:val="null3"/>
              <w:jc w:val="both"/>
            </w:pPr>
            <w:r>
              <w:rPr>
                <w:rFonts w:ascii="仿宋" w:hAnsi="仿宋" w:cs="仿宋" w:eastAsia="仿宋"/>
                <w:sz w:val="21"/>
              </w:rPr>
              <w:t>15</w:t>
            </w:r>
            <w:r>
              <w:rPr>
                <w:rFonts w:ascii="仿宋" w:hAnsi="仿宋" w:cs="仿宋" w:eastAsia="仿宋"/>
                <w:sz w:val="21"/>
              </w:rPr>
              <w:t>、吸气时间：0.1-2秒。</w:t>
            </w:r>
          </w:p>
          <w:p>
            <w:pPr>
              <w:pStyle w:val="null3"/>
              <w:jc w:val="both"/>
            </w:pPr>
            <w:r>
              <w:rPr>
                <w:rFonts w:ascii="仿宋" w:hAnsi="仿宋" w:cs="仿宋" w:eastAsia="仿宋"/>
                <w:sz w:val="21"/>
              </w:rPr>
              <w:t>16</w:t>
            </w:r>
            <w:r>
              <w:rPr>
                <w:rFonts w:ascii="仿宋" w:hAnsi="仿宋" w:cs="仿宋" w:eastAsia="仿宋"/>
                <w:sz w:val="21"/>
              </w:rPr>
              <w:t>、呼气时间：0.2-30秒。</w:t>
            </w:r>
          </w:p>
          <w:p>
            <w:pPr>
              <w:pStyle w:val="null3"/>
              <w:jc w:val="both"/>
            </w:pPr>
            <w:r>
              <w:rPr>
                <w:rFonts w:ascii="仿宋" w:hAnsi="仿宋" w:cs="仿宋" w:eastAsia="仿宋"/>
                <w:sz w:val="21"/>
              </w:rPr>
              <w:t>17</w:t>
            </w:r>
            <w:r>
              <w:rPr>
                <w:rFonts w:ascii="仿宋" w:hAnsi="仿宋" w:cs="仿宋" w:eastAsia="仿宋"/>
                <w:sz w:val="21"/>
              </w:rPr>
              <w:t>、吸气压力：6－60cmH2O。</w:t>
            </w:r>
          </w:p>
          <w:p>
            <w:pPr>
              <w:pStyle w:val="null3"/>
              <w:jc w:val="both"/>
            </w:pPr>
            <w:r>
              <w:rPr>
                <w:rFonts w:ascii="仿宋" w:hAnsi="仿宋" w:cs="仿宋" w:eastAsia="仿宋"/>
                <w:sz w:val="21"/>
              </w:rPr>
              <w:t xml:space="preserve">18 </w:t>
            </w:r>
            <w:r>
              <w:rPr>
                <w:rFonts w:ascii="仿宋" w:hAnsi="仿宋" w:cs="仿宋" w:eastAsia="仿宋"/>
                <w:sz w:val="21"/>
              </w:rPr>
              <w:t>、PEEP：0－20cmH2O。</w:t>
            </w:r>
          </w:p>
          <w:p>
            <w:pPr>
              <w:pStyle w:val="null3"/>
              <w:jc w:val="both"/>
            </w:pPr>
            <w:r>
              <w:rPr>
                <w:rFonts w:ascii="仿宋" w:hAnsi="仿宋" w:cs="仿宋" w:eastAsia="仿宋"/>
                <w:sz w:val="21"/>
              </w:rPr>
              <w:t>▲19、容量触发灵敏度：1－10级可调。</w:t>
            </w:r>
          </w:p>
          <w:p>
            <w:pPr>
              <w:pStyle w:val="null3"/>
              <w:jc w:val="both"/>
            </w:pPr>
            <w:r>
              <w:rPr>
                <w:rFonts w:ascii="仿宋" w:hAnsi="仿宋" w:cs="仿宋" w:eastAsia="仿宋"/>
                <w:sz w:val="21"/>
              </w:rPr>
              <w:t>20</w:t>
            </w:r>
            <w:r>
              <w:rPr>
                <w:rFonts w:ascii="仿宋" w:hAnsi="仿宋" w:cs="仿宋" w:eastAsia="仿宋"/>
                <w:sz w:val="21"/>
              </w:rPr>
              <w:t>、容量限制VL：1-500ml。</w:t>
            </w:r>
          </w:p>
          <w:p>
            <w:pPr>
              <w:pStyle w:val="null3"/>
              <w:jc w:val="both"/>
            </w:pPr>
            <w:r>
              <w:rPr>
                <w:rFonts w:ascii="仿宋" w:hAnsi="仿宋" w:cs="仿宋" w:eastAsia="仿宋"/>
                <w:sz w:val="21"/>
              </w:rPr>
              <w:t>21</w:t>
            </w:r>
            <w:r>
              <w:rPr>
                <w:rFonts w:ascii="仿宋" w:hAnsi="仿宋" w:cs="仿宋" w:eastAsia="仿宋"/>
                <w:sz w:val="21"/>
              </w:rPr>
              <w:t>、供氧浓度：21－100%。</w:t>
            </w:r>
          </w:p>
          <w:p>
            <w:pPr>
              <w:pStyle w:val="null3"/>
              <w:jc w:val="both"/>
            </w:pPr>
            <w:r>
              <w:rPr>
                <w:rFonts w:ascii="仿宋" w:hAnsi="仿宋" w:cs="仿宋" w:eastAsia="仿宋"/>
                <w:sz w:val="21"/>
              </w:rPr>
              <w:t>▲22、供气气源压力范围：2.2-6.5bar。</w:t>
            </w:r>
          </w:p>
          <w:p>
            <w:pPr>
              <w:pStyle w:val="null3"/>
              <w:jc w:val="both"/>
            </w:pPr>
            <w:r>
              <w:rPr>
                <w:rFonts w:ascii="仿宋" w:hAnsi="仿宋" w:cs="仿宋" w:eastAsia="仿宋"/>
                <w:sz w:val="21"/>
              </w:rPr>
              <w:t>23</w:t>
            </w:r>
            <w:r>
              <w:rPr>
                <w:rFonts w:ascii="仿宋" w:hAnsi="仿宋" w:cs="仿宋" w:eastAsia="仿宋"/>
                <w:sz w:val="21"/>
              </w:rPr>
              <w:t>、报警声高、中、低可调。</w:t>
            </w:r>
          </w:p>
          <w:p>
            <w:pPr>
              <w:pStyle w:val="null3"/>
              <w:jc w:val="both"/>
            </w:pPr>
            <w:r>
              <w:rPr>
                <w:rFonts w:ascii="仿宋" w:hAnsi="仿宋" w:cs="仿宋" w:eastAsia="仿宋"/>
                <w:sz w:val="21"/>
              </w:rPr>
              <w:t>24</w:t>
            </w:r>
            <w:r>
              <w:rPr>
                <w:rFonts w:ascii="仿宋" w:hAnsi="仿宋" w:cs="仿宋" w:eastAsia="仿宋"/>
                <w:sz w:val="21"/>
              </w:rPr>
              <w:t>、具有MV、PIP、插管泄漏、VT、呼吸频率，窒息等报警。</w:t>
            </w:r>
          </w:p>
          <w:p>
            <w:pPr>
              <w:pStyle w:val="null3"/>
              <w:jc w:val="both"/>
            </w:pPr>
            <w:r>
              <w:rPr>
                <w:rFonts w:ascii="仿宋" w:hAnsi="仿宋" w:cs="仿宋" w:eastAsia="仿宋"/>
                <w:sz w:val="21"/>
              </w:rPr>
              <w:t>▲25、单一气源或管路连接错误报警位置图提示，方便故障排除。</w:t>
            </w:r>
          </w:p>
          <w:p>
            <w:pPr>
              <w:pStyle w:val="null3"/>
              <w:jc w:val="both"/>
            </w:pPr>
            <w:r>
              <w:rPr>
                <w:rFonts w:ascii="仿宋" w:hAnsi="仿宋" w:cs="仿宋" w:eastAsia="仿宋"/>
                <w:sz w:val="21"/>
              </w:rPr>
              <w:t>▲26、具备关机提醒功能，主机关机具备呼吸机报警音提示，通过静音键确认非误操作后，报警取消。</w:t>
            </w:r>
          </w:p>
          <w:p>
            <w:pPr>
              <w:pStyle w:val="null3"/>
              <w:jc w:val="both"/>
            </w:pPr>
            <w:r>
              <w:rPr>
                <w:rFonts w:ascii="仿宋" w:hAnsi="仿宋" w:cs="仿宋" w:eastAsia="仿宋"/>
                <w:sz w:val="21"/>
              </w:rPr>
              <w:t>27</w:t>
            </w:r>
            <w:r>
              <w:rPr>
                <w:rFonts w:ascii="仿宋" w:hAnsi="仿宋" w:cs="仿宋" w:eastAsia="仿宋"/>
                <w:sz w:val="21"/>
              </w:rPr>
              <w:t>、具有峰压、平均气道压、呼气末正压、潮气量、分钟通气量、呼吸频率、氧浓度监测功能。</w:t>
            </w:r>
          </w:p>
          <w:p>
            <w:pPr>
              <w:pStyle w:val="null3"/>
              <w:jc w:val="both"/>
            </w:pPr>
            <w:r>
              <w:rPr>
                <w:rFonts w:ascii="仿宋" w:hAnsi="仿宋" w:cs="仿宋" w:eastAsia="仿宋"/>
                <w:sz w:val="21"/>
              </w:rPr>
              <w:t>▲28、具有阻力、动态顺应性、漏气率、C20/C监测功能。</w:t>
            </w:r>
          </w:p>
          <w:p>
            <w:pPr>
              <w:pStyle w:val="null3"/>
              <w:jc w:val="both"/>
            </w:pPr>
            <w:r>
              <w:rPr>
                <w:rFonts w:ascii="仿宋" w:hAnsi="仿宋" w:cs="仿宋" w:eastAsia="仿宋"/>
                <w:sz w:val="21"/>
              </w:rPr>
              <w:t>29</w:t>
            </w:r>
            <w:r>
              <w:rPr>
                <w:rFonts w:ascii="仿宋" w:hAnsi="仿宋" w:cs="仿宋" w:eastAsia="仿宋"/>
                <w:sz w:val="21"/>
              </w:rPr>
              <w:t>、波形显示至少包括：气道压力/时间曲线、流速/时间曲线、容量/时间曲线；环显示至少包括：压力－容量环、容量－流量环。</w:t>
            </w:r>
          </w:p>
          <w:p>
            <w:pPr>
              <w:pStyle w:val="null3"/>
              <w:jc w:val="both"/>
            </w:pPr>
            <w:r>
              <w:rPr>
                <w:rFonts w:ascii="仿宋" w:hAnsi="仿宋" w:cs="仿宋" w:eastAsia="仿宋"/>
                <w:sz w:val="21"/>
              </w:rPr>
              <w:t>30</w:t>
            </w:r>
            <w:r>
              <w:rPr>
                <w:rFonts w:ascii="仿宋" w:hAnsi="仿宋" w:cs="仿宋" w:eastAsia="仿宋"/>
                <w:sz w:val="21"/>
              </w:rPr>
              <w:t>、具备输入病人信息功能。</w:t>
            </w:r>
          </w:p>
          <w:p>
            <w:pPr>
              <w:pStyle w:val="null3"/>
              <w:jc w:val="both"/>
            </w:pPr>
            <w:r>
              <w:rPr>
                <w:rFonts w:ascii="仿宋" w:hAnsi="仿宋" w:cs="仿宋" w:eastAsia="仿宋"/>
                <w:sz w:val="21"/>
              </w:rPr>
              <w:t>31</w:t>
            </w:r>
            <w:r>
              <w:rPr>
                <w:rFonts w:ascii="仿宋" w:hAnsi="仿宋" w:cs="仿宋" w:eastAsia="仿宋"/>
                <w:sz w:val="21"/>
              </w:rPr>
              <w:t>、具备存储呼吸机设置参数和监测数据的趋势图功能。</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采购包2：</w:t>
      </w:r>
    </w:p>
    <w:p>
      <w:pPr>
        <w:pStyle w:val="null3"/>
        <w:jc w:val="left"/>
      </w:pPr>
      <w:r>
        <w:rPr/>
        <w:t>标的名称：全自动微生物鉴定及药敏分析仪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 用于临床分离的细菌、真菌的鉴定及药敏实验。</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210"/>
              <w:jc w:val="both"/>
            </w:pPr>
            <w:r>
              <w:rPr>
                <w:rFonts w:ascii="仿宋" w:hAnsi="仿宋" w:cs="仿宋" w:eastAsia="仿宋"/>
                <w:sz w:val="21"/>
              </w:rPr>
              <w:t>2.1</w:t>
            </w:r>
            <w:r>
              <w:rPr>
                <w:rFonts w:ascii="仿宋" w:hAnsi="仿宋" w:cs="仿宋" w:eastAsia="仿宋"/>
                <w:sz w:val="21"/>
              </w:rPr>
              <w:t>全自动微生物鉴定及药敏分析系统主机   1台。</w:t>
            </w:r>
          </w:p>
          <w:p>
            <w:pPr>
              <w:pStyle w:val="null3"/>
              <w:ind w:firstLine="210"/>
              <w:jc w:val="both"/>
            </w:pPr>
            <w:r>
              <w:rPr>
                <w:rFonts w:ascii="仿宋" w:hAnsi="仿宋" w:cs="仿宋" w:eastAsia="仿宋"/>
                <w:sz w:val="21"/>
              </w:rPr>
              <w:t>2.2</w:t>
            </w:r>
            <w:r>
              <w:rPr>
                <w:rFonts w:ascii="仿宋" w:hAnsi="仿宋" w:cs="仿宋" w:eastAsia="仿宋"/>
                <w:sz w:val="21"/>
              </w:rPr>
              <w:t>菌悬液配置架子    1套。</w:t>
            </w:r>
          </w:p>
          <w:p>
            <w:pPr>
              <w:pStyle w:val="null3"/>
              <w:ind w:firstLine="210"/>
              <w:jc w:val="both"/>
            </w:pPr>
            <w:r>
              <w:rPr>
                <w:rFonts w:ascii="仿宋" w:hAnsi="仿宋" w:cs="仿宋" w:eastAsia="仿宋"/>
                <w:sz w:val="21"/>
              </w:rPr>
              <w:t>2.3</w:t>
            </w:r>
            <w:r>
              <w:rPr>
                <w:rFonts w:ascii="仿宋" w:hAnsi="仿宋" w:cs="仿宋" w:eastAsia="仿宋"/>
                <w:sz w:val="21"/>
              </w:rPr>
              <w:t>系统软件光盘      1个。</w:t>
            </w:r>
          </w:p>
          <w:p>
            <w:pPr>
              <w:pStyle w:val="null3"/>
              <w:ind w:firstLine="210"/>
              <w:jc w:val="both"/>
            </w:pPr>
            <w:r>
              <w:rPr>
                <w:rFonts w:ascii="仿宋" w:hAnsi="仿宋" w:cs="仿宋" w:eastAsia="仿宋"/>
                <w:sz w:val="21"/>
              </w:rPr>
              <w:t>2.4</w:t>
            </w:r>
            <w:r>
              <w:rPr>
                <w:rFonts w:ascii="仿宋" w:hAnsi="仿宋" w:cs="仿宋" w:eastAsia="仿宋"/>
                <w:sz w:val="21"/>
              </w:rPr>
              <w:t>条码读数器（扫描枪）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1</w:t>
            </w:r>
            <w:r>
              <w:rPr>
                <w:rFonts w:ascii="仿宋" w:hAnsi="仿宋" w:cs="仿宋" w:eastAsia="仿宋"/>
                <w:sz w:val="21"/>
              </w:rPr>
              <w:t>、自动化程度：鉴定及药敏板条或卡片的填充、装载、卸载全部由机器自动化进行。</w:t>
            </w:r>
          </w:p>
          <w:p>
            <w:pPr>
              <w:pStyle w:val="null3"/>
              <w:jc w:val="both"/>
            </w:pPr>
            <w:r>
              <w:rPr>
                <w:rFonts w:ascii="仿宋" w:hAnsi="仿宋" w:cs="仿宋" w:eastAsia="仿宋"/>
                <w:sz w:val="21"/>
              </w:rPr>
              <w:t>2</w:t>
            </w:r>
            <w:r>
              <w:rPr>
                <w:rFonts w:ascii="仿宋" w:hAnsi="仿宋" w:cs="仿宋" w:eastAsia="仿宋"/>
                <w:sz w:val="21"/>
              </w:rPr>
              <w:t>、鉴定性能：配合不同的鉴定板条或卡片可鉴定≥500种细菌及真菌，鉴定范围至少包括革兰阴性杆菌、革兰阳性球菌、酵母菌、奈瑟氏菌、嗜血杆菌、厌氧菌、棒状杆菌进行鉴定。</w:t>
            </w:r>
          </w:p>
          <w:p>
            <w:pPr>
              <w:pStyle w:val="null3"/>
              <w:jc w:val="both"/>
            </w:pPr>
            <w:r>
              <w:rPr>
                <w:rFonts w:ascii="仿宋" w:hAnsi="仿宋" w:cs="仿宋" w:eastAsia="仿宋"/>
                <w:sz w:val="21"/>
              </w:rPr>
              <w:t>▲3、药敏性能：至少具有不少于7种获得NMPA认证的细菌和真菌药敏板条或卡片。</w:t>
            </w:r>
          </w:p>
          <w:p>
            <w:pPr>
              <w:pStyle w:val="null3"/>
              <w:jc w:val="both"/>
            </w:pPr>
            <w:r>
              <w:rPr>
                <w:rFonts w:ascii="仿宋" w:hAnsi="仿宋" w:cs="仿宋" w:eastAsia="仿宋"/>
                <w:sz w:val="21"/>
              </w:rPr>
              <w:t>4</w:t>
            </w:r>
            <w:r>
              <w:rPr>
                <w:rFonts w:ascii="仿宋" w:hAnsi="仿宋" w:cs="仿宋" w:eastAsia="仿宋"/>
                <w:sz w:val="21"/>
              </w:rPr>
              <w:t>、药敏板条或卡片检测包括ESBL、庆大霉素高浓度、诱导克林霉素耐药、头孢西丁筛选等多种耐药机制。阳性菌药敏至少包含达托霉素、替考拉宁的药敏检测，阴性菌药敏至少包括头孢派酮/舒巴坦、替加环素、粘菌素的药敏检测，真菌药敏包括至少米卡芬净、卡泊芬净的药敏检测。</w:t>
            </w:r>
          </w:p>
          <w:p>
            <w:pPr>
              <w:pStyle w:val="null3"/>
              <w:jc w:val="both"/>
            </w:pPr>
            <w:r>
              <w:rPr>
                <w:rFonts w:ascii="仿宋" w:hAnsi="仿宋" w:cs="仿宋" w:eastAsia="仿宋"/>
                <w:sz w:val="21"/>
              </w:rPr>
              <w:t>5</w:t>
            </w:r>
            <w:r>
              <w:rPr>
                <w:rFonts w:ascii="仿宋" w:hAnsi="仿宋" w:cs="仿宋" w:eastAsia="仿宋"/>
                <w:sz w:val="21"/>
              </w:rPr>
              <w:t>、IC范围：单张药敏板条或卡片至少有90%药物提供≧5个 MIC浓度报告范围，覆盖CLSI、EUCAST的折点。</w:t>
            </w:r>
          </w:p>
          <w:p>
            <w:pPr>
              <w:pStyle w:val="null3"/>
              <w:jc w:val="both"/>
            </w:pPr>
            <w:r>
              <w:rPr>
                <w:rFonts w:ascii="仿宋" w:hAnsi="仿宋" w:cs="仿宋" w:eastAsia="仿宋"/>
                <w:sz w:val="21"/>
              </w:rPr>
              <w:t>6</w:t>
            </w:r>
            <w:r>
              <w:rPr>
                <w:rFonts w:ascii="仿宋" w:hAnsi="仿宋" w:cs="仿宋" w:eastAsia="仿宋"/>
                <w:sz w:val="21"/>
              </w:rPr>
              <w:t>、试速度：完成革兰阴性杆菌、革兰阳性球菌及肺炎链球菌的快速药敏试验，检测时间为6～8小时。</w:t>
            </w:r>
          </w:p>
          <w:p>
            <w:pPr>
              <w:pStyle w:val="null3"/>
              <w:jc w:val="both"/>
            </w:pPr>
            <w:r>
              <w:rPr>
                <w:rFonts w:ascii="仿宋" w:hAnsi="仿宋" w:cs="仿宋" w:eastAsia="仿宋"/>
                <w:sz w:val="21"/>
              </w:rPr>
              <w:t>▲7、测试通量：至少同时进行60个鉴定或药敏试验。</w:t>
            </w:r>
          </w:p>
          <w:p>
            <w:pPr>
              <w:pStyle w:val="null3"/>
              <w:jc w:val="both"/>
            </w:pPr>
            <w:r>
              <w:rPr>
                <w:rFonts w:ascii="仿宋" w:hAnsi="仿宋" w:cs="仿宋" w:eastAsia="仿宋"/>
                <w:sz w:val="21"/>
              </w:rPr>
              <w:t>▲8、软件功能：仪器通过独立数据传输通道与CARSS中间件的连接，对ESBL，CRE，MRSA，VRE等至少13种重点耐药率指标监测，对高于全国/本省平均耐药率的结果实现自动预警。</w:t>
            </w:r>
          </w:p>
          <w:p>
            <w:pPr>
              <w:pStyle w:val="null3"/>
              <w:numPr>
                <w:ilvl w:val="0"/>
                <w:numId w:val="1"/>
              </w:numPr>
              <w:jc w:val="both"/>
            </w:pPr>
            <w:r>
              <w:rPr>
                <w:rFonts w:ascii="仿宋" w:hAnsi="仿宋" w:cs="仿宋" w:eastAsia="仿宋"/>
                <w:sz w:val="21"/>
              </w:rPr>
              <w:t>与鉴定药敏系统配套的比浊仪连接，自动将配置的菌悬液浊度传输到仪器中储存。</w:t>
            </w:r>
          </w:p>
          <w:p>
            <w:pPr>
              <w:pStyle w:val="null3"/>
              <w:jc w:val="both"/>
            </w:pPr>
            <w:r>
              <w:rPr>
                <w:rFonts w:ascii="仿宋" w:hAnsi="仿宋" w:cs="仿宋" w:eastAsia="仿宋"/>
                <w:sz w:val="21"/>
              </w:rPr>
              <w:t>10</w:t>
            </w:r>
            <w:r>
              <w:rPr>
                <w:rFonts w:ascii="仿宋" w:hAnsi="仿宋" w:cs="仿宋" w:eastAsia="仿宋"/>
                <w:sz w:val="21"/>
              </w:rPr>
              <w:t>、实验室连接：LIS系统的单向或双向通讯。</w:t>
            </w:r>
          </w:p>
          <w:p>
            <w:pPr>
              <w:pStyle w:val="null3"/>
              <w:jc w:val="both"/>
            </w:pPr>
            <w:r>
              <w:rPr>
                <w:rFonts w:ascii="仿宋" w:hAnsi="仿宋" w:cs="仿宋" w:eastAsia="仿宋"/>
                <w:sz w:val="21"/>
              </w:rPr>
              <w:t>11</w:t>
            </w:r>
            <w:r>
              <w:rPr>
                <w:rFonts w:ascii="仿宋" w:hAnsi="仿宋" w:cs="仿宋" w:eastAsia="仿宋"/>
                <w:sz w:val="21"/>
              </w:rPr>
              <w:t>、维护保养：日保养&lt;1分钟，周保养&lt;5分钟，月保养&lt;10分钟。</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标的名称：全自动血培养系统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 xml:space="preserve">、设备用途：通过培养瓶底二氧化碳感应器，可快速、准确地侦测出培养瓶内是否有微生物存在或生长。 </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全自动微生物血培养主机   2台。</w:t>
            </w:r>
          </w:p>
          <w:p>
            <w:pPr>
              <w:pStyle w:val="null3"/>
              <w:ind w:firstLine="420"/>
              <w:jc w:val="both"/>
            </w:pPr>
            <w:r>
              <w:rPr>
                <w:rFonts w:ascii="仿宋" w:hAnsi="仿宋" w:cs="仿宋" w:eastAsia="仿宋"/>
                <w:sz w:val="21"/>
              </w:rPr>
              <w:t>2.2</w:t>
            </w:r>
            <w:r>
              <w:rPr>
                <w:rFonts w:ascii="仿宋" w:hAnsi="仿宋" w:cs="仿宋" w:eastAsia="仿宋"/>
                <w:sz w:val="21"/>
              </w:rPr>
              <w:t>全自动微生物血培养孵箱   2台。</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ind w:firstLine="420"/>
              <w:jc w:val="both"/>
            </w:pPr>
            <w:r>
              <w:rPr>
                <w:rFonts w:ascii="仿宋" w:hAnsi="仿宋" w:cs="仿宋" w:eastAsia="仿宋"/>
                <w:sz w:val="21"/>
              </w:rPr>
              <w:t>1</w:t>
            </w:r>
            <w:r>
              <w:rPr>
                <w:rFonts w:ascii="仿宋" w:hAnsi="仿宋" w:cs="仿宋" w:eastAsia="仿宋"/>
                <w:sz w:val="21"/>
              </w:rPr>
              <w:t>、采用二氧化碳产色技术，对常见菌株的检测下限&lt;10CFU/瓶。</w:t>
            </w:r>
          </w:p>
          <w:p>
            <w:pPr>
              <w:pStyle w:val="null3"/>
              <w:ind w:firstLine="420"/>
              <w:jc w:val="both"/>
            </w:pPr>
            <w:r>
              <w:rPr>
                <w:rFonts w:ascii="仿宋" w:hAnsi="仿宋" w:cs="仿宋" w:eastAsia="仿宋"/>
                <w:sz w:val="21"/>
              </w:rPr>
              <w:t>2</w:t>
            </w:r>
            <w:r>
              <w:rPr>
                <w:rFonts w:ascii="仿宋" w:hAnsi="仿宋" w:cs="仿宋" w:eastAsia="仿宋"/>
                <w:sz w:val="21"/>
              </w:rPr>
              <w:t>、快速培养的细菌范围：需氧菌、兼性厌氧菌、厌氧菌、真菌。</w:t>
            </w:r>
          </w:p>
          <w:p>
            <w:pPr>
              <w:pStyle w:val="null3"/>
              <w:ind w:firstLine="420"/>
              <w:jc w:val="both"/>
            </w:pPr>
            <w:r>
              <w:rPr>
                <w:rFonts w:ascii="仿宋" w:hAnsi="仿宋" w:cs="仿宋" w:eastAsia="仿宋"/>
                <w:sz w:val="21"/>
              </w:rPr>
              <w:t>3</w:t>
            </w:r>
            <w:r>
              <w:rPr>
                <w:rFonts w:ascii="仿宋" w:hAnsi="仿宋" w:cs="仿宋" w:eastAsia="仿宋"/>
                <w:sz w:val="21"/>
              </w:rPr>
              <w:t>、系统同时处理≥240个瓶。系统可独立运作并可定为一般细菌培养或分支杆菌培养。</w:t>
            </w:r>
          </w:p>
          <w:p>
            <w:pPr>
              <w:pStyle w:val="null3"/>
              <w:ind w:firstLine="420"/>
              <w:jc w:val="both"/>
            </w:pPr>
            <w:r>
              <w:rPr>
                <w:rFonts w:ascii="仿宋" w:hAnsi="仿宋" w:cs="仿宋" w:eastAsia="仿宋"/>
                <w:sz w:val="21"/>
              </w:rPr>
              <w:t>4</w:t>
            </w:r>
            <w:r>
              <w:rPr>
                <w:rFonts w:ascii="仿宋" w:hAnsi="仿宋" w:cs="仿宋" w:eastAsia="仿宋"/>
                <w:sz w:val="21"/>
              </w:rPr>
              <w:t>、每组培养箱的温度应可在25°- 45°C范围内调校。</w:t>
            </w:r>
          </w:p>
          <w:p>
            <w:pPr>
              <w:pStyle w:val="null3"/>
              <w:ind w:firstLine="420"/>
              <w:jc w:val="both"/>
            </w:pPr>
            <w:r>
              <w:rPr>
                <w:rFonts w:ascii="仿宋" w:hAnsi="仿宋" w:cs="仿宋" w:eastAsia="仿宋"/>
                <w:sz w:val="21"/>
              </w:rPr>
              <w:t>5</w:t>
            </w:r>
            <w:r>
              <w:rPr>
                <w:rFonts w:ascii="仿宋" w:hAnsi="仿宋" w:cs="仿宋" w:eastAsia="仿宋"/>
                <w:sz w:val="21"/>
              </w:rPr>
              <w:t>、培养箱的每个孔都设有独立检测器、独立光学检测器、独立指示灯。</w:t>
            </w:r>
          </w:p>
          <w:p>
            <w:pPr>
              <w:pStyle w:val="null3"/>
              <w:ind w:firstLine="420"/>
              <w:jc w:val="both"/>
            </w:pPr>
            <w:r>
              <w:rPr>
                <w:rFonts w:ascii="仿宋" w:hAnsi="仿宋" w:cs="仿宋" w:eastAsia="仿宋"/>
                <w:sz w:val="21"/>
              </w:rPr>
              <w:t>6</w:t>
            </w:r>
            <w:r>
              <w:rPr>
                <w:rFonts w:ascii="仿宋" w:hAnsi="仿宋" w:cs="仿宋" w:eastAsia="仿宋"/>
                <w:sz w:val="21"/>
              </w:rPr>
              <w:t>、读出器/培养箱应具有键盘。</w:t>
            </w:r>
          </w:p>
          <w:p>
            <w:pPr>
              <w:pStyle w:val="null3"/>
              <w:ind w:firstLine="420"/>
              <w:jc w:val="both"/>
            </w:pPr>
            <w:r>
              <w:rPr>
                <w:rFonts w:ascii="仿宋" w:hAnsi="仿宋" w:cs="仿宋" w:eastAsia="仿宋"/>
                <w:sz w:val="21"/>
              </w:rPr>
              <w:t>7</w:t>
            </w:r>
            <w:r>
              <w:rPr>
                <w:rFonts w:ascii="仿宋" w:hAnsi="仿宋" w:cs="仿宋" w:eastAsia="仿宋"/>
                <w:sz w:val="21"/>
              </w:rPr>
              <w:t>、读出器/培养箱应具有条码读出器。</w:t>
            </w:r>
          </w:p>
          <w:p>
            <w:pPr>
              <w:pStyle w:val="null3"/>
              <w:ind w:firstLine="420"/>
              <w:jc w:val="both"/>
            </w:pPr>
            <w:r>
              <w:rPr>
                <w:rFonts w:ascii="仿宋" w:hAnsi="仿宋" w:cs="仿宋" w:eastAsia="仿宋"/>
                <w:sz w:val="21"/>
              </w:rPr>
              <w:t>▲8、系统提供至少3种不同的计算方法，至少包括阈值、斜率与加速度。</w:t>
            </w:r>
          </w:p>
          <w:p>
            <w:pPr>
              <w:pStyle w:val="null3"/>
              <w:ind w:firstLine="420"/>
              <w:jc w:val="both"/>
            </w:pPr>
            <w:r>
              <w:rPr>
                <w:rFonts w:ascii="仿宋" w:hAnsi="仿宋" w:cs="仿宋" w:eastAsia="仿宋"/>
                <w:sz w:val="21"/>
              </w:rPr>
              <w:t>▲9、系统对一些延迟放进机内的培养瓶，能检测阳性结果，配套血瓶有关于临床常见菌株延迟装载的验证数据。</w:t>
            </w:r>
          </w:p>
          <w:p>
            <w:pPr>
              <w:pStyle w:val="null3"/>
              <w:ind w:firstLine="420"/>
              <w:jc w:val="both"/>
            </w:pPr>
            <w:r>
              <w:rPr>
                <w:rFonts w:ascii="仿宋" w:hAnsi="仿宋" w:cs="仿宋" w:eastAsia="仿宋"/>
                <w:sz w:val="21"/>
              </w:rPr>
              <w:t>10</w:t>
            </w:r>
            <w:r>
              <w:rPr>
                <w:rFonts w:ascii="仿宋" w:hAnsi="仿宋" w:cs="仿宋" w:eastAsia="仿宋"/>
                <w:sz w:val="21"/>
              </w:rPr>
              <w:t>、系统能显示每个培养瓶的读数曲线。</w:t>
            </w:r>
          </w:p>
          <w:p>
            <w:pPr>
              <w:pStyle w:val="null3"/>
              <w:ind w:firstLine="420"/>
              <w:jc w:val="both"/>
            </w:pPr>
            <w:r>
              <w:rPr>
                <w:rFonts w:ascii="仿宋" w:hAnsi="仿宋" w:cs="仿宋" w:eastAsia="仿宋"/>
                <w:sz w:val="21"/>
              </w:rPr>
              <w:t>11</w:t>
            </w:r>
            <w:r>
              <w:rPr>
                <w:rFonts w:ascii="仿宋" w:hAnsi="仿宋" w:cs="仿宋" w:eastAsia="仿宋"/>
                <w:sz w:val="21"/>
              </w:rPr>
              <w:t>、培养瓶样本：血液、脑脊液、胸水、腹水、关节腔积液等各种标本。配套血瓶可提供潜在干扰物质验证证据，保证无菌体液的检出。</w:t>
            </w:r>
          </w:p>
          <w:p>
            <w:pPr>
              <w:pStyle w:val="null3"/>
              <w:ind w:firstLine="420"/>
              <w:jc w:val="both"/>
            </w:pPr>
            <w:r>
              <w:rPr>
                <w:rFonts w:ascii="仿宋" w:hAnsi="仿宋" w:cs="仿宋" w:eastAsia="仿宋"/>
                <w:sz w:val="21"/>
              </w:rPr>
              <w:t>12</w:t>
            </w:r>
            <w:r>
              <w:rPr>
                <w:rFonts w:ascii="仿宋" w:hAnsi="仿宋" w:cs="仿宋" w:eastAsia="仿宋"/>
                <w:sz w:val="21"/>
              </w:rPr>
              <w:t>、系统适用标准需氧及厌氧瓶、儿童标本瓶、中和抗生素瓶。中和抗生素瓶可吸附亚胺培南、美罗培南等抗生素。</w:t>
            </w:r>
          </w:p>
          <w:p>
            <w:pPr>
              <w:pStyle w:val="null3"/>
              <w:ind w:firstLine="420"/>
              <w:jc w:val="both"/>
            </w:pPr>
            <w:r>
              <w:rPr>
                <w:rFonts w:ascii="仿宋" w:hAnsi="仿宋" w:cs="仿宋" w:eastAsia="仿宋"/>
                <w:sz w:val="21"/>
              </w:rPr>
              <w:t>13</w:t>
            </w:r>
            <w:r>
              <w:rPr>
                <w:rFonts w:ascii="仿宋" w:hAnsi="仿宋" w:cs="仿宋" w:eastAsia="仿宋"/>
                <w:sz w:val="21"/>
              </w:rPr>
              <w:t>、配备的血瓶应具有“不碎”的特点。血瓶有标签粘贴区域指示。</w:t>
            </w:r>
          </w:p>
          <w:p>
            <w:pPr>
              <w:pStyle w:val="null3"/>
              <w:ind w:firstLine="420"/>
              <w:jc w:val="both"/>
            </w:pPr>
            <w:r>
              <w:rPr>
                <w:rFonts w:ascii="仿宋" w:hAnsi="仿宋" w:cs="仿宋" w:eastAsia="仿宋"/>
                <w:sz w:val="21"/>
              </w:rPr>
              <w:t>14</w:t>
            </w:r>
            <w:r>
              <w:rPr>
                <w:rFonts w:ascii="仿宋" w:hAnsi="仿宋" w:cs="仿宋" w:eastAsia="仿宋"/>
                <w:sz w:val="21"/>
              </w:rPr>
              <w:t>、系统有LIS接口，可以直接联接LIS系统，可通过实现预报阴功能。</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采购包3：</w:t>
      </w:r>
    </w:p>
    <w:p>
      <w:pPr>
        <w:pStyle w:val="null3"/>
        <w:jc w:val="left"/>
      </w:pPr>
      <w:r>
        <w:rPr/>
        <w:t>标的名称：高频手术系统1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、设备用途：开展支气管镜下治疗 如：恶性肿瘤狭窄、支架内狭窄、组织止血、灭活、各种弥散和浅表性出血等。</w:t>
            </w:r>
          </w:p>
          <w:p>
            <w:pPr>
              <w:pStyle w:val="null3"/>
              <w:jc w:val="both"/>
            </w:pPr>
            <w:r>
              <w:rPr>
                <w:rFonts w:ascii="仿宋" w:hAnsi="仿宋" w:cs="仿宋" w:eastAsia="仿宋"/>
                <w:sz w:val="21"/>
              </w:rPr>
              <w:t>2</w:t>
            </w:r>
            <w:r>
              <w:rPr>
                <w:rFonts w:ascii="仿宋" w:hAnsi="仿宋" w:cs="仿宋" w:eastAsia="仿宋"/>
                <w:sz w:val="21"/>
              </w:rPr>
              <w:t>、系统配置：</w:t>
            </w:r>
          </w:p>
          <w:p>
            <w:pPr>
              <w:pStyle w:val="null3"/>
              <w:jc w:val="both"/>
            </w:pPr>
            <w:r>
              <w:rPr>
                <w:rFonts w:ascii="仿宋" w:hAnsi="仿宋" w:cs="仿宋" w:eastAsia="仿宋"/>
                <w:sz w:val="21"/>
              </w:rPr>
              <w:t>2.1</w:t>
            </w:r>
            <w:r>
              <w:rPr>
                <w:rFonts w:ascii="仿宋" w:hAnsi="仿宋" w:cs="仿宋" w:eastAsia="仿宋"/>
                <w:sz w:val="21"/>
              </w:rPr>
              <w:t>高频电外科设备主机   1  台</w:t>
            </w:r>
          </w:p>
          <w:p>
            <w:pPr>
              <w:pStyle w:val="null3"/>
              <w:jc w:val="both"/>
            </w:pPr>
            <w:r>
              <w:rPr>
                <w:rFonts w:ascii="仿宋" w:hAnsi="仿宋" w:cs="仿宋" w:eastAsia="仿宋"/>
                <w:sz w:val="21"/>
              </w:rPr>
              <w:t>2.2</w:t>
            </w:r>
            <w:r>
              <w:rPr>
                <w:rFonts w:ascii="仿宋" w:hAnsi="仿宋" w:cs="仿宋" w:eastAsia="仿宋"/>
                <w:sz w:val="21"/>
              </w:rPr>
              <w:t>氩气控制器主机   1  台</w:t>
            </w:r>
          </w:p>
          <w:p>
            <w:pPr>
              <w:pStyle w:val="null3"/>
              <w:jc w:val="both"/>
            </w:pPr>
            <w:r>
              <w:rPr>
                <w:rFonts w:ascii="仿宋" w:hAnsi="仿宋" w:cs="仿宋" w:eastAsia="仿宋"/>
                <w:sz w:val="21"/>
              </w:rPr>
              <w:t>2.3</w:t>
            </w:r>
            <w:r>
              <w:rPr>
                <w:rFonts w:ascii="仿宋" w:hAnsi="仿宋" w:cs="仿宋" w:eastAsia="仿宋"/>
                <w:sz w:val="21"/>
              </w:rPr>
              <w:t>脚踏开关 1  个</w:t>
            </w:r>
          </w:p>
          <w:p>
            <w:pPr>
              <w:pStyle w:val="null3"/>
              <w:jc w:val="both"/>
            </w:pPr>
            <w:r>
              <w:rPr>
                <w:rFonts w:ascii="仿宋" w:hAnsi="仿宋" w:cs="仿宋" w:eastAsia="仿宋"/>
                <w:sz w:val="21"/>
              </w:rPr>
              <w:t>2.4</w:t>
            </w:r>
            <w:r>
              <w:rPr>
                <w:rFonts w:ascii="仿宋" w:hAnsi="仿宋" w:cs="仿宋" w:eastAsia="仿宋"/>
                <w:sz w:val="21"/>
              </w:rPr>
              <w:t>中性电极（连接电缆） 1  根</w:t>
            </w:r>
          </w:p>
          <w:p>
            <w:pPr>
              <w:pStyle w:val="null3"/>
              <w:jc w:val="both"/>
            </w:pPr>
            <w:r>
              <w:rPr>
                <w:rFonts w:ascii="仿宋" w:hAnsi="仿宋" w:cs="仿宋" w:eastAsia="仿宋"/>
                <w:sz w:val="21"/>
              </w:rPr>
              <w:t>2.5</w:t>
            </w:r>
            <w:r>
              <w:rPr>
                <w:rFonts w:ascii="仿宋" w:hAnsi="仿宋" w:cs="仿宋" w:eastAsia="仿宋"/>
                <w:sz w:val="21"/>
              </w:rPr>
              <w:t>中性电极 20 片</w:t>
            </w:r>
          </w:p>
          <w:p>
            <w:pPr>
              <w:pStyle w:val="null3"/>
              <w:jc w:val="both"/>
            </w:pPr>
            <w:r>
              <w:rPr>
                <w:rFonts w:ascii="仿宋" w:hAnsi="仿宋" w:cs="仿宋" w:eastAsia="仿宋"/>
                <w:sz w:val="21"/>
              </w:rPr>
              <w:t>2.6</w:t>
            </w:r>
            <w:r>
              <w:rPr>
                <w:rFonts w:ascii="仿宋" w:hAnsi="仿宋" w:cs="仿宋" w:eastAsia="仿宋"/>
                <w:sz w:val="21"/>
              </w:rPr>
              <w:t>氩气电极   5 根</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（一）高频电外科设备主机：</w:t>
            </w:r>
          </w:p>
          <w:p>
            <w:pPr>
              <w:pStyle w:val="null3"/>
              <w:jc w:val="both"/>
            </w:pPr>
            <w:r>
              <w:rPr>
                <w:rFonts w:ascii="仿宋" w:hAnsi="仿宋" w:cs="仿宋" w:eastAsia="仿宋"/>
                <w:sz w:val="21"/>
              </w:rPr>
              <w:t>▲1．主机可调功率范围：0—300W；主机频率350KHZ±2%。</w:t>
            </w:r>
          </w:p>
          <w:p>
            <w:pPr>
              <w:pStyle w:val="null3"/>
              <w:jc w:val="both"/>
            </w:pPr>
            <w:r>
              <w:rPr>
                <w:rFonts w:ascii="仿宋" w:hAnsi="仿宋" w:cs="仿宋" w:eastAsia="仿宋"/>
                <w:sz w:val="21"/>
              </w:rPr>
              <w:t>▲2．主机具有内镜电切（ENDO—CUT I和Q）功能（提供证明文件并加盖公章）。</w:t>
            </w:r>
          </w:p>
          <w:p>
            <w:pPr>
              <w:pStyle w:val="null3"/>
              <w:jc w:val="both"/>
            </w:pPr>
            <w:r>
              <w:rPr>
                <w:rFonts w:ascii="仿宋" w:hAnsi="仿宋" w:cs="仿宋" w:eastAsia="仿宋"/>
                <w:sz w:val="21"/>
              </w:rPr>
              <w:t>▲3．设备至少具有切割效果、切割宽度、切割间隔等调节参数菜单。</w:t>
            </w:r>
          </w:p>
          <w:p>
            <w:pPr>
              <w:pStyle w:val="null3"/>
              <w:jc w:val="both"/>
            </w:pPr>
            <w:r>
              <w:rPr>
                <w:rFonts w:ascii="仿宋" w:hAnsi="仿宋" w:cs="仿宋" w:eastAsia="仿宋"/>
                <w:sz w:val="21"/>
              </w:rPr>
              <w:t>▲4.内镜电切模式分为 ：I模式和Q模式。</w:t>
            </w:r>
          </w:p>
          <w:p>
            <w:pPr>
              <w:pStyle w:val="null3"/>
              <w:jc w:val="both"/>
            </w:pPr>
            <w:r>
              <w:rPr>
                <w:rFonts w:ascii="仿宋" w:hAnsi="仿宋" w:cs="仿宋" w:eastAsia="仿宋"/>
                <w:sz w:val="21"/>
              </w:rPr>
              <w:t>1</w:t>
            </w:r>
            <w:r>
              <w:rPr>
                <w:rFonts w:ascii="仿宋" w:hAnsi="仿宋" w:cs="仿宋" w:eastAsia="仿宋"/>
                <w:sz w:val="21"/>
              </w:rPr>
              <w:t>）内镜电切I模式最大高频峰值电压：550V±2%，效果调节≥4级，最大功率输出155W±2%。</w:t>
            </w:r>
          </w:p>
          <w:p>
            <w:pPr>
              <w:pStyle w:val="null3"/>
              <w:jc w:val="both"/>
            </w:pPr>
            <w:r>
              <w:rPr>
                <w:rFonts w:ascii="仿宋" w:hAnsi="仿宋" w:cs="仿宋" w:eastAsia="仿宋"/>
                <w:sz w:val="21"/>
              </w:rPr>
              <w:t>2</w:t>
            </w:r>
            <w:r>
              <w:rPr>
                <w:rFonts w:ascii="仿宋" w:hAnsi="仿宋" w:cs="仿宋" w:eastAsia="仿宋"/>
                <w:sz w:val="21"/>
              </w:rPr>
              <w:t>）内镜电切Q模式最大高频峰值电压770V±2%，效果调节≥4级，最大功率输出400W±2%。</w:t>
            </w:r>
          </w:p>
          <w:p>
            <w:pPr>
              <w:pStyle w:val="null3"/>
              <w:jc w:val="both"/>
            </w:pPr>
            <w:r>
              <w:rPr>
                <w:rFonts w:ascii="仿宋" w:hAnsi="仿宋" w:cs="仿宋" w:eastAsia="仿宋"/>
                <w:sz w:val="21"/>
              </w:rPr>
              <w:t>5</w:t>
            </w:r>
            <w:r>
              <w:rPr>
                <w:rFonts w:ascii="仿宋" w:hAnsi="仿宋" w:cs="仿宋" w:eastAsia="仿宋"/>
                <w:sz w:val="21"/>
              </w:rPr>
              <w:t>．电凝模式带效果调节；柔和电凝模式1-8档效果调节。</w:t>
            </w:r>
          </w:p>
          <w:p>
            <w:pPr>
              <w:pStyle w:val="null3"/>
              <w:jc w:val="both"/>
            </w:pPr>
            <w:r>
              <w:rPr>
                <w:rFonts w:ascii="仿宋" w:hAnsi="仿宋" w:cs="仿宋" w:eastAsia="仿宋"/>
                <w:sz w:val="21"/>
              </w:rPr>
              <w:t>6</w:t>
            </w:r>
            <w:r>
              <w:rPr>
                <w:rFonts w:ascii="仿宋" w:hAnsi="仿宋" w:cs="仿宋" w:eastAsia="仿宋"/>
                <w:sz w:val="21"/>
              </w:rPr>
              <w:t>．模块化设计，具有独立的高频电外科设备主机和氩气控制器主机。</w:t>
            </w:r>
          </w:p>
          <w:p>
            <w:pPr>
              <w:pStyle w:val="null3"/>
              <w:jc w:val="both"/>
            </w:pPr>
            <w:r>
              <w:rPr>
                <w:rFonts w:ascii="仿宋" w:hAnsi="仿宋" w:cs="仿宋" w:eastAsia="仿宋"/>
                <w:sz w:val="21"/>
              </w:rPr>
              <w:t>7</w:t>
            </w:r>
            <w:r>
              <w:rPr>
                <w:rFonts w:ascii="仿宋" w:hAnsi="仿宋" w:cs="仿宋" w:eastAsia="仿宋"/>
                <w:sz w:val="21"/>
              </w:rPr>
              <w:t>．全数字化中文液晶显示，触摸式操作，即插即用。</w:t>
            </w:r>
          </w:p>
          <w:p>
            <w:pPr>
              <w:pStyle w:val="null3"/>
              <w:jc w:val="both"/>
            </w:pPr>
            <w:r>
              <w:rPr>
                <w:rFonts w:ascii="仿宋" w:hAnsi="仿宋" w:cs="仿宋" w:eastAsia="仿宋"/>
                <w:sz w:val="21"/>
              </w:rPr>
              <w:t>8</w:t>
            </w:r>
            <w:r>
              <w:rPr>
                <w:rFonts w:ascii="仿宋" w:hAnsi="仿宋" w:cs="仿宋" w:eastAsia="仿宋"/>
                <w:sz w:val="21"/>
              </w:rPr>
              <w:t>．具有程序存储功能,可存储≥9组程序。</w:t>
            </w:r>
          </w:p>
          <w:p>
            <w:pPr>
              <w:pStyle w:val="null3"/>
              <w:jc w:val="both"/>
            </w:pPr>
            <w:r>
              <w:rPr>
                <w:rFonts w:ascii="仿宋" w:hAnsi="仿宋" w:cs="仿宋" w:eastAsia="仿宋"/>
                <w:sz w:val="21"/>
              </w:rPr>
              <w:t>▲9．具有中性电极安全监测系统，至少具有：单片式、双片式、任意片式和动态监测四种监测模式可选；要求具有新生儿专用监测模式（设备截图说明）。</w:t>
            </w:r>
          </w:p>
          <w:p>
            <w:pPr>
              <w:pStyle w:val="null3"/>
              <w:jc w:val="both"/>
            </w:pPr>
            <w:r>
              <w:rPr>
                <w:rFonts w:ascii="仿宋" w:hAnsi="仿宋" w:cs="仿宋" w:eastAsia="仿宋"/>
                <w:sz w:val="21"/>
              </w:rPr>
              <w:t>▲10、具备升级同品牌水刀模块功能。</w:t>
            </w:r>
          </w:p>
          <w:p>
            <w:pPr>
              <w:pStyle w:val="null3"/>
              <w:jc w:val="both"/>
            </w:pPr>
            <w:r>
              <w:rPr>
                <w:rFonts w:ascii="仿宋" w:hAnsi="仿宋" w:cs="仿宋" w:eastAsia="仿宋"/>
                <w:sz w:val="21"/>
              </w:rPr>
              <w:t xml:space="preserve">11. </w:t>
            </w:r>
            <w:r>
              <w:rPr>
                <w:rFonts w:ascii="仿宋" w:hAnsi="仿宋" w:cs="仿宋" w:eastAsia="仿宋"/>
                <w:sz w:val="21"/>
              </w:rPr>
              <w:t>配置ECB接口。</w:t>
            </w:r>
          </w:p>
          <w:p>
            <w:pPr>
              <w:pStyle w:val="null3"/>
              <w:jc w:val="both"/>
            </w:pPr>
            <w:r>
              <w:rPr>
                <w:rFonts w:ascii="仿宋" w:hAnsi="仿宋" w:cs="仿宋" w:eastAsia="仿宋"/>
                <w:sz w:val="21"/>
              </w:rPr>
              <w:t xml:space="preserve">12. </w:t>
            </w:r>
            <w:r>
              <w:rPr>
                <w:rFonts w:ascii="仿宋" w:hAnsi="仿宋" w:cs="仿宋" w:eastAsia="仿宋"/>
                <w:sz w:val="21"/>
              </w:rPr>
              <w:t xml:space="preserve">储存错误代码。 </w:t>
            </w:r>
          </w:p>
          <w:p>
            <w:pPr>
              <w:pStyle w:val="null3"/>
              <w:jc w:val="both"/>
            </w:pPr>
            <w:r>
              <w:rPr>
                <w:rFonts w:ascii="仿宋" w:hAnsi="仿宋" w:cs="仿宋" w:eastAsia="仿宋"/>
                <w:sz w:val="21"/>
              </w:rPr>
              <w:t>（二）氩气控制器主机：</w:t>
            </w:r>
          </w:p>
          <w:p>
            <w:pPr>
              <w:pStyle w:val="null3"/>
              <w:jc w:val="both"/>
            </w:pPr>
            <w:r>
              <w:rPr>
                <w:rFonts w:ascii="仿宋" w:hAnsi="仿宋" w:cs="仿宋" w:eastAsia="仿宋"/>
                <w:sz w:val="21"/>
              </w:rPr>
              <w:t>1</w:t>
            </w:r>
            <w:r>
              <w:rPr>
                <w:rFonts w:ascii="仿宋" w:hAnsi="仿宋" w:cs="仿宋" w:eastAsia="仿宋"/>
                <w:sz w:val="21"/>
              </w:rPr>
              <w:t>．氩气流量： 0.1—8L/分可调；步进：0.1L。</w:t>
            </w:r>
          </w:p>
          <w:p>
            <w:pPr>
              <w:pStyle w:val="null3"/>
              <w:jc w:val="both"/>
            </w:pPr>
            <w:r>
              <w:rPr>
                <w:rFonts w:ascii="仿宋" w:hAnsi="仿宋" w:cs="仿宋" w:eastAsia="仿宋"/>
                <w:sz w:val="21"/>
              </w:rPr>
              <w:t>2.</w:t>
            </w:r>
            <w:r>
              <w:rPr>
                <w:rFonts w:ascii="仿宋" w:hAnsi="仿宋" w:cs="仿宋" w:eastAsia="仿宋"/>
                <w:sz w:val="21"/>
              </w:rPr>
              <w:t>氩气电极种类：一次性和可重复使用可选。</w:t>
            </w:r>
          </w:p>
          <w:p>
            <w:pPr>
              <w:pStyle w:val="null3"/>
              <w:jc w:val="both"/>
            </w:pPr>
            <w:r>
              <w:rPr>
                <w:rFonts w:ascii="仿宋" w:hAnsi="仿宋" w:cs="仿宋" w:eastAsia="仿宋"/>
                <w:sz w:val="21"/>
              </w:rPr>
              <w:t>▲3. 氩气电极规格型号。</w:t>
            </w:r>
          </w:p>
          <w:p>
            <w:pPr>
              <w:pStyle w:val="null3"/>
              <w:jc w:val="both"/>
            </w:pPr>
            <w:r>
              <w:rPr>
                <w:rFonts w:ascii="仿宋" w:hAnsi="仿宋" w:cs="仿宋" w:eastAsia="仿宋"/>
                <w:sz w:val="21"/>
              </w:rPr>
              <w:t>1</w:t>
            </w:r>
            <w:r>
              <w:rPr>
                <w:rFonts w:ascii="仿宋" w:hAnsi="仿宋" w:cs="仿宋" w:eastAsia="仿宋"/>
                <w:sz w:val="21"/>
              </w:rPr>
              <w:t>）氩气电极直径至少包括1.5mm、2.3mm、3.2mm三种直径供选择。</w:t>
            </w:r>
          </w:p>
          <w:p>
            <w:pPr>
              <w:pStyle w:val="null3"/>
              <w:jc w:val="both"/>
            </w:pPr>
            <w:r>
              <w:rPr>
                <w:rFonts w:ascii="仿宋" w:hAnsi="仿宋" w:cs="仿宋" w:eastAsia="仿宋"/>
                <w:sz w:val="21"/>
              </w:rPr>
              <w:t>2</w:t>
            </w:r>
            <w:r>
              <w:rPr>
                <w:rFonts w:ascii="仿宋" w:hAnsi="仿宋" w:cs="仿宋" w:eastAsia="仿宋"/>
                <w:sz w:val="21"/>
              </w:rPr>
              <w:t>）喷口方式：直喷、侧喷和环喷等多种喷口。</w:t>
            </w:r>
          </w:p>
          <w:p>
            <w:pPr>
              <w:pStyle w:val="null3"/>
              <w:jc w:val="both"/>
            </w:pPr>
            <w:r>
              <w:rPr>
                <w:rFonts w:ascii="仿宋" w:hAnsi="仿宋" w:cs="仿宋" w:eastAsia="仿宋"/>
                <w:sz w:val="21"/>
              </w:rPr>
              <w:t>3</w:t>
            </w:r>
            <w:r>
              <w:rPr>
                <w:rFonts w:ascii="仿宋" w:hAnsi="仿宋" w:cs="仿宋" w:eastAsia="仿宋"/>
                <w:sz w:val="21"/>
              </w:rPr>
              <w:t>）外观：要求前端具有色环标记。</w:t>
            </w:r>
          </w:p>
          <w:p>
            <w:pPr>
              <w:pStyle w:val="null3"/>
              <w:jc w:val="both"/>
            </w:pPr>
            <w:r>
              <w:rPr>
                <w:rFonts w:ascii="仿宋" w:hAnsi="仿宋" w:cs="仿宋" w:eastAsia="仿宋"/>
                <w:sz w:val="21"/>
              </w:rPr>
              <w:t>4</w:t>
            </w:r>
            <w:r>
              <w:rPr>
                <w:rFonts w:ascii="仿宋" w:hAnsi="仿宋" w:cs="仿宋" w:eastAsia="仿宋"/>
                <w:sz w:val="21"/>
              </w:rPr>
              <w:t>．氩气刀主机具有强力模式；电凝深度：1-3mm可调。</w:t>
            </w:r>
          </w:p>
          <w:p>
            <w:pPr>
              <w:pStyle w:val="null3"/>
              <w:jc w:val="both"/>
            </w:pPr>
            <w:r>
              <w:rPr>
                <w:rFonts w:ascii="仿宋" w:hAnsi="仿宋" w:cs="仿宋" w:eastAsia="仿宋"/>
                <w:sz w:val="21"/>
              </w:rPr>
              <w:t xml:space="preserve">5. </w:t>
            </w:r>
            <w:r>
              <w:rPr>
                <w:rFonts w:ascii="仿宋" w:hAnsi="仿宋" w:cs="仿宋" w:eastAsia="仿宋"/>
                <w:sz w:val="21"/>
              </w:rPr>
              <w:t>器械即插即用，具有自动识别功能。</w:t>
            </w:r>
          </w:p>
          <w:p>
            <w:pPr>
              <w:pStyle w:val="null3"/>
              <w:jc w:val="both"/>
            </w:pPr>
            <w:r>
              <w:rPr>
                <w:rFonts w:ascii="仿宋" w:hAnsi="仿宋" w:cs="仿宋" w:eastAsia="仿宋"/>
                <w:sz w:val="21"/>
              </w:rPr>
              <w:t>6</w:t>
            </w:r>
            <w:r>
              <w:rPr>
                <w:rFonts w:ascii="仿宋" w:hAnsi="仿宋" w:cs="仿宋" w:eastAsia="仿宋"/>
                <w:sz w:val="21"/>
              </w:rPr>
              <w:t>．氩气电极具有防回流设计和末端气体压力恒定系统：避免发生氩气囊肿的发生。</w:t>
            </w:r>
          </w:p>
          <w:p>
            <w:pPr>
              <w:pStyle w:val="null3"/>
              <w:jc w:val="both"/>
            </w:pPr>
            <w:r>
              <w:rPr>
                <w:rFonts w:ascii="仿宋" w:hAnsi="仿宋" w:cs="仿宋" w:eastAsia="仿宋"/>
                <w:sz w:val="21"/>
              </w:rPr>
              <w:t>▲7.强力APC模式下，最大高频峰值电压：4300V±2%。</w:t>
            </w:r>
          </w:p>
          <w:p>
            <w:pPr>
              <w:pStyle w:val="null3"/>
              <w:jc w:val="both"/>
            </w:pPr>
            <w:r>
              <w:rPr>
                <w:rFonts w:ascii="仿宋" w:hAnsi="仿宋" w:cs="仿宋" w:eastAsia="仿宋"/>
                <w:sz w:val="21"/>
              </w:rPr>
              <w:t>8.</w:t>
            </w:r>
            <w:r>
              <w:rPr>
                <w:rFonts w:ascii="仿宋" w:hAnsi="仿宋" w:cs="仿宋" w:eastAsia="仿宋"/>
                <w:sz w:val="21"/>
              </w:rPr>
              <w:t>氩气控制器主机能扩展2个接口，单极模块、双极模块和多功能模块，三种接口自由组合。</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标的名称：高频手术系统2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、设备用途：用于开展内镜下治疗：息肉切除、消化道止血、EMR、ESD、POEM和ERCP 等。</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高频手术系统主机               1台</w:t>
            </w:r>
          </w:p>
          <w:p>
            <w:pPr>
              <w:pStyle w:val="null3"/>
              <w:ind w:firstLine="420"/>
              <w:jc w:val="both"/>
            </w:pPr>
            <w:r>
              <w:rPr>
                <w:rFonts w:ascii="仿宋" w:hAnsi="仿宋" w:cs="仿宋" w:eastAsia="仿宋"/>
                <w:sz w:val="21"/>
              </w:rPr>
              <w:t>2.2</w:t>
            </w:r>
            <w:r>
              <w:rPr>
                <w:rFonts w:ascii="仿宋" w:hAnsi="仿宋" w:cs="仿宋" w:eastAsia="仿宋"/>
                <w:sz w:val="21"/>
              </w:rPr>
              <w:t>中 性 电 极                    20片</w:t>
            </w:r>
          </w:p>
          <w:p>
            <w:pPr>
              <w:pStyle w:val="null3"/>
              <w:ind w:firstLine="420"/>
              <w:jc w:val="both"/>
            </w:pPr>
            <w:r>
              <w:rPr>
                <w:rFonts w:ascii="仿宋" w:hAnsi="仿宋" w:cs="仿宋" w:eastAsia="仿宋"/>
                <w:sz w:val="21"/>
              </w:rPr>
              <w:t>2.3</w:t>
            </w:r>
            <w:r>
              <w:rPr>
                <w:rFonts w:ascii="仿宋" w:hAnsi="仿宋" w:cs="仿宋" w:eastAsia="仿宋"/>
                <w:sz w:val="21"/>
              </w:rPr>
              <w:t>中性电极（连接电缆）           1根</w:t>
            </w:r>
          </w:p>
          <w:p>
            <w:pPr>
              <w:pStyle w:val="null3"/>
              <w:ind w:firstLine="420"/>
              <w:jc w:val="both"/>
            </w:pPr>
            <w:r>
              <w:rPr>
                <w:rFonts w:ascii="仿宋" w:hAnsi="仿宋" w:cs="仿宋" w:eastAsia="仿宋"/>
                <w:sz w:val="21"/>
              </w:rPr>
              <w:t>2.4</w:t>
            </w:r>
            <w:r>
              <w:rPr>
                <w:rFonts w:ascii="仿宋" w:hAnsi="仿宋" w:cs="仿宋" w:eastAsia="仿宋"/>
                <w:sz w:val="21"/>
              </w:rPr>
              <w:t>高频手术系统（双脚踏开关）     1个</w:t>
            </w:r>
          </w:p>
          <w:p>
            <w:pPr>
              <w:pStyle w:val="null3"/>
              <w:ind w:firstLine="420"/>
              <w:jc w:val="both"/>
            </w:pPr>
            <w:r>
              <w:rPr>
                <w:rFonts w:ascii="仿宋" w:hAnsi="仿宋" w:cs="仿宋" w:eastAsia="仿宋"/>
                <w:sz w:val="21"/>
              </w:rPr>
              <w:t>2.5</w:t>
            </w:r>
            <w:r>
              <w:rPr>
                <w:rFonts w:ascii="仿宋" w:hAnsi="仿宋" w:cs="仿宋" w:eastAsia="仿宋"/>
                <w:sz w:val="21"/>
              </w:rPr>
              <w:t>高频手术系统（单极连接电缆）   1根</w:t>
            </w:r>
          </w:p>
          <w:p>
            <w:pPr>
              <w:pStyle w:val="null3"/>
              <w:ind w:firstLine="420"/>
              <w:jc w:val="both"/>
            </w:pPr>
            <w:r>
              <w:rPr>
                <w:rFonts w:ascii="仿宋" w:hAnsi="仿宋" w:cs="仿宋" w:eastAsia="仿宋"/>
                <w:sz w:val="21"/>
              </w:rPr>
              <w:t>2.6</w:t>
            </w:r>
            <w:r>
              <w:rPr>
                <w:rFonts w:ascii="仿宋" w:hAnsi="仿宋" w:cs="仿宋" w:eastAsia="仿宋"/>
                <w:sz w:val="21"/>
              </w:rPr>
              <w:t>台车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ind w:firstLine="420"/>
              <w:jc w:val="both"/>
            </w:pPr>
            <w:r>
              <w:rPr>
                <w:rFonts w:ascii="仿宋" w:hAnsi="仿宋" w:cs="仿宋" w:eastAsia="仿宋"/>
                <w:sz w:val="21"/>
              </w:rPr>
              <w:t>▲1、主机可调功率范围：0—200W;主机频率320KHZ±10%。</w:t>
            </w:r>
          </w:p>
          <w:p>
            <w:pPr>
              <w:pStyle w:val="null3"/>
              <w:ind w:firstLine="420"/>
              <w:jc w:val="both"/>
            </w:pPr>
            <w:r>
              <w:rPr>
                <w:rFonts w:ascii="仿宋" w:hAnsi="仿宋" w:cs="仿宋" w:eastAsia="仿宋"/>
                <w:sz w:val="21"/>
              </w:rPr>
              <w:t>▲2、具有内镜电切I和内镜电切Q模式：</w:t>
            </w:r>
          </w:p>
          <w:p>
            <w:pPr>
              <w:pStyle w:val="null3"/>
              <w:ind w:firstLine="420"/>
              <w:jc w:val="both"/>
            </w:pPr>
            <w:r>
              <w:rPr>
                <w:rFonts w:ascii="仿宋" w:hAnsi="仿宋" w:cs="仿宋" w:eastAsia="仿宋"/>
                <w:sz w:val="21"/>
              </w:rPr>
              <w:t>内镜电切I 模式：</w:t>
            </w:r>
          </w:p>
          <w:p>
            <w:pPr>
              <w:pStyle w:val="null3"/>
              <w:ind w:firstLine="420"/>
              <w:jc w:val="both"/>
            </w:pPr>
            <w:r>
              <w:rPr>
                <w:rFonts w:ascii="仿宋" w:hAnsi="仿宋" w:cs="仿宋" w:eastAsia="仿宋"/>
                <w:sz w:val="21"/>
              </w:rPr>
              <w:t xml:space="preserve">1)  </w:t>
            </w:r>
            <w:r>
              <w:rPr>
                <w:rFonts w:ascii="仿宋" w:hAnsi="仿宋" w:cs="仿宋" w:eastAsia="仿宋"/>
                <w:sz w:val="21"/>
              </w:rPr>
              <w:t>最大高频峰值电压：700V±2% 。</w:t>
            </w:r>
          </w:p>
          <w:p>
            <w:pPr>
              <w:pStyle w:val="null3"/>
              <w:ind w:firstLine="420"/>
              <w:jc w:val="both"/>
            </w:pPr>
            <w:r>
              <w:rPr>
                <w:rFonts w:ascii="仿宋" w:hAnsi="仿宋" w:cs="仿宋" w:eastAsia="仿宋"/>
                <w:sz w:val="21"/>
              </w:rPr>
              <w:t xml:space="preserve">2)  </w:t>
            </w:r>
            <w:r>
              <w:rPr>
                <w:rFonts w:ascii="仿宋" w:hAnsi="仿宋" w:cs="仿宋" w:eastAsia="仿宋"/>
                <w:sz w:val="21"/>
              </w:rPr>
              <w:t>最大输出功率：110W ±2% 。</w:t>
            </w:r>
          </w:p>
          <w:p>
            <w:pPr>
              <w:pStyle w:val="null3"/>
              <w:ind w:firstLine="420"/>
              <w:jc w:val="both"/>
            </w:pPr>
            <w:r>
              <w:rPr>
                <w:rFonts w:ascii="仿宋" w:hAnsi="仿宋" w:cs="仿宋" w:eastAsia="仿宋"/>
                <w:sz w:val="21"/>
              </w:rPr>
              <w:t xml:space="preserve">3)  </w:t>
            </w:r>
            <w:r>
              <w:rPr>
                <w:rFonts w:ascii="仿宋" w:hAnsi="仿宋" w:cs="仿宋" w:eastAsia="仿宋"/>
                <w:sz w:val="21"/>
              </w:rPr>
              <w:t>效果级数：1-4级。</w:t>
            </w:r>
          </w:p>
          <w:p>
            <w:pPr>
              <w:pStyle w:val="null3"/>
              <w:ind w:firstLine="420"/>
              <w:jc w:val="both"/>
            </w:pPr>
            <w:r>
              <w:rPr>
                <w:rFonts w:ascii="仿宋" w:hAnsi="仿宋" w:cs="仿宋" w:eastAsia="仿宋"/>
                <w:sz w:val="21"/>
              </w:rPr>
              <w:t>内镜电切Q 模式：</w:t>
            </w:r>
          </w:p>
          <w:p>
            <w:pPr>
              <w:pStyle w:val="null3"/>
              <w:ind w:firstLine="420"/>
              <w:jc w:val="both"/>
            </w:pPr>
            <w:r>
              <w:rPr>
                <w:rFonts w:ascii="仿宋" w:hAnsi="仿宋" w:cs="仿宋" w:eastAsia="仿宋"/>
                <w:sz w:val="21"/>
              </w:rPr>
              <w:t xml:space="preserve">4)  </w:t>
            </w:r>
            <w:r>
              <w:rPr>
                <w:rFonts w:ascii="仿宋" w:hAnsi="仿宋" w:cs="仿宋" w:eastAsia="仿宋"/>
                <w:sz w:val="21"/>
              </w:rPr>
              <w:t>最大高频峰值电压：800V±2% 。</w:t>
            </w:r>
          </w:p>
          <w:p>
            <w:pPr>
              <w:pStyle w:val="null3"/>
              <w:ind w:firstLine="420"/>
              <w:jc w:val="both"/>
            </w:pPr>
            <w:r>
              <w:rPr>
                <w:rFonts w:ascii="仿宋" w:hAnsi="仿宋" w:cs="仿宋" w:eastAsia="仿宋"/>
                <w:sz w:val="21"/>
              </w:rPr>
              <w:t xml:space="preserve">5)  </w:t>
            </w:r>
            <w:r>
              <w:rPr>
                <w:rFonts w:ascii="仿宋" w:hAnsi="仿宋" w:cs="仿宋" w:eastAsia="仿宋"/>
                <w:sz w:val="21"/>
              </w:rPr>
              <w:t>最大输出功率：330W±2% 。</w:t>
            </w:r>
          </w:p>
          <w:p>
            <w:pPr>
              <w:pStyle w:val="null3"/>
              <w:ind w:firstLine="420"/>
              <w:jc w:val="both"/>
            </w:pPr>
            <w:r>
              <w:rPr>
                <w:rFonts w:ascii="仿宋" w:hAnsi="仿宋" w:cs="仿宋" w:eastAsia="仿宋"/>
                <w:sz w:val="21"/>
              </w:rPr>
              <w:t xml:space="preserve">6)  </w:t>
            </w:r>
            <w:r>
              <w:rPr>
                <w:rFonts w:ascii="仿宋" w:hAnsi="仿宋" w:cs="仿宋" w:eastAsia="仿宋"/>
                <w:sz w:val="21"/>
              </w:rPr>
              <w:t>效果级数：1-4级 。</w:t>
            </w:r>
          </w:p>
          <w:p>
            <w:pPr>
              <w:pStyle w:val="null3"/>
              <w:ind w:firstLine="420"/>
              <w:jc w:val="both"/>
            </w:pPr>
            <w:r>
              <w:rPr>
                <w:rFonts w:ascii="仿宋" w:hAnsi="仿宋" w:cs="仿宋" w:eastAsia="仿宋"/>
                <w:sz w:val="21"/>
              </w:rPr>
              <w:t>▲3、主机至少具有切割效果、切割宽度和切割间隔等参数调节菜单。</w:t>
            </w:r>
          </w:p>
          <w:p>
            <w:pPr>
              <w:pStyle w:val="null3"/>
              <w:ind w:firstLine="420"/>
              <w:jc w:val="both"/>
            </w:pPr>
            <w:r>
              <w:rPr>
                <w:rFonts w:ascii="仿宋" w:hAnsi="仿宋" w:cs="仿宋" w:eastAsia="仿宋"/>
                <w:sz w:val="21"/>
              </w:rPr>
              <w:t>▲4、双脚踏开关上具有遥控按钮，通过遥控按钮在两组程序之间切换。</w:t>
            </w:r>
          </w:p>
          <w:p>
            <w:pPr>
              <w:pStyle w:val="null3"/>
              <w:ind w:firstLine="420"/>
              <w:jc w:val="both"/>
            </w:pPr>
            <w:r>
              <w:rPr>
                <w:rFonts w:ascii="仿宋" w:hAnsi="仿宋" w:cs="仿宋" w:eastAsia="仿宋"/>
                <w:sz w:val="21"/>
              </w:rPr>
              <w:t>5</w:t>
            </w:r>
            <w:r>
              <w:rPr>
                <w:rFonts w:ascii="仿宋" w:hAnsi="仿宋" w:cs="仿宋" w:eastAsia="仿宋"/>
                <w:sz w:val="21"/>
              </w:rPr>
              <w:t>、电凝模式具有效果调节；柔和电凝模式1-8档效果调节。</w:t>
            </w:r>
          </w:p>
          <w:p>
            <w:pPr>
              <w:pStyle w:val="null3"/>
              <w:ind w:firstLine="420"/>
              <w:jc w:val="both"/>
            </w:pPr>
            <w:r>
              <w:rPr>
                <w:rFonts w:ascii="仿宋" w:hAnsi="仿宋" w:cs="仿宋" w:eastAsia="仿宋"/>
                <w:sz w:val="21"/>
              </w:rPr>
              <w:t>6</w:t>
            </w:r>
            <w:r>
              <w:rPr>
                <w:rFonts w:ascii="仿宋" w:hAnsi="仿宋" w:cs="仿宋" w:eastAsia="仿宋"/>
                <w:sz w:val="21"/>
              </w:rPr>
              <w:t>、器械即插即用，自动识别。</w:t>
            </w:r>
          </w:p>
          <w:p>
            <w:pPr>
              <w:pStyle w:val="null3"/>
              <w:ind w:firstLine="420"/>
              <w:jc w:val="both"/>
            </w:pPr>
            <w:r>
              <w:rPr>
                <w:rFonts w:ascii="仿宋" w:hAnsi="仿宋" w:cs="仿宋" w:eastAsia="仿宋"/>
                <w:sz w:val="21"/>
              </w:rPr>
              <w:t>7</w:t>
            </w:r>
            <w:r>
              <w:rPr>
                <w:rFonts w:ascii="仿宋" w:hAnsi="仿宋" w:cs="仿宋" w:eastAsia="仿宋"/>
                <w:sz w:val="21"/>
              </w:rPr>
              <w:t>、单极喷射电凝最大高频峰值电压：4300V±2%</w:t>
            </w:r>
          </w:p>
          <w:p>
            <w:pPr>
              <w:pStyle w:val="null3"/>
              <w:ind w:firstLine="420"/>
              <w:jc w:val="both"/>
            </w:pPr>
            <w:r>
              <w:rPr>
                <w:rFonts w:ascii="仿宋" w:hAnsi="仿宋" w:cs="仿宋" w:eastAsia="仿宋"/>
                <w:sz w:val="21"/>
              </w:rPr>
              <w:t>8</w:t>
            </w:r>
            <w:r>
              <w:rPr>
                <w:rFonts w:ascii="仿宋" w:hAnsi="仿宋" w:cs="仿宋" w:eastAsia="仿宋"/>
                <w:sz w:val="21"/>
              </w:rPr>
              <w:t>、模块化、分体式设计并具有软、硬件升级功能。</w:t>
            </w:r>
          </w:p>
          <w:p>
            <w:pPr>
              <w:pStyle w:val="null3"/>
              <w:ind w:firstLine="420"/>
              <w:jc w:val="both"/>
            </w:pPr>
            <w:r>
              <w:rPr>
                <w:rFonts w:ascii="仿宋" w:hAnsi="仿宋" w:cs="仿宋" w:eastAsia="仿宋"/>
                <w:sz w:val="21"/>
              </w:rPr>
              <w:t>9</w:t>
            </w:r>
            <w:r>
              <w:rPr>
                <w:rFonts w:ascii="仿宋" w:hAnsi="仿宋" w:cs="仿宋" w:eastAsia="仿宋"/>
                <w:sz w:val="21"/>
              </w:rPr>
              <w:t>、全数字化中文液晶显示，触摸式操作。</w:t>
            </w:r>
          </w:p>
          <w:p>
            <w:pPr>
              <w:pStyle w:val="null3"/>
              <w:ind w:firstLine="420"/>
              <w:jc w:val="both"/>
            </w:pPr>
            <w:r>
              <w:rPr>
                <w:rFonts w:ascii="仿宋" w:hAnsi="仿宋" w:cs="仿宋" w:eastAsia="仿宋"/>
                <w:sz w:val="21"/>
              </w:rPr>
              <w:t>10</w:t>
            </w:r>
            <w:r>
              <w:rPr>
                <w:rFonts w:ascii="仿宋" w:hAnsi="仿宋" w:cs="仿宋" w:eastAsia="仿宋"/>
                <w:sz w:val="21"/>
              </w:rPr>
              <w:t>、具有程序存储功能，可存储≥198组程序。</w:t>
            </w:r>
          </w:p>
          <w:p>
            <w:pPr>
              <w:pStyle w:val="null3"/>
              <w:ind w:firstLine="420"/>
              <w:jc w:val="both"/>
            </w:pPr>
            <w:r>
              <w:rPr>
                <w:rFonts w:ascii="仿宋" w:hAnsi="仿宋" w:cs="仿宋" w:eastAsia="仿宋"/>
                <w:sz w:val="21"/>
              </w:rPr>
              <w:t>▲11、具有中性电极安全检测系统，至少具有：单片式、双片式、任意片式和</w:t>
            </w:r>
          </w:p>
          <w:p>
            <w:pPr>
              <w:pStyle w:val="null3"/>
              <w:ind w:firstLine="420"/>
              <w:jc w:val="both"/>
            </w:pPr>
            <w:r>
              <w:rPr>
                <w:rFonts w:ascii="仿宋" w:hAnsi="仿宋" w:cs="仿宋" w:eastAsia="仿宋"/>
                <w:sz w:val="21"/>
              </w:rPr>
              <w:t>动态检测四种模式，同时要求具有新生儿专用模式。(附设备截图)</w:t>
            </w:r>
          </w:p>
          <w:p>
            <w:pPr>
              <w:pStyle w:val="null3"/>
              <w:ind w:firstLine="420"/>
              <w:jc w:val="both"/>
            </w:pPr>
            <w:r>
              <w:rPr>
                <w:rFonts w:ascii="仿宋" w:hAnsi="仿宋" w:cs="仿宋" w:eastAsia="仿宋"/>
                <w:sz w:val="21"/>
              </w:rPr>
              <w:t>▲12、具备升级同品牌氩气刀水刀模块功能。</w:t>
            </w:r>
          </w:p>
          <w:p>
            <w:pPr>
              <w:pStyle w:val="null3"/>
              <w:ind w:firstLine="420"/>
              <w:jc w:val="both"/>
            </w:pPr>
            <w:r>
              <w:rPr>
                <w:rFonts w:ascii="仿宋" w:hAnsi="仿宋" w:cs="仿宋" w:eastAsia="仿宋"/>
                <w:sz w:val="21"/>
              </w:rPr>
              <w:t>13</w:t>
            </w:r>
            <w:r>
              <w:rPr>
                <w:rFonts w:ascii="仿宋" w:hAnsi="仿宋" w:cs="仿宋" w:eastAsia="仿宋"/>
                <w:sz w:val="21"/>
              </w:rPr>
              <w:t>、配置ECB接口，方便随时随地对设备进行检测、维护、软件升级。</w:t>
            </w:r>
          </w:p>
          <w:p>
            <w:pPr>
              <w:pStyle w:val="null3"/>
              <w:ind w:firstLine="420"/>
              <w:jc w:val="both"/>
            </w:pPr>
            <w:r>
              <w:rPr>
                <w:rFonts w:ascii="仿宋" w:hAnsi="仿宋" w:cs="仿宋" w:eastAsia="仿宋"/>
                <w:sz w:val="21"/>
              </w:rPr>
              <w:t>14</w:t>
            </w:r>
            <w:r>
              <w:rPr>
                <w:rFonts w:ascii="仿宋" w:hAnsi="仿宋" w:cs="仿宋" w:eastAsia="仿宋"/>
                <w:sz w:val="21"/>
              </w:rPr>
              <w:t>、设备能在其显示器上显示出多种状态信息和出错信息，至少显示三种不同的信息：状态信息、运行出错信息和系统出错信息。</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采购包4：</w:t>
      </w:r>
    </w:p>
    <w:p>
      <w:pPr>
        <w:pStyle w:val="null3"/>
        <w:jc w:val="left"/>
      </w:pPr>
      <w:r>
        <w:rPr/>
        <w:t>标的名称：4K内窥镜荧光摄像系统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 xml:space="preserve">、设备用途：预期与医用内窥镜、荧光造影剂吲哚菁绿（ICG）配合使用，适用于在微创内窥镜手术中提供实时的可见光影像及近红外荧光影像。 </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  4K</w:t>
            </w:r>
            <w:r>
              <w:rPr>
                <w:rFonts w:ascii="仿宋" w:hAnsi="仿宋" w:cs="仿宋" w:eastAsia="仿宋"/>
                <w:sz w:val="21"/>
              </w:rPr>
              <w:t>内窥镜摄像系统   1   台</w:t>
            </w:r>
          </w:p>
          <w:p>
            <w:pPr>
              <w:pStyle w:val="null3"/>
              <w:ind w:firstLine="420"/>
              <w:jc w:val="both"/>
            </w:pPr>
            <w:r>
              <w:rPr>
                <w:rFonts w:ascii="仿宋" w:hAnsi="仿宋" w:cs="仿宋" w:eastAsia="仿宋"/>
                <w:sz w:val="21"/>
              </w:rPr>
              <w:t xml:space="preserve">2.2  </w:t>
            </w:r>
            <w:r>
              <w:rPr>
                <w:rFonts w:ascii="仿宋" w:hAnsi="仿宋" w:cs="仿宋" w:eastAsia="仿宋"/>
                <w:sz w:val="21"/>
              </w:rPr>
              <w:t>摄像头             1   个</w:t>
            </w:r>
          </w:p>
          <w:p>
            <w:pPr>
              <w:pStyle w:val="null3"/>
              <w:ind w:firstLine="420"/>
              <w:jc w:val="both"/>
            </w:pPr>
            <w:r>
              <w:rPr>
                <w:rFonts w:ascii="仿宋" w:hAnsi="仿宋" w:cs="仿宋" w:eastAsia="仿宋"/>
                <w:sz w:val="21"/>
              </w:rPr>
              <w:t xml:space="preserve">2.3  </w:t>
            </w:r>
            <w:r>
              <w:rPr>
                <w:rFonts w:ascii="仿宋" w:hAnsi="仿宋" w:cs="仿宋" w:eastAsia="仿宋"/>
                <w:sz w:val="21"/>
              </w:rPr>
              <w:t>医用内窥镜冷光源   1   台</w:t>
            </w:r>
          </w:p>
          <w:p>
            <w:pPr>
              <w:pStyle w:val="null3"/>
              <w:ind w:firstLine="420"/>
              <w:jc w:val="both"/>
            </w:pPr>
            <w:r>
              <w:rPr>
                <w:rFonts w:ascii="仿宋" w:hAnsi="仿宋" w:cs="仿宋" w:eastAsia="仿宋"/>
                <w:sz w:val="21"/>
              </w:rPr>
              <w:t xml:space="preserve">2.4  </w:t>
            </w:r>
            <w:r>
              <w:rPr>
                <w:rFonts w:ascii="仿宋" w:hAnsi="仿宋" w:cs="仿宋" w:eastAsia="仿宋"/>
                <w:sz w:val="21"/>
              </w:rPr>
              <w:t>导光束             1   根</w:t>
            </w:r>
          </w:p>
          <w:p>
            <w:pPr>
              <w:pStyle w:val="null3"/>
              <w:ind w:firstLine="420"/>
              <w:jc w:val="both"/>
            </w:pPr>
            <w:r>
              <w:rPr>
                <w:rFonts w:ascii="仿宋" w:hAnsi="仿宋" w:cs="仿宋" w:eastAsia="仿宋"/>
                <w:sz w:val="21"/>
              </w:rPr>
              <w:t xml:space="preserve">2.5   </w:t>
            </w:r>
            <w:r>
              <w:rPr>
                <w:rFonts w:ascii="仿宋" w:hAnsi="仿宋" w:cs="仿宋" w:eastAsia="仿宋"/>
                <w:sz w:val="21"/>
              </w:rPr>
              <w:t>气腹机            1   台</w:t>
            </w:r>
          </w:p>
          <w:p>
            <w:pPr>
              <w:pStyle w:val="null3"/>
              <w:ind w:firstLine="420"/>
              <w:jc w:val="both"/>
            </w:pPr>
            <w:r>
              <w:rPr>
                <w:rFonts w:ascii="仿宋" w:hAnsi="仿宋" w:cs="仿宋" w:eastAsia="仿宋"/>
                <w:sz w:val="21"/>
              </w:rPr>
              <w:t xml:space="preserve">2.6  </w:t>
            </w:r>
            <w:r>
              <w:rPr>
                <w:rFonts w:ascii="仿宋" w:hAnsi="仿宋" w:cs="仿宋" w:eastAsia="仿宋"/>
                <w:sz w:val="21"/>
              </w:rPr>
              <w:t>医用监视器         1   台</w:t>
            </w:r>
          </w:p>
          <w:p>
            <w:pPr>
              <w:pStyle w:val="null3"/>
              <w:ind w:firstLine="420"/>
              <w:jc w:val="both"/>
            </w:pPr>
            <w:r>
              <w:rPr>
                <w:rFonts w:ascii="仿宋" w:hAnsi="仿宋" w:cs="仿宋" w:eastAsia="仿宋"/>
                <w:sz w:val="21"/>
              </w:rPr>
              <w:t xml:space="preserve">2.7  </w:t>
            </w:r>
            <w:r>
              <w:rPr>
                <w:rFonts w:ascii="仿宋" w:hAnsi="仿宋" w:cs="仿宋" w:eastAsia="仿宋"/>
                <w:sz w:val="21"/>
              </w:rPr>
              <w:t>硬性光学腹腔内窥镜 1   根</w:t>
            </w:r>
          </w:p>
          <w:p>
            <w:pPr>
              <w:pStyle w:val="null3"/>
              <w:ind w:firstLine="420"/>
              <w:jc w:val="both"/>
            </w:pPr>
            <w:r>
              <w:rPr>
                <w:rFonts w:ascii="仿宋" w:hAnsi="仿宋" w:cs="仿宋" w:eastAsia="仿宋"/>
                <w:sz w:val="21"/>
              </w:rPr>
              <w:t xml:space="preserve">2.8  </w:t>
            </w:r>
            <w:r>
              <w:rPr>
                <w:rFonts w:ascii="仿宋" w:hAnsi="仿宋" w:cs="仿宋" w:eastAsia="仿宋"/>
                <w:sz w:val="21"/>
              </w:rPr>
              <w:t>消毒盒             1   个</w:t>
            </w:r>
          </w:p>
          <w:p>
            <w:pPr>
              <w:pStyle w:val="null3"/>
              <w:ind w:firstLine="420"/>
              <w:jc w:val="both"/>
            </w:pPr>
            <w:r>
              <w:rPr>
                <w:rFonts w:ascii="仿宋" w:hAnsi="仿宋" w:cs="仿宋" w:eastAsia="仿宋"/>
                <w:sz w:val="21"/>
              </w:rPr>
              <w:t xml:space="preserve">2.9  </w:t>
            </w:r>
            <w:r>
              <w:rPr>
                <w:rFonts w:ascii="仿宋" w:hAnsi="仿宋" w:cs="仿宋" w:eastAsia="仿宋"/>
                <w:sz w:val="21"/>
              </w:rPr>
              <w:t>台    车           1   台</w:t>
            </w:r>
          </w:p>
          <w:p>
            <w:pPr>
              <w:pStyle w:val="null3"/>
              <w:ind w:firstLine="420"/>
              <w:jc w:val="both"/>
            </w:pPr>
            <w:r>
              <w:rPr>
                <w:rFonts w:ascii="仿宋" w:hAnsi="仿宋" w:cs="仿宋" w:eastAsia="仿宋"/>
                <w:sz w:val="21"/>
              </w:rPr>
              <w:t xml:space="preserve">2.10  </w:t>
            </w:r>
            <w:r>
              <w:rPr>
                <w:rFonts w:ascii="仿宋" w:hAnsi="仿宋" w:cs="仿宋" w:eastAsia="仿宋"/>
                <w:sz w:val="21"/>
              </w:rPr>
              <w:t>超声高频集成手术设备  1   台</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、产品生产日期为合同签订日六个月内。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1</w:t>
            </w:r>
            <w:r>
              <w:rPr>
                <w:rFonts w:ascii="仿宋" w:hAnsi="仿宋" w:cs="仿宋" w:eastAsia="仿宋"/>
                <w:sz w:val="21"/>
              </w:rPr>
              <w:t>、摄像系统主机</w:t>
            </w:r>
          </w:p>
          <w:p>
            <w:pPr>
              <w:pStyle w:val="null3"/>
              <w:jc w:val="both"/>
            </w:pPr>
            <w:r>
              <w:rPr>
                <w:rFonts w:ascii="仿宋" w:hAnsi="仿宋" w:cs="仿宋" w:eastAsia="仿宋"/>
                <w:sz w:val="21"/>
              </w:rPr>
              <w:t xml:space="preserve">1.1 </w:t>
            </w:r>
            <w:r>
              <w:rPr>
                <w:rFonts w:ascii="仿宋" w:hAnsi="仿宋" w:cs="仿宋" w:eastAsia="仿宋"/>
                <w:sz w:val="21"/>
              </w:rPr>
              <w:t>设备类型：Ⅰ类CF型。</w:t>
            </w:r>
          </w:p>
          <w:p>
            <w:pPr>
              <w:pStyle w:val="null3"/>
              <w:jc w:val="both"/>
            </w:pPr>
            <w:r>
              <w:rPr>
                <w:rFonts w:ascii="仿宋" w:hAnsi="仿宋" w:cs="仿宋" w:eastAsia="仿宋"/>
                <w:sz w:val="21"/>
              </w:rPr>
              <w:t xml:space="preserve">1.2 </w:t>
            </w:r>
            <w:r>
              <w:rPr>
                <w:rFonts w:ascii="仿宋" w:hAnsi="仿宋" w:cs="仿宋" w:eastAsia="仿宋"/>
                <w:sz w:val="21"/>
              </w:rPr>
              <w:t>具备4K图像处理性能，至少能够输出3840*2160 和 4096*2160 超高清影像。</w:t>
            </w:r>
          </w:p>
          <w:p>
            <w:pPr>
              <w:pStyle w:val="null3"/>
              <w:jc w:val="both"/>
            </w:pPr>
            <w:r>
              <w:rPr>
                <w:rFonts w:ascii="仿宋" w:hAnsi="仿宋" w:cs="仿宋" w:eastAsia="仿宋"/>
                <w:sz w:val="21"/>
              </w:rPr>
              <w:t xml:space="preserve">1.3 </w:t>
            </w:r>
            <w:r>
              <w:rPr>
                <w:rFonts w:ascii="仿宋" w:hAnsi="仿宋" w:cs="仿宋" w:eastAsia="仿宋"/>
                <w:sz w:val="21"/>
              </w:rPr>
              <w:t>采用触摸屏设计，屏幕尺寸≥7英寸。</w:t>
            </w:r>
          </w:p>
          <w:p>
            <w:pPr>
              <w:pStyle w:val="null3"/>
              <w:jc w:val="both"/>
            </w:pPr>
            <w:r>
              <w:rPr>
                <w:rFonts w:ascii="仿宋" w:hAnsi="仿宋" w:cs="仿宋" w:eastAsia="仿宋"/>
                <w:sz w:val="21"/>
              </w:rPr>
              <w:t>▲1.4 具有自动对焦功能。</w:t>
            </w:r>
          </w:p>
          <w:p>
            <w:pPr>
              <w:pStyle w:val="null3"/>
              <w:jc w:val="both"/>
            </w:pPr>
            <w:r>
              <w:rPr>
                <w:rFonts w:ascii="仿宋" w:hAnsi="仿宋" w:cs="仿宋" w:eastAsia="仿宋"/>
                <w:sz w:val="21"/>
              </w:rPr>
              <w:t>▲1.5 具有主机光源联动功能，自动调节互联光源亮度。</w:t>
            </w:r>
          </w:p>
          <w:p>
            <w:pPr>
              <w:pStyle w:val="null3"/>
              <w:jc w:val="both"/>
            </w:pPr>
            <w:r>
              <w:rPr>
                <w:rFonts w:ascii="仿宋" w:hAnsi="仿宋" w:cs="仿宋" w:eastAsia="仿宋"/>
                <w:sz w:val="21"/>
              </w:rPr>
              <w:t xml:space="preserve">1.6 </w:t>
            </w:r>
            <w:r>
              <w:rPr>
                <w:rFonts w:ascii="仿宋" w:hAnsi="仿宋" w:cs="仿宋" w:eastAsia="仿宋"/>
                <w:sz w:val="21"/>
              </w:rPr>
              <w:t>具有用户配置功能，自定义参数保存，并直接调用自定义模式。</w:t>
            </w:r>
          </w:p>
          <w:p>
            <w:pPr>
              <w:pStyle w:val="null3"/>
              <w:jc w:val="both"/>
            </w:pPr>
            <w:r>
              <w:rPr>
                <w:rFonts w:ascii="仿宋" w:hAnsi="仿宋" w:cs="仿宋" w:eastAsia="仿宋"/>
                <w:sz w:val="21"/>
              </w:rPr>
              <w:t xml:space="preserve">1.7 </w:t>
            </w:r>
            <w:r>
              <w:rPr>
                <w:rFonts w:ascii="仿宋" w:hAnsi="仿宋" w:cs="仿宋" w:eastAsia="仿宋"/>
                <w:sz w:val="21"/>
              </w:rPr>
              <w:t>支持至少五种图像模式：白光、绿色荧光、彩色荧光、黑白荧光、四分屏显示模式，四分屏主屏可任意切换。</w:t>
            </w:r>
          </w:p>
          <w:p>
            <w:pPr>
              <w:pStyle w:val="null3"/>
              <w:jc w:val="both"/>
            </w:pPr>
            <w:r>
              <w:rPr>
                <w:rFonts w:ascii="仿宋" w:hAnsi="仿宋" w:cs="仿宋" w:eastAsia="仿宋"/>
                <w:sz w:val="21"/>
              </w:rPr>
              <w:t>▲1.8 主机支持接入超声等外部显示信号源，与摄像系统信号同屏同显。</w:t>
            </w:r>
          </w:p>
          <w:p>
            <w:pPr>
              <w:pStyle w:val="null3"/>
              <w:jc w:val="both"/>
            </w:pPr>
            <w:r>
              <w:rPr>
                <w:rFonts w:ascii="仿宋" w:hAnsi="仿宋" w:cs="仿宋" w:eastAsia="仿宋"/>
                <w:sz w:val="21"/>
              </w:rPr>
              <w:t xml:space="preserve">1.9 </w:t>
            </w:r>
            <w:r>
              <w:rPr>
                <w:rFonts w:ascii="仿宋" w:hAnsi="仿宋" w:cs="仿宋" w:eastAsia="仿宋"/>
                <w:sz w:val="21"/>
              </w:rPr>
              <w:t>具有细节增强、颜色增强、亮度均匀智能图像算法。</w:t>
            </w:r>
          </w:p>
          <w:p>
            <w:pPr>
              <w:pStyle w:val="null3"/>
              <w:jc w:val="both"/>
            </w:pPr>
            <w:r>
              <w:rPr>
                <w:rFonts w:ascii="仿宋" w:hAnsi="仿宋" w:cs="仿宋" w:eastAsia="仿宋"/>
                <w:sz w:val="21"/>
              </w:rPr>
              <w:t xml:space="preserve">1.10 </w:t>
            </w:r>
            <w:r>
              <w:rPr>
                <w:rFonts w:ascii="仿宋" w:hAnsi="仿宋" w:cs="仿宋" w:eastAsia="仿宋"/>
                <w:sz w:val="21"/>
              </w:rPr>
              <w:t>具有荧光灵敏度调节功能。</w:t>
            </w:r>
          </w:p>
          <w:p>
            <w:pPr>
              <w:pStyle w:val="null3"/>
              <w:jc w:val="both"/>
            </w:pPr>
            <w:r>
              <w:rPr>
                <w:rFonts w:ascii="仿宋" w:hAnsi="仿宋" w:cs="仿宋" w:eastAsia="仿宋"/>
                <w:sz w:val="21"/>
              </w:rPr>
              <w:t>▲1.11具有画幅自适应调控功能开关。</w:t>
            </w:r>
          </w:p>
          <w:p>
            <w:pPr>
              <w:pStyle w:val="null3"/>
              <w:jc w:val="both"/>
            </w:pPr>
            <w:r>
              <w:rPr>
                <w:rFonts w:ascii="仿宋" w:hAnsi="仿宋" w:cs="仿宋" w:eastAsia="仿宋"/>
                <w:sz w:val="21"/>
              </w:rPr>
              <w:t xml:space="preserve">1.12 </w:t>
            </w:r>
            <w:r>
              <w:rPr>
                <w:rFonts w:ascii="仿宋" w:hAnsi="仿宋" w:cs="仿宋" w:eastAsia="仿宋"/>
                <w:sz w:val="21"/>
              </w:rPr>
              <w:t>内置4K刻录功能，静态和动态图像采集，通过USB端口进行录像和图片输出。</w:t>
            </w:r>
          </w:p>
          <w:p>
            <w:pPr>
              <w:pStyle w:val="null3"/>
              <w:jc w:val="both"/>
            </w:pPr>
            <w:r>
              <w:rPr>
                <w:rFonts w:ascii="仿宋" w:hAnsi="仿宋" w:cs="仿宋" w:eastAsia="仿宋"/>
                <w:sz w:val="21"/>
              </w:rPr>
              <w:t>▲1.13 具有去网格功能。</w:t>
            </w:r>
          </w:p>
          <w:p>
            <w:pPr>
              <w:pStyle w:val="null3"/>
              <w:jc w:val="both"/>
            </w:pPr>
            <w:r>
              <w:rPr>
                <w:rFonts w:ascii="仿宋" w:hAnsi="仿宋" w:cs="仿宋" w:eastAsia="仿宋"/>
                <w:sz w:val="21"/>
              </w:rPr>
              <w:t>▲1.14</w:t>
            </w:r>
            <w:r>
              <w:rPr>
                <w:rFonts w:ascii="仿宋" w:hAnsi="仿宋" w:cs="仿宋" w:eastAsia="仿宋"/>
                <w:sz w:val="21"/>
              </w:rPr>
              <w:t>主机系统支持升级</w:t>
            </w:r>
            <w:r>
              <w:rPr>
                <w:rFonts w:ascii="仿宋" w:hAnsi="仿宋" w:cs="仿宋" w:eastAsia="仿宋"/>
                <w:sz w:val="21"/>
              </w:rPr>
              <w:t>3D</w:t>
            </w:r>
            <w:r>
              <w:rPr>
                <w:rFonts w:ascii="仿宋" w:hAnsi="仿宋" w:cs="仿宋" w:eastAsia="仿宋"/>
                <w:sz w:val="21"/>
              </w:rPr>
              <w:t>功能</w:t>
            </w:r>
            <w:r>
              <w:rPr>
                <w:rFonts w:ascii="仿宋" w:hAnsi="仿宋" w:cs="仿宋" w:eastAsia="仿宋"/>
                <w:sz w:val="21"/>
              </w:rPr>
              <w:t>。</w:t>
            </w:r>
          </w:p>
          <w:p>
            <w:pPr>
              <w:pStyle w:val="null3"/>
              <w:jc w:val="both"/>
            </w:pPr>
            <w:r>
              <w:rPr>
                <w:rFonts w:ascii="仿宋" w:hAnsi="仿宋" w:cs="仿宋" w:eastAsia="仿宋"/>
                <w:sz w:val="21"/>
              </w:rPr>
              <w:t>2</w:t>
            </w:r>
            <w:r>
              <w:rPr>
                <w:rFonts w:ascii="仿宋" w:hAnsi="仿宋" w:cs="仿宋" w:eastAsia="仿宋"/>
                <w:sz w:val="21"/>
              </w:rPr>
              <w:t>、荧光摄像头</w:t>
            </w:r>
          </w:p>
          <w:p>
            <w:pPr>
              <w:pStyle w:val="null3"/>
              <w:jc w:val="both"/>
            </w:pPr>
            <w:r>
              <w:rPr>
                <w:rFonts w:ascii="仿宋" w:hAnsi="仿宋" w:cs="仿宋" w:eastAsia="仿宋"/>
                <w:sz w:val="21"/>
              </w:rPr>
              <w:t xml:space="preserve">2.1 </w:t>
            </w:r>
            <w:r>
              <w:rPr>
                <w:rFonts w:ascii="仿宋" w:hAnsi="仿宋" w:cs="仿宋" w:eastAsia="仿宋"/>
                <w:sz w:val="21"/>
              </w:rPr>
              <w:t>摄像头防电击程度分类防除颤 CF 级别I 类。</w:t>
            </w:r>
          </w:p>
          <w:p>
            <w:pPr>
              <w:pStyle w:val="null3"/>
              <w:jc w:val="both"/>
            </w:pPr>
            <w:r>
              <w:rPr>
                <w:rFonts w:ascii="仿宋" w:hAnsi="仿宋" w:cs="仿宋" w:eastAsia="仿宋"/>
                <w:sz w:val="21"/>
              </w:rPr>
              <w:t xml:space="preserve">2.2 </w:t>
            </w:r>
            <w:r>
              <w:rPr>
                <w:rFonts w:ascii="仿宋" w:hAnsi="仿宋" w:cs="仿宋" w:eastAsia="仿宋"/>
                <w:sz w:val="21"/>
              </w:rPr>
              <w:t>荧光摄像头（不含线束）重量≤ 240g，摄像头防护等级：≥IPX7。</w:t>
            </w:r>
          </w:p>
          <w:p>
            <w:pPr>
              <w:pStyle w:val="null3"/>
              <w:jc w:val="both"/>
            </w:pPr>
            <w:r>
              <w:rPr>
                <w:rFonts w:ascii="仿宋" w:hAnsi="仿宋" w:cs="仿宋" w:eastAsia="仿宋"/>
                <w:sz w:val="21"/>
              </w:rPr>
              <w:t xml:space="preserve">2.3 </w:t>
            </w:r>
            <w:r>
              <w:rPr>
                <w:rFonts w:ascii="仿宋" w:hAnsi="仿宋" w:cs="仿宋" w:eastAsia="仿宋"/>
                <w:sz w:val="21"/>
              </w:rPr>
              <w:t>白光信号采用白光CMOS逐行扫描成像，荧光信号采用荧光CMOS逐行扫描成像。</w:t>
            </w:r>
          </w:p>
          <w:p>
            <w:pPr>
              <w:pStyle w:val="null3"/>
              <w:jc w:val="both"/>
            </w:pPr>
            <w:r>
              <w:rPr>
                <w:rFonts w:ascii="仿宋" w:hAnsi="仿宋" w:cs="仿宋" w:eastAsia="仿宋"/>
                <w:sz w:val="21"/>
              </w:rPr>
              <w:t xml:space="preserve">2.4 </w:t>
            </w:r>
            <w:r>
              <w:rPr>
                <w:rFonts w:ascii="仿宋" w:hAnsi="仿宋" w:cs="仿宋" w:eastAsia="仿宋"/>
                <w:sz w:val="21"/>
              </w:rPr>
              <w:t>摄像头可耐受环氧乙烷和低温等离子灭菌方式。</w:t>
            </w:r>
          </w:p>
          <w:p>
            <w:pPr>
              <w:pStyle w:val="null3"/>
              <w:jc w:val="both"/>
            </w:pPr>
            <w:r>
              <w:rPr>
                <w:rFonts w:ascii="仿宋" w:hAnsi="仿宋" w:cs="仿宋" w:eastAsia="仿宋"/>
                <w:sz w:val="21"/>
              </w:rPr>
              <w:t>▲2.5 摄像头具有自定义功能的按键≥3个，支持短按和长按自定义方式，有至少20种可自定义功能。</w:t>
            </w:r>
          </w:p>
          <w:p>
            <w:pPr>
              <w:pStyle w:val="null3"/>
              <w:jc w:val="both"/>
            </w:pPr>
            <w:r>
              <w:rPr>
                <w:rFonts w:ascii="仿宋" w:hAnsi="仿宋" w:cs="仿宋" w:eastAsia="仿宋"/>
                <w:sz w:val="21"/>
              </w:rPr>
              <w:t>3</w:t>
            </w:r>
            <w:r>
              <w:rPr>
                <w:rFonts w:ascii="仿宋" w:hAnsi="仿宋" w:cs="仿宋" w:eastAsia="仿宋"/>
                <w:sz w:val="21"/>
              </w:rPr>
              <w:t>、冷光源</w:t>
            </w:r>
          </w:p>
          <w:p>
            <w:pPr>
              <w:pStyle w:val="null3"/>
              <w:jc w:val="both"/>
            </w:pPr>
            <w:r>
              <w:rPr>
                <w:rFonts w:ascii="仿宋" w:hAnsi="仿宋" w:cs="仿宋" w:eastAsia="仿宋"/>
                <w:sz w:val="21"/>
              </w:rPr>
              <w:t xml:space="preserve">3.1 </w:t>
            </w:r>
            <w:r>
              <w:rPr>
                <w:rFonts w:ascii="仿宋" w:hAnsi="仿宋" w:cs="仿宋" w:eastAsia="仿宋"/>
                <w:sz w:val="21"/>
              </w:rPr>
              <w:t>设备支持同时输出近红外激光和白光，且激光为3R级医用激光光源。</w:t>
            </w:r>
          </w:p>
          <w:p>
            <w:pPr>
              <w:pStyle w:val="null3"/>
              <w:jc w:val="both"/>
            </w:pPr>
            <w:r>
              <w:rPr>
                <w:rFonts w:ascii="仿宋" w:hAnsi="仿宋" w:cs="仿宋" w:eastAsia="仿宋"/>
                <w:sz w:val="21"/>
              </w:rPr>
              <w:t>3.2</w:t>
            </w:r>
            <w:r>
              <w:rPr>
                <w:rFonts w:ascii="仿宋" w:hAnsi="仿宋" w:cs="仿宋" w:eastAsia="仿宋"/>
                <w:sz w:val="21"/>
              </w:rPr>
              <w:t>防电击程度分类等级为防除颤CF型。</w:t>
            </w:r>
          </w:p>
          <w:p>
            <w:pPr>
              <w:pStyle w:val="null3"/>
              <w:jc w:val="both"/>
            </w:pPr>
            <w:r>
              <w:rPr>
                <w:rFonts w:ascii="仿宋" w:hAnsi="仿宋" w:cs="仿宋" w:eastAsia="仿宋"/>
                <w:sz w:val="21"/>
              </w:rPr>
              <w:t>3.3</w:t>
            </w:r>
            <w:r>
              <w:rPr>
                <w:rFonts w:ascii="仿宋" w:hAnsi="仿宋" w:cs="仿宋" w:eastAsia="仿宋"/>
                <w:sz w:val="21"/>
              </w:rPr>
              <w:t>具有高温报警、灯泡寿命警示功能。</w:t>
            </w:r>
          </w:p>
          <w:p>
            <w:pPr>
              <w:pStyle w:val="null3"/>
              <w:jc w:val="both"/>
            </w:pPr>
            <w:r>
              <w:rPr>
                <w:rFonts w:ascii="仿宋" w:hAnsi="仿宋" w:cs="仿宋" w:eastAsia="仿宋"/>
                <w:sz w:val="21"/>
              </w:rPr>
              <w:t>3.4</w:t>
            </w:r>
            <w:r>
              <w:rPr>
                <w:rFonts w:ascii="仿宋" w:hAnsi="仿宋" w:cs="仿宋" w:eastAsia="仿宋"/>
                <w:sz w:val="21"/>
              </w:rPr>
              <w:t>白光输出总光通量≥2000lm；白光显色指数≥90。</w:t>
            </w:r>
          </w:p>
          <w:p>
            <w:pPr>
              <w:pStyle w:val="null3"/>
              <w:jc w:val="both"/>
            </w:pPr>
            <w:r>
              <w:rPr>
                <w:rFonts w:ascii="仿宋" w:hAnsi="仿宋" w:cs="仿宋" w:eastAsia="仿宋"/>
                <w:sz w:val="21"/>
              </w:rPr>
              <w:t>▲3.5LED灯泡工作寿命≥60000小时；半导体激光器≥15000小时。</w:t>
            </w:r>
          </w:p>
          <w:p>
            <w:pPr>
              <w:pStyle w:val="null3"/>
              <w:jc w:val="both"/>
            </w:pPr>
            <w:r>
              <w:rPr>
                <w:rFonts w:ascii="仿宋" w:hAnsi="仿宋" w:cs="仿宋" w:eastAsia="仿宋"/>
                <w:sz w:val="21"/>
              </w:rPr>
              <w:t>3.6</w:t>
            </w:r>
            <w:r>
              <w:rPr>
                <w:rFonts w:ascii="仿宋" w:hAnsi="仿宋" w:cs="仿宋" w:eastAsia="仿宋"/>
                <w:sz w:val="21"/>
              </w:rPr>
              <w:t>输出最大中心照度≥ 3000000Lux；光输出孔直径为≥6.5 mm。</w:t>
            </w:r>
          </w:p>
          <w:p>
            <w:pPr>
              <w:pStyle w:val="null3"/>
              <w:jc w:val="both"/>
            </w:pPr>
            <w:r>
              <w:rPr>
                <w:rFonts w:ascii="仿宋" w:hAnsi="仿宋" w:cs="仿宋" w:eastAsia="仿宋"/>
                <w:sz w:val="21"/>
              </w:rPr>
              <w:t>3.7</w:t>
            </w:r>
            <w:r>
              <w:rPr>
                <w:rFonts w:ascii="仿宋" w:hAnsi="仿宋" w:cs="仿宋" w:eastAsia="仿宋"/>
                <w:sz w:val="21"/>
              </w:rPr>
              <w:t>常运行时产生的噪音≤55dB。</w:t>
            </w:r>
          </w:p>
          <w:p>
            <w:pPr>
              <w:pStyle w:val="null3"/>
              <w:jc w:val="both"/>
            </w:pPr>
            <w:r>
              <w:rPr>
                <w:rFonts w:ascii="仿宋" w:hAnsi="仿宋" w:cs="仿宋" w:eastAsia="仿宋"/>
                <w:sz w:val="21"/>
              </w:rPr>
              <w:t>3.8</w:t>
            </w:r>
            <w:r>
              <w:rPr>
                <w:rFonts w:ascii="仿宋" w:hAnsi="仿宋" w:cs="仿宋" w:eastAsia="仿宋"/>
                <w:sz w:val="21"/>
              </w:rPr>
              <w:t>一键待机功能。</w:t>
            </w:r>
          </w:p>
          <w:p>
            <w:pPr>
              <w:pStyle w:val="null3"/>
              <w:jc w:val="both"/>
            </w:pPr>
            <w:r>
              <w:rPr>
                <w:rFonts w:ascii="仿宋" w:hAnsi="仿宋" w:cs="仿宋" w:eastAsia="仿宋"/>
                <w:sz w:val="21"/>
              </w:rPr>
              <w:t>▲3.9像主机同一品牌。</w:t>
            </w:r>
          </w:p>
          <w:p>
            <w:pPr>
              <w:pStyle w:val="null3"/>
              <w:jc w:val="both"/>
            </w:pPr>
            <w:r>
              <w:rPr>
                <w:rFonts w:ascii="仿宋" w:hAnsi="仿宋" w:cs="仿宋" w:eastAsia="仿宋"/>
                <w:sz w:val="21"/>
              </w:rPr>
              <w:t>4</w:t>
            </w:r>
            <w:r>
              <w:rPr>
                <w:rFonts w:ascii="仿宋" w:hAnsi="仿宋" w:cs="仿宋" w:eastAsia="仿宋"/>
                <w:sz w:val="21"/>
              </w:rPr>
              <w:t>、气腹机</w:t>
            </w:r>
          </w:p>
          <w:p>
            <w:pPr>
              <w:pStyle w:val="null3"/>
              <w:jc w:val="both"/>
            </w:pPr>
            <w:r>
              <w:rPr>
                <w:rFonts w:ascii="仿宋" w:hAnsi="仿宋" w:cs="仿宋" w:eastAsia="仿宋"/>
                <w:sz w:val="21"/>
              </w:rPr>
              <w:t>▲4.1流速≥50升/分钟，流量调节范围0.1-50L/min。</w:t>
            </w:r>
          </w:p>
          <w:p>
            <w:pPr>
              <w:pStyle w:val="null3"/>
              <w:jc w:val="both"/>
            </w:pPr>
            <w:r>
              <w:rPr>
                <w:rFonts w:ascii="仿宋" w:hAnsi="仿宋" w:cs="仿宋" w:eastAsia="仿宋"/>
                <w:sz w:val="21"/>
              </w:rPr>
              <w:t xml:space="preserve">4.2 </w:t>
            </w:r>
            <w:r>
              <w:rPr>
                <w:rFonts w:ascii="仿宋" w:hAnsi="仿宋" w:cs="仿宋" w:eastAsia="仿宋"/>
                <w:sz w:val="21"/>
              </w:rPr>
              <w:t>压力范围：1mmHg-30mmHg，气压显示准确性±2mmHg。</w:t>
            </w:r>
          </w:p>
          <w:p>
            <w:pPr>
              <w:pStyle w:val="null3"/>
              <w:jc w:val="both"/>
            </w:pPr>
            <w:r>
              <w:rPr>
                <w:rFonts w:ascii="仿宋" w:hAnsi="仿宋" w:cs="仿宋" w:eastAsia="仿宋"/>
                <w:sz w:val="21"/>
              </w:rPr>
              <w:t xml:space="preserve">4.3 </w:t>
            </w:r>
            <w:r>
              <w:rPr>
                <w:rFonts w:ascii="仿宋" w:hAnsi="仿宋" w:cs="仿宋" w:eastAsia="仿宋"/>
                <w:sz w:val="21"/>
              </w:rPr>
              <w:t>采用触摸屏设计，具备少儿模式、成人模式、肥胖模式、自定义模式。</w:t>
            </w:r>
          </w:p>
          <w:p>
            <w:pPr>
              <w:pStyle w:val="null3"/>
              <w:jc w:val="both"/>
            </w:pPr>
            <w:r>
              <w:rPr>
                <w:rFonts w:ascii="仿宋" w:hAnsi="仿宋" w:cs="仿宋" w:eastAsia="仿宋"/>
                <w:sz w:val="21"/>
              </w:rPr>
              <w:t xml:space="preserve">4.4 </w:t>
            </w:r>
            <w:r>
              <w:rPr>
                <w:rFonts w:ascii="仿宋" w:hAnsi="仿宋" w:cs="仿宋" w:eastAsia="仿宋"/>
                <w:sz w:val="21"/>
              </w:rPr>
              <w:t>具有双重报警系统，声音和文字提醒；气压过高时，具有自动排气功能。</w:t>
            </w:r>
          </w:p>
          <w:p>
            <w:pPr>
              <w:pStyle w:val="null3"/>
              <w:jc w:val="both"/>
            </w:pPr>
            <w:r>
              <w:rPr>
                <w:rFonts w:ascii="仿宋" w:hAnsi="仿宋" w:cs="仿宋" w:eastAsia="仿宋"/>
                <w:sz w:val="21"/>
              </w:rPr>
              <w:t xml:space="preserve">4.5 </w:t>
            </w:r>
            <w:r>
              <w:rPr>
                <w:rFonts w:ascii="仿宋" w:hAnsi="仿宋" w:cs="仿宋" w:eastAsia="仿宋"/>
                <w:sz w:val="21"/>
              </w:rPr>
              <w:t>具有排烟功能，负压吸力为0.04-0.06MPa时，最大排烟流量≥8L/min。</w:t>
            </w:r>
          </w:p>
          <w:p>
            <w:pPr>
              <w:pStyle w:val="null3"/>
              <w:jc w:val="both"/>
            </w:pPr>
            <w:r>
              <w:rPr>
                <w:rFonts w:ascii="仿宋" w:hAnsi="仿宋" w:cs="仿宋" w:eastAsia="仿宋"/>
                <w:sz w:val="21"/>
              </w:rPr>
              <w:t xml:space="preserve">4.6 </w:t>
            </w:r>
            <w:r>
              <w:rPr>
                <w:rFonts w:ascii="仿宋" w:hAnsi="仿宋" w:cs="仿宋" w:eastAsia="仿宋"/>
                <w:sz w:val="21"/>
              </w:rPr>
              <w:t>具有末端CO2气体加热功能，加热温度为37℃。</w:t>
            </w:r>
          </w:p>
          <w:p>
            <w:pPr>
              <w:pStyle w:val="null3"/>
              <w:jc w:val="both"/>
            </w:pPr>
            <w:r>
              <w:rPr>
                <w:rFonts w:ascii="仿宋" w:hAnsi="仿宋" w:cs="仿宋" w:eastAsia="仿宋"/>
                <w:sz w:val="21"/>
              </w:rPr>
              <w:t>▲4.7与摄像主机同一品牌。</w:t>
            </w:r>
          </w:p>
          <w:p>
            <w:pPr>
              <w:pStyle w:val="null3"/>
              <w:jc w:val="both"/>
            </w:pPr>
            <w:r>
              <w:rPr>
                <w:rFonts w:ascii="仿宋" w:hAnsi="仿宋" w:cs="仿宋" w:eastAsia="仿宋"/>
                <w:sz w:val="21"/>
              </w:rPr>
              <w:t>5</w:t>
            </w:r>
            <w:r>
              <w:rPr>
                <w:rFonts w:ascii="仿宋" w:hAnsi="仿宋" w:cs="仿宋" w:eastAsia="仿宋"/>
                <w:sz w:val="21"/>
              </w:rPr>
              <w:t>、显示器</w:t>
            </w:r>
          </w:p>
          <w:p>
            <w:pPr>
              <w:pStyle w:val="null3"/>
              <w:jc w:val="both"/>
            </w:pPr>
            <w:r>
              <w:rPr>
                <w:rFonts w:ascii="仿宋" w:hAnsi="仿宋" w:cs="仿宋" w:eastAsia="仿宋"/>
                <w:sz w:val="21"/>
              </w:rPr>
              <w:t xml:space="preserve">5.1 </w:t>
            </w:r>
            <w:r>
              <w:rPr>
                <w:rFonts w:ascii="仿宋" w:hAnsi="仿宋" w:cs="仿宋" w:eastAsia="仿宋"/>
                <w:sz w:val="21"/>
              </w:rPr>
              <w:t>≥32寸4K医用LCD监视器，支持4K 60Hz超高清显示。</w:t>
            </w:r>
          </w:p>
          <w:p>
            <w:pPr>
              <w:pStyle w:val="null3"/>
              <w:jc w:val="both"/>
            </w:pPr>
            <w:r>
              <w:rPr>
                <w:rFonts w:ascii="仿宋" w:hAnsi="仿宋" w:cs="仿宋" w:eastAsia="仿宋"/>
                <w:sz w:val="21"/>
              </w:rPr>
              <w:t xml:space="preserve">5.2 </w:t>
            </w:r>
            <w:r>
              <w:rPr>
                <w:rFonts w:ascii="仿宋" w:hAnsi="仿宋" w:cs="仿宋" w:eastAsia="仿宋"/>
                <w:sz w:val="21"/>
              </w:rPr>
              <w:t>具有至少1个HDMI和至少2个12G-SDI的4K超高清接口，至少2个3G-SDI和至少2个DVI的全高清接口，至少1个USB接口。</w:t>
            </w:r>
          </w:p>
          <w:p>
            <w:pPr>
              <w:pStyle w:val="null3"/>
              <w:jc w:val="both"/>
            </w:pPr>
            <w:r>
              <w:rPr>
                <w:rFonts w:ascii="仿宋" w:hAnsi="仿宋" w:cs="仿宋" w:eastAsia="仿宋"/>
                <w:sz w:val="21"/>
              </w:rPr>
              <w:t xml:space="preserve">5.3 </w:t>
            </w:r>
            <w:r>
              <w:rPr>
                <w:rFonts w:ascii="仿宋" w:hAnsi="仿宋" w:cs="仿宋" w:eastAsia="仿宋"/>
                <w:sz w:val="21"/>
              </w:rPr>
              <w:t>显示器对比度≥1400，背光亮度≥800cd/m2，背光寿命≥30000小时。</w:t>
            </w:r>
          </w:p>
          <w:p>
            <w:pPr>
              <w:pStyle w:val="null3"/>
              <w:jc w:val="both"/>
            </w:pPr>
            <w:r>
              <w:rPr>
                <w:rFonts w:ascii="仿宋" w:hAnsi="仿宋" w:cs="仿宋" w:eastAsia="仿宋"/>
                <w:sz w:val="21"/>
              </w:rPr>
              <w:t xml:space="preserve">5.4 </w:t>
            </w:r>
            <w:r>
              <w:rPr>
                <w:rFonts w:ascii="仿宋" w:hAnsi="仿宋" w:cs="仿宋" w:eastAsia="仿宋"/>
                <w:sz w:val="21"/>
              </w:rPr>
              <w:t>具有≥178°可视角度。</w:t>
            </w:r>
          </w:p>
          <w:p>
            <w:pPr>
              <w:pStyle w:val="null3"/>
              <w:jc w:val="both"/>
            </w:pPr>
            <w:r>
              <w:rPr>
                <w:rFonts w:ascii="仿宋" w:hAnsi="仿宋" w:cs="仿宋" w:eastAsia="仿宋"/>
                <w:sz w:val="21"/>
              </w:rPr>
              <w:t>6</w:t>
            </w:r>
            <w:r>
              <w:rPr>
                <w:rFonts w:ascii="仿宋" w:hAnsi="仿宋" w:cs="仿宋" w:eastAsia="仿宋"/>
                <w:sz w:val="21"/>
              </w:rPr>
              <w:t>、台车：</w:t>
            </w:r>
          </w:p>
          <w:p>
            <w:pPr>
              <w:pStyle w:val="null3"/>
              <w:jc w:val="both"/>
            </w:pPr>
            <w:r>
              <w:rPr>
                <w:rFonts w:ascii="仿宋" w:hAnsi="仿宋" w:cs="仿宋" w:eastAsia="仿宋"/>
                <w:sz w:val="21"/>
              </w:rPr>
              <w:t>▲台车具有总控开关，一键开关腔镜主要设备。</w:t>
            </w:r>
          </w:p>
          <w:p>
            <w:pPr>
              <w:pStyle w:val="null3"/>
              <w:jc w:val="both"/>
            </w:pPr>
            <w:r>
              <w:rPr>
                <w:rFonts w:ascii="仿宋" w:hAnsi="仿宋" w:cs="仿宋" w:eastAsia="仿宋"/>
                <w:sz w:val="21"/>
              </w:rPr>
              <w:t>7</w:t>
            </w:r>
            <w:r>
              <w:rPr>
                <w:rFonts w:ascii="仿宋" w:hAnsi="仿宋" w:cs="仿宋" w:eastAsia="仿宋"/>
                <w:sz w:val="21"/>
              </w:rPr>
              <w:t>、荧光镜子</w:t>
            </w:r>
          </w:p>
          <w:p>
            <w:pPr>
              <w:pStyle w:val="null3"/>
              <w:jc w:val="both"/>
            </w:pPr>
            <w:r>
              <w:rPr>
                <w:rFonts w:ascii="仿宋" w:hAnsi="仿宋" w:cs="仿宋" w:eastAsia="仿宋"/>
                <w:sz w:val="21"/>
              </w:rPr>
              <w:t xml:space="preserve">7.1 </w:t>
            </w:r>
            <w:r>
              <w:rPr>
                <w:rFonts w:ascii="仿宋" w:hAnsi="仿宋" w:cs="仿宋" w:eastAsia="仿宋"/>
                <w:sz w:val="21"/>
              </w:rPr>
              <w:t>支持高温高压、低温等离子消毒灭菌方式；灭菌次数≥450次；</w:t>
            </w:r>
          </w:p>
          <w:p>
            <w:pPr>
              <w:pStyle w:val="null3"/>
              <w:jc w:val="both"/>
            </w:pPr>
            <w:r>
              <w:rPr>
                <w:rFonts w:ascii="仿宋" w:hAnsi="仿宋" w:cs="仿宋" w:eastAsia="仿宋"/>
                <w:sz w:val="21"/>
              </w:rPr>
              <w:t>▲7.2与摄像主机为同一品牌。</w:t>
            </w:r>
          </w:p>
          <w:p>
            <w:pPr>
              <w:pStyle w:val="null3"/>
              <w:jc w:val="both"/>
            </w:pPr>
            <w:r>
              <w:rPr>
                <w:rFonts w:ascii="仿宋" w:hAnsi="仿宋" w:cs="仿宋" w:eastAsia="仿宋"/>
                <w:sz w:val="21"/>
              </w:rPr>
              <w:t xml:space="preserve">7.3 </w:t>
            </w:r>
            <w:r>
              <w:rPr>
                <w:rFonts w:ascii="仿宋" w:hAnsi="仿宋" w:cs="仿宋" w:eastAsia="仿宋"/>
                <w:sz w:val="21"/>
              </w:rPr>
              <w:t>直径10mm， 视野方向≥30°，视野角度≥80°，工作长度≥320mm。</w:t>
            </w:r>
          </w:p>
          <w:p>
            <w:pPr>
              <w:pStyle w:val="null3"/>
              <w:jc w:val="both"/>
            </w:pPr>
            <w:r>
              <w:rPr>
                <w:rFonts w:ascii="仿宋" w:hAnsi="仿宋" w:cs="仿宋" w:eastAsia="仿宋"/>
                <w:sz w:val="21"/>
              </w:rPr>
              <w:t xml:space="preserve">7.4 </w:t>
            </w:r>
            <w:r>
              <w:rPr>
                <w:rFonts w:ascii="仿宋" w:hAnsi="仿宋" w:cs="仿宋" w:eastAsia="仿宋"/>
                <w:sz w:val="21"/>
              </w:rPr>
              <w:t>视场中心角分辨率≥7.0C/(°)。</w:t>
            </w:r>
          </w:p>
          <w:p>
            <w:pPr>
              <w:pStyle w:val="null3"/>
              <w:jc w:val="both"/>
            </w:pPr>
            <w:r>
              <w:rPr>
                <w:rFonts w:ascii="仿宋" w:hAnsi="仿宋" w:cs="仿宋" w:eastAsia="仿宋"/>
                <w:sz w:val="21"/>
              </w:rPr>
              <w:t>▲7.5大景深光学视管，</w:t>
            </w:r>
            <w:r>
              <w:rPr>
                <w:rFonts w:ascii="仿宋" w:hAnsi="仿宋" w:cs="仿宋" w:eastAsia="仿宋"/>
                <w:strike/>
                <w:sz w:val="21"/>
              </w:rPr>
              <w:t>有效</w:t>
            </w:r>
            <w:r>
              <w:rPr>
                <w:rFonts w:ascii="仿宋" w:hAnsi="仿宋" w:cs="仿宋" w:eastAsia="仿宋"/>
                <w:sz w:val="21"/>
              </w:rPr>
              <w:t>景深</w:t>
            </w:r>
            <w:r>
              <w:rPr>
                <w:rFonts w:ascii="仿宋" w:hAnsi="仿宋" w:cs="仿宋" w:eastAsia="仿宋"/>
                <w:strike/>
                <w:sz w:val="21"/>
              </w:rPr>
              <w:t>≥</w:t>
            </w:r>
            <w:r>
              <w:rPr>
                <w:rFonts w:ascii="仿宋" w:hAnsi="仿宋" w:cs="仿宋" w:eastAsia="仿宋"/>
                <w:sz w:val="21"/>
              </w:rPr>
              <w:t>3mm-200mm。</w:t>
            </w:r>
          </w:p>
          <w:p>
            <w:pPr>
              <w:pStyle w:val="null3"/>
              <w:jc w:val="both"/>
            </w:pPr>
            <w:r>
              <w:rPr>
                <w:rFonts w:ascii="仿宋" w:hAnsi="仿宋" w:cs="仿宋" w:eastAsia="仿宋"/>
                <w:sz w:val="21"/>
              </w:rPr>
              <w:t>8</w:t>
            </w:r>
            <w:r>
              <w:rPr>
                <w:rFonts w:ascii="仿宋" w:hAnsi="仿宋" w:cs="仿宋" w:eastAsia="仿宋"/>
                <w:sz w:val="21"/>
              </w:rPr>
              <w:t>、超声高频集成手术设备</w:t>
            </w:r>
          </w:p>
          <w:p>
            <w:pPr>
              <w:pStyle w:val="null3"/>
              <w:jc w:val="both"/>
            </w:pPr>
            <w:r>
              <w:rPr>
                <w:rFonts w:ascii="仿宋" w:hAnsi="仿宋" w:cs="仿宋" w:eastAsia="仿宋"/>
                <w:sz w:val="21"/>
              </w:rPr>
              <w:t>▲8.1、主机具有超声刀接口≥1个、单极接口≥2个、双极接口≥1个；具有器械激发次数统计功能。</w:t>
            </w:r>
          </w:p>
          <w:p>
            <w:pPr>
              <w:pStyle w:val="null3"/>
              <w:jc w:val="both"/>
            </w:pPr>
            <w:r>
              <w:rPr>
                <w:rFonts w:ascii="仿宋" w:hAnsi="仿宋" w:cs="仿宋" w:eastAsia="仿宋"/>
                <w:sz w:val="21"/>
              </w:rPr>
              <w:t>8.2</w:t>
            </w:r>
            <w:r>
              <w:rPr>
                <w:rFonts w:ascii="仿宋" w:hAnsi="仿宋" w:cs="仿宋" w:eastAsia="仿宋"/>
                <w:sz w:val="21"/>
              </w:rPr>
              <w:t>、单极接口支持连接4mm 1-Pin香蕉插头、4mm 3-Pin香蕉插头、8mm 1-Pin单极插头、外径9mm/内径5mm同轴2-Pin单极插头。</w:t>
            </w:r>
          </w:p>
          <w:p>
            <w:pPr>
              <w:pStyle w:val="null3"/>
              <w:jc w:val="both"/>
            </w:pPr>
            <w:r>
              <w:rPr>
                <w:rFonts w:ascii="仿宋" w:hAnsi="仿宋" w:cs="仿宋" w:eastAsia="仿宋"/>
                <w:sz w:val="21"/>
              </w:rPr>
              <w:t>8.3</w:t>
            </w:r>
            <w:r>
              <w:rPr>
                <w:rFonts w:ascii="仿宋" w:hAnsi="仿宋" w:cs="仿宋" w:eastAsia="仿宋"/>
                <w:sz w:val="21"/>
              </w:rPr>
              <w:t>、双极接口支持4mm 2-Pin香蕉插头和外径8mm/内径4mm同轴2-Pin双极插头。</w:t>
            </w:r>
          </w:p>
          <w:p>
            <w:pPr>
              <w:pStyle w:val="null3"/>
              <w:jc w:val="both"/>
            </w:pPr>
            <w:r>
              <w:rPr>
                <w:rFonts w:ascii="仿宋" w:hAnsi="仿宋" w:cs="仿宋" w:eastAsia="仿宋"/>
                <w:sz w:val="21"/>
              </w:rPr>
              <w:t>8.4</w:t>
            </w:r>
            <w:r>
              <w:rPr>
                <w:rFonts w:ascii="仿宋" w:hAnsi="仿宋" w:cs="仿宋" w:eastAsia="仿宋"/>
                <w:sz w:val="21"/>
              </w:rPr>
              <w:t>、LCD触摸屏≥8英寸，具备模式切换和功率调节功能。</w:t>
            </w:r>
          </w:p>
          <w:p>
            <w:pPr>
              <w:pStyle w:val="null3"/>
              <w:jc w:val="both"/>
            </w:pPr>
            <w:r>
              <w:rPr>
                <w:rFonts w:ascii="仿宋" w:hAnsi="仿宋" w:cs="仿宋" w:eastAsia="仿宋"/>
                <w:sz w:val="21"/>
              </w:rPr>
              <w:t>8.5</w:t>
            </w:r>
            <w:r>
              <w:rPr>
                <w:rFonts w:ascii="仿宋" w:hAnsi="仿宋" w:cs="仿宋" w:eastAsia="仿宋"/>
                <w:sz w:val="21"/>
              </w:rPr>
              <w:t>、保存设置的参数，并自定义保存名称；具有一键恢复功能,恢复关机前的参数设置。</w:t>
            </w:r>
          </w:p>
          <w:p>
            <w:pPr>
              <w:pStyle w:val="null3"/>
              <w:jc w:val="both"/>
            </w:pPr>
            <w:r>
              <w:rPr>
                <w:rFonts w:ascii="仿宋" w:hAnsi="仿宋" w:cs="仿宋" w:eastAsia="仿宋"/>
                <w:sz w:val="21"/>
              </w:rPr>
              <w:t>▲8.6、具有USB 接口，连接 USB 存储设备进行系统升级；具有以太网接口，支持数据传输功能；具有CAN接口，支持与其他设备互联。</w:t>
            </w:r>
          </w:p>
          <w:p>
            <w:pPr>
              <w:pStyle w:val="null3"/>
              <w:jc w:val="both"/>
            </w:pPr>
            <w:r>
              <w:rPr>
                <w:rFonts w:ascii="仿宋" w:hAnsi="仿宋" w:cs="仿宋" w:eastAsia="仿宋"/>
                <w:sz w:val="21"/>
              </w:rPr>
              <w:t>8.7</w:t>
            </w:r>
            <w:r>
              <w:rPr>
                <w:rFonts w:ascii="仿宋" w:hAnsi="仿宋" w:cs="仿宋" w:eastAsia="仿宋"/>
                <w:sz w:val="21"/>
              </w:rPr>
              <w:t>、单极切割模式可设置为纯切、混切；单极凝结模式可设置为软凝、电灼、喷凝。</w:t>
            </w:r>
          </w:p>
          <w:p>
            <w:pPr>
              <w:pStyle w:val="null3"/>
              <w:jc w:val="both"/>
            </w:pPr>
            <w:r>
              <w:rPr>
                <w:rFonts w:ascii="仿宋" w:hAnsi="仿宋" w:cs="仿宋" w:eastAsia="仿宋"/>
                <w:sz w:val="21"/>
              </w:rPr>
              <w:t>8.8</w:t>
            </w:r>
            <w:r>
              <w:rPr>
                <w:rFonts w:ascii="仿宋" w:hAnsi="仿宋" w:cs="仿宋" w:eastAsia="仿宋"/>
                <w:sz w:val="21"/>
              </w:rPr>
              <w:t>、≥2000万次/秒侦测组织阻抗。</w:t>
            </w:r>
          </w:p>
          <w:p>
            <w:pPr>
              <w:pStyle w:val="null3"/>
              <w:jc w:val="both"/>
            </w:pPr>
            <w:r>
              <w:rPr>
                <w:rFonts w:ascii="仿宋" w:hAnsi="仿宋" w:cs="仿宋" w:eastAsia="仿宋"/>
                <w:sz w:val="21"/>
              </w:rPr>
              <w:t>8.9</w:t>
            </w:r>
            <w:r>
              <w:rPr>
                <w:rFonts w:ascii="仿宋" w:hAnsi="仿宋" w:cs="仿宋" w:eastAsia="仿宋"/>
                <w:sz w:val="21"/>
              </w:rPr>
              <w:t>、双极凝结模式，工作频率≥430kHz；双极柔和电凝，工作频率≥350kHz。</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采购包5：</w:t>
      </w:r>
    </w:p>
    <w:p>
      <w:pPr>
        <w:pStyle w:val="null3"/>
        <w:jc w:val="left"/>
      </w:pPr>
      <w:r>
        <w:rPr/>
        <w:t>标的名称：眼科诊断仪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、设备用途：眼底彩照与造影，具有广角彩照，广角自发荧光的功能。</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主    机             1台</w:t>
            </w:r>
          </w:p>
          <w:p>
            <w:pPr>
              <w:pStyle w:val="null3"/>
              <w:ind w:firstLine="420"/>
              <w:jc w:val="both"/>
            </w:pPr>
            <w:r>
              <w:rPr>
                <w:rFonts w:ascii="仿宋" w:hAnsi="仿宋" w:cs="仿宋" w:eastAsia="仿宋"/>
                <w:sz w:val="21"/>
              </w:rPr>
              <w:t>2.2</w:t>
            </w:r>
            <w:r>
              <w:rPr>
                <w:rFonts w:ascii="仿宋" w:hAnsi="仿宋" w:cs="仿宋" w:eastAsia="仿宋"/>
                <w:sz w:val="21"/>
              </w:rPr>
              <w:t>防尘罩               1套</w:t>
            </w:r>
          </w:p>
          <w:p>
            <w:pPr>
              <w:pStyle w:val="null3"/>
              <w:ind w:firstLine="420"/>
              <w:jc w:val="both"/>
            </w:pPr>
            <w:r>
              <w:rPr>
                <w:rFonts w:ascii="仿宋" w:hAnsi="仿宋" w:cs="仿宋" w:eastAsia="仿宋"/>
                <w:sz w:val="21"/>
              </w:rPr>
              <w:t>2.3</w:t>
            </w:r>
            <w:r>
              <w:rPr>
                <w:rFonts w:ascii="仿宋" w:hAnsi="仿宋" w:cs="仿宋" w:eastAsia="仿宋"/>
                <w:sz w:val="21"/>
              </w:rPr>
              <w:t>下颚托垫纸           1叠</w:t>
            </w:r>
          </w:p>
          <w:p>
            <w:pPr>
              <w:pStyle w:val="null3"/>
              <w:ind w:firstLine="420"/>
              <w:jc w:val="both"/>
            </w:pPr>
            <w:r>
              <w:rPr>
                <w:rFonts w:ascii="仿宋" w:hAnsi="仿宋" w:cs="仿宋" w:eastAsia="仿宋"/>
                <w:sz w:val="21"/>
              </w:rPr>
              <w:t>2.4</w:t>
            </w:r>
            <w:r>
              <w:rPr>
                <w:rFonts w:ascii="仿宋" w:hAnsi="仿宋" w:cs="仿宋" w:eastAsia="仿宋"/>
                <w:sz w:val="21"/>
              </w:rPr>
              <w:t>下颚托垫纸固定钉     2根</w:t>
            </w:r>
          </w:p>
          <w:p>
            <w:pPr>
              <w:pStyle w:val="null3"/>
              <w:ind w:firstLine="420"/>
              <w:jc w:val="both"/>
            </w:pPr>
            <w:r>
              <w:rPr>
                <w:rFonts w:ascii="仿宋" w:hAnsi="仿宋" w:cs="仿宋" w:eastAsia="仿宋"/>
                <w:sz w:val="21"/>
              </w:rPr>
              <w:t>2.5</w:t>
            </w:r>
            <w:r>
              <w:rPr>
                <w:rFonts w:ascii="仿宋" w:hAnsi="仿宋" w:cs="仿宋" w:eastAsia="仿宋"/>
                <w:sz w:val="21"/>
              </w:rPr>
              <w:t>脚踏                 1个</w:t>
            </w:r>
          </w:p>
          <w:p>
            <w:pPr>
              <w:pStyle w:val="null3"/>
              <w:ind w:firstLine="420"/>
              <w:jc w:val="both"/>
            </w:pPr>
            <w:r>
              <w:rPr>
                <w:rFonts w:ascii="仿宋" w:hAnsi="仿宋" w:cs="仿宋" w:eastAsia="仿宋"/>
                <w:sz w:val="21"/>
              </w:rPr>
              <w:t xml:space="preserve">2.6 </w:t>
            </w:r>
            <w:r>
              <w:rPr>
                <w:rFonts w:ascii="仿宋" w:hAnsi="仿宋" w:cs="仿宋" w:eastAsia="仿宋"/>
                <w:sz w:val="21"/>
              </w:rPr>
              <w:t>软件CD              2个</w:t>
            </w:r>
          </w:p>
          <w:p>
            <w:pPr>
              <w:pStyle w:val="null3"/>
              <w:ind w:firstLine="420"/>
              <w:jc w:val="both"/>
            </w:pPr>
            <w:r>
              <w:rPr>
                <w:rFonts w:ascii="仿宋" w:hAnsi="仿宋" w:cs="仿宋" w:eastAsia="仿宋"/>
                <w:sz w:val="21"/>
              </w:rPr>
              <w:t>2.7</w:t>
            </w:r>
            <w:r>
              <w:rPr>
                <w:rFonts w:ascii="仿宋" w:hAnsi="仿宋" w:cs="仿宋" w:eastAsia="仿宋"/>
                <w:sz w:val="21"/>
              </w:rPr>
              <w:t>吹气球               1个</w:t>
            </w:r>
          </w:p>
          <w:p>
            <w:pPr>
              <w:pStyle w:val="null3"/>
              <w:ind w:firstLine="420"/>
              <w:jc w:val="both"/>
            </w:pPr>
            <w:r>
              <w:rPr>
                <w:rFonts w:ascii="仿宋" w:hAnsi="仿宋" w:cs="仿宋" w:eastAsia="仿宋"/>
                <w:sz w:val="21"/>
              </w:rPr>
              <w:t xml:space="preserve">2.8 NAVIS-EX </w:t>
            </w:r>
            <w:r>
              <w:rPr>
                <w:rFonts w:ascii="仿宋" w:hAnsi="仿宋" w:cs="仿宋" w:eastAsia="仿宋"/>
                <w:sz w:val="21"/>
              </w:rPr>
              <w:t>软件包     1套</w:t>
            </w:r>
          </w:p>
          <w:p>
            <w:pPr>
              <w:pStyle w:val="null3"/>
              <w:ind w:firstLine="420"/>
              <w:jc w:val="both"/>
            </w:pPr>
            <w:r>
              <w:rPr>
                <w:rFonts w:ascii="仿宋" w:hAnsi="仿宋" w:cs="仿宋" w:eastAsia="仿宋"/>
                <w:sz w:val="21"/>
              </w:rPr>
              <w:t>2.9</w:t>
            </w:r>
            <w:r>
              <w:rPr>
                <w:rFonts w:ascii="仿宋" w:hAnsi="仿宋" w:cs="仿宋" w:eastAsia="仿宋"/>
                <w:sz w:val="21"/>
              </w:rPr>
              <w:t>外部固视灯           1个</w:t>
            </w:r>
          </w:p>
          <w:p>
            <w:pPr>
              <w:pStyle w:val="null3"/>
              <w:ind w:firstLine="420"/>
              <w:jc w:val="both"/>
            </w:pPr>
            <w:r>
              <w:rPr>
                <w:rFonts w:ascii="仿宋" w:hAnsi="仿宋" w:cs="仿宋" w:eastAsia="仿宋"/>
                <w:sz w:val="21"/>
              </w:rPr>
              <w:t>2.10</w:t>
            </w:r>
            <w:r>
              <w:rPr>
                <w:rFonts w:ascii="仿宋" w:hAnsi="仿宋" w:cs="仿宋" w:eastAsia="仿宋"/>
                <w:sz w:val="21"/>
              </w:rPr>
              <w:t>超广角镜头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、产品生产日期为合同签订日十二个月内。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≥8年。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二、主要技术参数</w:t>
            </w:r>
          </w:p>
          <w:p>
            <w:pPr>
              <w:pStyle w:val="null3"/>
              <w:jc w:val="both"/>
            </w:pPr>
            <w:r>
              <w:rPr>
                <w:rFonts w:ascii="仿宋" w:hAnsi="仿宋" w:cs="仿宋" w:eastAsia="仿宋"/>
                <w:sz w:val="21"/>
              </w:rPr>
              <w:t>▲</w:t>
            </w:r>
            <w:r>
              <w:rPr>
                <w:rFonts w:ascii="仿宋" w:hAnsi="仿宋" w:cs="仿宋" w:eastAsia="仿宋"/>
                <w:sz w:val="21"/>
              </w:rPr>
              <w:t>1</w:t>
            </w:r>
            <w:r>
              <w:rPr>
                <w:rFonts w:ascii="仿宋" w:hAnsi="仿宋" w:cs="仿宋" w:eastAsia="仿宋"/>
                <w:sz w:val="21"/>
              </w:rPr>
              <w:t>、激光管数目≥4个。</w:t>
            </w:r>
          </w:p>
          <w:p>
            <w:pPr>
              <w:pStyle w:val="null3"/>
              <w:jc w:val="both"/>
            </w:pPr>
            <w:r>
              <w:rPr>
                <w:rFonts w:ascii="仿宋" w:hAnsi="仿宋" w:cs="仿宋" w:eastAsia="仿宋"/>
                <w:sz w:val="21"/>
              </w:rPr>
              <w:t>2</w:t>
            </w:r>
            <w:r>
              <w:rPr>
                <w:rFonts w:ascii="仿宋" w:hAnsi="仿宋" w:cs="仿宋" w:eastAsia="仿宋"/>
                <w:sz w:val="21"/>
              </w:rPr>
              <w:t>、设备主机头自由转动（包含上、下、左、右、水平移动，上、下、左、右、倾斜移动）。</w:t>
            </w:r>
          </w:p>
          <w:p>
            <w:pPr>
              <w:pStyle w:val="null3"/>
              <w:jc w:val="both"/>
            </w:pPr>
            <w:r>
              <w:rPr>
                <w:rFonts w:ascii="仿宋" w:hAnsi="仿宋" w:cs="仿宋" w:eastAsia="仿宋"/>
                <w:sz w:val="21"/>
              </w:rPr>
              <w:t>3</w:t>
            </w:r>
            <w:r>
              <w:rPr>
                <w:rFonts w:ascii="仿宋" w:hAnsi="仿宋" w:cs="仿宋" w:eastAsia="仿宋"/>
                <w:sz w:val="21"/>
              </w:rPr>
              <w:t>、激光波长：蓝（488nm）绿（532nm）红（670nm）红外（790nm）。</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、成像模式≥9种，至少包括：全彩成像（彩照），红光分解像，蓝光分解像，绿光分解像，绿色自发荧光，蓝色自发荧光，红外眼底像，外眼成像，Retro mode 成像等 。</w:t>
            </w:r>
          </w:p>
          <w:p>
            <w:pPr>
              <w:pStyle w:val="null3"/>
              <w:jc w:val="both"/>
            </w:pPr>
            <w:r>
              <w:rPr>
                <w:rFonts w:ascii="仿宋" w:hAnsi="仿宋" w:cs="仿宋" w:eastAsia="仿宋"/>
                <w:sz w:val="21"/>
              </w:rPr>
              <w:t>5</w:t>
            </w:r>
            <w:r>
              <w:rPr>
                <w:rFonts w:ascii="仿宋" w:hAnsi="仿宋" w:cs="仿宋" w:eastAsia="仿宋"/>
                <w:sz w:val="21"/>
              </w:rPr>
              <w:t>、超广角彩照成像角度要求：单张成像≥163°。</w:t>
            </w:r>
          </w:p>
          <w:p>
            <w:pPr>
              <w:pStyle w:val="null3"/>
              <w:jc w:val="both"/>
            </w:pPr>
            <w:r>
              <w:rPr>
                <w:rFonts w:ascii="仿宋" w:hAnsi="仿宋" w:cs="仿宋" w:eastAsia="仿宋"/>
                <w:sz w:val="21"/>
              </w:rPr>
              <w:t>▲</w:t>
            </w:r>
            <w:r>
              <w:rPr>
                <w:rFonts w:ascii="仿宋" w:hAnsi="仿宋" w:cs="仿宋" w:eastAsia="仿宋"/>
                <w:sz w:val="21"/>
              </w:rPr>
              <w:t>6</w:t>
            </w:r>
            <w:r>
              <w:rPr>
                <w:rFonts w:ascii="仿宋" w:hAnsi="仿宋" w:cs="仿宋" w:eastAsia="仿宋"/>
                <w:sz w:val="21"/>
              </w:rPr>
              <w:t>、分辨率(pixel)：</w:t>
            </w:r>
            <w:r>
              <w:rPr>
                <w:rFonts w:ascii="宋体" w:hAnsi="宋体" w:cs="宋体" w:eastAsia="宋体"/>
                <w:sz w:val="21"/>
              </w:rPr>
              <w:t>≧</w:t>
            </w:r>
            <w:r>
              <w:rPr>
                <w:rFonts w:ascii="仿宋" w:hAnsi="仿宋" w:cs="仿宋" w:eastAsia="仿宋"/>
                <w:sz w:val="21"/>
              </w:rPr>
              <w:t>4096*4096</w:t>
            </w:r>
            <w:r>
              <w:rPr>
                <w:rFonts w:ascii="仿宋" w:hAnsi="仿宋" w:cs="仿宋" w:eastAsia="仿宋"/>
                <w:sz w:val="21"/>
              </w:rPr>
              <w:t>。</w:t>
            </w:r>
          </w:p>
          <w:p>
            <w:pPr>
              <w:pStyle w:val="null3"/>
              <w:jc w:val="both"/>
            </w:pPr>
            <w:r>
              <w:rPr>
                <w:rFonts w:ascii="仿宋" w:hAnsi="仿宋" w:cs="仿宋" w:eastAsia="仿宋"/>
                <w:sz w:val="21"/>
              </w:rPr>
              <w:t>▲</w:t>
            </w:r>
            <w:r>
              <w:rPr>
                <w:rFonts w:ascii="仿宋" w:hAnsi="仿宋" w:cs="仿宋" w:eastAsia="仿宋"/>
                <w:sz w:val="21"/>
              </w:rPr>
              <w:t>7</w:t>
            </w:r>
            <w:r>
              <w:rPr>
                <w:rFonts w:ascii="仿宋" w:hAnsi="仿宋" w:cs="仿宋" w:eastAsia="仿宋"/>
                <w:sz w:val="21"/>
              </w:rPr>
              <w:t>、侧照模式：使用散射的红外光来检测脉络膜中由渗出 水肿和其他细微的脉络膜病变引起的异常反射。</w:t>
            </w:r>
          </w:p>
          <w:p>
            <w:pPr>
              <w:pStyle w:val="null3"/>
              <w:jc w:val="both"/>
            </w:pPr>
            <w:r>
              <w:rPr>
                <w:rFonts w:ascii="仿宋" w:hAnsi="仿宋" w:cs="仿宋" w:eastAsia="仿宋"/>
                <w:sz w:val="21"/>
              </w:rPr>
              <w:t>▲</w:t>
            </w:r>
            <w:r>
              <w:rPr>
                <w:rFonts w:ascii="仿宋" w:hAnsi="仿宋" w:cs="仿宋" w:eastAsia="仿宋"/>
                <w:sz w:val="21"/>
              </w:rPr>
              <w:t>8</w:t>
            </w:r>
            <w:r>
              <w:rPr>
                <w:rFonts w:ascii="仿宋" w:hAnsi="仿宋" w:cs="仿宋" w:eastAsia="仿宋"/>
                <w:sz w:val="21"/>
              </w:rPr>
              <w:t>、自发荧光成像光源：蓝光（488nm）和绿光（532nm）的两种激光。</w:t>
            </w:r>
          </w:p>
          <w:p>
            <w:pPr>
              <w:pStyle w:val="null3"/>
              <w:jc w:val="both"/>
            </w:pPr>
            <w:r>
              <w:rPr>
                <w:rFonts w:ascii="仿宋" w:hAnsi="仿宋" w:cs="仿宋" w:eastAsia="仿宋"/>
                <w:sz w:val="21"/>
              </w:rPr>
              <w:t>9</w:t>
            </w:r>
            <w:r>
              <w:rPr>
                <w:rFonts w:ascii="仿宋" w:hAnsi="仿宋" w:cs="仿宋" w:eastAsia="仿宋"/>
                <w:sz w:val="21"/>
              </w:rPr>
              <w:t>、视网膜追踪技术：全眼底视网膜追踪技术。</w:t>
            </w:r>
          </w:p>
          <w:p>
            <w:pPr>
              <w:pStyle w:val="null3"/>
              <w:jc w:val="both"/>
            </w:pPr>
            <w:r>
              <w:rPr>
                <w:rFonts w:ascii="仿宋" w:hAnsi="仿宋" w:cs="仿宋" w:eastAsia="仿宋"/>
                <w:sz w:val="21"/>
              </w:rPr>
              <w:t>10</w:t>
            </w:r>
            <w:r>
              <w:rPr>
                <w:rFonts w:ascii="仿宋" w:hAnsi="仿宋" w:cs="仿宋" w:eastAsia="仿宋"/>
                <w:sz w:val="21"/>
              </w:rPr>
              <w:t>、内部固视灯：红（670nm）/蓝（488nm）。</w:t>
            </w:r>
          </w:p>
          <w:p>
            <w:pPr>
              <w:pStyle w:val="null3"/>
              <w:jc w:val="both"/>
            </w:pPr>
            <w:r>
              <w:rPr>
                <w:rFonts w:ascii="仿宋" w:hAnsi="仿宋" w:cs="仿宋" w:eastAsia="仿宋"/>
                <w:sz w:val="21"/>
              </w:rPr>
              <w:t>11</w:t>
            </w:r>
            <w:r>
              <w:rPr>
                <w:rFonts w:ascii="仿宋" w:hAnsi="仿宋" w:cs="仿宋" w:eastAsia="仿宋"/>
                <w:sz w:val="21"/>
              </w:rPr>
              <w:t>、外部固视灯：白色。</w:t>
            </w:r>
          </w:p>
          <w:p>
            <w:pPr>
              <w:pStyle w:val="null3"/>
              <w:jc w:val="both"/>
            </w:pPr>
            <w:r>
              <w:rPr>
                <w:rFonts w:ascii="仿宋" w:hAnsi="仿宋" w:cs="仿宋" w:eastAsia="仿宋"/>
                <w:sz w:val="21"/>
              </w:rPr>
              <w:t>12</w:t>
            </w:r>
            <w:r>
              <w:rPr>
                <w:rFonts w:ascii="仿宋" w:hAnsi="仿宋" w:cs="仿宋" w:eastAsia="仿宋"/>
                <w:sz w:val="21"/>
              </w:rPr>
              <w:t>、拼图功能：≥270°，拍摄锯齿缘位周边图像。</w:t>
            </w:r>
          </w:p>
          <w:p>
            <w:pPr>
              <w:pStyle w:val="null3"/>
              <w:jc w:val="both"/>
            </w:pPr>
            <w:r>
              <w:rPr>
                <w:rFonts w:ascii="仿宋" w:hAnsi="仿宋" w:cs="仿宋" w:eastAsia="仿宋"/>
                <w:sz w:val="21"/>
              </w:rPr>
              <w:t>13</w:t>
            </w:r>
            <w:r>
              <w:rPr>
                <w:rFonts w:ascii="仿宋" w:hAnsi="仿宋" w:cs="仿宋" w:eastAsia="仿宋"/>
                <w:sz w:val="21"/>
              </w:rPr>
              <w:t>、单张成像范围2种：标准89度±5 度，广角163度±3度。</w:t>
            </w:r>
          </w:p>
          <w:p>
            <w:pPr>
              <w:pStyle w:val="null3"/>
              <w:jc w:val="both"/>
            </w:pPr>
            <w:r>
              <w:rPr>
                <w:rFonts w:ascii="仿宋" w:hAnsi="仿宋" w:cs="仿宋" w:eastAsia="仿宋"/>
                <w:sz w:val="21"/>
              </w:rPr>
              <w:t>▲</w:t>
            </w:r>
            <w:r>
              <w:rPr>
                <w:rFonts w:ascii="仿宋" w:hAnsi="仿宋" w:cs="仿宋" w:eastAsia="仿宋"/>
                <w:sz w:val="21"/>
              </w:rPr>
              <w:t>14</w:t>
            </w:r>
            <w:r>
              <w:rPr>
                <w:rFonts w:ascii="仿宋" w:hAnsi="仿宋" w:cs="仿宋" w:eastAsia="仿宋"/>
                <w:sz w:val="21"/>
              </w:rPr>
              <w:t>、图像降噪技术：具有Refine功能和自动实时叠加降噪（2-120帧图像叠加）。</w:t>
            </w:r>
          </w:p>
          <w:p>
            <w:pPr>
              <w:pStyle w:val="null3"/>
              <w:jc w:val="both"/>
            </w:pPr>
            <w:r>
              <w:rPr>
                <w:rFonts w:ascii="仿宋" w:hAnsi="仿宋" w:cs="仿宋" w:eastAsia="仿宋"/>
                <w:sz w:val="21"/>
              </w:rPr>
              <w:t>15</w:t>
            </w:r>
            <w:r>
              <w:rPr>
                <w:rFonts w:ascii="仿宋" w:hAnsi="仿宋" w:cs="仿宋" w:eastAsia="仿宋"/>
                <w:sz w:val="21"/>
              </w:rPr>
              <w:t>、内部屈光补偿：-15D--+15D。</w:t>
            </w:r>
          </w:p>
          <w:p>
            <w:pPr>
              <w:pStyle w:val="null3"/>
              <w:jc w:val="both"/>
            </w:pPr>
            <w:r>
              <w:rPr>
                <w:rFonts w:ascii="仿宋" w:hAnsi="仿宋" w:cs="仿宋" w:eastAsia="仿宋"/>
                <w:sz w:val="21"/>
              </w:rPr>
              <w:t>16</w:t>
            </w:r>
            <w:r>
              <w:rPr>
                <w:rFonts w:ascii="仿宋" w:hAnsi="仿宋" w:cs="仿宋" w:eastAsia="仿宋"/>
                <w:sz w:val="21"/>
              </w:rPr>
              <w:t>、可升级FA、FA/ICGA联合造影，OCT，OCTA。</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标的名称：数码裂隙灯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裂隙灯显微镜，是眼睛检查必不可少的重要仪器。不仅能使表浅的病变观察得十分清楚，而且可以调节焦点和光源宽窄，做成“光学切面”，使深部组织的病变也能清楚地显现，可以对角膜、晶体等作全面的观察。</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jc w:val="both"/>
            </w:pPr>
            <w:r>
              <w:rPr>
                <w:rFonts w:ascii="仿宋" w:hAnsi="仿宋" w:cs="仿宋" w:eastAsia="仿宋"/>
                <w:sz w:val="21"/>
              </w:rPr>
              <w:t xml:space="preserve">  2.1  </w:t>
            </w:r>
            <w:r>
              <w:rPr>
                <w:rFonts w:ascii="仿宋" w:hAnsi="仿宋" w:cs="仿宋" w:eastAsia="仿宋"/>
                <w:sz w:val="21"/>
              </w:rPr>
              <w:t>主  机   1台</w:t>
            </w:r>
          </w:p>
          <w:p>
            <w:pPr>
              <w:pStyle w:val="null3"/>
              <w:ind w:firstLine="210"/>
              <w:jc w:val="both"/>
            </w:pPr>
            <w:r>
              <w:rPr>
                <w:rFonts w:ascii="仿宋" w:hAnsi="仿宋" w:cs="仿宋" w:eastAsia="仿宋"/>
                <w:sz w:val="21"/>
              </w:rPr>
              <w:t xml:space="preserve">2.2  </w:t>
            </w:r>
            <w:r>
              <w:rPr>
                <w:rFonts w:ascii="仿宋" w:hAnsi="仿宋" w:cs="仿宋" w:eastAsia="仿宋"/>
                <w:sz w:val="21"/>
              </w:rPr>
              <w:t>台  车   1台</w:t>
            </w:r>
          </w:p>
          <w:p>
            <w:pPr>
              <w:pStyle w:val="null3"/>
              <w:jc w:val="both"/>
            </w:pPr>
            <w:r>
              <w:rPr>
                <w:rFonts w:ascii="仿宋" w:hAnsi="仿宋" w:cs="仿宋" w:eastAsia="仿宋"/>
                <w:sz w:val="21"/>
              </w:rPr>
              <w:t>3</w:t>
            </w:r>
            <w:r>
              <w:rPr>
                <w:rFonts w:ascii="仿宋" w:hAnsi="仿宋" w:cs="仿宋" w:eastAsia="仿宋"/>
                <w:sz w:val="21"/>
              </w:rPr>
              <w:t>、产品使用寿命≥8年。</w:t>
            </w:r>
          </w:p>
          <w:p>
            <w:pPr>
              <w:pStyle w:val="null3"/>
              <w:jc w:val="both"/>
            </w:pPr>
            <w:r>
              <w:rPr>
                <w:rFonts w:ascii="仿宋" w:hAnsi="仿宋" w:cs="仿宋" w:eastAsia="仿宋"/>
                <w:sz w:val="21"/>
              </w:rPr>
              <w:t>4</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二、主要技术要求：</w:t>
            </w:r>
          </w:p>
          <w:p>
            <w:pPr>
              <w:pStyle w:val="null3"/>
              <w:jc w:val="both"/>
            </w:pPr>
            <w:r>
              <w:rPr>
                <w:rFonts w:ascii="仿宋" w:hAnsi="仿宋" w:cs="仿宋" w:eastAsia="仿宋"/>
                <w:sz w:val="21"/>
              </w:rPr>
              <w:t xml:space="preserve">1. </w:t>
            </w:r>
            <w:r>
              <w:rPr>
                <w:rFonts w:ascii="仿宋" w:hAnsi="仿宋" w:cs="仿宋" w:eastAsia="仿宋"/>
                <w:sz w:val="21"/>
              </w:rPr>
              <w:t>种类：伽利略式双目立体显微镜。</w:t>
            </w:r>
          </w:p>
          <w:p>
            <w:pPr>
              <w:pStyle w:val="null3"/>
              <w:jc w:val="both"/>
            </w:pPr>
            <w:r>
              <w:rPr>
                <w:rFonts w:ascii="仿宋" w:hAnsi="仿宋" w:cs="仿宋" w:eastAsia="仿宋"/>
                <w:sz w:val="21"/>
              </w:rPr>
              <w:t xml:space="preserve">2. </w:t>
            </w:r>
            <w:r>
              <w:rPr>
                <w:rFonts w:ascii="仿宋" w:hAnsi="仿宋" w:cs="仿宋" w:eastAsia="仿宋"/>
                <w:sz w:val="21"/>
              </w:rPr>
              <w:t xml:space="preserve">放大率调整范围不少于五档。  </w:t>
            </w:r>
          </w:p>
          <w:p>
            <w:pPr>
              <w:pStyle w:val="null3"/>
              <w:jc w:val="both"/>
            </w:pPr>
            <w:r>
              <w:rPr>
                <w:rFonts w:ascii="仿宋" w:hAnsi="仿宋" w:cs="仿宋" w:eastAsia="仿宋"/>
                <w:sz w:val="21"/>
              </w:rPr>
              <w:t>▲</w:t>
            </w:r>
            <w:r>
              <w:rPr>
                <w:rFonts w:ascii="仿宋" w:hAnsi="仿宋" w:cs="仿宋" w:eastAsia="仿宋"/>
                <w:sz w:val="21"/>
              </w:rPr>
              <w:t xml:space="preserve">3. </w:t>
            </w:r>
            <w:r>
              <w:rPr>
                <w:rFonts w:ascii="仿宋" w:hAnsi="仿宋" w:cs="仿宋" w:eastAsia="仿宋"/>
                <w:sz w:val="21"/>
              </w:rPr>
              <w:t>目镜宽视野范围 16x 放大倍率</w:t>
            </w:r>
          </w:p>
          <w:p>
            <w:pPr>
              <w:pStyle w:val="null3"/>
              <w:jc w:val="both"/>
            </w:pPr>
            <w:r>
              <w:rPr>
                <w:rFonts w:ascii="仿宋" w:hAnsi="仿宋" w:cs="仿宋" w:eastAsia="仿宋"/>
                <w:sz w:val="21"/>
              </w:rPr>
              <w:t xml:space="preserve">   3.1</w:t>
            </w:r>
            <w:r>
              <w:rPr>
                <w:rFonts w:ascii="仿宋" w:hAnsi="仿宋" w:cs="仿宋" w:eastAsia="仿宋"/>
                <w:sz w:val="21"/>
              </w:rPr>
              <w:t>总放大倍率至少包括： 6.3x, 10x, 16x, 25x, 40x。</w:t>
            </w:r>
          </w:p>
          <w:p>
            <w:pPr>
              <w:pStyle w:val="null3"/>
              <w:jc w:val="both"/>
            </w:pPr>
            <w:r>
              <w:rPr>
                <w:rFonts w:ascii="仿宋" w:hAnsi="仿宋" w:cs="仿宋" w:eastAsia="仿宋"/>
                <w:sz w:val="21"/>
              </w:rPr>
              <w:t xml:space="preserve">   3.2</w:t>
            </w:r>
            <w:r>
              <w:rPr>
                <w:rFonts w:ascii="仿宋" w:hAnsi="仿宋" w:cs="仿宋" w:eastAsia="仿宋"/>
                <w:sz w:val="21"/>
              </w:rPr>
              <w:t>真实视野范围 (mm)至少包括：35.9mm, 23.3mm, 14mm, 8.8mm, 5.5mm。</w:t>
            </w:r>
          </w:p>
          <w:p>
            <w:pPr>
              <w:pStyle w:val="null3"/>
              <w:jc w:val="both"/>
            </w:pPr>
            <w:r>
              <w:rPr>
                <w:rFonts w:ascii="仿宋" w:hAnsi="仿宋" w:cs="仿宋" w:eastAsia="仿宋"/>
                <w:sz w:val="21"/>
              </w:rPr>
              <w:t xml:space="preserve">   3.3</w:t>
            </w:r>
            <w:r>
              <w:rPr>
                <w:rFonts w:ascii="仿宋" w:hAnsi="仿宋" w:cs="仿宋" w:eastAsia="仿宋"/>
                <w:sz w:val="21"/>
              </w:rPr>
              <w:t>适用瞳距范围：52 - 82mm。</w:t>
            </w:r>
          </w:p>
          <w:p>
            <w:pPr>
              <w:pStyle w:val="null3"/>
              <w:jc w:val="both"/>
            </w:pPr>
            <w:r>
              <w:rPr>
                <w:rFonts w:ascii="仿宋" w:hAnsi="仿宋" w:cs="仿宋" w:eastAsia="仿宋"/>
                <w:sz w:val="21"/>
              </w:rPr>
              <w:t xml:space="preserve">   3.4</w:t>
            </w:r>
            <w:r>
              <w:rPr>
                <w:rFonts w:ascii="仿宋" w:hAnsi="仿宋" w:cs="仿宋" w:eastAsia="仿宋"/>
                <w:sz w:val="21"/>
              </w:rPr>
              <w:t>目镜屈光补偿范围≥±7 D。</w:t>
            </w:r>
          </w:p>
          <w:p>
            <w:pPr>
              <w:pStyle w:val="null3"/>
              <w:jc w:val="both"/>
            </w:pPr>
            <w:r>
              <w:rPr>
                <w:rFonts w:ascii="仿宋" w:hAnsi="仿宋" w:cs="仿宋" w:eastAsia="仿宋"/>
                <w:sz w:val="21"/>
              </w:rPr>
              <w:t xml:space="preserve">4. </w:t>
            </w:r>
            <w:r>
              <w:rPr>
                <w:rFonts w:ascii="仿宋" w:hAnsi="仿宋" w:cs="仿宋" w:eastAsia="仿宋"/>
                <w:sz w:val="21"/>
              </w:rPr>
              <w:t>内置同轴背景光。</w:t>
            </w:r>
          </w:p>
          <w:p>
            <w:pPr>
              <w:pStyle w:val="null3"/>
              <w:jc w:val="both"/>
            </w:pPr>
            <w:r>
              <w:rPr>
                <w:rFonts w:ascii="仿宋" w:hAnsi="仿宋" w:cs="仿宋" w:eastAsia="仿宋"/>
                <w:sz w:val="21"/>
              </w:rPr>
              <w:t>▲</w:t>
            </w:r>
            <w:r>
              <w:rPr>
                <w:rFonts w:ascii="仿宋" w:hAnsi="仿宋" w:cs="仿宋" w:eastAsia="仿宋"/>
                <w:sz w:val="21"/>
              </w:rPr>
              <w:t xml:space="preserve">5. </w:t>
            </w:r>
            <w:r>
              <w:rPr>
                <w:rFonts w:ascii="仿宋" w:hAnsi="仿宋" w:cs="仿宋" w:eastAsia="仿宋"/>
                <w:sz w:val="21"/>
              </w:rPr>
              <w:t>基础部件：</w:t>
            </w:r>
          </w:p>
          <w:p>
            <w:pPr>
              <w:pStyle w:val="null3"/>
              <w:jc w:val="both"/>
            </w:pPr>
            <w:r>
              <w:rPr>
                <w:rFonts w:ascii="仿宋" w:hAnsi="仿宋" w:cs="仿宋" w:eastAsia="仿宋"/>
                <w:sz w:val="21"/>
              </w:rPr>
              <w:t xml:space="preserve">     5.1</w:t>
            </w:r>
            <w:r>
              <w:rPr>
                <w:rFonts w:ascii="仿宋" w:hAnsi="仿宋" w:cs="仿宋" w:eastAsia="仿宋"/>
                <w:sz w:val="21"/>
              </w:rPr>
              <w:t>水平移动范围（粗调）≥105mm。</w:t>
            </w:r>
          </w:p>
          <w:p>
            <w:pPr>
              <w:pStyle w:val="null3"/>
              <w:jc w:val="both"/>
            </w:pPr>
            <w:r>
              <w:rPr>
                <w:rFonts w:ascii="仿宋" w:hAnsi="仿宋" w:cs="仿宋" w:eastAsia="仿宋"/>
                <w:sz w:val="21"/>
              </w:rPr>
              <w:t xml:space="preserve">     5.2</w:t>
            </w:r>
            <w:r>
              <w:rPr>
                <w:rFonts w:ascii="仿宋" w:hAnsi="仿宋" w:cs="仿宋" w:eastAsia="仿宋"/>
                <w:sz w:val="21"/>
              </w:rPr>
              <w:t>水平移动范围（细调）≥15mm。</w:t>
            </w:r>
          </w:p>
          <w:p>
            <w:pPr>
              <w:pStyle w:val="null3"/>
              <w:jc w:val="both"/>
            </w:pPr>
            <w:r>
              <w:rPr>
                <w:rFonts w:ascii="仿宋" w:hAnsi="仿宋" w:cs="仿宋" w:eastAsia="仿宋"/>
                <w:sz w:val="21"/>
              </w:rPr>
              <w:t xml:space="preserve">     5.3</w:t>
            </w:r>
            <w:r>
              <w:rPr>
                <w:rFonts w:ascii="仿宋" w:hAnsi="仿宋" w:cs="仿宋" w:eastAsia="仿宋"/>
                <w:sz w:val="21"/>
              </w:rPr>
              <w:t xml:space="preserve">前后移动范围 ≥30mm。    </w:t>
            </w:r>
          </w:p>
          <w:p>
            <w:pPr>
              <w:pStyle w:val="null3"/>
              <w:jc w:val="both"/>
            </w:pPr>
            <w:r>
              <w:rPr>
                <w:rFonts w:ascii="仿宋" w:hAnsi="仿宋" w:cs="仿宋" w:eastAsia="仿宋"/>
                <w:sz w:val="21"/>
              </w:rPr>
              <w:t xml:space="preserve">6. </w:t>
            </w:r>
            <w:r>
              <w:rPr>
                <w:rFonts w:ascii="仿宋" w:hAnsi="仿宋" w:cs="仿宋" w:eastAsia="仿宋"/>
                <w:sz w:val="21"/>
              </w:rPr>
              <w:t>额托架：</w:t>
            </w:r>
            <w:r>
              <w:rPr>
                <w:rFonts w:ascii="仿宋" w:hAnsi="仿宋" w:cs="仿宋" w:eastAsia="仿宋"/>
                <w:sz w:val="21"/>
              </w:rPr>
              <w:t>升降高度范围 ≥85mm。</w:t>
            </w:r>
          </w:p>
          <w:p>
            <w:pPr>
              <w:pStyle w:val="null3"/>
              <w:jc w:val="both"/>
            </w:pPr>
            <w:r>
              <w:rPr>
                <w:rFonts w:ascii="仿宋" w:hAnsi="仿宋" w:cs="仿宋" w:eastAsia="仿宋"/>
                <w:sz w:val="21"/>
              </w:rPr>
              <w:t>▲</w:t>
            </w:r>
            <w:r>
              <w:rPr>
                <w:rFonts w:ascii="仿宋" w:hAnsi="仿宋" w:cs="仿宋" w:eastAsia="仿宋"/>
                <w:sz w:val="21"/>
              </w:rPr>
              <w:t xml:space="preserve">7. </w:t>
            </w:r>
            <w:r>
              <w:rPr>
                <w:rFonts w:ascii="仿宋" w:hAnsi="仿宋" w:cs="仿宋" w:eastAsia="仿宋"/>
                <w:sz w:val="21"/>
              </w:rPr>
              <w:t xml:space="preserve">照明部件 </w:t>
            </w:r>
          </w:p>
          <w:p>
            <w:pPr>
              <w:pStyle w:val="null3"/>
              <w:jc w:val="both"/>
            </w:pPr>
            <w:r>
              <w:rPr>
                <w:rFonts w:ascii="仿宋" w:hAnsi="仿宋" w:cs="仿宋" w:eastAsia="仿宋"/>
                <w:sz w:val="21"/>
              </w:rPr>
              <w:t xml:space="preserve">     7.1</w:t>
            </w:r>
            <w:r>
              <w:rPr>
                <w:rFonts w:ascii="仿宋" w:hAnsi="仿宋" w:cs="仿宋" w:eastAsia="仿宋"/>
                <w:sz w:val="21"/>
              </w:rPr>
              <w:t>裂隙宽度：0-14mm 连续可调。</w:t>
            </w:r>
          </w:p>
          <w:p>
            <w:pPr>
              <w:pStyle w:val="null3"/>
              <w:jc w:val="both"/>
            </w:pPr>
            <w:r>
              <w:rPr>
                <w:rFonts w:ascii="仿宋" w:hAnsi="仿宋" w:cs="仿宋" w:eastAsia="仿宋"/>
                <w:sz w:val="21"/>
              </w:rPr>
              <w:t xml:space="preserve">     7.2</w:t>
            </w:r>
            <w:r>
              <w:rPr>
                <w:rFonts w:ascii="仿宋" w:hAnsi="仿宋" w:cs="仿宋" w:eastAsia="仿宋"/>
                <w:sz w:val="21"/>
              </w:rPr>
              <w:t>光阑直径 （mm ）至少包括：φ14, φ10, φ5, φ3, φ2, φ1, φ0.2mm。</w:t>
            </w:r>
          </w:p>
          <w:p>
            <w:pPr>
              <w:pStyle w:val="null3"/>
              <w:jc w:val="both"/>
            </w:pPr>
            <w:r>
              <w:rPr>
                <w:rFonts w:ascii="仿宋" w:hAnsi="仿宋" w:cs="仿宋" w:eastAsia="仿宋"/>
                <w:sz w:val="21"/>
              </w:rPr>
              <w:t xml:space="preserve">     7.3</w:t>
            </w:r>
            <w:r>
              <w:rPr>
                <w:rFonts w:ascii="仿宋" w:hAnsi="仿宋" w:cs="仿宋" w:eastAsia="仿宋"/>
                <w:sz w:val="21"/>
              </w:rPr>
              <w:t>滤光片至少包括： 钴蓝光滤片，无赤光滤片，蓝色光矫正片，黄色滤光片。</w:t>
            </w:r>
          </w:p>
          <w:p>
            <w:pPr>
              <w:pStyle w:val="null3"/>
              <w:jc w:val="both"/>
            </w:pPr>
            <w:r>
              <w:rPr>
                <w:rFonts w:ascii="仿宋" w:hAnsi="仿宋" w:cs="仿宋" w:eastAsia="仿宋"/>
                <w:sz w:val="21"/>
              </w:rPr>
              <w:t xml:space="preserve">     7.4</w:t>
            </w:r>
            <w:r>
              <w:rPr>
                <w:rFonts w:ascii="仿宋" w:hAnsi="仿宋" w:cs="仿宋" w:eastAsia="仿宋"/>
                <w:sz w:val="21"/>
              </w:rPr>
              <w:t>光源：LED。</w:t>
            </w:r>
          </w:p>
          <w:p>
            <w:pPr>
              <w:pStyle w:val="null3"/>
              <w:ind w:firstLine="420"/>
              <w:jc w:val="both"/>
            </w:pPr>
            <w:r>
              <w:rPr>
                <w:rFonts w:ascii="仿宋" w:hAnsi="仿宋" w:cs="仿宋" w:eastAsia="仿宋"/>
                <w:sz w:val="21"/>
              </w:rPr>
              <w:t xml:space="preserve">8. </w:t>
            </w:r>
            <w:r>
              <w:rPr>
                <w:rFonts w:ascii="仿宋" w:hAnsi="仿宋" w:cs="仿宋" w:eastAsia="仿宋"/>
                <w:sz w:val="21"/>
              </w:rPr>
              <w:t xml:space="preserve">电源               </w:t>
            </w:r>
          </w:p>
          <w:p>
            <w:pPr>
              <w:pStyle w:val="null3"/>
              <w:jc w:val="both"/>
            </w:pPr>
            <w:r>
              <w:rPr>
                <w:rFonts w:ascii="仿宋" w:hAnsi="仿宋" w:cs="仿宋" w:eastAsia="仿宋"/>
                <w:sz w:val="21"/>
              </w:rPr>
              <w:t xml:space="preserve">     8.1</w:t>
            </w:r>
            <w:r>
              <w:rPr>
                <w:rFonts w:ascii="仿宋" w:hAnsi="仿宋" w:cs="仿宋" w:eastAsia="仿宋"/>
                <w:sz w:val="21"/>
              </w:rPr>
              <w:t>供电：AC100V - 240V (± 10%)。</w:t>
            </w:r>
          </w:p>
          <w:p>
            <w:pPr>
              <w:pStyle w:val="null3"/>
              <w:jc w:val="both"/>
            </w:pPr>
            <w:r>
              <w:rPr>
                <w:rFonts w:ascii="仿宋" w:hAnsi="仿宋" w:cs="仿宋" w:eastAsia="仿宋"/>
                <w:sz w:val="21"/>
              </w:rPr>
              <w:t xml:space="preserve">     8.2</w:t>
            </w:r>
            <w:r>
              <w:rPr>
                <w:rFonts w:ascii="仿宋" w:hAnsi="仿宋" w:cs="仿宋" w:eastAsia="仿宋"/>
                <w:sz w:val="21"/>
              </w:rPr>
              <w:t>能耗： DC5V 2A。</w:t>
            </w:r>
          </w:p>
          <w:p>
            <w:pPr>
              <w:pStyle w:val="null3"/>
              <w:jc w:val="both"/>
            </w:pPr>
            <w:r>
              <w:rPr>
                <w:rFonts w:ascii="仿宋" w:hAnsi="仿宋" w:cs="仿宋" w:eastAsia="仿宋"/>
                <w:sz w:val="21"/>
              </w:rPr>
              <w:t xml:space="preserve">     8.3</w:t>
            </w:r>
            <w:r>
              <w:rPr>
                <w:rFonts w:ascii="仿宋" w:hAnsi="仿宋" w:cs="仿宋" w:eastAsia="仿宋"/>
                <w:sz w:val="21"/>
              </w:rPr>
              <w:t>固视光源：红色 LED 灯源。</w:t>
            </w:r>
          </w:p>
          <w:p>
            <w:pPr>
              <w:pStyle w:val="null3"/>
              <w:jc w:val="both"/>
            </w:pPr>
            <w:r>
              <w:rPr>
                <w:rFonts w:ascii="仿宋" w:hAnsi="仿宋" w:cs="仿宋" w:eastAsia="仿宋"/>
                <w:sz w:val="21"/>
              </w:rPr>
              <w:t xml:space="preserve">     8.4</w:t>
            </w:r>
            <w:r>
              <w:rPr>
                <w:rFonts w:ascii="仿宋" w:hAnsi="仿宋" w:cs="仿宋" w:eastAsia="仿宋"/>
                <w:sz w:val="21"/>
              </w:rPr>
              <w:t xml:space="preserve">内部固视灯： 0.5 EV。                  </w:t>
            </w:r>
          </w:p>
          <w:p>
            <w:pPr>
              <w:pStyle w:val="null3"/>
              <w:ind w:firstLine="420"/>
              <w:jc w:val="both"/>
            </w:pPr>
            <w:r>
              <w:rPr>
                <w:rFonts w:ascii="仿宋" w:hAnsi="仿宋" w:cs="仿宋" w:eastAsia="仿宋"/>
                <w:sz w:val="21"/>
              </w:rPr>
              <w:t>9</w:t>
            </w:r>
            <w:r>
              <w:rPr>
                <w:rFonts w:ascii="仿宋" w:hAnsi="仿宋" w:cs="仿宋" w:eastAsia="仿宋"/>
                <w:sz w:val="21"/>
              </w:rPr>
              <w:t>、相机模块：</w:t>
            </w:r>
          </w:p>
          <w:p>
            <w:pPr>
              <w:pStyle w:val="null3"/>
              <w:ind w:firstLine="420"/>
              <w:jc w:val="both"/>
            </w:pPr>
            <w:r>
              <w:rPr>
                <w:rFonts w:ascii="仿宋" w:hAnsi="仿宋" w:cs="仿宋" w:eastAsia="仿宋"/>
                <w:sz w:val="21"/>
              </w:rPr>
              <w:t>9.1</w:t>
            </w:r>
            <w:r>
              <w:rPr>
                <w:rFonts w:ascii="仿宋" w:hAnsi="仿宋" w:cs="仿宋" w:eastAsia="仿宋"/>
                <w:sz w:val="21"/>
              </w:rPr>
              <w:t>有效像素≥2420万像素。</w:t>
            </w:r>
          </w:p>
          <w:p>
            <w:pPr>
              <w:pStyle w:val="null3"/>
              <w:ind w:firstLine="420"/>
              <w:jc w:val="both"/>
            </w:pPr>
            <w:r>
              <w:rPr>
                <w:rFonts w:ascii="仿宋" w:hAnsi="仿宋" w:cs="仿宋" w:eastAsia="仿宋"/>
                <w:sz w:val="21"/>
              </w:rPr>
              <w:t>9.2</w:t>
            </w:r>
            <w:r>
              <w:rPr>
                <w:rFonts w:ascii="仿宋" w:hAnsi="仿宋" w:cs="仿宋" w:eastAsia="仿宋"/>
                <w:sz w:val="21"/>
              </w:rPr>
              <w:t>图像传感器： CMOS传感器。</w:t>
            </w:r>
          </w:p>
          <w:p>
            <w:pPr>
              <w:pStyle w:val="null3"/>
              <w:ind w:firstLine="420"/>
              <w:jc w:val="both"/>
            </w:pPr>
            <w:r>
              <w:rPr>
                <w:rFonts w:ascii="仿宋" w:hAnsi="仿宋" w:cs="仿宋" w:eastAsia="仿宋"/>
                <w:sz w:val="21"/>
              </w:rPr>
              <w:t>9.3</w:t>
            </w:r>
            <w:r>
              <w:rPr>
                <w:rFonts w:ascii="仿宋" w:hAnsi="仿宋" w:cs="仿宋" w:eastAsia="仿宋"/>
                <w:sz w:val="21"/>
              </w:rPr>
              <w:t>照片分辨率： L(大)：约2400万像素(6000×4000)。</w:t>
            </w:r>
          </w:p>
          <w:p>
            <w:pPr>
              <w:pStyle w:val="null3"/>
              <w:ind w:firstLine="420"/>
              <w:jc w:val="both"/>
            </w:pPr>
            <w:r>
              <w:rPr>
                <w:rFonts w:ascii="仿宋" w:hAnsi="仿宋" w:cs="仿宋" w:eastAsia="仿宋"/>
                <w:sz w:val="21"/>
              </w:rPr>
              <w:t xml:space="preserve">             M(</w:t>
            </w:r>
            <w:r>
              <w:rPr>
                <w:rFonts w:ascii="仿宋" w:hAnsi="仿宋" w:cs="仿宋" w:eastAsia="仿宋"/>
                <w:sz w:val="21"/>
              </w:rPr>
              <w:t>中)：约1060万像素(3984×2656)。</w:t>
            </w:r>
          </w:p>
          <w:p>
            <w:pPr>
              <w:pStyle w:val="null3"/>
              <w:ind w:firstLine="420"/>
              <w:jc w:val="both"/>
            </w:pPr>
            <w:r>
              <w:rPr>
                <w:rFonts w:ascii="仿宋" w:hAnsi="仿宋" w:cs="仿宋" w:eastAsia="仿宋"/>
                <w:sz w:val="21"/>
              </w:rPr>
              <w:t xml:space="preserve">             S1(</w:t>
            </w:r>
            <w:r>
              <w:rPr>
                <w:rFonts w:ascii="仿宋" w:hAnsi="仿宋" w:cs="仿宋" w:eastAsia="仿宋"/>
                <w:sz w:val="21"/>
              </w:rPr>
              <w:t>小1)：约590万像素(2976×1984)。</w:t>
            </w:r>
          </w:p>
          <w:p>
            <w:pPr>
              <w:pStyle w:val="null3"/>
              <w:ind w:firstLine="420"/>
              <w:jc w:val="both"/>
            </w:pPr>
            <w:r>
              <w:rPr>
                <w:rFonts w:ascii="仿宋" w:hAnsi="仿宋" w:cs="仿宋" w:eastAsia="仿宋"/>
                <w:sz w:val="21"/>
              </w:rPr>
              <w:t xml:space="preserve">             S2(</w:t>
            </w:r>
            <w:r>
              <w:rPr>
                <w:rFonts w:ascii="仿宋" w:hAnsi="仿宋" w:cs="仿宋" w:eastAsia="仿宋"/>
                <w:sz w:val="21"/>
              </w:rPr>
              <w:t>小2)：约250万像素(1920×1280)。</w:t>
            </w:r>
          </w:p>
          <w:p>
            <w:pPr>
              <w:pStyle w:val="null3"/>
              <w:ind w:firstLine="420"/>
              <w:jc w:val="both"/>
            </w:pPr>
            <w:r>
              <w:rPr>
                <w:rFonts w:ascii="仿宋" w:hAnsi="仿宋" w:cs="仿宋" w:eastAsia="仿宋"/>
                <w:sz w:val="21"/>
              </w:rPr>
              <w:t xml:space="preserve">             S3(</w:t>
            </w:r>
            <w:r>
              <w:rPr>
                <w:rFonts w:ascii="仿宋" w:hAnsi="仿宋" w:cs="仿宋" w:eastAsia="仿宋"/>
                <w:sz w:val="21"/>
              </w:rPr>
              <w:t>小3)：约35万像素(720×480)。</w:t>
            </w:r>
          </w:p>
          <w:p>
            <w:pPr>
              <w:pStyle w:val="null3"/>
              <w:ind w:firstLine="420"/>
              <w:jc w:val="both"/>
            </w:pPr>
            <w:r>
              <w:rPr>
                <w:rFonts w:ascii="仿宋" w:hAnsi="仿宋" w:cs="仿宋" w:eastAsia="仿宋"/>
                <w:sz w:val="21"/>
              </w:rPr>
              <w:t xml:space="preserve">             RAW</w:t>
            </w:r>
            <w:r>
              <w:rPr>
                <w:rFonts w:ascii="仿宋" w:hAnsi="仿宋" w:cs="仿宋" w:eastAsia="仿宋"/>
                <w:sz w:val="21"/>
              </w:rPr>
              <w:t>：约2400万像素(6000×4000)。</w:t>
            </w:r>
          </w:p>
          <w:p>
            <w:pPr>
              <w:pStyle w:val="null3"/>
              <w:ind w:firstLine="420"/>
              <w:jc w:val="both"/>
            </w:pPr>
            <w:r>
              <w:rPr>
                <w:rFonts w:ascii="仿宋" w:hAnsi="仿宋" w:cs="仿宋" w:eastAsia="仿宋"/>
                <w:sz w:val="21"/>
              </w:rPr>
              <w:t>9.4</w:t>
            </w:r>
            <w:r>
              <w:rPr>
                <w:rFonts w:ascii="仿宋" w:hAnsi="仿宋" w:cs="仿宋" w:eastAsia="仿宋"/>
                <w:sz w:val="21"/>
              </w:rPr>
              <w:t>照片格式至少包括：</w:t>
            </w:r>
            <w:r>
              <w:rPr>
                <w:rFonts w:ascii="仿宋" w:hAnsi="仿宋" w:cs="仿宋" w:eastAsia="仿宋"/>
                <w:sz w:val="21"/>
              </w:rPr>
              <w:t>JPEG</w:t>
            </w:r>
            <w:r>
              <w:rPr>
                <w:rFonts w:ascii="仿宋" w:hAnsi="仿宋" w:cs="仿宋" w:eastAsia="仿宋"/>
                <w:sz w:val="21"/>
              </w:rPr>
              <w:t>,</w:t>
            </w:r>
            <w:r>
              <w:rPr>
                <w:rFonts w:ascii="仿宋" w:hAnsi="仿宋" w:cs="仿宋" w:eastAsia="仿宋"/>
                <w:sz w:val="21"/>
              </w:rPr>
              <w:t>RAW</w:t>
            </w:r>
            <w:r>
              <w:rPr>
                <w:rFonts w:ascii="仿宋" w:hAnsi="仿宋" w:cs="仿宋" w:eastAsia="仿宋"/>
                <w:sz w:val="21"/>
              </w:rPr>
              <w:t>,</w:t>
            </w:r>
            <w:r>
              <w:rPr>
                <w:rFonts w:ascii="仿宋" w:hAnsi="仿宋" w:cs="仿宋" w:eastAsia="仿宋"/>
                <w:sz w:val="21"/>
              </w:rPr>
              <w:t>JPEG+RAW</w:t>
            </w:r>
            <w:r>
              <w:rPr>
                <w:rFonts w:ascii="仿宋" w:hAnsi="仿宋" w:cs="仿宋" w:eastAsia="仿宋"/>
                <w:sz w:val="21"/>
              </w:rPr>
              <w:t>。</w:t>
            </w:r>
          </w:p>
          <w:p>
            <w:pPr>
              <w:pStyle w:val="null3"/>
              <w:ind w:firstLine="420"/>
              <w:jc w:val="both"/>
            </w:pPr>
            <w:r>
              <w:rPr>
                <w:rFonts w:ascii="仿宋" w:hAnsi="仿宋" w:cs="仿宋" w:eastAsia="仿宋"/>
                <w:sz w:val="21"/>
              </w:rPr>
              <w:t>9.5</w:t>
            </w:r>
            <w:r>
              <w:rPr>
                <w:rFonts w:ascii="仿宋" w:hAnsi="仿宋" w:cs="仿宋" w:eastAsia="仿宋"/>
                <w:sz w:val="21"/>
              </w:rPr>
              <w:t>视频分辨率：1920×1080(全高清)：30p/25p/24p。</w:t>
            </w:r>
          </w:p>
          <w:p>
            <w:pPr>
              <w:pStyle w:val="null3"/>
              <w:ind w:firstLine="420"/>
              <w:jc w:val="both"/>
            </w:pPr>
            <w:r>
              <w:rPr>
                <w:rFonts w:ascii="仿宋" w:hAnsi="仿宋" w:cs="仿宋" w:eastAsia="仿宋"/>
                <w:sz w:val="21"/>
              </w:rPr>
              <w:t>9.6  1280</w:t>
            </w:r>
            <w:r>
              <w:rPr>
                <w:rFonts w:ascii="仿宋" w:hAnsi="仿宋" w:cs="仿宋" w:eastAsia="仿宋"/>
                <w:sz w:val="21"/>
              </w:rPr>
              <w:t>×720(高清)：60p/50p/30p/25p。</w:t>
            </w:r>
          </w:p>
          <w:p>
            <w:pPr>
              <w:pStyle w:val="null3"/>
              <w:ind w:firstLine="420"/>
              <w:jc w:val="both"/>
            </w:pPr>
            <w:r>
              <w:rPr>
                <w:rFonts w:ascii="仿宋" w:hAnsi="仿宋" w:cs="仿宋" w:eastAsia="仿宋"/>
                <w:sz w:val="21"/>
              </w:rPr>
              <w:t>9.7  640</w:t>
            </w:r>
            <w:r>
              <w:rPr>
                <w:rFonts w:ascii="仿宋" w:hAnsi="仿宋" w:cs="仿宋" w:eastAsia="仿宋"/>
                <w:sz w:val="21"/>
              </w:rPr>
              <w:t>×480(标清)：30p/25p。</w:t>
            </w:r>
          </w:p>
          <w:p>
            <w:pPr>
              <w:pStyle w:val="null3"/>
              <w:ind w:firstLine="420"/>
              <w:jc w:val="both"/>
            </w:pPr>
            <w:r>
              <w:rPr>
                <w:rFonts w:ascii="仿宋" w:hAnsi="仿宋" w:cs="仿宋" w:eastAsia="仿宋"/>
                <w:sz w:val="21"/>
              </w:rPr>
              <w:t>9.8</w:t>
            </w:r>
            <w:r>
              <w:rPr>
                <w:rFonts w:ascii="仿宋" w:hAnsi="仿宋" w:cs="仿宋" w:eastAsia="仿宋"/>
                <w:sz w:val="21"/>
              </w:rPr>
              <w:t xml:space="preserve">视频帧速至少包括： </w:t>
            </w:r>
            <w:r>
              <w:rPr>
                <w:rFonts w:ascii="仿宋" w:hAnsi="仿宋" w:cs="仿宋" w:eastAsia="仿宋"/>
                <w:sz w:val="21"/>
              </w:rPr>
              <w:t>60</w:t>
            </w:r>
            <w:r>
              <w:rPr>
                <w:rFonts w:ascii="仿宋" w:hAnsi="仿宋" w:cs="仿宋" w:eastAsia="仿宋"/>
                <w:sz w:val="21"/>
              </w:rPr>
              <w:t>,</w:t>
            </w:r>
            <w:r>
              <w:rPr>
                <w:rFonts w:ascii="仿宋" w:hAnsi="仿宋" w:cs="仿宋" w:eastAsia="仿宋"/>
                <w:sz w:val="21"/>
              </w:rPr>
              <w:t>30</w:t>
            </w:r>
            <w:r>
              <w:rPr>
                <w:rFonts w:ascii="仿宋" w:hAnsi="仿宋" w:cs="仿宋" w:eastAsia="仿宋"/>
                <w:sz w:val="21"/>
              </w:rPr>
              <w:t>,</w:t>
            </w:r>
            <w:r>
              <w:rPr>
                <w:rFonts w:ascii="仿宋" w:hAnsi="仿宋" w:cs="仿宋" w:eastAsia="仿宋"/>
                <w:sz w:val="21"/>
              </w:rPr>
              <w:t>25</w:t>
            </w:r>
            <w:r>
              <w:rPr>
                <w:rFonts w:ascii="仿宋" w:hAnsi="仿宋" w:cs="仿宋" w:eastAsia="仿宋"/>
                <w:sz w:val="21"/>
              </w:rPr>
              <w:t>,</w:t>
            </w:r>
            <w:r>
              <w:rPr>
                <w:rFonts w:ascii="仿宋" w:hAnsi="仿宋" w:cs="仿宋" w:eastAsia="仿宋"/>
                <w:sz w:val="21"/>
              </w:rPr>
              <w:t>24</w:t>
            </w:r>
            <w:r>
              <w:rPr>
                <w:rFonts w:ascii="仿宋" w:hAnsi="仿宋" w:cs="仿宋" w:eastAsia="仿宋"/>
                <w:sz w:val="21"/>
              </w:rPr>
              <w:t>,50</w:t>
            </w:r>
            <w:r>
              <w:rPr>
                <w:rFonts w:ascii="仿宋" w:hAnsi="仿宋" w:cs="仿宋" w:eastAsia="仿宋"/>
                <w:sz w:val="21"/>
              </w:rPr>
              <w:t>帧/秒。</w:t>
            </w:r>
          </w:p>
          <w:p>
            <w:pPr>
              <w:pStyle w:val="null3"/>
              <w:ind w:firstLine="420"/>
              <w:jc w:val="both"/>
            </w:pPr>
            <w:r>
              <w:rPr>
                <w:rFonts w:ascii="仿宋" w:hAnsi="仿宋" w:cs="仿宋" w:eastAsia="仿宋"/>
                <w:sz w:val="21"/>
              </w:rPr>
              <w:t>9.9</w:t>
            </w:r>
            <w:r>
              <w:rPr>
                <w:rFonts w:ascii="仿宋" w:hAnsi="仿宋" w:cs="仿宋" w:eastAsia="仿宋"/>
                <w:sz w:val="21"/>
              </w:rPr>
              <w:t>视频格式至少包括： Mpeg4。</w:t>
            </w:r>
          </w:p>
          <w:p>
            <w:pPr>
              <w:pStyle w:val="null3"/>
              <w:ind w:firstLine="420"/>
              <w:jc w:val="both"/>
            </w:pPr>
            <w:r>
              <w:rPr>
                <w:rFonts w:ascii="仿宋" w:hAnsi="仿宋" w:cs="仿宋" w:eastAsia="仿宋"/>
                <w:sz w:val="21"/>
              </w:rPr>
              <w:t>9.10</w:t>
            </w:r>
            <w:r>
              <w:rPr>
                <w:rFonts w:ascii="仿宋" w:hAnsi="仿宋" w:cs="仿宋" w:eastAsia="仿宋"/>
                <w:sz w:val="21"/>
              </w:rPr>
              <w:t>对焦模式：实时对焦。</w:t>
            </w:r>
          </w:p>
          <w:p>
            <w:pPr>
              <w:pStyle w:val="null3"/>
              <w:ind w:firstLine="420"/>
              <w:jc w:val="both"/>
            </w:pPr>
            <w:r>
              <w:rPr>
                <w:rFonts w:ascii="仿宋" w:hAnsi="仿宋" w:cs="仿宋" w:eastAsia="仿宋"/>
                <w:sz w:val="21"/>
              </w:rPr>
              <w:t>9.11</w:t>
            </w:r>
            <w:r>
              <w:rPr>
                <w:rFonts w:ascii="仿宋" w:hAnsi="仿宋" w:cs="仿宋" w:eastAsia="仿宋"/>
                <w:sz w:val="21"/>
              </w:rPr>
              <w:t>曝光模式：自动曝光，自动增益。</w:t>
            </w:r>
          </w:p>
          <w:p>
            <w:pPr>
              <w:pStyle w:val="null3"/>
              <w:ind w:firstLine="420"/>
              <w:jc w:val="both"/>
            </w:pPr>
            <w:r>
              <w:rPr>
                <w:rFonts w:ascii="仿宋" w:hAnsi="仿宋" w:cs="仿宋" w:eastAsia="仿宋"/>
                <w:sz w:val="21"/>
              </w:rPr>
              <w:t>9.12</w:t>
            </w:r>
            <w:r>
              <w:rPr>
                <w:rFonts w:ascii="仿宋" w:hAnsi="仿宋" w:cs="仿宋" w:eastAsia="仿宋"/>
                <w:sz w:val="21"/>
              </w:rPr>
              <w:t>传输接口：</w:t>
            </w:r>
            <w:r>
              <w:rPr>
                <w:rFonts w:ascii="仿宋" w:hAnsi="仿宋" w:cs="仿宋" w:eastAsia="仿宋"/>
                <w:sz w:val="21"/>
              </w:rPr>
              <w:t>Mini HDMI</w:t>
            </w:r>
            <w:r>
              <w:rPr>
                <w:rFonts w:ascii="仿宋" w:hAnsi="仿宋" w:cs="仿宋" w:eastAsia="仿宋"/>
                <w:sz w:val="21"/>
              </w:rPr>
              <w:t>输出接口</w:t>
            </w:r>
            <w:r>
              <w:rPr>
                <w:rFonts w:ascii="仿宋" w:hAnsi="仿宋" w:cs="仿宋" w:eastAsia="仿宋"/>
                <w:sz w:val="21"/>
              </w:rPr>
              <w:t>,3.5</w:t>
            </w:r>
            <w:r>
              <w:rPr>
                <w:rFonts w:ascii="仿宋" w:hAnsi="仿宋" w:cs="仿宋" w:eastAsia="仿宋"/>
                <w:sz w:val="21"/>
              </w:rPr>
              <w:t>毫米直径立体声微型插孔。</w:t>
            </w:r>
          </w:p>
          <w:p>
            <w:pPr>
              <w:pStyle w:val="null3"/>
              <w:jc w:val="left"/>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left"/>
            </w:pPr>
            <w:r>
              <w:rPr/>
              <w:t xml:space="preserve"> </w:t>
            </w:r>
          </w:p>
          <w:p>
            <w:pPr>
              <w:pStyle w:val="null3"/>
              <w:jc w:val="left"/>
            </w:pPr>
            <w:r>
              <w:rPr/>
              <w:t xml:space="preserve"> </w:t>
            </w:r>
          </w:p>
        </w:tc>
      </w:tr>
    </w:tbl>
    <w:p>
      <w:pPr>
        <w:pStyle w:val="null3"/>
        <w:jc w:val="left"/>
      </w:pPr>
      <w:r>
        <w:rPr/>
        <w:t>采购包6：</w:t>
      </w:r>
    </w:p>
    <w:p>
      <w:pPr>
        <w:pStyle w:val="null3"/>
        <w:jc w:val="left"/>
      </w:pPr>
      <w:r>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 xml:space="preserve">、设备用途：用于血液净化治疗，治疗急慢性肾功能衰竭，具有碳酸盐、单超透析、序贯透析多种透析治疗模式，可使用碳酸盐干粉、浓缩液透析。 </w:t>
            </w:r>
          </w:p>
          <w:p>
            <w:pPr>
              <w:pStyle w:val="null3"/>
              <w:jc w:val="both"/>
            </w:pPr>
            <w:r>
              <w:rPr>
                <w:rFonts w:ascii="仿宋" w:hAnsi="仿宋" w:cs="仿宋" w:eastAsia="仿宋"/>
                <w:sz w:val="21"/>
              </w:rPr>
              <w:t>2</w:t>
            </w:r>
            <w:r>
              <w:rPr>
                <w:rFonts w:ascii="仿宋" w:hAnsi="仿宋" w:cs="仿宋" w:eastAsia="仿宋"/>
                <w:sz w:val="21"/>
              </w:rPr>
              <w:t xml:space="preserve">、系统配置（单台）： </w:t>
            </w:r>
          </w:p>
          <w:p>
            <w:pPr>
              <w:pStyle w:val="null3"/>
              <w:ind w:firstLine="420"/>
              <w:jc w:val="both"/>
            </w:pPr>
            <w:r>
              <w:rPr>
                <w:rFonts w:ascii="仿宋" w:hAnsi="仿宋" w:cs="仿宋" w:eastAsia="仿宋"/>
                <w:sz w:val="21"/>
              </w:rPr>
              <w:t xml:space="preserve">2.1  </w:t>
            </w:r>
            <w:r>
              <w:rPr>
                <w:rFonts w:ascii="仿宋" w:hAnsi="仿宋" w:cs="仿宋" w:eastAsia="仿宋"/>
                <w:sz w:val="21"/>
              </w:rPr>
              <w:t>彩   屏               1个</w:t>
            </w:r>
          </w:p>
          <w:p>
            <w:pPr>
              <w:pStyle w:val="null3"/>
              <w:ind w:firstLine="420"/>
              <w:jc w:val="both"/>
            </w:pPr>
            <w:r>
              <w:rPr>
                <w:rFonts w:ascii="仿宋" w:hAnsi="仿宋" w:cs="仿宋" w:eastAsia="仿宋"/>
                <w:sz w:val="21"/>
              </w:rPr>
              <w:t xml:space="preserve">2.2  </w:t>
            </w:r>
            <w:r>
              <w:rPr>
                <w:rFonts w:ascii="仿宋" w:hAnsi="仿宋" w:cs="仿宋" w:eastAsia="仿宋"/>
                <w:sz w:val="21"/>
              </w:rPr>
              <w:t>血  泵                1个</w:t>
            </w:r>
          </w:p>
          <w:p>
            <w:pPr>
              <w:pStyle w:val="null3"/>
              <w:ind w:firstLine="420"/>
              <w:jc w:val="both"/>
            </w:pPr>
            <w:r>
              <w:rPr>
                <w:rFonts w:ascii="仿宋" w:hAnsi="仿宋" w:cs="仿宋" w:eastAsia="仿宋"/>
                <w:sz w:val="21"/>
              </w:rPr>
              <w:t xml:space="preserve">2.3  </w:t>
            </w:r>
            <w:r>
              <w:rPr>
                <w:rFonts w:ascii="仿宋" w:hAnsi="仿宋" w:cs="仿宋" w:eastAsia="仿宋"/>
                <w:sz w:val="21"/>
              </w:rPr>
              <w:t>肝素泵                1个</w:t>
            </w:r>
          </w:p>
          <w:p>
            <w:pPr>
              <w:pStyle w:val="null3"/>
              <w:ind w:firstLine="420"/>
              <w:jc w:val="both"/>
            </w:pPr>
            <w:r>
              <w:rPr>
                <w:rFonts w:ascii="仿宋" w:hAnsi="仿宋" w:cs="仿宋" w:eastAsia="仿宋"/>
                <w:sz w:val="21"/>
              </w:rPr>
              <w:t xml:space="preserve">2.4  </w:t>
            </w:r>
            <w:r>
              <w:rPr>
                <w:rFonts w:ascii="仿宋" w:hAnsi="仿宋" w:cs="仿宋" w:eastAsia="仿宋"/>
                <w:sz w:val="21"/>
              </w:rPr>
              <w:t>透析器夹子            1个</w:t>
            </w:r>
          </w:p>
          <w:p>
            <w:pPr>
              <w:pStyle w:val="null3"/>
              <w:ind w:firstLine="420"/>
              <w:jc w:val="both"/>
            </w:pPr>
            <w:r>
              <w:rPr>
                <w:rFonts w:ascii="仿宋" w:hAnsi="仿宋" w:cs="仿宋" w:eastAsia="仿宋"/>
                <w:sz w:val="21"/>
              </w:rPr>
              <w:t xml:space="preserve">2.5  </w:t>
            </w:r>
            <w:r>
              <w:rPr>
                <w:rFonts w:ascii="仿宋" w:hAnsi="仿宋" w:cs="仿宋" w:eastAsia="仿宋"/>
                <w:sz w:val="21"/>
              </w:rPr>
              <w:t>进水/出水管           各1根</w:t>
            </w:r>
          </w:p>
          <w:p>
            <w:pPr>
              <w:pStyle w:val="null3"/>
              <w:ind w:firstLine="420"/>
              <w:jc w:val="both"/>
            </w:pPr>
            <w:r>
              <w:rPr>
                <w:rFonts w:ascii="仿宋" w:hAnsi="仿宋" w:cs="仿宋" w:eastAsia="仿宋"/>
                <w:sz w:val="21"/>
              </w:rPr>
              <w:t xml:space="preserve">2.6  </w:t>
            </w:r>
            <w:r>
              <w:rPr>
                <w:rFonts w:ascii="仿宋" w:hAnsi="仿宋" w:cs="仿宋" w:eastAsia="仿宋"/>
                <w:sz w:val="21"/>
              </w:rPr>
              <w:t>消毒液吸管            1根</w:t>
            </w:r>
          </w:p>
          <w:p>
            <w:pPr>
              <w:pStyle w:val="null3"/>
              <w:ind w:firstLine="420"/>
              <w:jc w:val="both"/>
            </w:pPr>
            <w:r>
              <w:rPr>
                <w:rFonts w:ascii="仿宋" w:hAnsi="仿宋" w:cs="仿宋" w:eastAsia="仿宋"/>
                <w:sz w:val="21"/>
              </w:rPr>
              <w:t xml:space="preserve">2.7  </w:t>
            </w:r>
            <w:r>
              <w:rPr>
                <w:rFonts w:ascii="仿宋" w:hAnsi="仿宋" w:cs="仿宋" w:eastAsia="仿宋"/>
                <w:sz w:val="21"/>
              </w:rPr>
              <w:t>消毒液支架            1个</w:t>
            </w:r>
          </w:p>
          <w:p>
            <w:pPr>
              <w:pStyle w:val="null3"/>
              <w:ind w:firstLine="420"/>
              <w:jc w:val="both"/>
            </w:pPr>
            <w:r>
              <w:rPr>
                <w:rFonts w:ascii="仿宋" w:hAnsi="仿宋" w:cs="仿宋" w:eastAsia="仿宋"/>
                <w:sz w:val="21"/>
              </w:rPr>
              <w:t xml:space="preserve">2.8  </w:t>
            </w:r>
            <w:r>
              <w:rPr>
                <w:rFonts w:ascii="仿宋" w:hAnsi="仿宋" w:cs="仿宋" w:eastAsia="仿宋"/>
                <w:sz w:val="21"/>
              </w:rPr>
              <w:t>输液支架              1个</w:t>
            </w:r>
          </w:p>
          <w:p>
            <w:pPr>
              <w:pStyle w:val="null3"/>
              <w:ind w:firstLine="420"/>
              <w:jc w:val="both"/>
            </w:pPr>
            <w:r>
              <w:rPr>
                <w:rFonts w:ascii="仿宋" w:hAnsi="仿宋" w:cs="仿宋" w:eastAsia="仿宋"/>
                <w:sz w:val="21"/>
              </w:rPr>
              <w:t xml:space="preserve">2.9  </w:t>
            </w:r>
            <w:r>
              <w:rPr>
                <w:rFonts w:ascii="仿宋" w:hAnsi="仿宋" w:cs="仿宋" w:eastAsia="仿宋"/>
                <w:sz w:val="21"/>
              </w:rPr>
              <w:t>超净滤器支架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ind w:firstLine="420"/>
              <w:jc w:val="both"/>
            </w:pPr>
            <w:r>
              <w:rPr>
                <w:rFonts w:ascii="仿宋" w:hAnsi="仿宋" w:cs="仿宋" w:eastAsia="仿宋"/>
                <w:sz w:val="21"/>
              </w:rPr>
              <w:t xml:space="preserve">1 </w:t>
            </w:r>
            <w:r>
              <w:rPr>
                <w:rFonts w:ascii="仿宋" w:hAnsi="仿宋" w:cs="仿宋" w:eastAsia="仿宋"/>
                <w:sz w:val="21"/>
              </w:rPr>
              <w:t>、≥15英寸彩色液晶触摸显示屏，可作碳酸氢盐、醋酸盐常规透析。血路管、原液配方全开放。</w:t>
            </w:r>
          </w:p>
          <w:p>
            <w:pPr>
              <w:pStyle w:val="null3"/>
              <w:ind w:firstLine="420"/>
              <w:jc w:val="both"/>
            </w:pPr>
            <w:r>
              <w:rPr>
                <w:rFonts w:ascii="仿宋" w:hAnsi="仿宋" w:cs="仿宋" w:eastAsia="仿宋"/>
                <w:sz w:val="21"/>
              </w:rPr>
              <w:t>2</w:t>
            </w:r>
            <w:r>
              <w:rPr>
                <w:rFonts w:ascii="仿宋" w:hAnsi="仿宋" w:cs="仿宋" w:eastAsia="仿宋"/>
                <w:sz w:val="21"/>
              </w:rPr>
              <w:t>、 全中文操作系统。</w:t>
            </w:r>
          </w:p>
          <w:p>
            <w:pPr>
              <w:pStyle w:val="null3"/>
              <w:ind w:firstLine="420"/>
              <w:jc w:val="both"/>
            </w:pPr>
            <w:r>
              <w:rPr>
                <w:rFonts w:ascii="仿宋" w:hAnsi="仿宋" w:cs="仿宋" w:eastAsia="仿宋"/>
                <w:sz w:val="21"/>
              </w:rPr>
              <w:t>3</w:t>
            </w:r>
            <w:r>
              <w:rPr>
                <w:rFonts w:ascii="仿宋" w:hAnsi="仿宋" w:cs="仿宋" w:eastAsia="仿宋"/>
                <w:sz w:val="21"/>
              </w:rPr>
              <w:t>、数字显示主要参数，包括：动脉压、静脉压、总电导度、碳酸电导度、温度、透析液流量、血流量、超滤量。</w:t>
            </w:r>
          </w:p>
          <w:p>
            <w:pPr>
              <w:pStyle w:val="null3"/>
              <w:ind w:firstLine="420"/>
              <w:jc w:val="both"/>
            </w:pPr>
            <w:r>
              <w:rPr>
                <w:rFonts w:ascii="仿宋" w:hAnsi="仿宋" w:cs="仿宋" w:eastAsia="仿宋"/>
                <w:sz w:val="21"/>
              </w:rPr>
              <w:t>4</w:t>
            </w:r>
            <w:r>
              <w:rPr>
                <w:rFonts w:ascii="仿宋" w:hAnsi="仿宋" w:cs="仿宋" w:eastAsia="仿宋"/>
                <w:sz w:val="21"/>
              </w:rPr>
              <w:t>、透析液流量： 300～800ml/min, 1ml连续可调。</w:t>
            </w:r>
          </w:p>
          <w:p>
            <w:pPr>
              <w:pStyle w:val="null3"/>
              <w:ind w:firstLine="420"/>
              <w:jc w:val="both"/>
            </w:pPr>
            <w:r>
              <w:rPr>
                <w:rFonts w:ascii="仿宋" w:hAnsi="仿宋" w:cs="仿宋" w:eastAsia="仿宋"/>
                <w:sz w:val="21"/>
              </w:rPr>
              <w:t>5</w:t>
            </w:r>
            <w:r>
              <w:rPr>
                <w:rFonts w:ascii="仿宋" w:hAnsi="仿宋" w:cs="仿宋" w:eastAsia="仿宋"/>
                <w:sz w:val="21"/>
              </w:rPr>
              <w:t>、透析液温度控制范围： 33℃～40℃。</w:t>
            </w:r>
          </w:p>
          <w:p>
            <w:pPr>
              <w:pStyle w:val="null3"/>
              <w:ind w:firstLine="420"/>
              <w:jc w:val="both"/>
            </w:pPr>
            <w:r>
              <w:rPr>
                <w:rFonts w:ascii="仿宋" w:hAnsi="仿宋" w:cs="仿宋" w:eastAsia="仿宋"/>
                <w:sz w:val="21"/>
              </w:rPr>
              <w:t>6</w:t>
            </w:r>
            <w:r>
              <w:rPr>
                <w:rFonts w:ascii="仿宋" w:hAnsi="仿宋" w:cs="仿宋" w:eastAsia="仿宋"/>
                <w:sz w:val="21"/>
              </w:rPr>
              <w:t>、透析液导电率监测范围： 12.6～15.8ms/cm。</w:t>
            </w:r>
          </w:p>
          <w:p>
            <w:pPr>
              <w:pStyle w:val="null3"/>
              <w:ind w:firstLine="420"/>
              <w:jc w:val="both"/>
            </w:pPr>
            <w:r>
              <w:rPr>
                <w:rFonts w:ascii="仿宋" w:hAnsi="仿宋" w:cs="仿宋" w:eastAsia="仿宋"/>
                <w:sz w:val="21"/>
              </w:rPr>
              <w:t>7</w:t>
            </w:r>
            <w:r>
              <w:rPr>
                <w:rFonts w:ascii="仿宋" w:hAnsi="仿宋" w:cs="仿宋" w:eastAsia="仿宋"/>
                <w:sz w:val="21"/>
              </w:rPr>
              <w:t>、反馈式电导度监测及配比机制，可分别监测B液电导度与总电导度。</w:t>
            </w:r>
          </w:p>
          <w:p>
            <w:pPr>
              <w:pStyle w:val="null3"/>
              <w:ind w:firstLine="420"/>
              <w:jc w:val="both"/>
            </w:pPr>
            <w:r>
              <w:rPr>
                <w:rFonts w:ascii="仿宋" w:hAnsi="仿宋" w:cs="仿宋" w:eastAsia="仿宋"/>
                <w:sz w:val="21"/>
              </w:rPr>
              <w:t>8</w:t>
            </w:r>
            <w:r>
              <w:rPr>
                <w:rFonts w:ascii="仿宋" w:hAnsi="仿宋" w:cs="仿宋" w:eastAsia="仿宋"/>
                <w:sz w:val="21"/>
              </w:rPr>
              <w:t>、待机模式时，将透析液一侧关闭，不吸取AB液，节省透析液。</w:t>
            </w:r>
          </w:p>
          <w:p>
            <w:pPr>
              <w:pStyle w:val="null3"/>
              <w:ind w:firstLine="420"/>
              <w:jc w:val="both"/>
            </w:pPr>
            <w:r>
              <w:rPr>
                <w:rFonts w:ascii="仿宋" w:hAnsi="仿宋" w:cs="仿宋" w:eastAsia="仿宋"/>
                <w:sz w:val="21"/>
              </w:rPr>
              <w:t>9</w:t>
            </w:r>
            <w:r>
              <w:rPr>
                <w:rFonts w:ascii="仿宋" w:hAnsi="仿宋" w:cs="仿宋" w:eastAsia="仿宋"/>
                <w:sz w:val="21"/>
              </w:rPr>
              <w:t>、动脉压监测和显示范围：  -380～＋380 mmHg。</w:t>
            </w:r>
          </w:p>
          <w:p>
            <w:pPr>
              <w:pStyle w:val="null3"/>
              <w:ind w:firstLine="420"/>
              <w:jc w:val="both"/>
            </w:pPr>
            <w:r>
              <w:rPr>
                <w:rFonts w:ascii="仿宋" w:hAnsi="仿宋" w:cs="仿宋" w:eastAsia="仿宋"/>
                <w:sz w:val="21"/>
              </w:rPr>
              <w:t>10</w:t>
            </w:r>
            <w:r>
              <w:rPr>
                <w:rFonts w:ascii="仿宋" w:hAnsi="仿宋" w:cs="仿宋" w:eastAsia="仿宋"/>
                <w:sz w:val="21"/>
              </w:rPr>
              <w:t>、动脉压监测精度： ±10 mmHg。</w:t>
            </w:r>
          </w:p>
          <w:p>
            <w:pPr>
              <w:pStyle w:val="null3"/>
              <w:ind w:firstLine="420"/>
              <w:jc w:val="both"/>
            </w:pPr>
            <w:r>
              <w:rPr>
                <w:rFonts w:ascii="仿宋" w:hAnsi="仿宋" w:cs="仿宋" w:eastAsia="仿宋"/>
                <w:sz w:val="21"/>
              </w:rPr>
              <w:t>11</w:t>
            </w:r>
            <w:r>
              <w:rPr>
                <w:rFonts w:ascii="仿宋" w:hAnsi="仿宋" w:cs="仿宋" w:eastAsia="仿宋"/>
                <w:sz w:val="21"/>
              </w:rPr>
              <w:t>、静脉压监测和显示范围： 70～＋380 mmHg。</w:t>
            </w:r>
          </w:p>
          <w:p>
            <w:pPr>
              <w:pStyle w:val="null3"/>
              <w:ind w:firstLine="420"/>
              <w:jc w:val="both"/>
            </w:pPr>
            <w:r>
              <w:rPr>
                <w:rFonts w:ascii="仿宋" w:hAnsi="仿宋" w:cs="仿宋" w:eastAsia="仿宋"/>
                <w:sz w:val="21"/>
              </w:rPr>
              <w:t>12</w:t>
            </w:r>
            <w:r>
              <w:rPr>
                <w:rFonts w:ascii="仿宋" w:hAnsi="仿宋" w:cs="仿宋" w:eastAsia="仿宋"/>
                <w:sz w:val="21"/>
              </w:rPr>
              <w:t>、静脉压监测精度： ±10 mmHg。</w:t>
            </w:r>
          </w:p>
          <w:p>
            <w:pPr>
              <w:pStyle w:val="null3"/>
              <w:ind w:firstLine="420"/>
              <w:jc w:val="both"/>
            </w:pPr>
            <w:r>
              <w:rPr>
                <w:rFonts w:ascii="仿宋" w:hAnsi="仿宋" w:cs="仿宋" w:eastAsia="仿宋"/>
                <w:sz w:val="21"/>
              </w:rPr>
              <w:t>▲13、跨膜压监测范围： ﹣100mmHg～﹢700 mmHg。</w:t>
            </w:r>
          </w:p>
          <w:p>
            <w:pPr>
              <w:pStyle w:val="null3"/>
              <w:ind w:firstLine="420"/>
              <w:jc w:val="both"/>
            </w:pPr>
            <w:r>
              <w:rPr>
                <w:rFonts w:ascii="仿宋" w:hAnsi="仿宋" w:cs="仿宋" w:eastAsia="仿宋"/>
                <w:sz w:val="21"/>
              </w:rPr>
              <w:t>14</w:t>
            </w:r>
            <w:r>
              <w:rPr>
                <w:rFonts w:ascii="仿宋" w:hAnsi="仿宋" w:cs="仿宋" w:eastAsia="仿宋"/>
                <w:sz w:val="21"/>
              </w:rPr>
              <w:t>、跨膜压监测精度：±50 mmHg。</w:t>
            </w:r>
          </w:p>
          <w:p>
            <w:pPr>
              <w:pStyle w:val="null3"/>
              <w:ind w:firstLine="420"/>
              <w:jc w:val="both"/>
            </w:pPr>
            <w:r>
              <w:rPr>
                <w:rFonts w:ascii="仿宋" w:hAnsi="仿宋" w:cs="仿宋" w:eastAsia="仿宋"/>
                <w:sz w:val="21"/>
              </w:rPr>
              <w:t>15</w:t>
            </w:r>
            <w:r>
              <w:rPr>
                <w:rFonts w:ascii="仿宋" w:hAnsi="仿宋" w:cs="仿宋" w:eastAsia="仿宋"/>
                <w:sz w:val="21"/>
              </w:rPr>
              <w:t>、血泵流量： 0，50～600ml/min可调。</w:t>
            </w:r>
          </w:p>
          <w:p>
            <w:pPr>
              <w:pStyle w:val="null3"/>
              <w:ind w:firstLine="420"/>
              <w:jc w:val="both"/>
            </w:pPr>
            <w:r>
              <w:rPr>
                <w:rFonts w:ascii="仿宋" w:hAnsi="仿宋" w:cs="仿宋" w:eastAsia="仿宋"/>
                <w:sz w:val="21"/>
              </w:rPr>
              <w:t>16</w:t>
            </w:r>
            <w:r>
              <w:rPr>
                <w:rFonts w:ascii="仿宋" w:hAnsi="仿宋" w:cs="仿宋" w:eastAsia="仿宋"/>
                <w:sz w:val="21"/>
              </w:rPr>
              <w:t>、血流量调节梯度（步长）10ml/min。</w:t>
            </w:r>
          </w:p>
          <w:p>
            <w:pPr>
              <w:pStyle w:val="null3"/>
              <w:ind w:firstLine="420"/>
              <w:jc w:val="both"/>
            </w:pPr>
            <w:r>
              <w:rPr>
                <w:rFonts w:ascii="仿宋" w:hAnsi="仿宋" w:cs="仿宋" w:eastAsia="仿宋"/>
                <w:sz w:val="21"/>
              </w:rPr>
              <w:t>17</w:t>
            </w:r>
            <w:r>
              <w:rPr>
                <w:rFonts w:ascii="仿宋" w:hAnsi="仿宋" w:cs="仿宋" w:eastAsia="仿宋"/>
                <w:sz w:val="21"/>
              </w:rPr>
              <w:t>、肝素注射： 0.1～10ml/h，具有编写停止时间，读数累积肝素容量，肝素泵有自动注入和追加功能。</w:t>
            </w:r>
          </w:p>
          <w:p>
            <w:pPr>
              <w:pStyle w:val="null3"/>
              <w:ind w:firstLine="420"/>
              <w:jc w:val="both"/>
            </w:pPr>
            <w:r>
              <w:rPr>
                <w:rFonts w:ascii="仿宋" w:hAnsi="仿宋" w:cs="仿宋" w:eastAsia="仿宋"/>
                <w:sz w:val="21"/>
              </w:rPr>
              <w:t>18</w:t>
            </w:r>
            <w:r>
              <w:rPr>
                <w:rFonts w:ascii="仿宋" w:hAnsi="仿宋" w:cs="仿宋" w:eastAsia="仿宋"/>
                <w:sz w:val="21"/>
              </w:rPr>
              <w:t>、漏血检测与报警：光学原理检测。</w:t>
            </w:r>
          </w:p>
          <w:p>
            <w:pPr>
              <w:pStyle w:val="null3"/>
              <w:ind w:firstLine="420"/>
              <w:jc w:val="both"/>
            </w:pPr>
            <w:r>
              <w:rPr>
                <w:rFonts w:ascii="仿宋" w:hAnsi="仿宋" w:cs="仿宋" w:eastAsia="仿宋"/>
                <w:sz w:val="21"/>
              </w:rPr>
              <w:t>19</w:t>
            </w:r>
            <w:r>
              <w:rPr>
                <w:rFonts w:ascii="仿宋" w:hAnsi="仿宋" w:cs="仿宋" w:eastAsia="仿宋"/>
                <w:sz w:val="21"/>
              </w:rPr>
              <w:t>、超滤方式： 容量式平衡腔控制（可探测膜位移）。</w:t>
            </w:r>
          </w:p>
          <w:p>
            <w:pPr>
              <w:pStyle w:val="null3"/>
              <w:ind w:firstLine="420"/>
              <w:jc w:val="both"/>
            </w:pPr>
            <w:r>
              <w:rPr>
                <w:rFonts w:ascii="仿宋" w:hAnsi="仿宋" w:cs="仿宋" w:eastAsia="仿宋"/>
                <w:sz w:val="21"/>
              </w:rPr>
              <w:t>20</w:t>
            </w:r>
            <w:r>
              <w:rPr>
                <w:rFonts w:ascii="仿宋" w:hAnsi="仿宋" w:cs="仿宋" w:eastAsia="仿宋"/>
                <w:sz w:val="21"/>
              </w:rPr>
              <w:t>、超滤率： 0～4000ml/h。</w:t>
            </w:r>
          </w:p>
          <w:p>
            <w:pPr>
              <w:pStyle w:val="null3"/>
              <w:ind w:firstLine="420"/>
              <w:jc w:val="both"/>
            </w:pPr>
            <w:r>
              <w:rPr>
                <w:rFonts w:ascii="仿宋" w:hAnsi="仿宋" w:cs="仿宋" w:eastAsia="仿宋"/>
                <w:sz w:val="21"/>
              </w:rPr>
              <w:t>21</w:t>
            </w:r>
            <w:r>
              <w:rPr>
                <w:rFonts w:ascii="仿宋" w:hAnsi="仿宋" w:cs="仿宋" w:eastAsia="仿宋"/>
                <w:sz w:val="21"/>
              </w:rPr>
              <w:t>、超滤泵误差 &lt;1% 。</w:t>
            </w:r>
          </w:p>
          <w:p>
            <w:pPr>
              <w:pStyle w:val="null3"/>
              <w:ind w:firstLine="420"/>
              <w:jc w:val="both"/>
            </w:pPr>
            <w:r>
              <w:rPr>
                <w:rFonts w:ascii="仿宋" w:hAnsi="仿宋" w:cs="仿宋" w:eastAsia="仿宋"/>
                <w:sz w:val="21"/>
              </w:rPr>
              <w:t>22</w:t>
            </w:r>
            <w:r>
              <w:rPr>
                <w:rFonts w:ascii="仿宋" w:hAnsi="仿宋" w:cs="仿宋" w:eastAsia="仿宋"/>
                <w:sz w:val="21"/>
              </w:rPr>
              <w:t>、超滤曲线：存储设定曲线，≥8种固定曲线，≥18种自定义曲线。</w:t>
            </w:r>
          </w:p>
          <w:p>
            <w:pPr>
              <w:pStyle w:val="null3"/>
              <w:ind w:firstLine="420"/>
              <w:jc w:val="both"/>
            </w:pPr>
            <w:r>
              <w:rPr>
                <w:rFonts w:ascii="仿宋" w:hAnsi="仿宋" w:cs="仿宋" w:eastAsia="仿宋"/>
                <w:sz w:val="21"/>
              </w:rPr>
              <w:t>23</w:t>
            </w:r>
            <w:r>
              <w:rPr>
                <w:rFonts w:ascii="仿宋" w:hAnsi="仿宋" w:cs="仿宋" w:eastAsia="仿宋"/>
                <w:sz w:val="21"/>
              </w:rPr>
              <w:t>、具有肝素曲线功能。</w:t>
            </w:r>
          </w:p>
          <w:p>
            <w:pPr>
              <w:pStyle w:val="null3"/>
              <w:ind w:firstLine="420"/>
              <w:jc w:val="both"/>
            </w:pPr>
            <w:r>
              <w:rPr>
                <w:rFonts w:ascii="仿宋" w:hAnsi="仿宋" w:cs="仿宋" w:eastAsia="仿宋"/>
                <w:sz w:val="21"/>
              </w:rPr>
              <w:t>▲24、具有透析液流量曲线功能。</w:t>
            </w:r>
          </w:p>
          <w:p>
            <w:pPr>
              <w:pStyle w:val="null3"/>
              <w:ind w:firstLine="420"/>
              <w:jc w:val="both"/>
            </w:pPr>
            <w:r>
              <w:rPr>
                <w:rFonts w:ascii="仿宋" w:hAnsi="仿宋" w:cs="仿宋" w:eastAsia="仿宋"/>
                <w:sz w:val="21"/>
              </w:rPr>
              <w:t>▲25、具有透析液温度曲线功能。</w:t>
            </w:r>
          </w:p>
          <w:p>
            <w:pPr>
              <w:pStyle w:val="null3"/>
              <w:ind w:firstLine="420"/>
              <w:jc w:val="both"/>
            </w:pPr>
            <w:r>
              <w:rPr>
                <w:rFonts w:ascii="仿宋" w:hAnsi="仿宋" w:cs="仿宋" w:eastAsia="仿宋"/>
                <w:sz w:val="21"/>
              </w:rPr>
              <w:t>26</w:t>
            </w:r>
            <w:r>
              <w:rPr>
                <w:rFonts w:ascii="仿宋" w:hAnsi="仿宋" w:cs="仿宋" w:eastAsia="仿宋"/>
                <w:sz w:val="21"/>
              </w:rPr>
              <w:t>、具有透析过程中快速补液功能，能够自动累计计算总补液量。</w:t>
            </w:r>
          </w:p>
          <w:p>
            <w:pPr>
              <w:pStyle w:val="null3"/>
              <w:ind w:firstLine="420"/>
              <w:jc w:val="both"/>
            </w:pPr>
            <w:r>
              <w:rPr>
                <w:rFonts w:ascii="仿宋" w:hAnsi="仿宋" w:cs="仿宋" w:eastAsia="仿宋"/>
                <w:sz w:val="21"/>
              </w:rPr>
              <w:t>27</w:t>
            </w:r>
            <w:r>
              <w:rPr>
                <w:rFonts w:ascii="仿宋" w:hAnsi="仿宋" w:cs="仿宋" w:eastAsia="仿宋"/>
                <w:sz w:val="21"/>
              </w:rPr>
              <w:t>、有透析液过滤器及支架，可过滤透析液。每支透析液过滤器可使用150人次或900小时。</w:t>
            </w:r>
          </w:p>
          <w:p>
            <w:pPr>
              <w:pStyle w:val="null3"/>
              <w:ind w:firstLine="420"/>
              <w:jc w:val="both"/>
            </w:pPr>
            <w:r>
              <w:rPr>
                <w:rFonts w:ascii="仿宋" w:hAnsi="仿宋" w:cs="仿宋" w:eastAsia="仿宋"/>
                <w:sz w:val="21"/>
              </w:rPr>
              <w:t>▲28、透析液过滤器可截留透析液中的内毒素，是保证治疗安全的最后防线。血液透析机须采用同品牌的透析液过滤器，保证透析液过滤器和血液透析机的兼容性。</w:t>
            </w:r>
          </w:p>
          <w:p>
            <w:pPr>
              <w:pStyle w:val="null3"/>
              <w:ind w:firstLine="420"/>
              <w:jc w:val="both"/>
            </w:pPr>
            <w:r>
              <w:rPr>
                <w:rFonts w:ascii="仿宋" w:hAnsi="仿宋" w:cs="仿宋" w:eastAsia="仿宋"/>
                <w:sz w:val="21"/>
              </w:rPr>
              <w:t>29</w:t>
            </w:r>
            <w:r>
              <w:rPr>
                <w:rFonts w:ascii="仿宋" w:hAnsi="仿宋" w:cs="仿宋" w:eastAsia="仿宋"/>
                <w:sz w:val="21"/>
              </w:rPr>
              <w:t>、具有闹钟提醒功能，能输入提醒事项。</w:t>
            </w:r>
          </w:p>
          <w:p>
            <w:pPr>
              <w:pStyle w:val="null3"/>
              <w:ind w:firstLine="420"/>
              <w:jc w:val="both"/>
            </w:pPr>
            <w:r>
              <w:rPr>
                <w:rFonts w:ascii="仿宋" w:hAnsi="仿宋" w:cs="仿宋" w:eastAsia="仿宋"/>
                <w:sz w:val="21"/>
              </w:rPr>
              <w:t>30</w:t>
            </w:r>
            <w:r>
              <w:rPr>
                <w:rFonts w:ascii="仿宋" w:hAnsi="仿宋" w:cs="仿宋" w:eastAsia="仿宋"/>
                <w:sz w:val="21"/>
              </w:rPr>
              <w:t>、具备透析充分性功能： 显示Kt/v值。</w:t>
            </w:r>
          </w:p>
          <w:p>
            <w:pPr>
              <w:pStyle w:val="null3"/>
              <w:ind w:firstLine="420"/>
              <w:jc w:val="both"/>
            </w:pPr>
            <w:r>
              <w:rPr>
                <w:rFonts w:ascii="仿宋" w:hAnsi="仿宋" w:cs="仿宋" w:eastAsia="仿宋"/>
                <w:sz w:val="21"/>
              </w:rPr>
              <w:t>31</w:t>
            </w:r>
            <w:r>
              <w:rPr>
                <w:rFonts w:ascii="仿宋" w:hAnsi="仿宋" w:cs="仿宋" w:eastAsia="仿宋"/>
                <w:sz w:val="21"/>
              </w:rPr>
              <w:t>、具有保存治疗方案与治疗结果功能，自动保存至少20次病人治疗记录。</w:t>
            </w:r>
          </w:p>
          <w:p>
            <w:pPr>
              <w:pStyle w:val="null3"/>
              <w:ind w:firstLine="420"/>
              <w:jc w:val="both"/>
            </w:pPr>
            <w:r>
              <w:rPr>
                <w:rFonts w:ascii="仿宋" w:hAnsi="仿宋" w:cs="仿宋" w:eastAsia="仿宋"/>
                <w:sz w:val="21"/>
              </w:rPr>
              <w:t>32</w:t>
            </w:r>
            <w:r>
              <w:rPr>
                <w:rFonts w:ascii="仿宋" w:hAnsi="仿宋" w:cs="仿宋" w:eastAsia="仿宋"/>
                <w:sz w:val="21"/>
              </w:rPr>
              <w:t>、具有完备的自检功能，自身具有维修菜单，故障自我诊断。</w:t>
            </w:r>
          </w:p>
          <w:p>
            <w:pPr>
              <w:pStyle w:val="null3"/>
              <w:ind w:firstLine="420"/>
              <w:jc w:val="both"/>
            </w:pPr>
            <w:r>
              <w:rPr>
                <w:rFonts w:ascii="仿宋" w:hAnsi="仿宋" w:cs="仿宋" w:eastAsia="仿宋"/>
                <w:sz w:val="21"/>
              </w:rPr>
              <w:t>33</w:t>
            </w:r>
            <w:r>
              <w:rPr>
                <w:rFonts w:ascii="仿宋" w:hAnsi="仿宋" w:cs="仿宋" w:eastAsia="仿宋"/>
                <w:sz w:val="21"/>
              </w:rPr>
              <w:t>、后备电池： 标配内置电池,保证机器停电后最少使用≥20分钟,并且不丢失数据;同时压力监测，漏血和气泡检测正常工作。</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标的名称：血液透析滤过机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、设备用途：通过血液透析器（包括血液透析过滤器、血液滤过器），对慢性、急性肾功能不全，肾功能急剧衰竭病症进行血液透析治疗，并在治疗中对透析液（温度、浓度），血液体外循环进行控制和监测。</w:t>
            </w:r>
          </w:p>
          <w:p>
            <w:pPr>
              <w:pStyle w:val="null3"/>
              <w:jc w:val="both"/>
            </w:pPr>
            <w:r>
              <w:rPr>
                <w:rFonts w:ascii="仿宋" w:hAnsi="仿宋" w:cs="仿宋" w:eastAsia="仿宋"/>
                <w:sz w:val="21"/>
              </w:rPr>
              <w:t>2</w:t>
            </w:r>
            <w:r>
              <w:rPr>
                <w:rFonts w:ascii="仿宋" w:hAnsi="仿宋" w:cs="仿宋" w:eastAsia="仿宋"/>
                <w:sz w:val="21"/>
              </w:rPr>
              <w:t xml:space="preserve">、系统配置（单台）： </w:t>
            </w:r>
          </w:p>
          <w:p>
            <w:pPr>
              <w:pStyle w:val="null3"/>
              <w:ind w:firstLine="630"/>
              <w:jc w:val="both"/>
            </w:pPr>
            <w:r>
              <w:rPr>
                <w:rFonts w:ascii="仿宋" w:hAnsi="仿宋" w:cs="仿宋" w:eastAsia="仿宋"/>
                <w:sz w:val="21"/>
              </w:rPr>
              <w:t>2.1  TFT</w:t>
            </w:r>
            <w:r>
              <w:rPr>
                <w:rFonts w:ascii="仿宋" w:hAnsi="仿宋" w:cs="仿宋" w:eastAsia="仿宋"/>
                <w:sz w:val="21"/>
              </w:rPr>
              <w:t>彩屏            1个</w:t>
            </w:r>
          </w:p>
          <w:p>
            <w:pPr>
              <w:pStyle w:val="null3"/>
              <w:ind w:firstLine="630"/>
              <w:jc w:val="both"/>
            </w:pPr>
            <w:r>
              <w:rPr>
                <w:rFonts w:ascii="仿宋" w:hAnsi="仿宋" w:cs="仿宋" w:eastAsia="仿宋"/>
                <w:sz w:val="21"/>
              </w:rPr>
              <w:t>2.2</w:t>
            </w:r>
            <w:r>
              <w:rPr>
                <w:rFonts w:ascii="仿宋" w:hAnsi="仿宋" w:cs="仿宋" w:eastAsia="仿宋"/>
                <w:sz w:val="21"/>
              </w:rPr>
              <w:t>血泵                 1个</w:t>
            </w:r>
          </w:p>
          <w:p>
            <w:pPr>
              <w:pStyle w:val="null3"/>
              <w:ind w:firstLine="630"/>
              <w:jc w:val="both"/>
            </w:pPr>
            <w:r>
              <w:rPr>
                <w:rFonts w:ascii="仿宋" w:hAnsi="仿宋" w:cs="仿宋" w:eastAsia="仿宋"/>
                <w:sz w:val="21"/>
              </w:rPr>
              <w:t>2.3</w:t>
            </w:r>
            <w:r>
              <w:rPr>
                <w:rFonts w:ascii="仿宋" w:hAnsi="仿宋" w:cs="仿宋" w:eastAsia="仿宋"/>
                <w:sz w:val="21"/>
              </w:rPr>
              <w:t>置换液泵             1个</w:t>
            </w:r>
          </w:p>
          <w:p>
            <w:pPr>
              <w:pStyle w:val="null3"/>
              <w:ind w:firstLine="630"/>
              <w:jc w:val="both"/>
            </w:pPr>
            <w:r>
              <w:rPr>
                <w:rFonts w:ascii="仿宋" w:hAnsi="仿宋" w:cs="仿宋" w:eastAsia="仿宋"/>
                <w:sz w:val="21"/>
              </w:rPr>
              <w:t>2.4</w:t>
            </w:r>
            <w:r>
              <w:rPr>
                <w:rFonts w:ascii="仿宋" w:hAnsi="仿宋" w:cs="仿宋" w:eastAsia="仿宋"/>
                <w:sz w:val="21"/>
              </w:rPr>
              <w:t>肝素泵               1个</w:t>
            </w:r>
          </w:p>
          <w:p>
            <w:pPr>
              <w:pStyle w:val="null3"/>
              <w:ind w:firstLine="630"/>
              <w:jc w:val="both"/>
            </w:pPr>
            <w:r>
              <w:rPr>
                <w:rFonts w:ascii="仿宋" w:hAnsi="仿宋" w:cs="仿宋" w:eastAsia="仿宋"/>
                <w:sz w:val="21"/>
              </w:rPr>
              <w:t>2.5</w:t>
            </w:r>
            <w:r>
              <w:rPr>
                <w:rFonts w:ascii="仿宋" w:hAnsi="仿宋" w:cs="仿宋" w:eastAsia="仿宋"/>
                <w:sz w:val="21"/>
              </w:rPr>
              <w:t>透析器夹子          1个</w:t>
            </w:r>
          </w:p>
          <w:p>
            <w:pPr>
              <w:pStyle w:val="null3"/>
              <w:ind w:firstLine="630"/>
              <w:jc w:val="both"/>
            </w:pPr>
            <w:r>
              <w:rPr>
                <w:rFonts w:ascii="仿宋" w:hAnsi="仿宋" w:cs="仿宋" w:eastAsia="仿宋"/>
                <w:sz w:val="21"/>
              </w:rPr>
              <w:t>2.6</w:t>
            </w:r>
            <w:r>
              <w:rPr>
                <w:rFonts w:ascii="仿宋" w:hAnsi="仿宋" w:cs="仿宋" w:eastAsia="仿宋"/>
                <w:sz w:val="21"/>
              </w:rPr>
              <w:t>进水/出水管          各1根</w:t>
            </w:r>
          </w:p>
          <w:p>
            <w:pPr>
              <w:pStyle w:val="null3"/>
              <w:ind w:firstLine="630"/>
              <w:jc w:val="both"/>
            </w:pPr>
            <w:r>
              <w:rPr>
                <w:rFonts w:ascii="仿宋" w:hAnsi="仿宋" w:cs="仿宋" w:eastAsia="仿宋"/>
                <w:sz w:val="21"/>
              </w:rPr>
              <w:t>2.7</w:t>
            </w:r>
            <w:r>
              <w:rPr>
                <w:rFonts w:ascii="仿宋" w:hAnsi="仿宋" w:cs="仿宋" w:eastAsia="仿宋"/>
                <w:sz w:val="21"/>
              </w:rPr>
              <w:t>消毒液吸管           1根</w:t>
            </w:r>
          </w:p>
          <w:p>
            <w:pPr>
              <w:pStyle w:val="null3"/>
              <w:ind w:firstLine="630"/>
              <w:jc w:val="both"/>
            </w:pPr>
            <w:r>
              <w:rPr>
                <w:rFonts w:ascii="仿宋" w:hAnsi="仿宋" w:cs="仿宋" w:eastAsia="仿宋"/>
                <w:sz w:val="21"/>
              </w:rPr>
              <w:t>2.8</w:t>
            </w:r>
            <w:r>
              <w:rPr>
                <w:rFonts w:ascii="仿宋" w:hAnsi="仿宋" w:cs="仿宋" w:eastAsia="仿宋"/>
                <w:sz w:val="21"/>
              </w:rPr>
              <w:t>消毒液支架          1个</w:t>
            </w:r>
          </w:p>
          <w:p>
            <w:pPr>
              <w:pStyle w:val="null3"/>
              <w:ind w:firstLine="630"/>
              <w:jc w:val="both"/>
            </w:pPr>
            <w:r>
              <w:rPr>
                <w:rFonts w:ascii="仿宋" w:hAnsi="仿宋" w:cs="仿宋" w:eastAsia="仿宋"/>
                <w:sz w:val="21"/>
              </w:rPr>
              <w:t>2.9</w:t>
            </w:r>
            <w:r>
              <w:rPr>
                <w:rFonts w:ascii="仿宋" w:hAnsi="仿宋" w:cs="仿宋" w:eastAsia="仿宋"/>
                <w:sz w:val="21"/>
              </w:rPr>
              <w:t>输液支架            1个</w:t>
            </w:r>
          </w:p>
          <w:p>
            <w:pPr>
              <w:pStyle w:val="null3"/>
              <w:ind w:firstLine="630"/>
              <w:jc w:val="both"/>
            </w:pPr>
            <w:r>
              <w:rPr>
                <w:rFonts w:ascii="仿宋" w:hAnsi="仿宋" w:cs="仿宋" w:eastAsia="仿宋"/>
                <w:sz w:val="21"/>
              </w:rPr>
              <w:t>2.10</w:t>
            </w:r>
            <w:r>
              <w:rPr>
                <w:rFonts w:ascii="仿宋" w:hAnsi="仿宋" w:cs="仿宋" w:eastAsia="仿宋"/>
                <w:sz w:val="21"/>
              </w:rPr>
              <w:t>超净滤器支架        1个</w:t>
            </w:r>
          </w:p>
          <w:p>
            <w:pPr>
              <w:pStyle w:val="null3"/>
              <w:ind w:firstLine="630"/>
              <w:jc w:val="both"/>
            </w:pPr>
            <w:r>
              <w:rPr>
                <w:rFonts w:ascii="仿宋" w:hAnsi="仿宋" w:cs="仿宋" w:eastAsia="仿宋"/>
                <w:sz w:val="21"/>
              </w:rPr>
              <w:t>2.11</w:t>
            </w:r>
            <w:r>
              <w:rPr>
                <w:rFonts w:ascii="仿宋" w:hAnsi="仿宋" w:cs="仿宋" w:eastAsia="仿宋"/>
                <w:sz w:val="21"/>
              </w:rPr>
              <w:t>干粉筒支架          1个</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ind w:firstLine="420"/>
              <w:jc w:val="both"/>
            </w:pPr>
            <w:r>
              <w:rPr>
                <w:rFonts w:ascii="仿宋" w:hAnsi="仿宋" w:cs="仿宋" w:eastAsia="仿宋"/>
                <w:sz w:val="21"/>
              </w:rPr>
              <w:t xml:space="preserve">1 </w:t>
            </w:r>
            <w:r>
              <w:rPr>
                <w:rFonts w:ascii="仿宋" w:hAnsi="仿宋" w:cs="仿宋" w:eastAsia="仿宋"/>
                <w:sz w:val="21"/>
              </w:rPr>
              <w:t>、≥15英寸彩色液晶触摸显示屏，屏幕可旋转≥200度，方便医护人员全方位操作。可作碳酸氢盐、醋酸盐常规透析。血路管、原液配方全开放。</w:t>
            </w:r>
          </w:p>
          <w:p>
            <w:pPr>
              <w:pStyle w:val="null3"/>
              <w:ind w:firstLine="420"/>
              <w:jc w:val="both"/>
            </w:pPr>
            <w:r>
              <w:rPr>
                <w:rFonts w:ascii="仿宋" w:hAnsi="仿宋" w:cs="仿宋" w:eastAsia="仿宋"/>
                <w:sz w:val="21"/>
              </w:rPr>
              <w:t>2</w:t>
            </w:r>
            <w:r>
              <w:rPr>
                <w:rFonts w:ascii="仿宋" w:hAnsi="仿宋" w:cs="仿宋" w:eastAsia="仿宋"/>
                <w:sz w:val="21"/>
              </w:rPr>
              <w:t>、 全中文操作系统。</w:t>
            </w:r>
          </w:p>
          <w:p>
            <w:pPr>
              <w:pStyle w:val="null3"/>
              <w:ind w:firstLine="420"/>
              <w:jc w:val="both"/>
            </w:pPr>
            <w:r>
              <w:rPr>
                <w:rFonts w:ascii="仿宋" w:hAnsi="仿宋" w:cs="仿宋" w:eastAsia="仿宋"/>
                <w:sz w:val="21"/>
              </w:rPr>
              <w:t>3</w:t>
            </w:r>
            <w:r>
              <w:rPr>
                <w:rFonts w:ascii="仿宋" w:hAnsi="仿宋" w:cs="仿宋" w:eastAsia="仿宋"/>
                <w:sz w:val="21"/>
              </w:rPr>
              <w:t>、数字显示主要参数，包括：动脉压、静脉压、总电导度、碳酸电导度、温度、透析液流量、血流量、超滤量。</w:t>
            </w:r>
          </w:p>
          <w:p>
            <w:pPr>
              <w:pStyle w:val="null3"/>
              <w:ind w:firstLine="420"/>
              <w:jc w:val="both"/>
            </w:pPr>
            <w:r>
              <w:rPr>
                <w:rFonts w:ascii="仿宋" w:hAnsi="仿宋" w:cs="仿宋" w:eastAsia="仿宋"/>
                <w:sz w:val="21"/>
              </w:rPr>
              <w:t>4</w:t>
            </w:r>
            <w:r>
              <w:rPr>
                <w:rFonts w:ascii="仿宋" w:hAnsi="仿宋" w:cs="仿宋" w:eastAsia="仿宋"/>
                <w:sz w:val="21"/>
              </w:rPr>
              <w:t>、透析液流量： 300～800ml/min, 1ml连续可调。</w:t>
            </w:r>
          </w:p>
          <w:p>
            <w:pPr>
              <w:pStyle w:val="null3"/>
              <w:ind w:firstLine="420"/>
              <w:jc w:val="both"/>
            </w:pPr>
            <w:r>
              <w:rPr>
                <w:rFonts w:ascii="仿宋" w:hAnsi="仿宋" w:cs="仿宋" w:eastAsia="仿宋"/>
                <w:sz w:val="21"/>
              </w:rPr>
              <w:t>5</w:t>
            </w:r>
            <w:r>
              <w:rPr>
                <w:rFonts w:ascii="仿宋" w:hAnsi="仿宋" w:cs="仿宋" w:eastAsia="仿宋"/>
                <w:sz w:val="21"/>
              </w:rPr>
              <w:t>、透析液温度控制范围： 33℃～40℃。</w:t>
            </w:r>
          </w:p>
          <w:p>
            <w:pPr>
              <w:pStyle w:val="null3"/>
              <w:ind w:firstLine="420"/>
              <w:jc w:val="both"/>
            </w:pPr>
            <w:r>
              <w:rPr>
                <w:rFonts w:ascii="仿宋" w:hAnsi="仿宋" w:cs="仿宋" w:eastAsia="仿宋"/>
                <w:sz w:val="21"/>
              </w:rPr>
              <w:t>6</w:t>
            </w:r>
            <w:r>
              <w:rPr>
                <w:rFonts w:ascii="仿宋" w:hAnsi="仿宋" w:cs="仿宋" w:eastAsia="仿宋"/>
                <w:sz w:val="21"/>
              </w:rPr>
              <w:t>、透析液导电率监测范围： 12.6～15.8ms/cm。</w:t>
            </w:r>
          </w:p>
          <w:p>
            <w:pPr>
              <w:pStyle w:val="null3"/>
              <w:ind w:firstLine="420"/>
              <w:jc w:val="both"/>
            </w:pPr>
            <w:r>
              <w:rPr>
                <w:rFonts w:ascii="仿宋" w:hAnsi="仿宋" w:cs="仿宋" w:eastAsia="仿宋"/>
                <w:sz w:val="21"/>
              </w:rPr>
              <w:t>7</w:t>
            </w:r>
            <w:r>
              <w:rPr>
                <w:rFonts w:ascii="仿宋" w:hAnsi="仿宋" w:cs="仿宋" w:eastAsia="仿宋"/>
                <w:sz w:val="21"/>
              </w:rPr>
              <w:t>、反馈式电导度监测及配比机制，可分别监测B液电导度与总电导度。</w:t>
            </w:r>
          </w:p>
          <w:p>
            <w:pPr>
              <w:pStyle w:val="null3"/>
              <w:ind w:firstLine="420"/>
              <w:jc w:val="both"/>
            </w:pPr>
            <w:r>
              <w:rPr>
                <w:rFonts w:ascii="仿宋" w:hAnsi="仿宋" w:cs="仿宋" w:eastAsia="仿宋"/>
                <w:sz w:val="21"/>
              </w:rPr>
              <w:t>8</w:t>
            </w:r>
            <w:r>
              <w:rPr>
                <w:rFonts w:ascii="仿宋" w:hAnsi="仿宋" w:cs="仿宋" w:eastAsia="仿宋"/>
                <w:sz w:val="21"/>
              </w:rPr>
              <w:t>、待机模式时，将透析液一侧关闭，不吸取AB液,节省透析液。</w:t>
            </w:r>
          </w:p>
          <w:p>
            <w:pPr>
              <w:pStyle w:val="null3"/>
              <w:ind w:firstLine="420"/>
              <w:jc w:val="both"/>
            </w:pPr>
            <w:r>
              <w:rPr>
                <w:rFonts w:ascii="仿宋" w:hAnsi="仿宋" w:cs="仿宋" w:eastAsia="仿宋"/>
                <w:sz w:val="21"/>
              </w:rPr>
              <w:t>9</w:t>
            </w:r>
            <w:r>
              <w:rPr>
                <w:rFonts w:ascii="仿宋" w:hAnsi="仿宋" w:cs="仿宋" w:eastAsia="仿宋"/>
                <w:sz w:val="21"/>
              </w:rPr>
              <w:t>、动脉压监测和显示范围：  -380～＋380 mmHg。</w:t>
            </w:r>
          </w:p>
          <w:p>
            <w:pPr>
              <w:pStyle w:val="null3"/>
              <w:ind w:firstLine="420"/>
              <w:jc w:val="both"/>
            </w:pPr>
            <w:r>
              <w:rPr>
                <w:rFonts w:ascii="仿宋" w:hAnsi="仿宋" w:cs="仿宋" w:eastAsia="仿宋"/>
                <w:sz w:val="21"/>
              </w:rPr>
              <w:t>10</w:t>
            </w:r>
            <w:r>
              <w:rPr>
                <w:rFonts w:ascii="仿宋" w:hAnsi="仿宋" w:cs="仿宋" w:eastAsia="仿宋"/>
                <w:sz w:val="21"/>
              </w:rPr>
              <w:t>、动脉压监测精度： ±10 mmHg。</w:t>
            </w:r>
          </w:p>
          <w:p>
            <w:pPr>
              <w:pStyle w:val="null3"/>
              <w:ind w:firstLine="420"/>
              <w:jc w:val="both"/>
            </w:pPr>
            <w:r>
              <w:rPr>
                <w:rFonts w:ascii="仿宋" w:hAnsi="仿宋" w:cs="仿宋" w:eastAsia="仿宋"/>
                <w:sz w:val="21"/>
              </w:rPr>
              <w:t>11</w:t>
            </w:r>
            <w:r>
              <w:rPr>
                <w:rFonts w:ascii="仿宋" w:hAnsi="仿宋" w:cs="仿宋" w:eastAsia="仿宋"/>
                <w:sz w:val="21"/>
              </w:rPr>
              <w:t>、静脉压监测和显示范围： 70～＋380 mmHg。</w:t>
            </w:r>
          </w:p>
          <w:p>
            <w:pPr>
              <w:pStyle w:val="null3"/>
              <w:ind w:firstLine="420"/>
              <w:jc w:val="both"/>
            </w:pPr>
            <w:r>
              <w:rPr>
                <w:rFonts w:ascii="仿宋" w:hAnsi="仿宋" w:cs="仿宋" w:eastAsia="仿宋"/>
                <w:sz w:val="21"/>
              </w:rPr>
              <w:t>12</w:t>
            </w:r>
            <w:r>
              <w:rPr>
                <w:rFonts w:ascii="仿宋" w:hAnsi="仿宋" w:cs="仿宋" w:eastAsia="仿宋"/>
                <w:sz w:val="21"/>
              </w:rPr>
              <w:t>、静脉压监测精度： ±10 mmHg。</w:t>
            </w:r>
          </w:p>
          <w:p>
            <w:pPr>
              <w:pStyle w:val="null3"/>
              <w:ind w:firstLine="420"/>
              <w:jc w:val="both"/>
            </w:pPr>
            <w:r>
              <w:rPr>
                <w:rFonts w:ascii="仿宋" w:hAnsi="仿宋" w:cs="仿宋" w:eastAsia="仿宋"/>
                <w:sz w:val="21"/>
              </w:rPr>
              <w:t>▲13、跨膜压监测范围： ﹣100mmHg～﹢700 mmHg。</w:t>
            </w:r>
          </w:p>
          <w:p>
            <w:pPr>
              <w:pStyle w:val="null3"/>
              <w:ind w:firstLine="420"/>
              <w:jc w:val="both"/>
            </w:pPr>
            <w:r>
              <w:rPr>
                <w:rFonts w:ascii="仿宋" w:hAnsi="仿宋" w:cs="仿宋" w:eastAsia="仿宋"/>
                <w:sz w:val="21"/>
              </w:rPr>
              <w:t>14</w:t>
            </w:r>
            <w:r>
              <w:rPr>
                <w:rFonts w:ascii="仿宋" w:hAnsi="仿宋" w:cs="仿宋" w:eastAsia="仿宋"/>
                <w:sz w:val="21"/>
              </w:rPr>
              <w:t>、跨膜压监测精度：±50 mmHg。</w:t>
            </w:r>
          </w:p>
          <w:p>
            <w:pPr>
              <w:pStyle w:val="null3"/>
              <w:ind w:firstLine="420"/>
              <w:jc w:val="both"/>
            </w:pPr>
            <w:r>
              <w:rPr>
                <w:rFonts w:ascii="仿宋" w:hAnsi="仿宋" w:cs="仿宋" w:eastAsia="仿宋"/>
                <w:sz w:val="21"/>
              </w:rPr>
              <w:t>15</w:t>
            </w:r>
            <w:r>
              <w:rPr>
                <w:rFonts w:ascii="仿宋" w:hAnsi="仿宋" w:cs="仿宋" w:eastAsia="仿宋"/>
                <w:sz w:val="21"/>
              </w:rPr>
              <w:t>、血泵流量： 0，50～600ml/min可调。</w:t>
            </w:r>
          </w:p>
          <w:p>
            <w:pPr>
              <w:pStyle w:val="null3"/>
              <w:ind w:firstLine="420"/>
              <w:jc w:val="both"/>
            </w:pPr>
            <w:r>
              <w:rPr>
                <w:rFonts w:ascii="仿宋" w:hAnsi="仿宋" w:cs="仿宋" w:eastAsia="仿宋"/>
                <w:sz w:val="21"/>
              </w:rPr>
              <w:t>16</w:t>
            </w:r>
            <w:r>
              <w:rPr>
                <w:rFonts w:ascii="仿宋" w:hAnsi="仿宋" w:cs="仿宋" w:eastAsia="仿宋"/>
                <w:sz w:val="21"/>
              </w:rPr>
              <w:t>、血流量调节梯度（步长）10ml/min。</w:t>
            </w:r>
          </w:p>
          <w:p>
            <w:pPr>
              <w:pStyle w:val="null3"/>
              <w:ind w:firstLine="420"/>
              <w:jc w:val="both"/>
            </w:pPr>
            <w:r>
              <w:rPr>
                <w:rFonts w:ascii="仿宋" w:hAnsi="仿宋" w:cs="仿宋" w:eastAsia="仿宋"/>
                <w:sz w:val="21"/>
              </w:rPr>
              <w:t>17</w:t>
            </w:r>
            <w:r>
              <w:rPr>
                <w:rFonts w:ascii="仿宋" w:hAnsi="仿宋" w:cs="仿宋" w:eastAsia="仿宋"/>
                <w:sz w:val="21"/>
              </w:rPr>
              <w:t>、肝素注射： 0.1～10ml/h可编写停止时间，读数累积肝素容量，肝素泵有自动注入和追加功能。</w:t>
            </w:r>
          </w:p>
          <w:p>
            <w:pPr>
              <w:pStyle w:val="null3"/>
              <w:ind w:firstLine="420"/>
              <w:jc w:val="both"/>
            </w:pPr>
            <w:r>
              <w:rPr>
                <w:rFonts w:ascii="仿宋" w:hAnsi="仿宋" w:cs="仿宋" w:eastAsia="仿宋"/>
                <w:sz w:val="21"/>
              </w:rPr>
              <w:t>18</w:t>
            </w:r>
            <w:r>
              <w:rPr>
                <w:rFonts w:ascii="仿宋" w:hAnsi="仿宋" w:cs="仿宋" w:eastAsia="仿宋"/>
                <w:sz w:val="21"/>
              </w:rPr>
              <w:t>、置换液流量范围：20-400ml/分钟。</w:t>
            </w:r>
          </w:p>
          <w:p>
            <w:pPr>
              <w:pStyle w:val="null3"/>
              <w:ind w:firstLine="420"/>
              <w:jc w:val="both"/>
            </w:pPr>
            <w:r>
              <w:rPr>
                <w:rFonts w:ascii="仿宋" w:hAnsi="仿宋" w:cs="仿宋" w:eastAsia="仿宋"/>
                <w:sz w:val="21"/>
              </w:rPr>
              <w:t>19</w:t>
            </w:r>
            <w:r>
              <w:rPr>
                <w:rFonts w:ascii="仿宋" w:hAnsi="仿宋" w:cs="仿宋" w:eastAsia="仿宋"/>
                <w:sz w:val="21"/>
              </w:rPr>
              <w:t>、 置换液在线预冲功能。</w:t>
            </w:r>
          </w:p>
          <w:p>
            <w:pPr>
              <w:pStyle w:val="null3"/>
              <w:ind w:firstLine="420"/>
              <w:jc w:val="both"/>
            </w:pPr>
            <w:r>
              <w:rPr>
                <w:rFonts w:ascii="仿宋" w:hAnsi="仿宋" w:cs="仿宋" w:eastAsia="仿宋"/>
                <w:sz w:val="21"/>
              </w:rPr>
              <w:t>20</w:t>
            </w:r>
            <w:r>
              <w:rPr>
                <w:rFonts w:ascii="仿宋" w:hAnsi="仿宋" w:cs="仿宋" w:eastAsia="仿宋"/>
                <w:sz w:val="21"/>
              </w:rPr>
              <w:t>、漏血检测与报警:光学原理检测。</w:t>
            </w:r>
          </w:p>
          <w:p>
            <w:pPr>
              <w:pStyle w:val="null3"/>
              <w:ind w:firstLine="420"/>
              <w:jc w:val="both"/>
            </w:pPr>
            <w:r>
              <w:rPr>
                <w:rFonts w:ascii="仿宋" w:hAnsi="仿宋" w:cs="仿宋" w:eastAsia="仿宋"/>
                <w:sz w:val="21"/>
              </w:rPr>
              <w:t>21</w:t>
            </w:r>
            <w:r>
              <w:rPr>
                <w:rFonts w:ascii="仿宋" w:hAnsi="仿宋" w:cs="仿宋" w:eastAsia="仿宋"/>
                <w:sz w:val="21"/>
              </w:rPr>
              <w:t>、超滤方式: 容量式平衡腔控制（可探测膜位移）。</w:t>
            </w:r>
          </w:p>
          <w:p>
            <w:pPr>
              <w:pStyle w:val="null3"/>
              <w:ind w:firstLine="420"/>
              <w:jc w:val="both"/>
            </w:pPr>
            <w:r>
              <w:rPr>
                <w:rFonts w:ascii="仿宋" w:hAnsi="仿宋" w:cs="仿宋" w:eastAsia="仿宋"/>
                <w:sz w:val="21"/>
              </w:rPr>
              <w:t>22</w:t>
            </w:r>
            <w:r>
              <w:rPr>
                <w:rFonts w:ascii="仿宋" w:hAnsi="仿宋" w:cs="仿宋" w:eastAsia="仿宋"/>
                <w:sz w:val="21"/>
              </w:rPr>
              <w:t>、超滤率: 0～4000ml/h。</w:t>
            </w:r>
          </w:p>
          <w:p>
            <w:pPr>
              <w:pStyle w:val="null3"/>
              <w:ind w:firstLine="420"/>
              <w:jc w:val="both"/>
            </w:pPr>
            <w:r>
              <w:rPr>
                <w:rFonts w:ascii="仿宋" w:hAnsi="仿宋" w:cs="仿宋" w:eastAsia="仿宋"/>
                <w:sz w:val="21"/>
              </w:rPr>
              <w:t>23</w:t>
            </w:r>
            <w:r>
              <w:rPr>
                <w:rFonts w:ascii="仿宋" w:hAnsi="仿宋" w:cs="仿宋" w:eastAsia="仿宋"/>
                <w:sz w:val="21"/>
              </w:rPr>
              <w:t>、超滤泵误差 &lt;1% 。</w:t>
            </w:r>
          </w:p>
          <w:p>
            <w:pPr>
              <w:pStyle w:val="null3"/>
              <w:ind w:firstLine="420"/>
              <w:jc w:val="both"/>
            </w:pPr>
            <w:r>
              <w:rPr>
                <w:rFonts w:ascii="仿宋" w:hAnsi="仿宋" w:cs="仿宋" w:eastAsia="仿宋"/>
                <w:sz w:val="21"/>
              </w:rPr>
              <w:t>24</w:t>
            </w:r>
            <w:r>
              <w:rPr>
                <w:rFonts w:ascii="仿宋" w:hAnsi="仿宋" w:cs="仿宋" w:eastAsia="仿宋"/>
                <w:sz w:val="21"/>
              </w:rPr>
              <w:t>、超滤曲线:可存储设定曲线，≥8种固定曲线，≥16种自定义曲线。</w:t>
            </w:r>
          </w:p>
          <w:p>
            <w:pPr>
              <w:pStyle w:val="null3"/>
              <w:ind w:firstLine="420"/>
              <w:jc w:val="both"/>
            </w:pPr>
            <w:r>
              <w:rPr>
                <w:rFonts w:ascii="仿宋" w:hAnsi="仿宋" w:cs="仿宋" w:eastAsia="仿宋"/>
                <w:sz w:val="21"/>
              </w:rPr>
              <w:t>25</w:t>
            </w:r>
            <w:r>
              <w:rPr>
                <w:rFonts w:ascii="仿宋" w:hAnsi="仿宋" w:cs="仿宋" w:eastAsia="仿宋"/>
                <w:sz w:val="21"/>
              </w:rPr>
              <w:t>、具有肝素曲线功能。</w:t>
            </w:r>
          </w:p>
          <w:p>
            <w:pPr>
              <w:pStyle w:val="null3"/>
              <w:ind w:firstLine="420"/>
              <w:jc w:val="both"/>
            </w:pPr>
            <w:r>
              <w:rPr>
                <w:rFonts w:ascii="仿宋" w:hAnsi="仿宋" w:cs="仿宋" w:eastAsia="仿宋"/>
                <w:sz w:val="21"/>
              </w:rPr>
              <w:t>▲26、具有透析液流量曲线功能。</w:t>
            </w:r>
          </w:p>
          <w:p>
            <w:pPr>
              <w:pStyle w:val="null3"/>
              <w:ind w:firstLine="420"/>
              <w:jc w:val="both"/>
            </w:pPr>
            <w:r>
              <w:rPr>
                <w:rFonts w:ascii="仿宋" w:hAnsi="仿宋" w:cs="仿宋" w:eastAsia="仿宋"/>
                <w:sz w:val="21"/>
              </w:rPr>
              <w:t>▲27、具有透析液温度曲线功能。</w:t>
            </w:r>
          </w:p>
          <w:p>
            <w:pPr>
              <w:pStyle w:val="null3"/>
              <w:ind w:firstLine="420"/>
              <w:jc w:val="both"/>
            </w:pPr>
            <w:r>
              <w:rPr>
                <w:rFonts w:ascii="仿宋" w:hAnsi="仿宋" w:cs="仿宋" w:eastAsia="仿宋"/>
                <w:sz w:val="21"/>
              </w:rPr>
              <w:t>28</w:t>
            </w:r>
            <w:r>
              <w:rPr>
                <w:rFonts w:ascii="仿宋" w:hAnsi="仿宋" w:cs="仿宋" w:eastAsia="仿宋"/>
                <w:sz w:val="21"/>
              </w:rPr>
              <w:t>、具有透析过程中快速补液功能，能够自动累计计算总补液量。</w:t>
            </w:r>
          </w:p>
          <w:p>
            <w:pPr>
              <w:pStyle w:val="null3"/>
              <w:ind w:firstLine="420"/>
              <w:jc w:val="both"/>
            </w:pPr>
            <w:r>
              <w:rPr>
                <w:rFonts w:ascii="仿宋" w:hAnsi="仿宋" w:cs="仿宋" w:eastAsia="仿宋"/>
                <w:sz w:val="21"/>
              </w:rPr>
              <w:t>29</w:t>
            </w:r>
            <w:r>
              <w:rPr>
                <w:rFonts w:ascii="仿宋" w:hAnsi="仿宋" w:cs="仿宋" w:eastAsia="仿宋"/>
                <w:sz w:val="21"/>
              </w:rPr>
              <w:t>、配有透析液过滤器及支架，可过滤透析液。每支透析液过滤器可使用150人次或900小时。</w:t>
            </w:r>
          </w:p>
          <w:p>
            <w:pPr>
              <w:pStyle w:val="null3"/>
              <w:ind w:firstLine="420"/>
              <w:jc w:val="both"/>
            </w:pPr>
            <w:r>
              <w:rPr>
                <w:rFonts w:ascii="仿宋" w:hAnsi="仿宋" w:cs="仿宋" w:eastAsia="仿宋"/>
                <w:sz w:val="21"/>
              </w:rPr>
              <w:t>▲30、透析液过滤器可截留透析液中的内毒素，是保证治疗安全的最后防线。血液透析机须采用同品牌的透析液过滤器，保证透析液过滤器和血液透析机的兼容性。</w:t>
            </w:r>
          </w:p>
          <w:p>
            <w:pPr>
              <w:pStyle w:val="null3"/>
              <w:ind w:firstLine="420"/>
              <w:jc w:val="both"/>
            </w:pPr>
            <w:r>
              <w:rPr>
                <w:rFonts w:ascii="仿宋" w:hAnsi="仿宋" w:cs="仿宋" w:eastAsia="仿宋"/>
                <w:sz w:val="21"/>
              </w:rPr>
              <w:t>31</w:t>
            </w:r>
            <w:r>
              <w:rPr>
                <w:rFonts w:ascii="仿宋" w:hAnsi="仿宋" w:cs="仿宋" w:eastAsia="仿宋"/>
                <w:sz w:val="21"/>
              </w:rPr>
              <w:t>、具有闹钟提醒功能，可输入提醒事项。</w:t>
            </w:r>
          </w:p>
          <w:p>
            <w:pPr>
              <w:pStyle w:val="null3"/>
              <w:ind w:firstLine="420"/>
              <w:jc w:val="both"/>
            </w:pPr>
            <w:r>
              <w:rPr>
                <w:rFonts w:ascii="仿宋" w:hAnsi="仿宋" w:cs="仿宋" w:eastAsia="仿宋"/>
                <w:sz w:val="21"/>
              </w:rPr>
              <w:t>32</w:t>
            </w:r>
            <w:r>
              <w:rPr>
                <w:rFonts w:ascii="仿宋" w:hAnsi="仿宋" w:cs="仿宋" w:eastAsia="仿宋"/>
                <w:sz w:val="21"/>
              </w:rPr>
              <w:t>、具备透析充分性功能: 显示Kt/v值。</w:t>
            </w:r>
          </w:p>
          <w:p>
            <w:pPr>
              <w:pStyle w:val="null3"/>
              <w:ind w:firstLine="420"/>
              <w:jc w:val="both"/>
            </w:pPr>
            <w:r>
              <w:rPr>
                <w:rFonts w:ascii="仿宋" w:hAnsi="仿宋" w:cs="仿宋" w:eastAsia="仿宋"/>
                <w:sz w:val="21"/>
              </w:rPr>
              <w:t>▲33、标配B干粉筒支架。</w:t>
            </w:r>
          </w:p>
          <w:p>
            <w:pPr>
              <w:pStyle w:val="null3"/>
              <w:ind w:firstLine="420"/>
              <w:jc w:val="both"/>
            </w:pPr>
            <w:r>
              <w:rPr>
                <w:rFonts w:ascii="仿宋" w:hAnsi="仿宋" w:cs="仿宋" w:eastAsia="仿宋"/>
                <w:sz w:val="21"/>
              </w:rPr>
              <w:t>34</w:t>
            </w:r>
            <w:r>
              <w:rPr>
                <w:rFonts w:ascii="仿宋" w:hAnsi="仿宋" w:cs="仿宋" w:eastAsia="仿宋"/>
                <w:sz w:val="21"/>
              </w:rPr>
              <w:t>、可保存治疗方案与治疗结果，自动保存至少20次病人治疗记录。</w:t>
            </w:r>
          </w:p>
          <w:p>
            <w:pPr>
              <w:pStyle w:val="null3"/>
              <w:ind w:firstLine="420"/>
              <w:jc w:val="both"/>
            </w:pPr>
            <w:r>
              <w:rPr>
                <w:rFonts w:ascii="仿宋" w:hAnsi="仿宋" w:cs="仿宋" w:eastAsia="仿宋"/>
                <w:sz w:val="21"/>
              </w:rPr>
              <w:t>35</w:t>
            </w:r>
            <w:r>
              <w:rPr>
                <w:rFonts w:ascii="仿宋" w:hAnsi="仿宋" w:cs="仿宋" w:eastAsia="仿宋"/>
                <w:sz w:val="21"/>
              </w:rPr>
              <w:t>、具有完备的自检功能，自身具有维修菜单，故障自我诊断。</w:t>
            </w:r>
          </w:p>
          <w:p>
            <w:pPr>
              <w:pStyle w:val="null3"/>
              <w:ind w:firstLine="420"/>
              <w:jc w:val="both"/>
            </w:pPr>
            <w:r>
              <w:rPr>
                <w:rFonts w:ascii="仿宋" w:hAnsi="仿宋" w:cs="仿宋" w:eastAsia="仿宋"/>
                <w:sz w:val="21"/>
              </w:rPr>
              <w:t>36</w:t>
            </w:r>
            <w:r>
              <w:rPr>
                <w:rFonts w:ascii="仿宋" w:hAnsi="仿宋" w:cs="仿宋" w:eastAsia="仿宋"/>
                <w:sz w:val="21"/>
              </w:rPr>
              <w:t>、后备电池: 标配内置电池,保证机器停电后最少使用≥20分钟,并且不丢失数据;同时压力监测，漏血和气泡检测正常工作。</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采购包7：</w:t>
      </w:r>
    </w:p>
    <w:p>
      <w:pPr>
        <w:pStyle w:val="null3"/>
        <w:jc w:val="left"/>
      </w:pPr>
      <w:r>
        <w:rPr/>
        <w:t>标的名称：超声治疗仪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、设备用途：适用于人体肩颈、腰腹部及四肢部位慢性组织损伤疼痛的辅助治疗，用于医疗机构康复科、皮肤科、整形美容科。不可用于创面。</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630"/>
              <w:jc w:val="both"/>
            </w:pPr>
            <w:r>
              <w:rPr>
                <w:rFonts w:ascii="仿宋" w:hAnsi="仿宋" w:cs="仿宋" w:eastAsia="仿宋"/>
                <w:sz w:val="21"/>
              </w:rPr>
              <w:t xml:space="preserve">2.1   </w:t>
            </w:r>
            <w:r>
              <w:rPr>
                <w:rFonts w:ascii="仿宋" w:hAnsi="仿宋" w:cs="仿宋" w:eastAsia="仿宋"/>
                <w:sz w:val="21"/>
              </w:rPr>
              <w:t>主      机                  1台</w:t>
            </w:r>
          </w:p>
          <w:p>
            <w:pPr>
              <w:pStyle w:val="null3"/>
              <w:ind w:firstLine="630"/>
              <w:jc w:val="both"/>
            </w:pPr>
            <w:r>
              <w:rPr>
                <w:rFonts w:ascii="仿宋" w:hAnsi="仿宋" w:cs="仿宋" w:eastAsia="仿宋"/>
                <w:sz w:val="21"/>
              </w:rPr>
              <w:t xml:space="preserve">2.2   </w:t>
            </w:r>
            <w:r>
              <w:rPr>
                <w:rFonts w:ascii="仿宋" w:hAnsi="仿宋" w:cs="仿宋" w:eastAsia="仿宋"/>
                <w:sz w:val="21"/>
              </w:rPr>
              <w:t>台      车                  1台</w:t>
            </w:r>
          </w:p>
          <w:p>
            <w:pPr>
              <w:pStyle w:val="null3"/>
              <w:ind w:firstLine="630"/>
              <w:jc w:val="both"/>
            </w:pPr>
            <w:r>
              <w:rPr>
                <w:rFonts w:ascii="仿宋" w:hAnsi="仿宋" w:cs="仿宋" w:eastAsia="仿宋"/>
                <w:sz w:val="21"/>
              </w:rPr>
              <w:t xml:space="preserve">2.3   </w:t>
            </w:r>
            <w:r>
              <w:rPr>
                <w:rFonts w:ascii="仿宋" w:hAnsi="仿宋" w:cs="仿宋" w:eastAsia="仿宋"/>
                <w:sz w:val="21"/>
              </w:rPr>
              <w:t>手      柄                  1套</w:t>
            </w:r>
          </w:p>
          <w:p>
            <w:pPr>
              <w:pStyle w:val="null3"/>
              <w:ind w:firstLine="630"/>
              <w:jc w:val="both"/>
            </w:pPr>
            <w:r>
              <w:rPr>
                <w:rFonts w:ascii="仿宋" w:hAnsi="仿宋" w:cs="仿宋" w:eastAsia="仿宋"/>
                <w:sz w:val="21"/>
              </w:rPr>
              <w:t xml:space="preserve">2.4   </w:t>
            </w:r>
            <w:r>
              <w:rPr>
                <w:rFonts w:ascii="仿宋" w:hAnsi="仿宋" w:cs="仿宋" w:eastAsia="仿宋"/>
                <w:sz w:val="21"/>
              </w:rPr>
              <w:t>授权卡                      1个</w:t>
            </w:r>
          </w:p>
          <w:p>
            <w:pPr>
              <w:pStyle w:val="null3"/>
              <w:ind w:firstLine="630"/>
              <w:jc w:val="both"/>
            </w:pPr>
            <w:r>
              <w:rPr>
                <w:rFonts w:ascii="仿宋" w:hAnsi="仿宋" w:cs="仿宋" w:eastAsia="仿宋"/>
                <w:sz w:val="21"/>
              </w:rPr>
              <w:t xml:space="preserve">2.5   </w:t>
            </w:r>
            <w:r>
              <w:rPr>
                <w:rFonts w:ascii="仿宋" w:hAnsi="仿宋" w:cs="仿宋" w:eastAsia="仿宋"/>
                <w:sz w:val="21"/>
              </w:rPr>
              <w:t>治疗头                      1套</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二、主要技术参数：</w:t>
            </w:r>
          </w:p>
          <w:p>
            <w:pPr>
              <w:pStyle w:val="null3"/>
              <w:jc w:val="both"/>
            </w:pPr>
            <w:r>
              <w:rPr>
                <w:rFonts w:ascii="华文仿宋" w:hAnsi="华文仿宋" w:cs="华文仿宋" w:eastAsia="华文仿宋"/>
                <w:sz w:val="24"/>
              </w:rPr>
              <w:t>1</w:t>
            </w:r>
            <w:r>
              <w:rPr>
                <w:rFonts w:ascii="华文仿宋" w:hAnsi="华文仿宋" w:cs="华文仿宋" w:eastAsia="华文仿宋"/>
                <w:sz w:val="24"/>
              </w:rPr>
              <w:t>、波束类型：会聚型 。</w:t>
            </w:r>
          </w:p>
          <w:p>
            <w:pPr>
              <w:pStyle w:val="null3"/>
              <w:jc w:val="both"/>
            </w:pPr>
            <w:r>
              <w:rPr>
                <w:rFonts w:ascii="华文仿宋" w:hAnsi="华文仿宋" w:cs="华文仿宋" w:eastAsia="华文仿宋"/>
                <w:sz w:val="24"/>
              </w:rPr>
              <w:t>2</w:t>
            </w:r>
            <w:r>
              <w:rPr>
                <w:rFonts w:ascii="华文仿宋" w:hAnsi="华文仿宋" w:cs="华文仿宋" w:eastAsia="华文仿宋"/>
                <w:sz w:val="24"/>
              </w:rPr>
              <w:t>、超声输出方式：脉冲式。</w:t>
            </w:r>
          </w:p>
          <w:p>
            <w:pPr>
              <w:pStyle w:val="null3"/>
              <w:jc w:val="both"/>
            </w:pPr>
            <w:r>
              <w:rPr>
                <w:rFonts w:ascii="仿宋" w:hAnsi="仿宋" w:cs="仿宋" w:eastAsia="仿宋"/>
                <w:sz w:val="21"/>
              </w:rPr>
              <w:t>▲</w:t>
            </w:r>
            <w:r>
              <w:rPr>
                <w:rFonts w:ascii="华文仿宋" w:hAnsi="华文仿宋" w:cs="华文仿宋" w:eastAsia="华文仿宋"/>
                <w:sz w:val="24"/>
              </w:rPr>
              <w:t>3</w:t>
            </w:r>
            <w:r>
              <w:rPr>
                <w:rFonts w:ascii="华文仿宋" w:hAnsi="华文仿宋" w:cs="华文仿宋" w:eastAsia="华文仿宋"/>
                <w:sz w:val="24"/>
              </w:rPr>
              <w:t>、具有大焦域技术（提供实用新型专利证书）。</w:t>
            </w:r>
          </w:p>
          <w:p>
            <w:pPr>
              <w:pStyle w:val="null3"/>
              <w:jc w:val="both"/>
            </w:pPr>
            <w:r>
              <w:rPr>
                <w:rFonts w:ascii="仿宋" w:hAnsi="仿宋" w:cs="仿宋" w:eastAsia="仿宋"/>
                <w:sz w:val="21"/>
              </w:rPr>
              <w:t>▲</w:t>
            </w:r>
            <w:r>
              <w:rPr>
                <w:rFonts w:ascii="华文仿宋" w:hAnsi="华文仿宋" w:cs="华文仿宋" w:eastAsia="华文仿宋"/>
                <w:sz w:val="24"/>
              </w:rPr>
              <w:t>4</w:t>
            </w:r>
            <w:r>
              <w:rPr>
                <w:rFonts w:ascii="华文仿宋" w:hAnsi="华文仿宋" w:cs="华文仿宋" w:eastAsia="华文仿宋"/>
                <w:sz w:val="24"/>
              </w:rPr>
              <w:t>、声工作频率至少包括：2MHz、4MHz、6.5MHz。</w:t>
            </w:r>
          </w:p>
          <w:p>
            <w:pPr>
              <w:pStyle w:val="null3"/>
              <w:jc w:val="both"/>
            </w:pPr>
            <w:r>
              <w:rPr>
                <w:rFonts w:ascii="仿宋" w:hAnsi="仿宋" w:cs="仿宋" w:eastAsia="仿宋"/>
                <w:sz w:val="21"/>
              </w:rPr>
              <w:t>▲</w:t>
            </w:r>
            <w:r>
              <w:rPr>
                <w:rFonts w:ascii="华文仿宋" w:hAnsi="华文仿宋" w:cs="华文仿宋" w:eastAsia="华文仿宋"/>
                <w:sz w:val="24"/>
              </w:rPr>
              <w:t>5</w:t>
            </w:r>
            <w:r>
              <w:rPr>
                <w:rFonts w:ascii="华文仿宋" w:hAnsi="华文仿宋" w:cs="华文仿宋" w:eastAsia="华文仿宋"/>
                <w:sz w:val="24"/>
              </w:rPr>
              <w:t>、焦平面距离至少包括：2.0mm、3.0mm、4.5mm、6.0mm、9.0mm。</w:t>
            </w:r>
          </w:p>
          <w:p>
            <w:pPr>
              <w:pStyle w:val="null3"/>
              <w:jc w:val="both"/>
            </w:pPr>
            <w:r>
              <w:rPr>
                <w:rFonts w:ascii="仿宋" w:hAnsi="仿宋" w:cs="仿宋" w:eastAsia="仿宋"/>
                <w:sz w:val="21"/>
              </w:rPr>
              <w:t>▲6</w:t>
            </w:r>
            <w:r>
              <w:rPr>
                <w:rFonts w:ascii="华文仿宋" w:hAnsi="华文仿宋" w:cs="华文仿宋" w:eastAsia="华文仿宋"/>
                <w:sz w:val="24"/>
              </w:rPr>
              <w:t>、额定输出声功率：分档调节，</w:t>
            </w:r>
            <w:r>
              <w:rPr>
                <w:rFonts w:ascii="宋体" w:hAnsi="宋体" w:cs="宋体" w:eastAsia="宋体"/>
                <w:sz w:val="24"/>
              </w:rPr>
              <w:t>≧</w:t>
            </w:r>
            <w:r>
              <w:rPr>
                <w:rFonts w:ascii="华文仿宋" w:hAnsi="华文仿宋" w:cs="华文仿宋" w:eastAsia="华文仿宋"/>
                <w:sz w:val="24"/>
              </w:rPr>
              <w:t>10W</w:t>
            </w:r>
            <w:r>
              <w:rPr>
                <w:rFonts w:ascii="华文仿宋" w:hAnsi="华文仿宋" w:cs="华文仿宋" w:eastAsia="华文仿宋"/>
                <w:sz w:val="24"/>
              </w:rPr>
              <w:t>。</w:t>
            </w:r>
          </w:p>
          <w:p>
            <w:pPr>
              <w:pStyle w:val="null3"/>
              <w:jc w:val="both"/>
            </w:pPr>
            <w:r>
              <w:rPr>
                <w:rFonts w:ascii="华文仿宋" w:hAnsi="华文仿宋" w:cs="华文仿宋" w:eastAsia="华文仿宋"/>
                <w:sz w:val="24"/>
              </w:rPr>
              <w:t>7</w:t>
            </w:r>
            <w:r>
              <w:rPr>
                <w:rFonts w:ascii="华文仿宋" w:hAnsi="华文仿宋" w:cs="华文仿宋" w:eastAsia="华文仿宋"/>
                <w:sz w:val="24"/>
              </w:rPr>
              <w:t>、输出声功率的时间稳定性：额定输出声功率的变化应不超过±20%。</w:t>
            </w:r>
          </w:p>
          <w:p>
            <w:pPr>
              <w:pStyle w:val="null3"/>
              <w:jc w:val="both"/>
            </w:pPr>
            <w:r>
              <w:rPr>
                <w:rFonts w:ascii="华文仿宋" w:hAnsi="华文仿宋" w:cs="华文仿宋" w:eastAsia="华文仿宋"/>
                <w:sz w:val="24"/>
              </w:rPr>
              <w:t>8</w:t>
            </w:r>
            <w:r>
              <w:rPr>
                <w:rFonts w:ascii="华文仿宋" w:hAnsi="华文仿宋" w:cs="华文仿宋" w:eastAsia="华文仿宋"/>
                <w:sz w:val="24"/>
              </w:rPr>
              <w:t>、定时器：定时1～10分钟，在预定时间到达后停止治疗头超声输出并给出指示信号。</w:t>
            </w:r>
          </w:p>
          <w:p>
            <w:pPr>
              <w:pStyle w:val="null3"/>
              <w:jc w:val="both"/>
            </w:pPr>
            <w:r>
              <w:rPr>
                <w:rFonts w:ascii="华文仿宋" w:hAnsi="华文仿宋" w:cs="华文仿宋" w:eastAsia="华文仿宋"/>
                <w:sz w:val="24"/>
              </w:rPr>
              <w:t>9</w:t>
            </w:r>
            <w:r>
              <w:rPr>
                <w:rFonts w:ascii="华文仿宋" w:hAnsi="华文仿宋" w:cs="华文仿宋" w:eastAsia="华文仿宋"/>
                <w:sz w:val="24"/>
              </w:rPr>
              <w:t>、输出指示：功率指示值与实际值偏差在±20%范围内。</w:t>
            </w:r>
          </w:p>
          <w:p>
            <w:pPr>
              <w:pStyle w:val="null3"/>
              <w:jc w:val="both"/>
            </w:pPr>
            <w:r>
              <w:rPr>
                <w:rFonts w:ascii="华文仿宋" w:hAnsi="华文仿宋" w:cs="华文仿宋" w:eastAsia="华文仿宋"/>
                <w:sz w:val="24"/>
              </w:rPr>
              <w:t>10</w:t>
            </w:r>
            <w:r>
              <w:rPr>
                <w:rFonts w:ascii="华文仿宋" w:hAnsi="华文仿宋" w:cs="华文仿宋" w:eastAsia="华文仿宋"/>
                <w:sz w:val="24"/>
              </w:rPr>
              <w:t>、侧壁不需要的超声辐射：≤100mW/cm2。</w:t>
            </w:r>
          </w:p>
          <w:p>
            <w:pPr>
              <w:pStyle w:val="null3"/>
              <w:jc w:val="both"/>
            </w:pPr>
            <w:r>
              <w:rPr>
                <w:rFonts w:ascii="华文仿宋" w:hAnsi="华文仿宋" w:cs="华文仿宋" w:eastAsia="华文仿宋"/>
                <w:sz w:val="24"/>
              </w:rPr>
              <w:t>11</w:t>
            </w:r>
            <w:r>
              <w:rPr>
                <w:rFonts w:ascii="华文仿宋" w:hAnsi="华文仿宋" w:cs="华文仿宋" w:eastAsia="华文仿宋"/>
                <w:sz w:val="24"/>
              </w:rPr>
              <w:t>、治疗头超温：≤41℃。</w:t>
            </w:r>
          </w:p>
          <w:p>
            <w:pPr>
              <w:pStyle w:val="null3"/>
              <w:jc w:val="both"/>
            </w:pPr>
            <w:r>
              <w:rPr>
                <w:rFonts w:ascii="华文仿宋" w:hAnsi="华文仿宋" w:cs="华文仿宋" w:eastAsia="华文仿宋"/>
                <w:sz w:val="24"/>
              </w:rPr>
              <w:t>12</w:t>
            </w:r>
            <w:r>
              <w:rPr>
                <w:rFonts w:ascii="华文仿宋" w:hAnsi="华文仿宋" w:cs="华文仿宋" w:eastAsia="华文仿宋"/>
                <w:sz w:val="24"/>
              </w:rPr>
              <w:t>、噪声：≤65dB(A)。</w:t>
            </w:r>
          </w:p>
          <w:p>
            <w:pPr>
              <w:pStyle w:val="null3"/>
              <w:jc w:val="both"/>
            </w:pPr>
            <w:r>
              <w:rPr>
                <w:rFonts w:ascii="华文仿宋" w:hAnsi="华文仿宋" w:cs="华文仿宋" w:eastAsia="华文仿宋"/>
                <w:sz w:val="24"/>
              </w:rPr>
              <w:t>13</w:t>
            </w:r>
            <w:r>
              <w:rPr>
                <w:rFonts w:ascii="华文仿宋" w:hAnsi="华文仿宋" w:cs="华文仿宋" w:eastAsia="华文仿宋"/>
                <w:sz w:val="24"/>
              </w:rPr>
              <w:t>、超声输出方式：脉冲式。</w:t>
            </w:r>
          </w:p>
          <w:p>
            <w:pPr>
              <w:pStyle w:val="null3"/>
              <w:jc w:val="both"/>
            </w:pPr>
            <w:r>
              <w:rPr>
                <w:rFonts w:ascii="仿宋" w:hAnsi="仿宋" w:cs="仿宋" w:eastAsia="仿宋"/>
                <w:sz w:val="21"/>
              </w:rPr>
              <w:t>▲14、手柄类型：至少具备超声炮、超声刀两种治疗手柄。且超声刀手柄为治疗头与手柄一体化设计不可拆卸，减少能量传输过程中的损失。</w:t>
            </w:r>
          </w:p>
          <w:p>
            <w:pPr>
              <w:pStyle w:val="null3"/>
              <w:jc w:val="both"/>
            </w:pPr>
            <w:r>
              <w:rPr>
                <w:rFonts w:ascii="仿宋" w:hAnsi="仿宋" w:cs="仿宋" w:eastAsia="仿宋"/>
                <w:sz w:val="21"/>
              </w:rPr>
              <w:t>▲15、治疗头类型至少包括：D2.0、D3.0、D4.5、D6.0、D9.0 。</w:t>
            </w:r>
          </w:p>
          <w:p>
            <w:pPr>
              <w:pStyle w:val="null3"/>
              <w:jc w:val="both"/>
            </w:pPr>
            <w:r>
              <w:rPr>
                <w:rFonts w:ascii="仿宋" w:hAnsi="仿宋" w:cs="仿宋" w:eastAsia="仿宋"/>
                <w:sz w:val="21"/>
              </w:rPr>
              <w:t>▲16、配备不同治疗层次的治疗头，至少包括2.0mm、3.0mm、4.5mm、6.0mm、9.0mm。</w:t>
            </w:r>
          </w:p>
          <w:p>
            <w:pPr>
              <w:pStyle w:val="null3"/>
              <w:jc w:val="both"/>
            </w:pPr>
            <w:r>
              <w:rPr>
                <w:rFonts w:ascii="仿宋" w:hAnsi="仿宋" w:cs="仿宋" w:eastAsia="仿宋"/>
                <w:sz w:val="21"/>
              </w:rPr>
              <w:t>▲17、治疗头发数：超声炮治疗头≥30万发，超声刀治疗头≥3万发。</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标的名称：口腔手术显微镜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、设备用途：用于根管治疗中精细化的显微治疗和填充；根尖和根尖周围病变组织的手术治疗；根尖倒充填技术开展；根尖治疗示教。</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spacing w:before="30" w:after="30"/>
              <w:ind w:firstLine="460"/>
              <w:jc w:val="both"/>
            </w:pPr>
            <w:r>
              <w:rPr>
                <w:rFonts w:ascii="仿宋" w:hAnsi="仿宋" w:cs="仿宋" w:eastAsia="仿宋"/>
                <w:sz w:val="21"/>
              </w:rPr>
              <w:t>主  机      1台</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、产品生产日期为合同签订日三个月内。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≥10年。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1</w:t>
            </w:r>
            <w:r>
              <w:rPr>
                <w:rFonts w:ascii="仿宋" w:hAnsi="仿宋" w:cs="仿宋" w:eastAsia="仿宋"/>
                <w:sz w:val="21"/>
              </w:rPr>
              <w:t>、LED照明亮度可连续无极调节，调光旋钮集成在主镜镜身上；物面照度(焦距F=200mm时)≥80,000Lx，使用寿命≥60000小时。自动限位开关，抬高显微镜小横臂可自动关闭光源，下拉至工作位自动开启光源。</w:t>
            </w:r>
          </w:p>
          <w:p>
            <w:pPr>
              <w:pStyle w:val="null3"/>
              <w:jc w:val="both"/>
            </w:pPr>
            <w:r>
              <w:rPr>
                <w:rFonts w:ascii="仿宋" w:hAnsi="仿宋" w:cs="仿宋" w:eastAsia="仿宋"/>
                <w:sz w:val="21"/>
              </w:rPr>
              <w:t>▲2、光斑大小至少四档可调，最大光斑直径≥155mm。</w:t>
            </w:r>
          </w:p>
          <w:p>
            <w:pPr>
              <w:pStyle w:val="null3"/>
              <w:jc w:val="both"/>
            </w:pPr>
            <w:r>
              <w:rPr>
                <w:rFonts w:ascii="仿宋" w:hAnsi="仿宋" w:cs="仿宋" w:eastAsia="仿宋"/>
                <w:sz w:val="21"/>
              </w:rPr>
              <w:t>▲3、落地移动式，显微镜立柱高度≥1700mm，支架臂伸展范围≥1500mm。小横臂长度≥600mm，旋转角度：±150º，上下移动≥±268mm；大横臂长度≥500mm，旋转角度≥360°；大横臂位于小横臂上方。设备整体线束集成收藏在立柱内，底座留高清接口及网线接口。</w:t>
            </w:r>
          </w:p>
          <w:p>
            <w:pPr>
              <w:pStyle w:val="null3"/>
              <w:jc w:val="both"/>
            </w:pPr>
            <w:r>
              <w:rPr>
                <w:rFonts w:ascii="仿宋" w:hAnsi="仿宋" w:cs="仿宋" w:eastAsia="仿宋"/>
                <w:sz w:val="21"/>
              </w:rPr>
              <w:t>4</w:t>
            </w:r>
            <w:r>
              <w:rPr>
                <w:rFonts w:ascii="仿宋" w:hAnsi="仿宋" w:cs="仿宋" w:eastAsia="仿宋"/>
                <w:sz w:val="21"/>
              </w:rPr>
              <w:t>、显微镜采用具有复消色差功能的镀膜增透光学玻璃。</w:t>
            </w:r>
          </w:p>
          <w:p>
            <w:pPr>
              <w:pStyle w:val="null3"/>
              <w:jc w:val="both"/>
            </w:pPr>
            <w:r>
              <w:rPr>
                <w:rFonts w:ascii="仿宋" w:hAnsi="仿宋" w:cs="仿宋" w:eastAsia="仿宋"/>
                <w:sz w:val="21"/>
              </w:rPr>
              <w:t>▲5、0°~190°变角双目镜筒，瞳距快速可调，瞳距覆盖范围≥55mm-75mm，有精确瞳距调节旋钮，能显示瞳距数值，调节精度≤1mm，调节旋钮带消毒罩。目镜具有≥1.5倍一键放大功能。</w:t>
            </w:r>
          </w:p>
          <w:p>
            <w:pPr>
              <w:pStyle w:val="null3"/>
              <w:jc w:val="both"/>
            </w:pPr>
            <w:r>
              <w:rPr>
                <w:rFonts w:ascii="仿宋" w:hAnsi="仿宋" w:cs="仿宋" w:eastAsia="仿宋"/>
                <w:sz w:val="21"/>
              </w:rPr>
              <w:t>6</w:t>
            </w:r>
            <w:r>
              <w:rPr>
                <w:rFonts w:ascii="仿宋" w:hAnsi="仿宋" w:cs="仿宋" w:eastAsia="仿宋"/>
                <w:sz w:val="21"/>
              </w:rPr>
              <w:t>、高眼点广角目镜，屈光补偿调节范围≥±7D。</w:t>
            </w:r>
          </w:p>
          <w:p>
            <w:pPr>
              <w:pStyle w:val="null3"/>
              <w:jc w:val="both"/>
            </w:pPr>
            <w:r>
              <w:rPr>
                <w:rFonts w:ascii="仿宋" w:hAnsi="仿宋" w:cs="仿宋" w:eastAsia="仿宋"/>
                <w:sz w:val="21"/>
              </w:rPr>
              <w:t>▲7、连续变倍，F=250mm条件下,放大倍数2倍-19倍。双目镜筒具备≥1.5倍一键放大装置，可将总放大倍数最高提升至≥29倍。</w:t>
            </w:r>
          </w:p>
          <w:p>
            <w:pPr>
              <w:pStyle w:val="null3"/>
              <w:jc w:val="both"/>
            </w:pPr>
            <w:r>
              <w:rPr>
                <w:rFonts w:ascii="仿宋" w:hAnsi="仿宋" w:cs="仿宋" w:eastAsia="仿宋"/>
                <w:sz w:val="21"/>
              </w:rPr>
              <w:t>8</w:t>
            </w:r>
            <w:r>
              <w:rPr>
                <w:rFonts w:ascii="仿宋" w:hAnsi="仿宋" w:cs="仿宋" w:eastAsia="仿宋"/>
                <w:sz w:val="21"/>
              </w:rPr>
              <w:t>、视场直径：（焦距在250mm时）不同倍数下视场直径范围123~11.6mm。</w:t>
            </w:r>
          </w:p>
          <w:p>
            <w:pPr>
              <w:pStyle w:val="null3"/>
              <w:jc w:val="both"/>
            </w:pPr>
            <w:r>
              <w:rPr>
                <w:rFonts w:ascii="仿宋" w:hAnsi="仿宋" w:cs="仿宋" w:eastAsia="仿宋"/>
                <w:sz w:val="21"/>
              </w:rPr>
              <w:t>9</w:t>
            </w:r>
            <w:r>
              <w:rPr>
                <w:rFonts w:ascii="仿宋" w:hAnsi="仿宋" w:cs="仿宋" w:eastAsia="仿宋"/>
                <w:sz w:val="21"/>
              </w:rPr>
              <w:t>、集成式变焦物镜，物镜内置在主镜镜身内，实际有效调焦行程≥250mm，焦距覆盖范围≥F=200mm-450mm，带防溅保护罩。左右手柄前端集成调焦旋钮一对，配有消毒罩。</w:t>
            </w:r>
          </w:p>
          <w:p>
            <w:pPr>
              <w:pStyle w:val="null3"/>
              <w:jc w:val="both"/>
            </w:pPr>
            <w:r>
              <w:rPr>
                <w:rFonts w:ascii="宋体" w:hAnsi="宋体" w:cs="宋体" w:eastAsia="宋体"/>
                <w:sz w:val="24"/>
              </w:rPr>
              <w:t>★</w:t>
            </w:r>
            <w:r>
              <w:rPr>
                <w:rFonts w:ascii="仿宋" w:hAnsi="仿宋" w:cs="仿宋" w:eastAsia="仿宋"/>
                <w:sz w:val="21"/>
              </w:rPr>
              <w:t>10</w:t>
            </w:r>
            <w:r>
              <w:rPr>
                <w:rFonts w:ascii="仿宋" w:hAnsi="仿宋" w:cs="仿宋" w:eastAsia="仿宋"/>
                <w:sz w:val="21"/>
              </w:rPr>
              <w:t>、配置有橙色滤镜，用于树脂充填；配置绿色滤镜增强血管和神经等重要组织的比度。</w:t>
            </w:r>
          </w:p>
          <w:p>
            <w:pPr>
              <w:pStyle w:val="null3"/>
              <w:jc w:val="both"/>
            </w:pPr>
            <w:r>
              <w:rPr>
                <w:rFonts w:ascii="仿宋" w:hAnsi="仿宋" w:cs="仿宋" w:eastAsia="仿宋"/>
                <w:sz w:val="21"/>
              </w:rPr>
              <w:t>11</w:t>
            </w:r>
            <w:r>
              <w:rPr>
                <w:rFonts w:ascii="仿宋" w:hAnsi="仿宋" w:cs="仿宋" w:eastAsia="仿宋"/>
                <w:sz w:val="21"/>
              </w:rPr>
              <w:t>、配置≥30°的光学延长器集成立体分光器，分光比为2：8，分光器左右均有影像接口。</w:t>
            </w:r>
          </w:p>
          <w:p>
            <w:pPr>
              <w:pStyle w:val="null3"/>
              <w:jc w:val="both"/>
            </w:pPr>
            <w:r>
              <w:rPr>
                <w:rFonts w:ascii="仿宋" w:hAnsi="仿宋" w:cs="仿宋" w:eastAsia="仿宋"/>
                <w:sz w:val="21"/>
              </w:rPr>
              <w:t>12</w:t>
            </w:r>
            <w:r>
              <w:rPr>
                <w:rFonts w:ascii="仿宋" w:hAnsi="仿宋" w:cs="仿宋" w:eastAsia="仿宋"/>
                <w:sz w:val="21"/>
              </w:rPr>
              <w:t>、双目镜筒具有倾摆功能。</w:t>
            </w:r>
          </w:p>
          <w:p>
            <w:pPr>
              <w:pStyle w:val="null3"/>
              <w:jc w:val="both"/>
            </w:pPr>
            <w:r>
              <w:rPr>
                <w:rFonts w:ascii="仿宋" w:hAnsi="仿宋" w:cs="仿宋" w:eastAsia="仿宋"/>
                <w:sz w:val="21"/>
              </w:rPr>
              <w:t>13</w:t>
            </w:r>
            <w:r>
              <w:rPr>
                <w:rFonts w:ascii="仿宋" w:hAnsi="仿宋" w:cs="仿宋" w:eastAsia="仿宋"/>
                <w:sz w:val="21"/>
              </w:rPr>
              <w:t>、平衡挂臂，右弯型，调节弹簧扭矩平衡系统可根据镜头负荷分别调节左右、前后扭矩旋钮以及左右、前后阻尼旋钮。配有≥2个扭矩旋钮和≥2个阻尼旋钮。</w:t>
            </w:r>
          </w:p>
          <w:p>
            <w:pPr>
              <w:pStyle w:val="null3"/>
              <w:jc w:val="both"/>
            </w:pPr>
            <w:r>
              <w:rPr>
                <w:rFonts w:ascii="仿宋" w:hAnsi="仿宋" w:cs="仿宋" w:eastAsia="仿宋"/>
                <w:sz w:val="21"/>
              </w:rPr>
              <w:t>14</w:t>
            </w:r>
            <w:r>
              <w:rPr>
                <w:rFonts w:ascii="仿宋" w:hAnsi="仿宋" w:cs="仿宋" w:eastAsia="仿宋"/>
                <w:sz w:val="21"/>
              </w:rPr>
              <w:t>、内置4K超高清影像系统，集成于显微镜头中，无需额外附件；采用1/1.2" CMOS 摄像头，分辨率≥3840x2160；≥双USB3.0影像储存；≥双USB2.0控制接口；3840x2160/60P 影像实时输出，输出接口≥1 HDMI。</w:t>
            </w:r>
          </w:p>
          <w:p>
            <w:pPr>
              <w:pStyle w:val="null3"/>
              <w:jc w:val="both"/>
            </w:pPr>
            <w:r>
              <w:rPr>
                <w:rFonts w:ascii="仿宋" w:hAnsi="仿宋" w:cs="仿宋" w:eastAsia="仿宋"/>
                <w:sz w:val="21"/>
              </w:rPr>
              <w:t>15</w:t>
            </w:r>
            <w:r>
              <w:rPr>
                <w:rFonts w:ascii="仿宋" w:hAnsi="仿宋" w:cs="仿宋" w:eastAsia="仿宋"/>
                <w:sz w:val="21"/>
              </w:rPr>
              <w:t>、具有拍照/录像功能，动/静态影像可直接存储于U盘中。影像采集按钮集成于手柄处，数量≥2个，左右手均可操作。</w:t>
            </w:r>
          </w:p>
          <w:p>
            <w:pPr>
              <w:pStyle w:val="null3"/>
              <w:jc w:val="both"/>
            </w:pPr>
            <w:r>
              <w:rPr>
                <w:rFonts w:ascii="仿宋" w:hAnsi="仿宋" w:cs="仿宋" w:eastAsia="仿宋"/>
                <w:sz w:val="21"/>
              </w:rPr>
              <w:t>16</w:t>
            </w:r>
            <w:r>
              <w:rPr>
                <w:rFonts w:ascii="仿宋" w:hAnsi="仿宋" w:cs="仿宋" w:eastAsia="仿宋"/>
                <w:sz w:val="21"/>
              </w:rPr>
              <w:t>、集成于镜头部位的旋钮有：变倍旋钮≥2个、变焦旋钮≥2个、光斑调节旋钮1个、光源亮度调节旋钮≥1个。</w:t>
            </w:r>
          </w:p>
          <w:p>
            <w:pPr>
              <w:pStyle w:val="null3"/>
              <w:jc w:val="both"/>
            </w:pPr>
            <w:r>
              <w:rPr>
                <w:rFonts w:ascii="仿宋" w:hAnsi="仿宋" w:cs="仿宋" w:eastAsia="仿宋"/>
                <w:sz w:val="21"/>
              </w:rPr>
              <w:t>17</w:t>
            </w:r>
            <w:r>
              <w:rPr>
                <w:rFonts w:ascii="仿宋" w:hAnsi="仿宋" w:cs="仿宋" w:eastAsia="仿宋"/>
                <w:sz w:val="21"/>
              </w:rPr>
              <w:t>、一体式磁吸式手柄≥2个。</w:t>
            </w:r>
          </w:p>
          <w:p>
            <w:pPr>
              <w:pStyle w:val="null3"/>
              <w:jc w:val="both"/>
            </w:pPr>
            <w:r>
              <w:rPr>
                <w:rFonts w:ascii="仿宋" w:hAnsi="仿宋" w:cs="仿宋" w:eastAsia="仿宋"/>
                <w:sz w:val="21"/>
              </w:rPr>
              <w:t>特别提示：以上所有带“▲”号的为重要参数要求，“主要性能及技术参数要求”中带“▲”及“★”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采购包8：</w:t>
      </w:r>
    </w:p>
    <w:p>
      <w:pPr>
        <w:pStyle w:val="null3"/>
        <w:jc w:val="left"/>
      </w:pPr>
      <w:r>
        <w:rPr/>
        <w:t>标的名称：麻醉机（带监护仪）I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、设备用途：用于儿童、成人全麻患者的麻醉和通气。</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麻醉机主机      2 套</w:t>
            </w:r>
          </w:p>
          <w:p>
            <w:pPr>
              <w:pStyle w:val="null3"/>
              <w:ind w:firstLine="420"/>
              <w:jc w:val="both"/>
            </w:pPr>
            <w:r>
              <w:rPr>
                <w:rFonts w:ascii="仿宋" w:hAnsi="仿宋" w:cs="仿宋" w:eastAsia="仿宋"/>
                <w:sz w:val="21"/>
              </w:rPr>
              <w:t>2.2</w:t>
            </w:r>
            <w:r>
              <w:rPr>
                <w:rFonts w:ascii="仿宋" w:hAnsi="仿宋" w:cs="仿宋" w:eastAsia="仿宋"/>
                <w:sz w:val="21"/>
              </w:rPr>
              <w:t>主 机 架        2 套</w:t>
            </w:r>
          </w:p>
          <w:p>
            <w:pPr>
              <w:pStyle w:val="null3"/>
              <w:ind w:firstLine="420"/>
              <w:jc w:val="both"/>
            </w:pPr>
            <w:r>
              <w:rPr>
                <w:rFonts w:ascii="仿宋" w:hAnsi="仿宋" w:cs="仿宋" w:eastAsia="仿宋"/>
                <w:sz w:val="21"/>
              </w:rPr>
              <w:t>2.3</w:t>
            </w:r>
            <w:r>
              <w:rPr>
                <w:rFonts w:ascii="仿宋" w:hAnsi="仿宋" w:cs="仿宋" w:eastAsia="仿宋"/>
                <w:sz w:val="21"/>
              </w:rPr>
              <w:t>配套监护仪      2套</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、产品生产日期为合同签订日六个月内。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≥7年。</w:t>
            </w:r>
          </w:p>
          <w:p>
            <w:pPr>
              <w:pStyle w:val="null3"/>
              <w:spacing w:before="255" w:after="255"/>
              <w:jc w:val="both"/>
              <w:outlineLvl w:val="1"/>
            </w:pPr>
            <w:r>
              <w:rPr>
                <w:rFonts w:ascii="宋体" w:hAnsi="宋体" w:cs="宋体" w:eastAsia="宋体"/>
                <w:b/>
                <w:sz w:val="32"/>
              </w:rPr>
              <w:t>二、主要性能及技术参数要求：</w:t>
            </w:r>
          </w:p>
          <w:p>
            <w:pPr>
              <w:pStyle w:val="null3"/>
              <w:ind w:firstLine="420"/>
              <w:jc w:val="both"/>
            </w:pPr>
            <w:r>
              <w:rPr>
                <w:rFonts w:ascii="仿宋" w:hAnsi="仿宋" w:cs="仿宋" w:eastAsia="仿宋"/>
                <w:sz w:val="21"/>
              </w:rPr>
              <w:t>（一）主  机</w:t>
            </w:r>
          </w:p>
          <w:p>
            <w:pPr>
              <w:pStyle w:val="null3"/>
              <w:ind w:firstLine="420"/>
              <w:jc w:val="both"/>
            </w:pPr>
            <w:r>
              <w:rPr>
                <w:rFonts w:ascii="仿宋" w:hAnsi="仿宋" w:cs="仿宋" w:eastAsia="仿宋"/>
                <w:sz w:val="21"/>
              </w:rPr>
              <w:t>1</w:t>
            </w:r>
            <w:r>
              <w:rPr>
                <w:rFonts w:ascii="仿宋" w:hAnsi="仿宋" w:cs="仿宋" w:eastAsia="仿宋"/>
                <w:sz w:val="21"/>
              </w:rPr>
              <w:t>、气动电控呼吸机。</w:t>
            </w:r>
          </w:p>
          <w:p>
            <w:pPr>
              <w:pStyle w:val="null3"/>
              <w:ind w:firstLine="420"/>
              <w:jc w:val="both"/>
            </w:pPr>
            <w:r>
              <w:rPr>
                <w:rFonts w:ascii="仿宋" w:hAnsi="仿宋" w:cs="仿宋" w:eastAsia="仿宋"/>
                <w:sz w:val="21"/>
              </w:rPr>
              <w:t>2</w:t>
            </w:r>
            <w:r>
              <w:rPr>
                <w:rFonts w:ascii="仿宋" w:hAnsi="仿宋" w:cs="仿宋" w:eastAsia="仿宋"/>
                <w:sz w:val="21"/>
              </w:rPr>
              <w:t>、上升式风箱。</w:t>
            </w:r>
          </w:p>
          <w:p>
            <w:pPr>
              <w:pStyle w:val="null3"/>
              <w:ind w:firstLine="420"/>
              <w:jc w:val="both"/>
            </w:pPr>
            <w:r>
              <w:rPr>
                <w:rFonts w:ascii="仿宋" w:hAnsi="仿宋" w:cs="仿宋" w:eastAsia="仿宋"/>
                <w:sz w:val="21"/>
              </w:rPr>
              <w:t>3</w:t>
            </w:r>
            <w:r>
              <w:rPr>
                <w:rFonts w:ascii="仿宋" w:hAnsi="仿宋" w:cs="仿宋" w:eastAsia="仿宋"/>
                <w:sz w:val="21"/>
              </w:rPr>
              <w:t>、后备电池使用时间≥90min。</w:t>
            </w:r>
          </w:p>
          <w:p>
            <w:pPr>
              <w:pStyle w:val="null3"/>
              <w:ind w:firstLine="420"/>
              <w:jc w:val="both"/>
            </w:pPr>
            <w:r>
              <w:rPr>
                <w:rFonts w:ascii="仿宋" w:hAnsi="仿宋" w:cs="仿宋" w:eastAsia="仿宋"/>
                <w:sz w:val="21"/>
              </w:rPr>
              <w:t>4</w:t>
            </w:r>
            <w:r>
              <w:rPr>
                <w:rFonts w:ascii="仿宋" w:hAnsi="仿宋" w:cs="仿宋" w:eastAsia="仿宋"/>
                <w:sz w:val="21"/>
              </w:rPr>
              <w:t>、机架：带推车，≥3个超大储物抽屉。</w:t>
            </w:r>
          </w:p>
          <w:p>
            <w:pPr>
              <w:pStyle w:val="null3"/>
              <w:ind w:firstLine="420"/>
              <w:jc w:val="both"/>
            </w:pPr>
            <w:r>
              <w:rPr>
                <w:rFonts w:ascii="仿宋" w:hAnsi="仿宋" w:cs="仿宋" w:eastAsia="仿宋"/>
                <w:sz w:val="21"/>
              </w:rPr>
              <w:t>5</w:t>
            </w:r>
            <w:r>
              <w:rPr>
                <w:rFonts w:ascii="仿宋" w:hAnsi="仿宋" w:cs="仿宋" w:eastAsia="仿宋"/>
                <w:sz w:val="21"/>
              </w:rPr>
              <w:t>、麻醉主机上配备≥3个电源辅助输出插座。</w:t>
            </w:r>
          </w:p>
          <w:p>
            <w:pPr>
              <w:pStyle w:val="null3"/>
              <w:ind w:firstLine="420"/>
              <w:jc w:val="both"/>
            </w:pPr>
            <w:r>
              <w:rPr>
                <w:rFonts w:ascii="仿宋" w:hAnsi="仿宋" w:cs="仿宋" w:eastAsia="仿宋"/>
                <w:sz w:val="21"/>
              </w:rPr>
              <w:t>（二）气  源</w:t>
            </w:r>
          </w:p>
          <w:p>
            <w:pPr>
              <w:pStyle w:val="null3"/>
              <w:ind w:firstLine="420"/>
              <w:jc w:val="both"/>
            </w:pPr>
            <w:r>
              <w:rPr>
                <w:rFonts w:ascii="仿宋" w:hAnsi="仿宋" w:cs="仿宋" w:eastAsia="仿宋"/>
                <w:sz w:val="21"/>
              </w:rPr>
              <w:t>6</w:t>
            </w:r>
            <w:r>
              <w:rPr>
                <w:rFonts w:ascii="仿宋" w:hAnsi="仿宋" w:cs="仿宋" w:eastAsia="仿宋"/>
                <w:sz w:val="21"/>
              </w:rPr>
              <w:t>、氧气/空气双气源，可选氧笑空三气源，双流量管，最低氧流量50ml/min。</w:t>
            </w:r>
          </w:p>
          <w:p>
            <w:pPr>
              <w:pStyle w:val="null3"/>
              <w:ind w:firstLine="420"/>
              <w:jc w:val="both"/>
            </w:pPr>
            <w:r>
              <w:rPr>
                <w:rFonts w:ascii="仿宋" w:hAnsi="仿宋" w:cs="仿宋" w:eastAsia="仿宋"/>
                <w:sz w:val="21"/>
              </w:rPr>
              <w:t>7</w:t>
            </w:r>
            <w:r>
              <w:rPr>
                <w:rFonts w:ascii="仿宋" w:hAnsi="仿宋" w:cs="仿宋" w:eastAsia="仿宋"/>
                <w:sz w:val="21"/>
              </w:rPr>
              <w:t>、笑氧联动装置，不受停电影响，氧浓度不低于25% 。</w:t>
            </w:r>
          </w:p>
          <w:p>
            <w:pPr>
              <w:pStyle w:val="null3"/>
              <w:ind w:firstLine="420"/>
              <w:jc w:val="both"/>
            </w:pPr>
            <w:r>
              <w:rPr>
                <w:rFonts w:ascii="仿宋" w:hAnsi="仿宋" w:cs="仿宋" w:eastAsia="仿宋"/>
                <w:sz w:val="21"/>
              </w:rPr>
              <w:t>8</w:t>
            </w:r>
            <w:r>
              <w:rPr>
                <w:rFonts w:ascii="仿宋" w:hAnsi="仿宋" w:cs="仿宋" w:eastAsia="仿宋"/>
                <w:sz w:val="21"/>
              </w:rPr>
              <w:t>、快速充氧范围25 - 75 l/min。</w:t>
            </w:r>
          </w:p>
          <w:p>
            <w:pPr>
              <w:pStyle w:val="null3"/>
              <w:ind w:firstLine="420"/>
              <w:jc w:val="both"/>
            </w:pPr>
            <w:r>
              <w:rPr>
                <w:rFonts w:ascii="仿宋" w:hAnsi="仿宋" w:cs="仿宋" w:eastAsia="仿宋"/>
                <w:sz w:val="21"/>
              </w:rPr>
              <w:t>（三）挥发罐</w:t>
            </w:r>
          </w:p>
          <w:p>
            <w:pPr>
              <w:pStyle w:val="null3"/>
              <w:ind w:firstLine="420"/>
              <w:jc w:val="both"/>
            </w:pPr>
            <w:r>
              <w:rPr>
                <w:rFonts w:ascii="仿宋" w:hAnsi="仿宋" w:cs="仿宋" w:eastAsia="仿宋"/>
                <w:sz w:val="21"/>
              </w:rPr>
              <w:t>9</w:t>
            </w:r>
            <w:r>
              <w:rPr>
                <w:rFonts w:ascii="仿宋" w:hAnsi="仿宋" w:cs="仿宋" w:eastAsia="仿宋"/>
                <w:sz w:val="21"/>
              </w:rPr>
              <w:t>、具有双挥发罐位，标配一个与麻醉机同品牌七氟醚挥发罐，标配快速加药器。</w:t>
            </w:r>
          </w:p>
          <w:p>
            <w:pPr>
              <w:pStyle w:val="null3"/>
              <w:ind w:firstLine="420"/>
              <w:jc w:val="both"/>
            </w:pPr>
            <w:r>
              <w:rPr>
                <w:rFonts w:ascii="仿宋" w:hAnsi="仿宋" w:cs="仿宋" w:eastAsia="仿宋"/>
                <w:sz w:val="21"/>
              </w:rPr>
              <w:t>10</w:t>
            </w:r>
            <w:r>
              <w:rPr>
                <w:rFonts w:ascii="仿宋" w:hAnsi="仿宋" w:cs="仿宋" w:eastAsia="仿宋"/>
                <w:sz w:val="21"/>
              </w:rPr>
              <w:t>、具有地氟醚挥发罐，根据临床需要进行配置。</w:t>
            </w:r>
          </w:p>
          <w:p>
            <w:pPr>
              <w:pStyle w:val="null3"/>
              <w:ind w:firstLine="420"/>
              <w:jc w:val="both"/>
            </w:pPr>
            <w:r>
              <w:rPr>
                <w:rFonts w:ascii="仿宋" w:hAnsi="仿宋" w:cs="仿宋" w:eastAsia="仿宋"/>
                <w:sz w:val="21"/>
              </w:rPr>
              <w:t>11</w:t>
            </w:r>
            <w:r>
              <w:rPr>
                <w:rFonts w:ascii="仿宋" w:hAnsi="仿宋" w:cs="仿宋" w:eastAsia="仿宋"/>
                <w:sz w:val="21"/>
              </w:rPr>
              <w:t>、▲开机自检程序中包含一键式挥发罐自动监测。</w:t>
            </w:r>
          </w:p>
          <w:p>
            <w:pPr>
              <w:pStyle w:val="null3"/>
              <w:ind w:firstLine="420"/>
              <w:jc w:val="both"/>
            </w:pPr>
            <w:r>
              <w:rPr>
                <w:rFonts w:ascii="仿宋" w:hAnsi="仿宋" w:cs="仿宋" w:eastAsia="仿宋"/>
                <w:sz w:val="21"/>
              </w:rPr>
              <w:t>（四）呼吸回路</w:t>
            </w:r>
          </w:p>
          <w:p>
            <w:pPr>
              <w:pStyle w:val="null3"/>
              <w:ind w:firstLine="420"/>
              <w:jc w:val="both"/>
            </w:pPr>
            <w:r>
              <w:rPr>
                <w:rFonts w:ascii="仿宋" w:hAnsi="仿宋" w:cs="仿宋" w:eastAsia="仿宋"/>
                <w:sz w:val="21"/>
              </w:rPr>
              <w:t>12</w:t>
            </w:r>
            <w:r>
              <w:rPr>
                <w:rFonts w:ascii="仿宋" w:hAnsi="仿宋" w:cs="仿宋" w:eastAsia="仿宋"/>
                <w:sz w:val="21"/>
              </w:rPr>
              <w:t>、≤2.6L的机械通气呼吸回路容积（手动皮囊不参与呼吸循环过程），所有回路部件不用任何工具可以手工拆卸、安装 ，并可134℃高温高压消毒。</w:t>
            </w:r>
          </w:p>
          <w:p>
            <w:pPr>
              <w:pStyle w:val="null3"/>
              <w:ind w:firstLine="420"/>
              <w:jc w:val="both"/>
            </w:pPr>
            <w:r>
              <w:rPr>
                <w:rFonts w:ascii="仿宋" w:hAnsi="仿宋" w:cs="仿宋" w:eastAsia="仿宋"/>
                <w:sz w:val="21"/>
              </w:rPr>
              <w:t>13</w:t>
            </w:r>
            <w:r>
              <w:rPr>
                <w:rFonts w:ascii="仿宋" w:hAnsi="仿宋" w:cs="仿宋" w:eastAsia="仿宋"/>
                <w:sz w:val="21"/>
              </w:rPr>
              <w:t>、标配带二氧化碳旁路功能的重复性钠石灰罐，可术中更换钠石灰罐。</w:t>
            </w:r>
          </w:p>
          <w:p>
            <w:pPr>
              <w:pStyle w:val="null3"/>
              <w:ind w:firstLine="420"/>
              <w:jc w:val="both"/>
            </w:pPr>
            <w:r>
              <w:rPr>
                <w:rFonts w:ascii="仿宋" w:hAnsi="仿宋" w:cs="仿宋" w:eastAsia="仿宋"/>
                <w:sz w:val="21"/>
              </w:rPr>
              <w:t>14</w:t>
            </w:r>
            <w:r>
              <w:rPr>
                <w:rFonts w:ascii="仿宋" w:hAnsi="仿宋" w:cs="仿宋" w:eastAsia="仿宋"/>
                <w:sz w:val="21"/>
              </w:rPr>
              <w:t>、智能回路系统，能识别和显示回路、呼吸机以及钠石灰罐状态。</w:t>
            </w:r>
          </w:p>
          <w:p>
            <w:pPr>
              <w:pStyle w:val="null3"/>
              <w:ind w:firstLine="420"/>
              <w:jc w:val="both"/>
            </w:pPr>
            <w:r>
              <w:rPr>
                <w:rFonts w:ascii="仿宋" w:hAnsi="仿宋" w:cs="仿宋" w:eastAsia="仿宋"/>
                <w:sz w:val="21"/>
              </w:rPr>
              <w:t>15</w:t>
            </w:r>
            <w:r>
              <w:rPr>
                <w:rFonts w:ascii="仿宋" w:hAnsi="仿宋" w:cs="仿宋" w:eastAsia="仿宋"/>
                <w:sz w:val="21"/>
              </w:rPr>
              <w:t>、▲标配回路冷凝装置。</w:t>
            </w:r>
          </w:p>
          <w:p>
            <w:pPr>
              <w:pStyle w:val="null3"/>
              <w:ind w:firstLine="420"/>
              <w:jc w:val="both"/>
            </w:pPr>
            <w:r>
              <w:rPr>
                <w:rFonts w:ascii="仿宋" w:hAnsi="仿宋" w:cs="仿宋" w:eastAsia="仿宋"/>
                <w:sz w:val="21"/>
              </w:rPr>
              <w:t>16</w:t>
            </w:r>
            <w:r>
              <w:rPr>
                <w:rFonts w:ascii="仿宋" w:hAnsi="仿宋" w:cs="仿宋" w:eastAsia="仿宋"/>
                <w:sz w:val="21"/>
              </w:rPr>
              <w:t>、二氧化碳吸收罐容积≥1200ml。</w:t>
            </w:r>
          </w:p>
          <w:p>
            <w:pPr>
              <w:pStyle w:val="null3"/>
              <w:ind w:firstLine="420"/>
              <w:jc w:val="both"/>
            </w:pPr>
            <w:r>
              <w:rPr>
                <w:rFonts w:ascii="仿宋" w:hAnsi="仿宋" w:cs="仿宋" w:eastAsia="仿宋"/>
                <w:sz w:val="21"/>
              </w:rPr>
              <w:t>（五）呼吸机</w:t>
            </w:r>
          </w:p>
          <w:p>
            <w:pPr>
              <w:pStyle w:val="null3"/>
              <w:ind w:firstLine="420"/>
              <w:jc w:val="both"/>
            </w:pPr>
            <w:r>
              <w:rPr>
                <w:rFonts w:ascii="仿宋" w:hAnsi="仿宋" w:cs="仿宋" w:eastAsia="仿宋"/>
                <w:sz w:val="21"/>
              </w:rPr>
              <w:t>17</w:t>
            </w:r>
            <w:r>
              <w:rPr>
                <w:rFonts w:ascii="仿宋" w:hAnsi="仿宋" w:cs="仿宋" w:eastAsia="仿宋"/>
                <w:sz w:val="21"/>
              </w:rPr>
              <w:t>、屏幕≥7.5寸彩色屏，全中文操作，设置值、监测值及报警应同时同屏显示。</w:t>
            </w:r>
          </w:p>
          <w:p>
            <w:pPr>
              <w:pStyle w:val="null3"/>
              <w:ind w:firstLine="420"/>
              <w:jc w:val="both"/>
            </w:pPr>
            <w:r>
              <w:rPr>
                <w:rFonts w:ascii="仿宋" w:hAnsi="仿宋" w:cs="仿宋" w:eastAsia="仿宋"/>
                <w:sz w:val="21"/>
              </w:rPr>
              <w:t>18</w:t>
            </w:r>
            <w:r>
              <w:rPr>
                <w:rFonts w:ascii="仿宋" w:hAnsi="仿宋" w:cs="仿宋" w:eastAsia="仿宋"/>
                <w:sz w:val="21"/>
              </w:rPr>
              <w:t>、呼吸模式：标配VCV容控通气、PCV压控通气、手动通气、电子PEEP 。</w:t>
            </w:r>
          </w:p>
          <w:p>
            <w:pPr>
              <w:pStyle w:val="null3"/>
              <w:ind w:firstLine="420"/>
              <w:jc w:val="both"/>
            </w:pPr>
            <w:r>
              <w:rPr>
                <w:rFonts w:ascii="仿宋" w:hAnsi="仿宋" w:cs="仿宋" w:eastAsia="仿宋"/>
                <w:sz w:val="21"/>
              </w:rPr>
              <w:t>19</w:t>
            </w:r>
            <w:r>
              <w:rPr>
                <w:rFonts w:ascii="仿宋" w:hAnsi="仿宋" w:cs="仿宋" w:eastAsia="仿宋"/>
                <w:sz w:val="21"/>
              </w:rPr>
              <w:t>、配置同步间歇指令SIMV通气模式：流速触发；触发范围可调：0.2–10 L/min；触发窗范围可调： 0–80%吸气时间；机械通气呼吸频率为：2-60次/分钟、吸气时间：0.2-5.0秒。</w:t>
            </w:r>
          </w:p>
          <w:p>
            <w:pPr>
              <w:pStyle w:val="null3"/>
              <w:ind w:firstLine="420"/>
              <w:jc w:val="both"/>
            </w:pPr>
            <w:r>
              <w:rPr>
                <w:rFonts w:ascii="仿宋" w:hAnsi="仿宋" w:cs="仿宋" w:eastAsia="仿宋"/>
                <w:sz w:val="21"/>
              </w:rPr>
              <w:t>20</w:t>
            </w:r>
            <w:r>
              <w:rPr>
                <w:rFonts w:ascii="仿宋" w:hAnsi="仿宋" w:cs="仿宋" w:eastAsia="仿宋"/>
                <w:sz w:val="21"/>
              </w:rPr>
              <w:t>、潮气量范围：20ml-1500ml（容量控制模式）；5ml-1500ml（压力控制模式）。</w:t>
            </w:r>
          </w:p>
          <w:p>
            <w:pPr>
              <w:pStyle w:val="null3"/>
              <w:ind w:firstLine="420"/>
              <w:jc w:val="both"/>
            </w:pPr>
            <w:r>
              <w:rPr>
                <w:rFonts w:ascii="仿宋" w:hAnsi="仿宋" w:cs="仿宋" w:eastAsia="仿宋"/>
                <w:sz w:val="21"/>
              </w:rPr>
              <w:t>21</w:t>
            </w:r>
            <w:r>
              <w:rPr>
                <w:rFonts w:ascii="仿宋" w:hAnsi="仿宋" w:cs="仿宋" w:eastAsia="仿宋"/>
                <w:sz w:val="21"/>
              </w:rPr>
              <w:t>、呼吸频率：4-99 次/分钟。</w:t>
            </w:r>
          </w:p>
          <w:p>
            <w:pPr>
              <w:pStyle w:val="null3"/>
              <w:ind w:firstLine="420"/>
              <w:jc w:val="both"/>
            </w:pPr>
            <w:r>
              <w:rPr>
                <w:rFonts w:ascii="仿宋" w:hAnsi="仿宋" w:cs="仿宋" w:eastAsia="仿宋"/>
                <w:sz w:val="21"/>
              </w:rPr>
              <w:t>22</w:t>
            </w:r>
            <w:r>
              <w:rPr>
                <w:rFonts w:ascii="仿宋" w:hAnsi="仿宋" w:cs="仿宋" w:eastAsia="仿宋"/>
                <w:sz w:val="21"/>
              </w:rPr>
              <w:t>、吸呼比：2：1-1：8。</w:t>
            </w:r>
          </w:p>
          <w:p>
            <w:pPr>
              <w:pStyle w:val="null3"/>
              <w:ind w:firstLine="420"/>
              <w:jc w:val="both"/>
            </w:pPr>
            <w:r>
              <w:rPr>
                <w:rFonts w:ascii="仿宋" w:hAnsi="仿宋" w:cs="仿宋" w:eastAsia="仿宋"/>
                <w:sz w:val="21"/>
              </w:rPr>
              <w:t>23</w:t>
            </w:r>
            <w:r>
              <w:rPr>
                <w:rFonts w:ascii="仿宋" w:hAnsi="仿宋" w:cs="仿宋" w:eastAsia="仿宋"/>
                <w:sz w:val="21"/>
              </w:rPr>
              <w:t>、压力限制范围：10- 99 cmH2O。</w:t>
            </w:r>
          </w:p>
          <w:p>
            <w:pPr>
              <w:pStyle w:val="null3"/>
              <w:ind w:firstLine="420"/>
              <w:jc w:val="both"/>
            </w:pPr>
            <w:r>
              <w:rPr>
                <w:rFonts w:ascii="仿宋" w:hAnsi="仿宋" w:cs="仿宋" w:eastAsia="仿宋"/>
                <w:sz w:val="21"/>
              </w:rPr>
              <w:t>24</w:t>
            </w:r>
            <w:r>
              <w:rPr>
                <w:rFonts w:ascii="仿宋" w:hAnsi="仿宋" w:cs="仿宋" w:eastAsia="仿宋"/>
                <w:sz w:val="21"/>
              </w:rPr>
              <w:t>、PEEP范围：0，4 - 25 cmH2O。</w:t>
            </w:r>
          </w:p>
          <w:p>
            <w:pPr>
              <w:pStyle w:val="null3"/>
              <w:ind w:firstLine="420"/>
              <w:jc w:val="both"/>
            </w:pPr>
            <w:r>
              <w:rPr>
                <w:rFonts w:ascii="仿宋" w:hAnsi="仿宋" w:cs="仿宋" w:eastAsia="仿宋"/>
                <w:sz w:val="21"/>
              </w:rPr>
              <w:t>25</w:t>
            </w:r>
            <w:r>
              <w:rPr>
                <w:rFonts w:ascii="仿宋" w:hAnsi="仿宋" w:cs="仿宋" w:eastAsia="仿宋"/>
                <w:sz w:val="21"/>
              </w:rPr>
              <w:t>、最大吸气流速：120L/min+新鲜气体。</w:t>
            </w:r>
          </w:p>
          <w:p>
            <w:pPr>
              <w:pStyle w:val="null3"/>
              <w:ind w:firstLine="420"/>
              <w:jc w:val="both"/>
            </w:pPr>
            <w:r>
              <w:rPr>
                <w:rFonts w:ascii="仿宋" w:hAnsi="仿宋" w:cs="仿宋" w:eastAsia="仿宋"/>
                <w:sz w:val="21"/>
              </w:rPr>
              <w:t>26</w:t>
            </w:r>
            <w:r>
              <w:rPr>
                <w:rFonts w:ascii="仿宋" w:hAnsi="仿宋" w:cs="仿宋" w:eastAsia="仿宋"/>
                <w:sz w:val="21"/>
              </w:rPr>
              <w:t>、至少标配两种工作模式：手动通气模式、机械通气模式。</w:t>
            </w:r>
          </w:p>
          <w:p>
            <w:pPr>
              <w:pStyle w:val="null3"/>
              <w:ind w:firstLine="420"/>
              <w:jc w:val="both"/>
            </w:pPr>
            <w:r>
              <w:rPr>
                <w:rFonts w:ascii="仿宋" w:hAnsi="仿宋" w:cs="仿宋" w:eastAsia="仿宋"/>
                <w:sz w:val="21"/>
              </w:rPr>
              <w:t>27</w:t>
            </w:r>
            <w:r>
              <w:rPr>
                <w:rFonts w:ascii="仿宋" w:hAnsi="仿宋" w:cs="仿宋" w:eastAsia="仿宋"/>
                <w:sz w:val="21"/>
              </w:rPr>
              <w:t>、配置肺功能呼吸环监测：压力-容量环、流速-容量环，与压力、流速波形同屏显示</w:t>
            </w:r>
          </w:p>
          <w:p>
            <w:pPr>
              <w:pStyle w:val="null3"/>
              <w:ind w:firstLine="420"/>
              <w:jc w:val="both"/>
            </w:pPr>
            <w:r>
              <w:rPr>
                <w:rFonts w:ascii="仿宋" w:hAnsi="仿宋" w:cs="仿宋" w:eastAsia="仿宋"/>
                <w:sz w:val="21"/>
              </w:rPr>
              <w:t>28</w:t>
            </w:r>
            <w:r>
              <w:rPr>
                <w:rFonts w:ascii="仿宋" w:hAnsi="仿宋" w:cs="仿宋" w:eastAsia="仿宋"/>
                <w:sz w:val="21"/>
              </w:rPr>
              <w:t>、标配吸入氧浓度监测，监测吸入氧浓度。</w:t>
            </w:r>
          </w:p>
          <w:p>
            <w:pPr>
              <w:pStyle w:val="null3"/>
              <w:ind w:firstLine="420"/>
              <w:jc w:val="both"/>
            </w:pPr>
            <w:r>
              <w:rPr>
                <w:rFonts w:ascii="仿宋" w:hAnsi="仿宋" w:cs="仿宋" w:eastAsia="仿宋"/>
                <w:sz w:val="21"/>
              </w:rPr>
              <w:t>29</w:t>
            </w:r>
            <w:r>
              <w:rPr>
                <w:rFonts w:ascii="仿宋" w:hAnsi="仿宋" w:cs="仿宋" w:eastAsia="仿宋"/>
                <w:sz w:val="21"/>
              </w:rPr>
              <w:t>、监测参数至少包括：潮气量、分钟通气量、气道压（峰压、平均压、PEEP）；实时压力、流速波形描记，压力、流速波形同屏显示。</w:t>
            </w:r>
          </w:p>
          <w:p>
            <w:pPr>
              <w:pStyle w:val="null3"/>
              <w:ind w:firstLine="420"/>
              <w:jc w:val="both"/>
            </w:pPr>
            <w:r>
              <w:rPr>
                <w:rFonts w:ascii="仿宋" w:hAnsi="仿宋" w:cs="仿宋" w:eastAsia="仿宋"/>
                <w:sz w:val="21"/>
              </w:rPr>
              <w:t>30</w:t>
            </w:r>
            <w:r>
              <w:rPr>
                <w:rFonts w:ascii="仿宋" w:hAnsi="仿宋" w:cs="仿宋" w:eastAsia="仿宋"/>
                <w:sz w:val="21"/>
              </w:rPr>
              <w:t>、报警参数：低驱动压、气道压、潮气量、分钟通气量、窒息，报警暂停时间≥110秒。</w:t>
            </w:r>
          </w:p>
          <w:p>
            <w:pPr>
              <w:pStyle w:val="null3"/>
              <w:ind w:firstLine="420"/>
              <w:jc w:val="both"/>
            </w:pPr>
            <w:r>
              <w:rPr>
                <w:rFonts w:ascii="仿宋" w:hAnsi="仿宋" w:cs="仿宋" w:eastAsia="仿宋"/>
                <w:sz w:val="21"/>
              </w:rPr>
              <w:t>31</w:t>
            </w:r>
            <w:r>
              <w:rPr>
                <w:rFonts w:ascii="仿宋" w:hAnsi="仿宋" w:cs="仿宋" w:eastAsia="仿宋"/>
                <w:sz w:val="21"/>
              </w:rPr>
              <w:t>、具备窒息保护的 PSVpro 模式：流速触发；终末吸气流速调节吸、呼转换：0%-60%峰值流速；压力范围：0，2-40cmH2O；窒息发生后 10—30 秒范围内可调启动 SIMV-PCV 安全模式 。</w:t>
            </w:r>
          </w:p>
          <w:p>
            <w:pPr>
              <w:pStyle w:val="null3"/>
              <w:jc w:val="both"/>
            </w:pPr>
            <w:r>
              <w:rPr>
                <w:rFonts w:ascii="仿宋" w:hAnsi="仿宋" w:cs="仿宋" w:eastAsia="仿宋"/>
                <w:sz w:val="21"/>
              </w:rPr>
              <w:t>32</w:t>
            </w:r>
            <w:r>
              <w:rPr>
                <w:rFonts w:ascii="仿宋" w:hAnsi="仿宋" w:cs="仿宋" w:eastAsia="仿宋"/>
                <w:sz w:val="21"/>
              </w:rPr>
              <w:t>、标配同品牌的监护仪和麻醉机组成麻醉工作站。</w:t>
            </w:r>
          </w:p>
          <w:p>
            <w:pPr>
              <w:pStyle w:val="null3"/>
              <w:ind w:firstLine="420"/>
              <w:jc w:val="both"/>
            </w:pPr>
            <w:r>
              <w:rPr>
                <w:rFonts w:ascii="仿宋" w:hAnsi="仿宋" w:cs="仿宋" w:eastAsia="仿宋"/>
                <w:sz w:val="21"/>
              </w:rPr>
              <w:t>（六）监护仪</w:t>
            </w:r>
          </w:p>
          <w:p>
            <w:pPr>
              <w:pStyle w:val="null3"/>
              <w:ind w:firstLine="420"/>
              <w:jc w:val="both"/>
            </w:pPr>
            <w:r>
              <w:rPr>
                <w:rFonts w:ascii="仿宋" w:hAnsi="仿宋" w:cs="仿宋" w:eastAsia="仿宋"/>
                <w:sz w:val="21"/>
              </w:rPr>
              <w:t>33</w:t>
            </w:r>
            <w:r>
              <w:rPr>
                <w:rFonts w:ascii="仿宋" w:hAnsi="仿宋" w:cs="仿宋" w:eastAsia="仿宋"/>
                <w:sz w:val="21"/>
              </w:rPr>
              <w:t>、标配同品牌的监护仪组成麻醉工作站，监护仪要求是模块化、插件式监护仪.主机：低功耗、无风扇设计，≥15.6英寸医用级电容彩色触摸宽屏，监测参数包括：心电、心率、血氧饱和度、无创血压、呼吸、脉率、体温、双有创、EtCO2 、镇静、镇痛、肌松监测。</w:t>
            </w:r>
          </w:p>
          <w:p>
            <w:pPr>
              <w:pStyle w:val="null3"/>
              <w:ind w:firstLine="420"/>
              <w:jc w:val="both"/>
            </w:pPr>
            <w:r>
              <w:rPr>
                <w:rFonts w:ascii="仿宋" w:hAnsi="仿宋" w:cs="仿宋" w:eastAsia="仿宋"/>
                <w:sz w:val="21"/>
              </w:rPr>
              <w:t>34</w:t>
            </w:r>
            <w:r>
              <w:rPr>
                <w:rFonts w:ascii="仿宋" w:hAnsi="仿宋" w:cs="仿宋" w:eastAsia="仿宋"/>
                <w:sz w:val="21"/>
              </w:rPr>
              <w:t>、▲无创血压监测采用双管路双脉冲步进式放气振荡法，</w:t>
            </w:r>
            <w:r>
              <w:rPr>
                <w:rFonts w:ascii="仿宋" w:hAnsi="仿宋" w:cs="仿宋" w:eastAsia="仿宋"/>
                <w:strike/>
                <w:sz w:val="21"/>
              </w:rPr>
              <w:t>可</w:t>
            </w:r>
            <w:r>
              <w:rPr>
                <w:rFonts w:ascii="仿宋" w:hAnsi="仿宋" w:cs="仿宋" w:eastAsia="仿宋"/>
                <w:sz w:val="21"/>
              </w:rPr>
              <w:t>实测舒张压、收缩压及平均动脉压。</w:t>
            </w:r>
          </w:p>
          <w:p>
            <w:pPr>
              <w:pStyle w:val="null3"/>
              <w:ind w:firstLine="420"/>
              <w:jc w:val="both"/>
            </w:pPr>
            <w:r>
              <w:rPr>
                <w:rFonts w:ascii="仿宋" w:hAnsi="仿宋" w:cs="仿宋" w:eastAsia="仿宋"/>
                <w:sz w:val="21"/>
              </w:rPr>
              <w:t>35</w:t>
            </w:r>
            <w:r>
              <w:rPr>
                <w:rFonts w:ascii="仿宋" w:hAnsi="仿宋" w:cs="仿宋" w:eastAsia="仿宋"/>
                <w:sz w:val="21"/>
              </w:rPr>
              <w:t>、▲监护仪主机经过CNAS认证实验室25cm六面跌落测试（提供测试报告复印件证明）。</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标的名称：麻醉机（带监护仪）II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、设备用途：用于儿童、成人全麻患者的麻醉和通气。</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麻醉机主机      1 套</w:t>
            </w:r>
          </w:p>
          <w:p>
            <w:pPr>
              <w:pStyle w:val="null3"/>
              <w:ind w:firstLine="420"/>
              <w:jc w:val="both"/>
            </w:pPr>
            <w:r>
              <w:rPr>
                <w:rFonts w:ascii="仿宋" w:hAnsi="仿宋" w:cs="仿宋" w:eastAsia="仿宋"/>
                <w:sz w:val="21"/>
              </w:rPr>
              <w:t>2.2</w:t>
            </w:r>
            <w:r>
              <w:rPr>
                <w:rFonts w:ascii="仿宋" w:hAnsi="仿宋" w:cs="仿宋" w:eastAsia="仿宋"/>
                <w:sz w:val="21"/>
              </w:rPr>
              <w:t>主 机 架        1 套</w:t>
            </w:r>
          </w:p>
          <w:p>
            <w:pPr>
              <w:pStyle w:val="null3"/>
              <w:ind w:firstLine="420"/>
              <w:jc w:val="both"/>
            </w:pPr>
            <w:r>
              <w:rPr>
                <w:rFonts w:ascii="仿宋" w:hAnsi="仿宋" w:cs="仿宋" w:eastAsia="仿宋"/>
                <w:sz w:val="21"/>
              </w:rPr>
              <w:t>2.3</w:t>
            </w:r>
            <w:r>
              <w:rPr>
                <w:rFonts w:ascii="仿宋" w:hAnsi="仿宋" w:cs="仿宋" w:eastAsia="仿宋"/>
                <w:sz w:val="21"/>
              </w:rPr>
              <w:t>配套监护仪      1套</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、产品生产日期为合同签订日六个月内。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≥7年。</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（一）主机</w:t>
            </w:r>
          </w:p>
          <w:p>
            <w:pPr>
              <w:pStyle w:val="null3"/>
              <w:jc w:val="both"/>
            </w:pPr>
            <w:r>
              <w:rPr>
                <w:rFonts w:ascii="仿宋" w:hAnsi="仿宋" w:cs="仿宋" w:eastAsia="仿宋"/>
                <w:sz w:val="21"/>
              </w:rPr>
              <w:t>1</w:t>
            </w:r>
            <w:r>
              <w:rPr>
                <w:rFonts w:ascii="仿宋" w:hAnsi="仿宋" w:cs="仿宋" w:eastAsia="仿宋"/>
                <w:sz w:val="21"/>
              </w:rPr>
              <w:t>．电源：220V（±10%），50Hz（±2%）。</w:t>
            </w:r>
          </w:p>
          <w:p>
            <w:pPr>
              <w:pStyle w:val="null3"/>
              <w:jc w:val="both"/>
            </w:pPr>
            <w:r>
              <w:rPr>
                <w:rFonts w:ascii="仿宋" w:hAnsi="仿宋" w:cs="仿宋" w:eastAsia="仿宋"/>
                <w:sz w:val="21"/>
              </w:rPr>
              <w:t>2</w:t>
            </w:r>
            <w:r>
              <w:rPr>
                <w:rFonts w:ascii="仿宋" w:hAnsi="仿宋" w:cs="仿宋" w:eastAsia="仿宋"/>
                <w:sz w:val="21"/>
              </w:rPr>
              <w:t>．后备电池使用时间：≥90 分钟。</w:t>
            </w:r>
          </w:p>
          <w:p>
            <w:pPr>
              <w:pStyle w:val="null3"/>
              <w:jc w:val="both"/>
            </w:pPr>
            <w:r>
              <w:rPr>
                <w:rFonts w:ascii="仿宋" w:hAnsi="仿宋" w:cs="仿宋" w:eastAsia="仿宋"/>
                <w:sz w:val="21"/>
              </w:rPr>
              <w:t>3</w:t>
            </w:r>
            <w:r>
              <w:rPr>
                <w:rFonts w:ascii="仿宋" w:hAnsi="仿宋" w:cs="仿宋" w:eastAsia="仿宋"/>
                <w:sz w:val="21"/>
              </w:rPr>
              <w:t>．机架：带推车，不少于三个大抽屉，前轮带脚刹。</w:t>
            </w:r>
          </w:p>
          <w:p>
            <w:pPr>
              <w:pStyle w:val="null3"/>
              <w:jc w:val="both"/>
            </w:pPr>
            <w:r>
              <w:rPr>
                <w:rFonts w:ascii="仿宋" w:hAnsi="仿宋" w:cs="仿宋" w:eastAsia="仿宋"/>
                <w:sz w:val="21"/>
              </w:rPr>
              <w:t>4</w:t>
            </w:r>
            <w:r>
              <w:rPr>
                <w:rFonts w:ascii="仿宋" w:hAnsi="仿宋" w:cs="仿宋" w:eastAsia="仿宋"/>
                <w:sz w:val="21"/>
              </w:rPr>
              <w:t>．工作台双层灯光亮度可调。</w:t>
            </w:r>
          </w:p>
          <w:p>
            <w:pPr>
              <w:pStyle w:val="null3"/>
              <w:jc w:val="both"/>
            </w:pPr>
            <w:r>
              <w:rPr>
                <w:rFonts w:ascii="仿宋" w:hAnsi="仿宋" w:cs="仿宋" w:eastAsia="仿宋"/>
                <w:sz w:val="21"/>
              </w:rPr>
              <w:t>5</w:t>
            </w:r>
            <w:r>
              <w:rPr>
                <w:rFonts w:ascii="仿宋" w:hAnsi="仿宋" w:cs="仿宋" w:eastAsia="仿宋"/>
                <w:sz w:val="21"/>
              </w:rPr>
              <w:t>．可选配原厂侧台版（提供照片证明）。</w:t>
            </w:r>
          </w:p>
          <w:p>
            <w:pPr>
              <w:pStyle w:val="null3"/>
              <w:jc w:val="both"/>
            </w:pPr>
            <w:r>
              <w:rPr>
                <w:rFonts w:ascii="仿宋" w:hAnsi="仿宋" w:cs="仿宋" w:eastAsia="仿宋"/>
                <w:sz w:val="21"/>
              </w:rPr>
              <w:t>（二）气源</w:t>
            </w:r>
          </w:p>
          <w:p>
            <w:pPr>
              <w:pStyle w:val="null3"/>
              <w:jc w:val="both"/>
            </w:pPr>
            <w:r>
              <w:rPr>
                <w:rFonts w:ascii="仿宋" w:hAnsi="仿宋" w:cs="仿宋" w:eastAsia="仿宋"/>
                <w:sz w:val="21"/>
              </w:rPr>
              <w:t>6</w:t>
            </w:r>
            <w:r>
              <w:rPr>
                <w:rFonts w:ascii="仿宋" w:hAnsi="仿宋" w:cs="仿宋" w:eastAsia="仿宋"/>
                <w:sz w:val="21"/>
              </w:rPr>
              <w:t>．氧气：具备安全保护装置，在供氧压低于 252Kpa 时报警。</w:t>
            </w:r>
          </w:p>
          <w:p>
            <w:pPr>
              <w:pStyle w:val="null3"/>
              <w:jc w:val="both"/>
            </w:pPr>
            <w:r>
              <w:rPr>
                <w:rFonts w:ascii="仿宋" w:hAnsi="仿宋" w:cs="仿宋" w:eastAsia="仿宋"/>
                <w:sz w:val="21"/>
              </w:rPr>
              <w:t>7</w:t>
            </w:r>
            <w:r>
              <w:rPr>
                <w:rFonts w:ascii="仿宋" w:hAnsi="仿宋" w:cs="仿宋" w:eastAsia="仿宋"/>
                <w:sz w:val="21"/>
              </w:rPr>
              <w:t>．具有空气气源及接口。</w:t>
            </w:r>
          </w:p>
          <w:p>
            <w:pPr>
              <w:pStyle w:val="null3"/>
              <w:jc w:val="both"/>
            </w:pPr>
            <w:r>
              <w:rPr>
                <w:rFonts w:ascii="仿宋" w:hAnsi="仿宋" w:cs="仿宋" w:eastAsia="仿宋"/>
                <w:sz w:val="21"/>
              </w:rPr>
              <w:t>8</w:t>
            </w:r>
            <w:r>
              <w:rPr>
                <w:rFonts w:ascii="仿宋" w:hAnsi="仿宋" w:cs="仿宋" w:eastAsia="仿宋"/>
                <w:sz w:val="21"/>
              </w:rPr>
              <w:t>．快速充氧范围 25-75L/min。</w:t>
            </w:r>
          </w:p>
          <w:p>
            <w:pPr>
              <w:pStyle w:val="null3"/>
              <w:jc w:val="both"/>
            </w:pPr>
            <w:r>
              <w:rPr>
                <w:rFonts w:ascii="仿宋" w:hAnsi="仿宋" w:cs="仿宋" w:eastAsia="仿宋"/>
                <w:sz w:val="21"/>
              </w:rPr>
              <w:t>流量计：</w:t>
            </w:r>
          </w:p>
          <w:p>
            <w:pPr>
              <w:pStyle w:val="null3"/>
              <w:jc w:val="both"/>
            </w:pPr>
            <w:r>
              <w:rPr>
                <w:rFonts w:ascii="仿宋" w:hAnsi="仿宋" w:cs="仿宋" w:eastAsia="仿宋"/>
                <w:sz w:val="21"/>
              </w:rPr>
              <w:t>9</w:t>
            </w:r>
            <w:r>
              <w:rPr>
                <w:rFonts w:ascii="仿宋" w:hAnsi="仿宋" w:cs="仿宋" w:eastAsia="仿宋"/>
                <w:sz w:val="21"/>
              </w:rPr>
              <w:t>．电子流量计，氧气，空气，流量通过呼吸机屏幕电子显示；流量范围0.1-15 l/min。</w:t>
            </w:r>
          </w:p>
          <w:p>
            <w:pPr>
              <w:pStyle w:val="null3"/>
              <w:jc w:val="both"/>
            </w:pPr>
            <w:r>
              <w:rPr>
                <w:rFonts w:ascii="仿宋" w:hAnsi="仿宋" w:cs="仿宋" w:eastAsia="仿宋"/>
                <w:sz w:val="21"/>
              </w:rPr>
              <w:t>10</w:t>
            </w:r>
            <w:r>
              <w:rPr>
                <w:rFonts w:ascii="仿宋" w:hAnsi="仿宋" w:cs="仿宋" w:eastAsia="仿宋"/>
                <w:sz w:val="21"/>
              </w:rPr>
              <w:t>．有备用机械流量管，范围 1-10 l/min。</w:t>
            </w:r>
          </w:p>
          <w:p>
            <w:pPr>
              <w:pStyle w:val="null3"/>
              <w:jc w:val="both"/>
            </w:pPr>
            <w:r>
              <w:rPr>
                <w:rFonts w:ascii="仿宋" w:hAnsi="仿宋" w:cs="仿宋" w:eastAsia="仿宋"/>
                <w:sz w:val="21"/>
              </w:rPr>
              <w:t>挥发罐：</w:t>
            </w:r>
          </w:p>
          <w:p>
            <w:pPr>
              <w:pStyle w:val="null3"/>
              <w:jc w:val="both"/>
            </w:pPr>
            <w:r>
              <w:rPr>
                <w:rFonts w:ascii="仿宋" w:hAnsi="仿宋" w:cs="仿宋" w:eastAsia="仿宋"/>
                <w:sz w:val="21"/>
              </w:rPr>
              <w:t>11.</w:t>
            </w:r>
            <w:r>
              <w:rPr>
                <w:rFonts w:ascii="仿宋" w:hAnsi="仿宋" w:cs="仿宋" w:eastAsia="仿宋"/>
                <w:sz w:val="21"/>
              </w:rPr>
              <w:t>双挥发罐位，标配一个同品牌的七氟醚挥发罐。</w:t>
            </w:r>
          </w:p>
          <w:p>
            <w:pPr>
              <w:pStyle w:val="null3"/>
              <w:jc w:val="both"/>
            </w:pPr>
            <w:r>
              <w:rPr>
                <w:rFonts w:ascii="仿宋" w:hAnsi="仿宋" w:cs="仿宋" w:eastAsia="仿宋"/>
                <w:sz w:val="21"/>
              </w:rPr>
              <w:t>12</w:t>
            </w:r>
            <w:r>
              <w:rPr>
                <w:rFonts w:ascii="仿宋" w:hAnsi="仿宋" w:cs="仿宋" w:eastAsia="仿宋"/>
                <w:sz w:val="21"/>
              </w:rPr>
              <w:t>．快速加药器式挥发罐。</w:t>
            </w:r>
          </w:p>
          <w:p>
            <w:pPr>
              <w:pStyle w:val="null3"/>
              <w:jc w:val="both"/>
            </w:pPr>
            <w:r>
              <w:rPr>
                <w:rFonts w:ascii="仿宋" w:hAnsi="仿宋" w:cs="仿宋" w:eastAsia="仿宋"/>
                <w:sz w:val="21"/>
              </w:rPr>
              <w:t>（三）呼吸回路</w:t>
            </w:r>
          </w:p>
          <w:p>
            <w:pPr>
              <w:pStyle w:val="null3"/>
              <w:jc w:val="both"/>
            </w:pPr>
            <w:r>
              <w:rPr>
                <w:rFonts w:ascii="仿宋" w:hAnsi="仿宋" w:cs="仿宋" w:eastAsia="仿宋"/>
                <w:sz w:val="21"/>
              </w:rPr>
              <w:t>13</w:t>
            </w:r>
            <w:r>
              <w:rPr>
                <w:rFonts w:ascii="仿宋" w:hAnsi="仿宋" w:cs="仿宋" w:eastAsia="仿宋"/>
                <w:sz w:val="21"/>
              </w:rPr>
              <w:t>．模块化呼吸回路，所有传感器及连接电缆内置在回路内；所有回路模块不用任何工具可以拆卸、安装。</w:t>
            </w:r>
          </w:p>
          <w:p>
            <w:pPr>
              <w:pStyle w:val="null3"/>
              <w:jc w:val="both"/>
            </w:pPr>
            <w:r>
              <w:rPr>
                <w:rFonts w:ascii="仿宋" w:hAnsi="仿宋" w:cs="仿宋" w:eastAsia="仿宋"/>
                <w:sz w:val="21"/>
              </w:rPr>
              <w:t>14.</w:t>
            </w:r>
            <w:r>
              <w:rPr>
                <w:rFonts w:ascii="仿宋" w:hAnsi="仿宋" w:cs="仿宋" w:eastAsia="仿宋"/>
                <w:sz w:val="21"/>
              </w:rPr>
              <w:t>所有与外部气体或患者气体接触部分呼吸回路（含标配流量传感器、风箱折叠皮囊）可耐受134℃高温高压消毒避免院内交叉感染，流量传感器上必须具有134℃国际认证标识。</w:t>
            </w:r>
          </w:p>
          <w:p>
            <w:pPr>
              <w:pStyle w:val="null3"/>
              <w:jc w:val="both"/>
            </w:pPr>
            <w:r>
              <w:rPr>
                <w:rFonts w:ascii="仿宋" w:hAnsi="仿宋" w:cs="仿宋" w:eastAsia="仿宋"/>
                <w:sz w:val="21"/>
              </w:rPr>
              <w:t>15</w:t>
            </w:r>
            <w:r>
              <w:rPr>
                <w:rFonts w:ascii="仿宋" w:hAnsi="仿宋" w:cs="仿宋" w:eastAsia="仿宋"/>
                <w:sz w:val="21"/>
              </w:rPr>
              <w:t>．标配内置二氧化碳旁路功能，支持术中更换钠石灰。</w:t>
            </w:r>
          </w:p>
          <w:p>
            <w:pPr>
              <w:pStyle w:val="null3"/>
              <w:jc w:val="both"/>
            </w:pPr>
            <w:r>
              <w:rPr>
                <w:rFonts w:ascii="仿宋" w:hAnsi="仿宋" w:cs="仿宋" w:eastAsia="仿宋"/>
                <w:sz w:val="21"/>
              </w:rPr>
              <w:t>16</w:t>
            </w:r>
            <w:r>
              <w:rPr>
                <w:rFonts w:ascii="仿宋" w:hAnsi="仿宋" w:cs="仿宋" w:eastAsia="仿宋"/>
                <w:sz w:val="21"/>
              </w:rPr>
              <w:t>．智能回路系统，能识别和显示：正在使用呼吸模式以及 CO2 吸收罐状态。</w:t>
            </w:r>
          </w:p>
          <w:p>
            <w:pPr>
              <w:pStyle w:val="null3"/>
              <w:jc w:val="both"/>
            </w:pPr>
            <w:r>
              <w:rPr>
                <w:rFonts w:ascii="仿宋" w:hAnsi="仿宋" w:cs="仿宋" w:eastAsia="仿宋"/>
                <w:sz w:val="21"/>
              </w:rPr>
              <w:t>（四）呼吸机</w:t>
            </w:r>
          </w:p>
          <w:p>
            <w:pPr>
              <w:pStyle w:val="null3"/>
              <w:jc w:val="both"/>
            </w:pPr>
            <w:r>
              <w:rPr>
                <w:rFonts w:ascii="仿宋" w:hAnsi="仿宋" w:cs="仿宋" w:eastAsia="仿宋"/>
                <w:sz w:val="21"/>
              </w:rPr>
              <w:t>17</w:t>
            </w:r>
            <w:r>
              <w:rPr>
                <w:rFonts w:ascii="仿宋" w:hAnsi="仿宋" w:cs="仿宋" w:eastAsia="仿宋"/>
                <w:sz w:val="21"/>
              </w:rPr>
              <w:t>．气动电控呼吸机，支持中英文界面，外置彩色触摸屏。</w:t>
            </w:r>
          </w:p>
          <w:p>
            <w:pPr>
              <w:pStyle w:val="null3"/>
              <w:jc w:val="both"/>
            </w:pPr>
            <w:r>
              <w:rPr>
                <w:rFonts w:ascii="仿宋" w:hAnsi="仿宋" w:cs="仿宋" w:eastAsia="仿宋"/>
                <w:sz w:val="21"/>
              </w:rPr>
              <w:t>18.</w:t>
            </w:r>
            <w:r>
              <w:rPr>
                <w:rFonts w:ascii="仿宋" w:hAnsi="仿宋" w:cs="仿宋" w:eastAsia="仿宋"/>
                <w:sz w:val="21"/>
              </w:rPr>
              <w:t>用范围：新生儿.儿童及成人等所有病人通气。</w:t>
            </w:r>
          </w:p>
          <w:p>
            <w:pPr>
              <w:pStyle w:val="null3"/>
              <w:jc w:val="both"/>
            </w:pPr>
            <w:r>
              <w:rPr>
                <w:rFonts w:ascii="仿宋" w:hAnsi="仿宋" w:cs="仿宋" w:eastAsia="仿宋"/>
                <w:sz w:val="21"/>
              </w:rPr>
              <w:t>19.</w:t>
            </w:r>
            <w:r>
              <w:rPr>
                <w:rFonts w:ascii="仿宋" w:hAnsi="仿宋" w:cs="仿宋" w:eastAsia="仿宋"/>
                <w:sz w:val="21"/>
              </w:rPr>
              <w:t>▲原机屏幕≥15 英寸彩色外置式可旋转彩色触摸显示屏幕，显示屏外置在主机左侧或右侧，可单独多角度调节。</w:t>
            </w:r>
          </w:p>
          <w:p>
            <w:pPr>
              <w:pStyle w:val="null3"/>
              <w:jc w:val="both"/>
            </w:pPr>
            <w:r>
              <w:rPr>
                <w:rFonts w:ascii="仿宋" w:hAnsi="仿宋" w:cs="仿宋" w:eastAsia="仿宋"/>
                <w:sz w:val="21"/>
              </w:rPr>
              <w:t>20.</w:t>
            </w:r>
            <w:r>
              <w:rPr>
                <w:rFonts w:ascii="仿宋" w:hAnsi="仿宋" w:cs="仿宋" w:eastAsia="仿宋"/>
                <w:sz w:val="21"/>
              </w:rPr>
              <w:t>可选择的全自检或部分自检功能，可无限次跳过自检。</w:t>
            </w:r>
          </w:p>
          <w:p>
            <w:pPr>
              <w:pStyle w:val="null3"/>
              <w:jc w:val="both"/>
            </w:pPr>
            <w:r>
              <w:rPr>
                <w:rFonts w:ascii="仿宋" w:hAnsi="仿宋" w:cs="仿宋" w:eastAsia="仿宋"/>
                <w:sz w:val="21"/>
              </w:rPr>
              <w:t>21.</w:t>
            </w:r>
            <w:r>
              <w:rPr>
                <w:rFonts w:ascii="仿宋" w:hAnsi="仿宋" w:cs="仿宋" w:eastAsia="仿宋"/>
                <w:sz w:val="21"/>
              </w:rPr>
              <w:t>自动检测挥发罐状态，提示低压漏气情况。</w:t>
            </w:r>
          </w:p>
          <w:p>
            <w:pPr>
              <w:pStyle w:val="null3"/>
              <w:jc w:val="both"/>
            </w:pPr>
            <w:r>
              <w:rPr>
                <w:rFonts w:ascii="仿宋" w:hAnsi="仿宋" w:cs="仿宋" w:eastAsia="仿宋"/>
                <w:sz w:val="21"/>
              </w:rPr>
              <w:t>22.</w:t>
            </w:r>
            <w:r>
              <w:rPr>
                <w:rFonts w:ascii="仿宋" w:hAnsi="仿宋" w:cs="仿宋" w:eastAsia="仿宋"/>
                <w:sz w:val="21"/>
              </w:rPr>
              <w:t>提供辅助/控制/支持通气模式，标配：VCV.PCV.手动通气.电子 PEEP。</w:t>
            </w:r>
          </w:p>
          <w:p>
            <w:pPr>
              <w:pStyle w:val="null3"/>
              <w:jc w:val="both"/>
            </w:pPr>
            <w:r>
              <w:rPr>
                <w:rFonts w:ascii="仿宋" w:hAnsi="仿宋" w:cs="仿宋" w:eastAsia="仿宋"/>
                <w:sz w:val="21"/>
              </w:rPr>
              <w:t>23.</w:t>
            </w:r>
            <w:r>
              <w:rPr>
                <w:rFonts w:ascii="仿宋" w:hAnsi="仿宋" w:cs="仿宋" w:eastAsia="仿宋"/>
                <w:sz w:val="21"/>
              </w:rPr>
              <w:t>配备压力控制容量保证（PCV-VG）.SIMV PCV.SIMV VCV.PSV Pro。</w:t>
            </w:r>
          </w:p>
          <w:p>
            <w:pPr>
              <w:pStyle w:val="null3"/>
              <w:jc w:val="both"/>
            </w:pPr>
            <w:r>
              <w:rPr>
                <w:rFonts w:ascii="仿宋" w:hAnsi="仿宋" w:cs="仿宋" w:eastAsia="仿宋"/>
                <w:sz w:val="21"/>
              </w:rPr>
              <w:t>24.</w:t>
            </w:r>
            <w:r>
              <w:rPr>
                <w:rFonts w:ascii="仿宋" w:hAnsi="仿宋" w:cs="仿宋" w:eastAsia="仿宋"/>
                <w:sz w:val="21"/>
              </w:rPr>
              <w:t>潮气量范围：5-1500ml。</w:t>
            </w:r>
          </w:p>
          <w:p>
            <w:pPr>
              <w:pStyle w:val="null3"/>
              <w:jc w:val="both"/>
            </w:pPr>
            <w:r>
              <w:rPr>
                <w:rFonts w:ascii="仿宋" w:hAnsi="仿宋" w:cs="仿宋" w:eastAsia="仿宋"/>
                <w:sz w:val="21"/>
              </w:rPr>
              <w:t>25.</w:t>
            </w:r>
            <w:r>
              <w:rPr>
                <w:rFonts w:ascii="仿宋" w:hAnsi="仿宋" w:cs="仿宋" w:eastAsia="仿宋"/>
                <w:sz w:val="21"/>
              </w:rPr>
              <w:t>呼吸频率：4-100 次/分钟。</w:t>
            </w:r>
          </w:p>
          <w:p>
            <w:pPr>
              <w:pStyle w:val="null3"/>
              <w:jc w:val="both"/>
            </w:pPr>
            <w:r>
              <w:rPr>
                <w:rFonts w:ascii="仿宋" w:hAnsi="仿宋" w:cs="仿宋" w:eastAsia="仿宋"/>
                <w:sz w:val="21"/>
              </w:rPr>
              <w:t>26.</w:t>
            </w:r>
            <w:r>
              <w:rPr>
                <w:rFonts w:ascii="仿宋" w:hAnsi="仿宋" w:cs="仿宋" w:eastAsia="仿宋"/>
                <w:sz w:val="21"/>
              </w:rPr>
              <w:t>吸呼比：2：1 到 1：8。</w:t>
            </w:r>
          </w:p>
          <w:p>
            <w:pPr>
              <w:pStyle w:val="null3"/>
              <w:jc w:val="both"/>
            </w:pPr>
            <w:r>
              <w:rPr>
                <w:rFonts w:ascii="仿宋" w:hAnsi="仿宋" w:cs="仿宋" w:eastAsia="仿宋"/>
                <w:sz w:val="21"/>
              </w:rPr>
              <w:t>27.</w:t>
            </w:r>
            <w:r>
              <w:rPr>
                <w:rFonts w:ascii="仿宋" w:hAnsi="仿宋" w:cs="仿宋" w:eastAsia="仿宋"/>
                <w:sz w:val="21"/>
              </w:rPr>
              <w:t>最大吸气流速：≥120 l/min。</w:t>
            </w:r>
          </w:p>
          <w:p>
            <w:pPr>
              <w:pStyle w:val="null3"/>
              <w:jc w:val="both"/>
            </w:pPr>
            <w:r>
              <w:rPr>
                <w:rFonts w:ascii="仿宋" w:hAnsi="仿宋" w:cs="仿宋" w:eastAsia="仿宋"/>
                <w:sz w:val="21"/>
              </w:rPr>
              <w:t>28.</w:t>
            </w:r>
            <w:r>
              <w:rPr>
                <w:rFonts w:ascii="仿宋" w:hAnsi="仿宋" w:cs="仿宋" w:eastAsia="仿宋"/>
                <w:sz w:val="21"/>
              </w:rPr>
              <w:t>力范围（压力模式）：5 到 60 cmH2O。</w:t>
            </w:r>
          </w:p>
          <w:p>
            <w:pPr>
              <w:pStyle w:val="null3"/>
              <w:jc w:val="both"/>
            </w:pPr>
            <w:r>
              <w:rPr>
                <w:rFonts w:ascii="仿宋" w:hAnsi="仿宋" w:cs="仿宋" w:eastAsia="仿宋"/>
                <w:sz w:val="21"/>
              </w:rPr>
              <w:t>29.</w:t>
            </w:r>
            <w:r>
              <w:rPr>
                <w:rFonts w:ascii="仿宋" w:hAnsi="仿宋" w:cs="仿宋" w:eastAsia="仿宋"/>
                <w:sz w:val="21"/>
              </w:rPr>
              <w:t>压力限制范围：12 到 100 cmH2O。</w:t>
            </w:r>
          </w:p>
          <w:p>
            <w:pPr>
              <w:pStyle w:val="null3"/>
              <w:jc w:val="both"/>
            </w:pPr>
            <w:r>
              <w:rPr>
                <w:rFonts w:ascii="仿宋" w:hAnsi="仿宋" w:cs="仿宋" w:eastAsia="仿宋"/>
                <w:sz w:val="21"/>
              </w:rPr>
              <w:t>30.</w:t>
            </w:r>
            <w:r>
              <w:rPr>
                <w:rFonts w:ascii="仿宋" w:hAnsi="仿宋" w:cs="仿宋" w:eastAsia="仿宋"/>
                <w:sz w:val="21"/>
              </w:rPr>
              <w:t>具备窒息保护的 PSVpro 模式：流速触发；终末吸气流速调节吸、呼转换：0%-60%峰值流速；压力范围：0，2-40cmH2O；窒息发生后 10—30 秒范围内可调启动 SIMV-PCV 安全模式。</w:t>
            </w:r>
          </w:p>
          <w:p>
            <w:pPr>
              <w:pStyle w:val="null3"/>
              <w:jc w:val="both"/>
            </w:pPr>
            <w:r>
              <w:rPr>
                <w:rFonts w:ascii="仿宋" w:hAnsi="仿宋" w:cs="仿宋" w:eastAsia="仿宋"/>
                <w:sz w:val="21"/>
              </w:rPr>
              <w:t>▲31.开机自检程序中包含一键式挥发罐自动监测。</w:t>
            </w:r>
          </w:p>
          <w:p>
            <w:pPr>
              <w:pStyle w:val="null3"/>
              <w:jc w:val="both"/>
            </w:pPr>
            <w:r>
              <w:rPr>
                <w:rFonts w:ascii="仿宋" w:hAnsi="仿宋" w:cs="仿宋" w:eastAsia="仿宋"/>
                <w:sz w:val="21"/>
              </w:rPr>
              <w:t>（五）数字和波形监测</w:t>
            </w:r>
          </w:p>
          <w:p>
            <w:pPr>
              <w:pStyle w:val="null3"/>
              <w:jc w:val="both"/>
            </w:pPr>
            <w:r>
              <w:rPr>
                <w:rFonts w:ascii="仿宋" w:hAnsi="仿宋" w:cs="仿宋" w:eastAsia="仿宋"/>
                <w:sz w:val="21"/>
              </w:rPr>
              <w:t>32.</w:t>
            </w:r>
            <w:r>
              <w:rPr>
                <w:rFonts w:ascii="仿宋" w:hAnsi="仿宋" w:cs="仿宋" w:eastAsia="仿宋"/>
                <w:sz w:val="21"/>
              </w:rPr>
              <w:t>监测参数至少包括：吸入氧、笑气或空气流量、呼吸频率、潮气量、分钟通气量、 气道压（峰压、平台压、平均压、PEEP）；实时压力时间、流速时间呼吸波形描记并同屏显示。</w:t>
            </w:r>
          </w:p>
          <w:p>
            <w:pPr>
              <w:pStyle w:val="null3"/>
              <w:jc w:val="both"/>
            </w:pPr>
            <w:r>
              <w:rPr>
                <w:rFonts w:ascii="仿宋" w:hAnsi="仿宋" w:cs="仿宋" w:eastAsia="仿宋"/>
                <w:sz w:val="21"/>
              </w:rPr>
              <w:t>33.</w:t>
            </w:r>
            <w:r>
              <w:rPr>
                <w:rFonts w:ascii="仿宋" w:hAnsi="仿宋" w:cs="仿宋" w:eastAsia="仿宋"/>
                <w:sz w:val="21"/>
              </w:rPr>
              <w:t>报警参数：氧浓度、低驱动压、气道压、潮气量、分钟通气量、窒息。</w:t>
            </w:r>
          </w:p>
          <w:p>
            <w:pPr>
              <w:pStyle w:val="null3"/>
              <w:jc w:val="both"/>
            </w:pPr>
            <w:r>
              <w:rPr>
                <w:rFonts w:ascii="仿宋" w:hAnsi="仿宋" w:cs="仿宋" w:eastAsia="仿宋"/>
                <w:sz w:val="21"/>
              </w:rPr>
              <w:t>（六）传感器</w:t>
            </w:r>
          </w:p>
          <w:p>
            <w:pPr>
              <w:pStyle w:val="null3"/>
              <w:jc w:val="both"/>
            </w:pPr>
            <w:r>
              <w:rPr>
                <w:rFonts w:ascii="仿宋" w:hAnsi="仿宋" w:cs="仿宋" w:eastAsia="仿宋"/>
                <w:sz w:val="21"/>
              </w:rPr>
              <w:t>34.</w:t>
            </w:r>
            <w:r>
              <w:rPr>
                <w:rFonts w:ascii="仿宋" w:hAnsi="仿宋" w:cs="仿宋" w:eastAsia="仿宋"/>
                <w:sz w:val="21"/>
              </w:rPr>
              <w:t>韧钢抗变型加热流量传感器，可耐受 134℃高温高压消毒。</w:t>
            </w:r>
          </w:p>
          <w:p>
            <w:pPr>
              <w:pStyle w:val="null3"/>
              <w:jc w:val="both"/>
            </w:pPr>
            <w:r>
              <w:rPr>
                <w:rFonts w:ascii="仿宋" w:hAnsi="仿宋" w:cs="仿宋" w:eastAsia="仿宋"/>
                <w:sz w:val="21"/>
              </w:rPr>
              <w:t>35.</w:t>
            </w:r>
            <w:r>
              <w:rPr>
                <w:rFonts w:ascii="仿宋" w:hAnsi="仿宋" w:cs="仿宋" w:eastAsia="仿宋"/>
                <w:sz w:val="21"/>
              </w:rPr>
              <w:t>高精度流量传感器，最小潮气量监测值不大于 5ml。</w:t>
            </w:r>
          </w:p>
          <w:p>
            <w:pPr>
              <w:pStyle w:val="null3"/>
              <w:jc w:val="both"/>
            </w:pPr>
            <w:r>
              <w:rPr>
                <w:rFonts w:ascii="仿宋" w:hAnsi="仿宋" w:cs="仿宋" w:eastAsia="仿宋"/>
                <w:sz w:val="21"/>
              </w:rPr>
              <w:t>36.</w:t>
            </w:r>
            <w:r>
              <w:rPr>
                <w:rFonts w:ascii="仿宋" w:hAnsi="仿宋" w:cs="仿宋" w:eastAsia="仿宋"/>
                <w:sz w:val="21"/>
              </w:rPr>
              <w:t>吸入和呼出端双高精度流量传感器，流量自动实时补偿，流量补偿范围：100 ml/ min-15 l/min。</w:t>
            </w:r>
          </w:p>
          <w:p>
            <w:pPr>
              <w:pStyle w:val="null3"/>
              <w:jc w:val="both"/>
            </w:pPr>
            <w:r>
              <w:rPr>
                <w:rFonts w:ascii="仿宋" w:hAnsi="仿宋" w:cs="仿宋" w:eastAsia="仿宋"/>
                <w:sz w:val="21"/>
              </w:rPr>
              <w:t>（七）监护仪</w:t>
            </w:r>
          </w:p>
          <w:p>
            <w:pPr>
              <w:pStyle w:val="null3"/>
              <w:jc w:val="both"/>
            </w:pPr>
            <w:r>
              <w:rPr>
                <w:rFonts w:ascii="仿宋" w:hAnsi="仿宋" w:cs="仿宋" w:eastAsia="仿宋"/>
                <w:sz w:val="21"/>
              </w:rPr>
              <w:t>37.</w:t>
            </w:r>
            <w:r>
              <w:rPr>
                <w:rFonts w:ascii="仿宋" w:hAnsi="仿宋" w:cs="仿宋" w:eastAsia="仿宋"/>
                <w:sz w:val="21"/>
              </w:rPr>
              <w:t>标配同品牌的监护仪组成麻醉工作站，监护仪要求是模块化、插件式监护仪.主机：低功耗、无风扇设计，≥15.6英寸医用级电容彩色触摸宽屏，监测参数包括：心电、心率、血氧饱和度、无创血压、呼吸、脉率、体温、双有创、EtCO2 、镇静、镇痛、肌松监测。</w:t>
            </w:r>
          </w:p>
          <w:p>
            <w:pPr>
              <w:pStyle w:val="null3"/>
              <w:jc w:val="both"/>
            </w:pPr>
            <w:r>
              <w:rPr>
                <w:rFonts w:ascii="仿宋" w:hAnsi="仿宋" w:cs="仿宋" w:eastAsia="仿宋"/>
                <w:sz w:val="21"/>
              </w:rPr>
              <w:t>▲38.创血压监测采用双管路双脉冲步进式放气振荡法，</w:t>
            </w:r>
            <w:r>
              <w:rPr>
                <w:rFonts w:ascii="仿宋" w:hAnsi="仿宋" w:cs="仿宋" w:eastAsia="仿宋"/>
                <w:strike/>
                <w:sz w:val="21"/>
              </w:rPr>
              <w:t>可</w:t>
            </w:r>
            <w:r>
              <w:rPr>
                <w:rFonts w:ascii="仿宋" w:hAnsi="仿宋" w:cs="仿宋" w:eastAsia="仿宋"/>
                <w:sz w:val="21"/>
              </w:rPr>
              <w:t>实测舒张压、收缩压及平均动脉压。</w:t>
            </w:r>
          </w:p>
          <w:p>
            <w:pPr>
              <w:pStyle w:val="null3"/>
              <w:jc w:val="both"/>
            </w:pPr>
            <w:r>
              <w:rPr>
                <w:rFonts w:ascii="仿宋" w:hAnsi="仿宋" w:cs="仿宋" w:eastAsia="仿宋"/>
                <w:sz w:val="21"/>
              </w:rPr>
              <w:t>▲39.监护仪主机经过CNAS认证实验室25cm六面跌落测试（提供报告证明）。</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pPr>
      <w:r>
        <w:rPr/>
        <w:t>采购包9：</w:t>
      </w:r>
    </w:p>
    <w:p>
      <w:pPr>
        <w:pStyle w:val="null3"/>
        <w:jc w:val="left"/>
      </w:pPr>
      <w:r>
        <w:rPr/>
        <w:t>标的名称：钬激光治疗系统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tc>
        <w:tc>
          <w:tcPr>
            <w:tcW w:type="dxa" w:w="2769"/>
          </w:tcPr>
          <w:p>
            <w:pPr>
              <w:pStyle w:val="null3"/>
              <w:spacing w:before="255" w:after="255"/>
              <w:jc w:val="both"/>
              <w:outlineLvl w:val="1"/>
            </w:pPr>
            <w:r>
              <w:rPr>
                <w:rFonts w:ascii="宋体" w:hAnsi="宋体" w:cs="宋体" w:eastAsia="宋体"/>
                <w:b/>
                <w:sz w:val="32"/>
              </w:rPr>
              <w:t>一、设备系统配置要求：</w:t>
            </w:r>
          </w:p>
          <w:p>
            <w:pPr>
              <w:pStyle w:val="null3"/>
              <w:jc w:val="both"/>
            </w:pPr>
            <w:r>
              <w:rPr>
                <w:rFonts w:ascii="仿宋" w:hAnsi="仿宋" w:cs="仿宋" w:eastAsia="仿宋"/>
                <w:sz w:val="21"/>
              </w:rPr>
              <w:t>1</w:t>
            </w:r>
            <w:r>
              <w:rPr>
                <w:rFonts w:ascii="仿宋" w:hAnsi="仿宋" w:cs="仿宋" w:eastAsia="仿宋"/>
                <w:sz w:val="21"/>
              </w:rPr>
              <w:t xml:space="preserve">、设备用途：用于泌尿系结石的碎石，泌尿系肿瘤的汽化和凝固。 </w:t>
            </w:r>
          </w:p>
          <w:p>
            <w:pPr>
              <w:pStyle w:val="null3"/>
              <w:jc w:val="both"/>
            </w:pPr>
            <w:r>
              <w:rPr>
                <w:rFonts w:ascii="仿宋" w:hAnsi="仿宋" w:cs="仿宋" w:eastAsia="仿宋"/>
                <w:sz w:val="21"/>
              </w:rPr>
              <w:t>2</w:t>
            </w:r>
            <w:r>
              <w:rPr>
                <w:rFonts w:ascii="仿宋" w:hAnsi="仿宋" w:cs="仿宋" w:eastAsia="仿宋"/>
                <w:sz w:val="21"/>
              </w:rPr>
              <w:t xml:space="preserve">、系统配置： </w:t>
            </w:r>
          </w:p>
          <w:p>
            <w:pPr>
              <w:pStyle w:val="null3"/>
              <w:ind w:firstLine="420"/>
              <w:jc w:val="both"/>
            </w:pPr>
            <w:r>
              <w:rPr>
                <w:rFonts w:ascii="仿宋" w:hAnsi="仿宋" w:cs="仿宋" w:eastAsia="仿宋"/>
                <w:sz w:val="21"/>
              </w:rPr>
              <w:t>2.1</w:t>
            </w:r>
            <w:r>
              <w:rPr>
                <w:rFonts w:ascii="仿宋" w:hAnsi="仿宋" w:cs="仿宋" w:eastAsia="仿宋"/>
                <w:sz w:val="21"/>
              </w:rPr>
              <w:t>钬激光治疗机                  1  台</w:t>
            </w:r>
          </w:p>
          <w:p>
            <w:pPr>
              <w:pStyle w:val="null3"/>
              <w:ind w:firstLine="420"/>
              <w:jc w:val="both"/>
            </w:pPr>
            <w:r>
              <w:rPr>
                <w:rFonts w:ascii="仿宋" w:hAnsi="仿宋" w:cs="仿宋" w:eastAsia="仿宋"/>
                <w:sz w:val="21"/>
              </w:rPr>
              <w:t>2.2</w:t>
            </w:r>
            <w:r>
              <w:rPr>
                <w:rFonts w:ascii="仿宋" w:hAnsi="仿宋" w:cs="仿宋" w:eastAsia="仿宋"/>
                <w:sz w:val="21"/>
              </w:rPr>
              <w:t>脚踏开关 /                    1  套</w:t>
            </w:r>
          </w:p>
          <w:p>
            <w:pPr>
              <w:pStyle w:val="null3"/>
              <w:ind w:firstLine="420"/>
              <w:jc w:val="both"/>
            </w:pPr>
            <w:r>
              <w:rPr>
                <w:rFonts w:ascii="仿宋" w:hAnsi="仿宋" w:cs="仿宋" w:eastAsia="仿宋"/>
                <w:sz w:val="21"/>
              </w:rPr>
              <w:t>2.3</w:t>
            </w:r>
            <w:r>
              <w:rPr>
                <w:rFonts w:ascii="仿宋" w:hAnsi="仿宋" w:cs="仿宋" w:eastAsia="仿宋"/>
                <w:sz w:val="21"/>
              </w:rPr>
              <w:t>钬激光治疗机附件光纤          1  根</w:t>
            </w:r>
          </w:p>
          <w:p>
            <w:pPr>
              <w:pStyle w:val="null3"/>
              <w:ind w:firstLine="420"/>
              <w:jc w:val="both"/>
            </w:pPr>
            <w:r>
              <w:rPr>
                <w:rFonts w:ascii="仿宋" w:hAnsi="仿宋" w:cs="仿宋" w:eastAsia="仿宋"/>
                <w:sz w:val="21"/>
              </w:rPr>
              <w:t>2.4</w:t>
            </w:r>
            <w:r>
              <w:rPr>
                <w:rFonts w:ascii="仿宋" w:hAnsi="仿宋" w:cs="仿宋" w:eastAsia="仿宋"/>
                <w:sz w:val="21"/>
              </w:rPr>
              <w:t>钬激光治疗机附件光纤          1  根</w:t>
            </w:r>
          </w:p>
          <w:p>
            <w:pPr>
              <w:pStyle w:val="null3"/>
              <w:ind w:firstLine="420"/>
              <w:jc w:val="both"/>
            </w:pPr>
            <w:r>
              <w:rPr>
                <w:rFonts w:ascii="仿宋" w:hAnsi="仿宋" w:cs="仿宋" w:eastAsia="仿宋"/>
                <w:sz w:val="21"/>
              </w:rPr>
              <w:t>2.5</w:t>
            </w:r>
            <w:r>
              <w:rPr>
                <w:rFonts w:ascii="仿宋" w:hAnsi="仿宋" w:cs="仿宋" w:eastAsia="仿宋"/>
                <w:sz w:val="21"/>
              </w:rPr>
              <w:t>光纤剥离器                    1  把</w:t>
            </w:r>
          </w:p>
          <w:p>
            <w:pPr>
              <w:pStyle w:val="null3"/>
              <w:ind w:firstLine="420"/>
              <w:jc w:val="both"/>
            </w:pPr>
            <w:r>
              <w:rPr>
                <w:rFonts w:ascii="仿宋" w:hAnsi="仿宋" w:cs="仿宋" w:eastAsia="仿宋"/>
                <w:sz w:val="21"/>
              </w:rPr>
              <w:t>2.6</w:t>
            </w:r>
            <w:r>
              <w:rPr>
                <w:rFonts w:ascii="仿宋" w:hAnsi="仿宋" w:cs="仿宋" w:eastAsia="仿宋"/>
                <w:sz w:val="21"/>
              </w:rPr>
              <w:t>手持光纤端面检验仪            1  个</w:t>
            </w:r>
          </w:p>
          <w:p>
            <w:pPr>
              <w:pStyle w:val="null3"/>
              <w:ind w:firstLine="420"/>
              <w:jc w:val="both"/>
            </w:pPr>
            <w:r>
              <w:rPr>
                <w:rFonts w:ascii="仿宋" w:hAnsi="仿宋" w:cs="仿宋" w:eastAsia="仿宋"/>
                <w:sz w:val="21"/>
              </w:rPr>
              <w:t>2.7</w:t>
            </w:r>
            <w:r>
              <w:rPr>
                <w:rFonts w:ascii="仿宋" w:hAnsi="仿宋" w:cs="仿宋" w:eastAsia="仿宋"/>
                <w:sz w:val="21"/>
              </w:rPr>
              <w:t>激光防护镜                    1  副</w:t>
            </w:r>
          </w:p>
          <w:p>
            <w:pPr>
              <w:pStyle w:val="null3"/>
              <w:ind w:firstLine="420"/>
              <w:jc w:val="both"/>
            </w:pPr>
            <w:r>
              <w:rPr>
                <w:rFonts w:ascii="仿宋" w:hAnsi="仿宋" w:cs="仿宋" w:eastAsia="仿宋"/>
                <w:sz w:val="21"/>
              </w:rPr>
              <w:t>2.8</w:t>
            </w:r>
            <w:r>
              <w:rPr>
                <w:rFonts w:ascii="仿宋" w:hAnsi="仿宋" w:cs="仿宋" w:eastAsia="仿宋"/>
                <w:sz w:val="21"/>
              </w:rPr>
              <w:t>刨削器内窥镜手术刨削器主机   1  台</w:t>
            </w:r>
          </w:p>
          <w:p>
            <w:pPr>
              <w:pStyle w:val="null3"/>
              <w:ind w:firstLine="420"/>
              <w:jc w:val="both"/>
            </w:pPr>
            <w:r>
              <w:rPr>
                <w:rFonts w:ascii="仿宋" w:hAnsi="仿宋" w:cs="仿宋" w:eastAsia="仿宋"/>
                <w:sz w:val="21"/>
              </w:rPr>
              <w:t>2.9</w:t>
            </w:r>
            <w:r>
              <w:rPr>
                <w:rFonts w:ascii="仿宋" w:hAnsi="仿宋" w:cs="仿宋" w:eastAsia="仿宋"/>
                <w:sz w:val="21"/>
              </w:rPr>
              <w:t>手 柄                         1  把</w:t>
            </w:r>
          </w:p>
          <w:p>
            <w:pPr>
              <w:pStyle w:val="null3"/>
              <w:ind w:firstLine="420"/>
              <w:jc w:val="both"/>
            </w:pPr>
            <w:r>
              <w:rPr>
                <w:rFonts w:ascii="仿宋" w:hAnsi="仿宋" w:cs="仿宋" w:eastAsia="仿宋"/>
                <w:sz w:val="21"/>
              </w:rPr>
              <w:t>2.10</w:t>
            </w:r>
            <w:r>
              <w:rPr>
                <w:rFonts w:ascii="仿宋" w:hAnsi="仿宋" w:cs="仿宋" w:eastAsia="仿宋"/>
                <w:sz w:val="21"/>
              </w:rPr>
              <w:t>刀 具                        2  套</w:t>
            </w:r>
          </w:p>
          <w:p>
            <w:pPr>
              <w:pStyle w:val="null3"/>
              <w:ind w:firstLine="420"/>
              <w:jc w:val="both"/>
            </w:pPr>
            <w:r>
              <w:rPr>
                <w:rFonts w:ascii="仿宋" w:hAnsi="仿宋" w:cs="仿宋" w:eastAsia="仿宋"/>
                <w:sz w:val="21"/>
              </w:rPr>
              <w:t>2.11</w:t>
            </w:r>
            <w:r>
              <w:rPr>
                <w:rFonts w:ascii="仿宋" w:hAnsi="仿宋" w:cs="仿宋" w:eastAsia="仿宋"/>
                <w:sz w:val="21"/>
              </w:rPr>
              <w:t>脚踏开关                     1  只</w:t>
            </w:r>
          </w:p>
          <w:p>
            <w:pPr>
              <w:pStyle w:val="null3"/>
              <w:ind w:firstLine="420"/>
              <w:jc w:val="both"/>
            </w:pPr>
            <w:r>
              <w:rPr>
                <w:rFonts w:ascii="仿宋" w:hAnsi="仿宋" w:cs="仿宋" w:eastAsia="仿宋"/>
                <w:sz w:val="21"/>
              </w:rPr>
              <w:t>2.12 12</w:t>
            </w:r>
            <w:r>
              <w:rPr>
                <w:rFonts w:ascii="仿宋" w:hAnsi="仿宋" w:cs="仿宋" w:eastAsia="仿宋"/>
                <w:sz w:val="21"/>
              </w:rPr>
              <w:t>°内窥镜                  1  支</w:t>
            </w:r>
          </w:p>
          <w:p>
            <w:pPr>
              <w:pStyle w:val="null3"/>
              <w:ind w:firstLine="420"/>
              <w:jc w:val="both"/>
            </w:pPr>
            <w:r>
              <w:rPr>
                <w:rFonts w:ascii="仿宋" w:hAnsi="仿宋" w:cs="仿宋" w:eastAsia="仿宋"/>
                <w:sz w:val="21"/>
              </w:rPr>
              <w:t>2.13 30</w:t>
            </w:r>
            <w:r>
              <w:rPr>
                <w:rFonts w:ascii="仿宋" w:hAnsi="仿宋" w:cs="仿宋" w:eastAsia="仿宋"/>
                <w:sz w:val="21"/>
              </w:rPr>
              <w:t>°膀胱镜                  1  支</w:t>
            </w:r>
          </w:p>
          <w:p>
            <w:pPr>
              <w:pStyle w:val="null3"/>
              <w:ind w:firstLine="420"/>
              <w:jc w:val="both"/>
            </w:pPr>
            <w:r>
              <w:rPr>
                <w:rFonts w:ascii="仿宋" w:hAnsi="仿宋" w:cs="仿宋" w:eastAsia="仿宋"/>
                <w:sz w:val="21"/>
              </w:rPr>
              <w:t>2.14</w:t>
            </w:r>
            <w:r>
              <w:rPr>
                <w:rFonts w:ascii="仿宋" w:hAnsi="仿宋" w:cs="仿宋" w:eastAsia="仿宋"/>
                <w:sz w:val="21"/>
              </w:rPr>
              <w:t>工作把手                     1  支</w:t>
            </w:r>
          </w:p>
          <w:p>
            <w:pPr>
              <w:pStyle w:val="null3"/>
              <w:ind w:firstLine="420"/>
              <w:jc w:val="both"/>
            </w:pPr>
            <w:r>
              <w:rPr>
                <w:rFonts w:ascii="仿宋" w:hAnsi="仿宋" w:cs="仿宋" w:eastAsia="仿宋"/>
                <w:sz w:val="21"/>
              </w:rPr>
              <w:t>2.15</w:t>
            </w:r>
            <w:r>
              <w:rPr>
                <w:rFonts w:ascii="仿宋" w:hAnsi="仿宋" w:cs="仿宋" w:eastAsia="仿宋"/>
                <w:sz w:val="21"/>
              </w:rPr>
              <w:t>内鞘、闭孔器22.5Fr          1  支</w:t>
            </w:r>
          </w:p>
          <w:p>
            <w:pPr>
              <w:pStyle w:val="null3"/>
              <w:ind w:firstLine="420"/>
              <w:jc w:val="both"/>
            </w:pPr>
            <w:r>
              <w:rPr>
                <w:rFonts w:ascii="仿宋" w:hAnsi="仿宋" w:cs="仿宋" w:eastAsia="仿宋"/>
                <w:sz w:val="21"/>
              </w:rPr>
              <w:t>2.16</w:t>
            </w:r>
            <w:r>
              <w:rPr>
                <w:rFonts w:ascii="仿宋" w:hAnsi="仿宋" w:cs="仿宋" w:eastAsia="仿宋"/>
                <w:sz w:val="21"/>
              </w:rPr>
              <w:t>外鞘、含闭孔器24Fr          1  支</w:t>
            </w:r>
          </w:p>
          <w:p>
            <w:pPr>
              <w:pStyle w:val="null3"/>
              <w:ind w:firstLine="420"/>
              <w:jc w:val="both"/>
            </w:pPr>
            <w:r>
              <w:rPr>
                <w:rFonts w:ascii="仿宋" w:hAnsi="仿宋" w:cs="仿宋" w:eastAsia="仿宋"/>
                <w:sz w:val="21"/>
              </w:rPr>
              <w:t>2.17</w:t>
            </w:r>
            <w:r>
              <w:rPr>
                <w:rFonts w:ascii="仿宋" w:hAnsi="仿宋" w:cs="仿宋" w:eastAsia="仿宋"/>
                <w:sz w:val="21"/>
              </w:rPr>
              <w:t>连接器，配激光把手           1  支</w:t>
            </w:r>
          </w:p>
          <w:p>
            <w:pPr>
              <w:pStyle w:val="null3"/>
              <w:ind w:firstLine="420"/>
              <w:jc w:val="both"/>
            </w:pPr>
            <w:r>
              <w:rPr>
                <w:rFonts w:ascii="仿宋" w:hAnsi="仿宋" w:cs="仿宋" w:eastAsia="仿宋"/>
                <w:sz w:val="21"/>
              </w:rPr>
              <w:t>2.18</w:t>
            </w:r>
            <w:r>
              <w:rPr>
                <w:rFonts w:ascii="仿宋" w:hAnsi="仿宋" w:cs="仿宋" w:eastAsia="仿宋"/>
                <w:sz w:val="21"/>
              </w:rPr>
              <w:t>连接器                       1  支</w:t>
            </w:r>
          </w:p>
          <w:p>
            <w:pPr>
              <w:pStyle w:val="null3"/>
              <w:ind w:firstLine="420"/>
              <w:jc w:val="both"/>
            </w:pPr>
            <w:r>
              <w:rPr>
                <w:rFonts w:ascii="仿宋" w:hAnsi="仿宋" w:cs="仿宋" w:eastAsia="仿宋"/>
                <w:sz w:val="21"/>
              </w:rPr>
              <w:t>2.19</w:t>
            </w:r>
            <w:r>
              <w:rPr>
                <w:rFonts w:ascii="仿宋" w:hAnsi="仿宋" w:cs="仿宋" w:eastAsia="仿宋"/>
                <w:sz w:val="21"/>
              </w:rPr>
              <w:t>进水阀门                     1  支</w:t>
            </w:r>
          </w:p>
          <w:p>
            <w:pPr>
              <w:pStyle w:val="null3"/>
              <w:ind w:firstLine="420"/>
              <w:jc w:val="both"/>
            </w:pPr>
            <w:r>
              <w:rPr>
                <w:rFonts w:ascii="仿宋" w:hAnsi="仿宋" w:cs="仿宋" w:eastAsia="仿宋"/>
                <w:sz w:val="21"/>
              </w:rPr>
              <w:t>2.20</w:t>
            </w:r>
            <w:r>
              <w:rPr>
                <w:rFonts w:ascii="仿宋" w:hAnsi="仿宋" w:cs="仿宋" w:eastAsia="仿宋"/>
                <w:sz w:val="21"/>
              </w:rPr>
              <w:t>医疗推车                     1  台</w:t>
            </w:r>
          </w:p>
          <w:p>
            <w:pPr>
              <w:pStyle w:val="null3"/>
              <w:jc w:val="both"/>
            </w:pPr>
            <w:r>
              <w:rPr>
                <w:rFonts w:ascii="仿宋" w:hAnsi="仿宋" w:cs="仿宋" w:eastAsia="仿宋"/>
                <w:sz w:val="21"/>
              </w:rPr>
              <w:t>▲</w:t>
            </w:r>
            <w:r>
              <w:rPr>
                <w:rFonts w:ascii="仿宋" w:hAnsi="仿宋" w:cs="仿宋" w:eastAsia="仿宋"/>
                <w:sz w:val="21"/>
              </w:rPr>
              <w:t>3</w:t>
            </w:r>
            <w:r>
              <w:rPr>
                <w:rFonts w:ascii="仿宋" w:hAnsi="仿宋" w:cs="仿宋" w:eastAsia="仿宋"/>
                <w:sz w:val="21"/>
              </w:rPr>
              <w:t>、产品生产日期为合同签订日六个月内。</w:t>
            </w:r>
          </w:p>
          <w:p>
            <w:pPr>
              <w:pStyle w:val="null3"/>
              <w:jc w:val="both"/>
            </w:pPr>
            <w:r>
              <w:rPr>
                <w:rFonts w:ascii="仿宋" w:hAnsi="仿宋" w:cs="仿宋" w:eastAsia="仿宋"/>
                <w:sz w:val="21"/>
              </w:rPr>
              <w:t>▲</w:t>
            </w:r>
            <w:r>
              <w:rPr>
                <w:rFonts w:ascii="仿宋" w:hAnsi="仿宋" w:cs="仿宋" w:eastAsia="仿宋"/>
                <w:sz w:val="21"/>
              </w:rPr>
              <w:t>4</w:t>
            </w:r>
            <w:r>
              <w:rPr>
                <w:rFonts w:ascii="仿宋" w:hAnsi="仿宋" w:cs="仿宋" w:eastAsia="仿宋"/>
                <w:sz w:val="21"/>
              </w:rPr>
              <w:t>、产品使用寿命</w:t>
            </w:r>
            <w:r>
              <w:rPr>
                <w:rFonts w:ascii="仿宋" w:hAnsi="仿宋" w:cs="仿宋" w:eastAsia="仿宋"/>
                <w:sz w:val="21"/>
              </w:rPr>
              <w:t>≥6年。</w:t>
            </w:r>
          </w:p>
          <w:p>
            <w:pPr>
              <w:pStyle w:val="null3"/>
              <w:jc w:val="both"/>
            </w:pPr>
            <w:r>
              <w:rPr>
                <w:rFonts w:ascii="仿宋" w:hAnsi="仿宋" w:cs="仿宋" w:eastAsia="仿宋"/>
                <w:sz w:val="21"/>
              </w:rPr>
              <w:t>▲</w:t>
            </w:r>
            <w:r>
              <w:rPr>
                <w:rFonts w:ascii="仿宋" w:hAnsi="仿宋" w:cs="仿宋" w:eastAsia="仿宋"/>
                <w:sz w:val="21"/>
              </w:rPr>
              <w:t>5</w:t>
            </w:r>
            <w:r>
              <w:rPr>
                <w:rFonts w:ascii="仿宋" w:hAnsi="仿宋" w:cs="仿宋" w:eastAsia="仿宋"/>
                <w:sz w:val="21"/>
              </w:rPr>
              <w:t>、设备软件为该型号机型的最新版本，且终身免费升级，端口免费开放，能与我院各信息系统无缝对接。</w:t>
            </w:r>
          </w:p>
          <w:p>
            <w:pPr>
              <w:pStyle w:val="null3"/>
              <w:spacing w:before="255" w:after="255"/>
              <w:jc w:val="both"/>
              <w:outlineLvl w:val="1"/>
            </w:pPr>
            <w:r>
              <w:rPr>
                <w:rFonts w:ascii="宋体" w:hAnsi="宋体" w:cs="宋体" w:eastAsia="宋体"/>
                <w:b/>
                <w:sz w:val="32"/>
              </w:rPr>
              <w:t>二、主要性能及技术参数要求：</w:t>
            </w:r>
          </w:p>
          <w:p>
            <w:pPr>
              <w:pStyle w:val="null3"/>
              <w:jc w:val="both"/>
            </w:pPr>
            <w:r>
              <w:rPr>
                <w:rFonts w:ascii="仿宋" w:hAnsi="仿宋" w:cs="仿宋" w:eastAsia="仿宋"/>
                <w:sz w:val="21"/>
              </w:rPr>
              <w:t>（一）钬激光参数</w:t>
            </w:r>
          </w:p>
          <w:p>
            <w:pPr>
              <w:pStyle w:val="null3"/>
              <w:jc w:val="both"/>
            </w:pPr>
            <w:r>
              <w:rPr>
                <w:rFonts w:ascii="仿宋" w:hAnsi="仿宋" w:cs="仿宋" w:eastAsia="仿宋"/>
                <w:sz w:val="21"/>
              </w:rPr>
              <w:t>1</w:t>
            </w:r>
            <w:r>
              <w:rPr>
                <w:rFonts w:ascii="仿宋" w:hAnsi="仿宋" w:cs="仿宋" w:eastAsia="仿宋"/>
                <w:sz w:val="21"/>
              </w:rPr>
              <w:t>、用于泌尿系结石的碎石，泌尿系肿瘤的汽化和凝固。</w:t>
            </w:r>
          </w:p>
          <w:p>
            <w:pPr>
              <w:pStyle w:val="null3"/>
              <w:jc w:val="both"/>
            </w:pPr>
            <w:r>
              <w:rPr>
                <w:rFonts w:ascii="仿宋" w:hAnsi="仿宋" w:cs="仿宋" w:eastAsia="仿宋"/>
                <w:sz w:val="21"/>
              </w:rPr>
              <w:t>2</w:t>
            </w:r>
            <w:r>
              <w:rPr>
                <w:rFonts w:ascii="仿宋" w:hAnsi="仿宋" w:cs="仿宋" w:eastAsia="仿宋"/>
                <w:sz w:val="21"/>
              </w:rPr>
              <w:t>、</w:t>
            </w:r>
            <w:r>
              <w:rPr>
                <w:rFonts w:ascii="仿宋" w:hAnsi="仿宋" w:cs="仿宋" w:eastAsia="仿宋"/>
                <w:sz w:val="21"/>
              </w:rPr>
              <w:t>工作激光输出波长：</w:t>
            </w:r>
            <w:r>
              <w:rPr>
                <w:rFonts w:ascii="仿宋" w:hAnsi="仿宋" w:cs="仿宋" w:eastAsia="仿宋"/>
                <w:strike/>
                <w:sz w:val="21"/>
              </w:rPr>
              <w:t>≥</w:t>
            </w:r>
            <w:r>
              <w:rPr>
                <w:rFonts w:ascii="仿宋" w:hAnsi="仿宋" w:cs="仿宋" w:eastAsia="仿宋"/>
                <w:sz w:val="21"/>
              </w:rPr>
              <w:t>2100nm ±100nm。</w:t>
            </w:r>
          </w:p>
          <w:p>
            <w:pPr>
              <w:pStyle w:val="null3"/>
              <w:jc w:val="both"/>
            </w:pPr>
            <w:r>
              <w:rPr>
                <w:rFonts w:ascii="仿宋" w:hAnsi="仿宋" w:cs="仿宋" w:eastAsia="仿宋"/>
                <w:sz w:val="21"/>
              </w:rPr>
              <w:t>3</w:t>
            </w:r>
            <w:r>
              <w:rPr>
                <w:rFonts w:ascii="仿宋" w:hAnsi="仿宋" w:cs="仿宋" w:eastAsia="仿宋"/>
                <w:sz w:val="21"/>
              </w:rPr>
              <w:t>、</w:t>
            </w:r>
            <w:r>
              <w:rPr>
                <w:rFonts w:ascii="仿宋" w:hAnsi="仿宋" w:cs="仿宋" w:eastAsia="仿宋"/>
                <w:sz w:val="21"/>
              </w:rPr>
              <w:t>光纤</w:t>
            </w:r>
            <w:r>
              <w:rPr>
                <w:rFonts w:ascii="仿宋" w:hAnsi="仿宋" w:cs="仿宋" w:eastAsia="仿宋"/>
                <w:sz w:val="21"/>
              </w:rPr>
              <w:t>终端平均</w:t>
            </w:r>
            <w:r>
              <w:rPr>
                <w:rFonts w:ascii="仿宋" w:hAnsi="仿宋" w:cs="仿宋" w:eastAsia="仿宋"/>
                <w:sz w:val="21"/>
              </w:rPr>
              <w:t>输出功率：≥100W。</w:t>
            </w:r>
          </w:p>
          <w:p>
            <w:pPr>
              <w:pStyle w:val="null3"/>
              <w:jc w:val="both"/>
            </w:pPr>
            <w:r>
              <w:rPr>
                <w:rFonts w:ascii="仿宋" w:hAnsi="仿宋" w:cs="仿宋" w:eastAsia="仿宋"/>
                <w:sz w:val="21"/>
              </w:rPr>
              <w:t>▲4、激光耦合效率≥95%（提供相关检验报告佐证）。</w:t>
            </w:r>
          </w:p>
          <w:p>
            <w:pPr>
              <w:pStyle w:val="null3"/>
              <w:jc w:val="both"/>
            </w:pPr>
            <w:r>
              <w:rPr>
                <w:rFonts w:ascii="仿宋" w:hAnsi="仿宋" w:cs="仿宋" w:eastAsia="仿宋"/>
                <w:sz w:val="21"/>
              </w:rPr>
              <w:t>▲5、脉宽可调，靶向碎石：宽窄脉宽间距大于等于600us。</w:t>
            </w:r>
          </w:p>
          <w:p>
            <w:pPr>
              <w:pStyle w:val="null3"/>
              <w:jc w:val="both"/>
            </w:pPr>
            <w:r>
              <w:rPr>
                <w:rFonts w:ascii="仿宋" w:hAnsi="仿宋" w:cs="仿宋" w:eastAsia="仿宋"/>
                <w:sz w:val="21"/>
              </w:rPr>
              <w:t>▲6、窄脉宽：≤200μs。</w:t>
            </w:r>
          </w:p>
          <w:p>
            <w:pPr>
              <w:pStyle w:val="null3"/>
              <w:jc w:val="both"/>
            </w:pPr>
            <w:r>
              <w:rPr>
                <w:rFonts w:ascii="仿宋" w:hAnsi="仿宋" w:cs="仿宋" w:eastAsia="仿宋"/>
                <w:sz w:val="21"/>
              </w:rPr>
              <w:t>▲7、宽脉宽：≥800μs。</w:t>
            </w:r>
          </w:p>
          <w:p>
            <w:pPr>
              <w:pStyle w:val="null3"/>
              <w:jc w:val="both"/>
            </w:pPr>
            <w:r>
              <w:rPr>
                <w:rFonts w:ascii="仿宋" w:hAnsi="仿宋" w:cs="仿宋" w:eastAsia="仿宋"/>
                <w:sz w:val="21"/>
              </w:rPr>
              <w:t>8</w:t>
            </w:r>
            <w:r>
              <w:rPr>
                <w:rFonts w:ascii="仿宋" w:hAnsi="仿宋" w:cs="仿宋" w:eastAsia="仿宋"/>
                <w:sz w:val="21"/>
              </w:rPr>
              <w:t>、具有控制能量稳定功能，激光能量输出不稳定度：≤±5%。</w:t>
            </w:r>
          </w:p>
          <w:p>
            <w:pPr>
              <w:pStyle w:val="null3"/>
              <w:jc w:val="both"/>
            </w:pPr>
            <w:r>
              <w:rPr>
                <w:rFonts w:ascii="仿宋" w:hAnsi="仿宋" w:cs="仿宋" w:eastAsia="仿宋"/>
                <w:sz w:val="21"/>
              </w:rPr>
              <w:t>9</w:t>
            </w:r>
            <w:r>
              <w:rPr>
                <w:rFonts w:ascii="仿宋" w:hAnsi="仿宋" w:cs="仿宋" w:eastAsia="仿宋"/>
                <w:sz w:val="21"/>
              </w:rPr>
              <w:t xml:space="preserve">、具有控制能量稳定功能，激光输出功率的复现性：≤±5% </w:t>
            </w:r>
          </w:p>
          <w:p>
            <w:pPr>
              <w:pStyle w:val="null3"/>
              <w:jc w:val="both"/>
            </w:pPr>
            <w:r>
              <w:rPr>
                <w:rFonts w:ascii="仿宋" w:hAnsi="仿宋" w:cs="仿宋" w:eastAsia="仿宋"/>
                <w:sz w:val="21"/>
              </w:rPr>
              <w:t>▲10、激光光纤有单独的注册证。设备的注册单元至少包含5种以上内径的光纤，内径至少包含</w:t>
            </w:r>
            <w:r>
              <w:rPr>
                <w:rFonts w:ascii="仿宋" w:hAnsi="仿宋" w:cs="仿宋" w:eastAsia="仿宋"/>
                <w:sz w:val="21"/>
              </w:rPr>
              <w:t>200μm、</w:t>
            </w:r>
            <w:r>
              <w:rPr>
                <w:rFonts w:ascii="仿宋" w:hAnsi="仿宋" w:cs="仿宋" w:eastAsia="仿宋"/>
                <w:sz w:val="21"/>
              </w:rPr>
              <w:t>272</w:t>
            </w:r>
            <w:r>
              <w:rPr>
                <w:rFonts w:ascii="仿宋" w:hAnsi="仿宋" w:cs="仿宋" w:eastAsia="仿宋"/>
                <w:sz w:val="21"/>
              </w:rPr>
              <w:t>μm</w:t>
            </w:r>
            <w:r>
              <w:rPr>
                <w:rFonts w:ascii="仿宋" w:hAnsi="仿宋" w:cs="仿宋" w:eastAsia="仿宋"/>
                <w:sz w:val="21"/>
              </w:rPr>
              <w:t>、365</w:t>
            </w:r>
            <w:r>
              <w:rPr>
                <w:rFonts w:ascii="仿宋" w:hAnsi="仿宋" w:cs="仿宋" w:eastAsia="仿宋"/>
                <w:sz w:val="21"/>
              </w:rPr>
              <w:t>μm、550μm</w:t>
            </w:r>
            <w:r>
              <w:rPr>
                <w:rFonts w:ascii="仿宋" w:hAnsi="仿宋" w:cs="仿宋" w:eastAsia="仿宋"/>
                <w:sz w:val="21"/>
              </w:rPr>
              <w:t>。</w:t>
            </w:r>
          </w:p>
          <w:p>
            <w:pPr>
              <w:pStyle w:val="null3"/>
              <w:jc w:val="both"/>
            </w:pPr>
            <w:r>
              <w:rPr>
                <w:rFonts w:ascii="仿宋" w:hAnsi="仿宋" w:cs="仿宋" w:eastAsia="仿宋"/>
                <w:sz w:val="21"/>
              </w:rPr>
              <w:t>11</w:t>
            </w:r>
            <w:r>
              <w:rPr>
                <w:rFonts w:ascii="仿宋" w:hAnsi="仿宋" w:cs="仿宋" w:eastAsia="仿宋"/>
                <w:sz w:val="21"/>
              </w:rPr>
              <w:t>、</w:t>
            </w:r>
            <w:r>
              <w:rPr>
                <w:rFonts w:ascii="仿宋" w:hAnsi="仿宋" w:cs="仿宋" w:eastAsia="仿宋"/>
                <w:sz w:val="21"/>
              </w:rPr>
              <w:t>冷却系统：内置压缩机制冷</w:t>
            </w:r>
            <w:r>
              <w:rPr>
                <w:rFonts w:ascii="仿宋" w:hAnsi="仿宋" w:cs="仿宋" w:eastAsia="仿宋"/>
                <w:sz w:val="21"/>
              </w:rPr>
              <w:t>。</w:t>
            </w:r>
          </w:p>
          <w:p>
            <w:pPr>
              <w:pStyle w:val="null3"/>
              <w:jc w:val="both"/>
            </w:pPr>
            <w:r>
              <w:rPr>
                <w:rFonts w:ascii="仿宋" w:hAnsi="仿宋" w:cs="仿宋" w:eastAsia="仿宋"/>
                <w:sz w:val="21"/>
              </w:rPr>
              <w:t>12</w:t>
            </w:r>
            <w:r>
              <w:rPr>
                <w:rFonts w:ascii="仿宋" w:hAnsi="仿宋" w:cs="仿宋" w:eastAsia="仿宋"/>
                <w:sz w:val="21"/>
              </w:rPr>
              <w:t>、≥8</w:t>
            </w:r>
            <w:r>
              <w:rPr>
                <w:rFonts w:ascii="仿宋" w:hAnsi="仿宋" w:cs="仿宋" w:eastAsia="仿宋"/>
                <w:sz w:val="21"/>
              </w:rPr>
              <w:t>英寸全触摸彩色控制屏。</w:t>
            </w:r>
          </w:p>
          <w:p>
            <w:pPr>
              <w:pStyle w:val="null3"/>
              <w:jc w:val="both"/>
            </w:pPr>
            <w:r>
              <w:rPr>
                <w:rFonts w:ascii="仿宋" w:hAnsi="仿宋" w:cs="仿宋" w:eastAsia="仿宋"/>
                <w:sz w:val="21"/>
              </w:rPr>
              <w:t>▲13、匹配272um光纤开展软镜碎石手术，272um光纤激光最大输出功率≥60 W（提供相关检测报告佐证）</w:t>
            </w:r>
            <w:r>
              <w:rPr>
                <w:rFonts w:ascii="仿宋" w:hAnsi="仿宋" w:cs="仿宋" w:eastAsia="仿宋"/>
                <w:sz w:val="21"/>
              </w:rPr>
              <w:t>。</w:t>
            </w:r>
          </w:p>
          <w:p>
            <w:pPr>
              <w:pStyle w:val="null3"/>
              <w:jc w:val="both"/>
            </w:pPr>
            <w:r>
              <w:rPr>
                <w:rFonts w:ascii="仿宋" w:hAnsi="仿宋" w:cs="仿宋" w:eastAsia="仿宋"/>
                <w:sz w:val="21"/>
              </w:rPr>
              <w:t>14</w:t>
            </w:r>
            <w:r>
              <w:rPr>
                <w:rFonts w:ascii="仿宋" w:hAnsi="仿宋" w:cs="仿宋" w:eastAsia="仿宋"/>
                <w:sz w:val="21"/>
              </w:rPr>
              <w:t>、高性能指示光：</w:t>
            </w:r>
            <w:r>
              <w:rPr>
                <w:rFonts w:ascii="仿宋" w:hAnsi="仿宋" w:cs="仿宋" w:eastAsia="仿宋"/>
                <w:sz w:val="21"/>
              </w:rPr>
              <w:t>≥</w:t>
            </w:r>
            <w:r>
              <w:rPr>
                <w:rFonts w:ascii="仿宋" w:hAnsi="仿宋" w:cs="仿宋" w:eastAsia="仿宋"/>
                <w:sz w:val="21"/>
              </w:rPr>
              <w:t>波长520nm。</w:t>
            </w:r>
          </w:p>
          <w:p>
            <w:pPr>
              <w:pStyle w:val="null3"/>
              <w:jc w:val="both"/>
            </w:pPr>
            <w:r>
              <w:rPr>
                <w:rFonts w:ascii="仿宋" w:hAnsi="仿宋" w:cs="仿宋" w:eastAsia="仿宋"/>
                <w:sz w:val="21"/>
              </w:rPr>
              <w:t>15</w:t>
            </w:r>
            <w:r>
              <w:rPr>
                <w:rFonts w:ascii="仿宋" w:hAnsi="仿宋" w:cs="仿宋" w:eastAsia="仿宋"/>
                <w:sz w:val="21"/>
              </w:rPr>
              <w:t>、指示光功率≤5mW，10档可调，调节步进为0.5mW。</w:t>
            </w:r>
          </w:p>
          <w:p>
            <w:pPr>
              <w:pStyle w:val="null3"/>
              <w:jc w:val="both"/>
            </w:pPr>
            <w:r>
              <w:rPr>
                <w:rFonts w:ascii="仿宋" w:hAnsi="仿宋" w:cs="仿宋" w:eastAsia="仿宋"/>
                <w:sz w:val="21"/>
              </w:rPr>
              <w:t>▲16、激光治疗机：连续工作8小时，功率稳定性高无衰减（提供相关检测报告佐证）。</w:t>
            </w:r>
          </w:p>
          <w:p>
            <w:pPr>
              <w:pStyle w:val="null3"/>
              <w:jc w:val="both"/>
            </w:pPr>
            <w:r>
              <w:rPr>
                <w:rFonts w:ascii="仿宋" w:hAnsi="仿宋" w:cs="仿宋" w:eastAsia="仿宋"/>
                <w:sz w:val="21"/>
              </w:rPr>
              <w:t>（二）内窥镜手术刨削器参数</w:t>
            </w:r>
          </w:p>
          <w:p>
            <w:pPr>
              <w:pStyle w:val="null3"/>
              <w:jc w:val="both"/>
            </w:pPr>
            <w:r>
              <w:rPr>
                <w:rFonts w:ascii="仿宋" w:hAnsi="仿宋" w:cs="仿宋" w:eastAsia="仿宋"/>
                <w:sz w:val="21"/>
              </w:rPr>
              <w:t>1</w:t>
            </w:r>
            <w:r>
              <w:rPr>
                <w:rFonts w:ascii="仿宋" w:hAnsi="仿宋" w:cs="仿宋" w:eastAsia="仿宋"/>
                <w:sz w:val="21"/>
              </w:rPr>
              <w:t>、内窥镜手术刨削器</w:t>
            </w:r>
          </w:p>
          <w:p>
            <w:pPr>
              <w:pStyle w:val="null3"/>
              <w:jc w:val="both"/>
            </w:pPr>
            <w:r>
              <w:rPr>
                <w:rFonts w:ascii="仿宋" w:hAnsi="仿宋" w:cs="仿宋" w:eastAsia="仿宋"/>
                <w:sz w:val="21"/>
              </w:rPr>
              <w:t>1.1</w:t>
            </w:r>
            <w:r>
              <w:rPr>
                <w:rFonts w:ascii="仿宋" w:hAnsi="仿宋" w:cs="仿宋" w:eastAsia="仿宋"/>
                <w:sz w:val="21"/>
              </w:rPr>
              <w:t>工作电压：220 VAC ,50 Hz ；输入功率：150 VA ；防电击类型：I类。</w:t>
            </w:r>
          </w:p>
          <w:p>
            <w:pPr>
              <w:pStyle w:val="null3"/>
              <w:jc w:val="both"/>
            </w:pPr>
            <w:r>
              <w:rPr>
                <w:rFonts w:ascii="仿宋" w:hAnsi="仿宋" w:cs="仿宋" w:eastAsia="仿宋"/>
                <w:sz w:val="21"/>
              </w:rPr>
              <w:t>1.2</w:t>
            </w:r>
            <w:r>
              <w:rPr>
                <w:rFonts w:ascii="仿宋" w:hAnsi="仿宋" w:cs="仿宋" w:eastAsia="仿宋"/>
                <w:sz w:val="21"/>
              </w:rPr>
              <w:t>最大输出转矩：≥80 mN·m 。</w:t>
            </w:r>
          </w:p>
          <w:p>
            <w:pPr>
              <w:pStyle w:val="null3"/>
              <w:jc w:val="both"/>
            </w:pPr>
            <w:r>
              <w:rPr>
                <w:rFonts w:ascii="仿宋" w:hAnsi="仿宋" w:cs="仿宋" w:eastAsia="仿宋"/>
                <w:sz w:val="21"/>
              </w:rPr>
              <w:t>▲1.3最高输出转速：≥2000 r / min 。</w:t>
            </w:r>
          </w:p>
          <w:p>
            <w:pPr>
              <w:pStyle w:val="null3"/>
              <w:jc w:val="both"/>
            </w:pPr>
            <w:r>
              <w:rPr>
                <w:rFonts w:ascii="仿宋" w:hAnsi="仿宋" w:cs="仿宋" w:eastAsia="仿宋"/>
                <w:sz w:val="21"/>
              </w:rPr>
              <w:t>1.4</w:t>
            </w:r>
            <w:r>
              <w:rPr>
                <w:rFonts w:ascii="仿宋" w:hAnsi="仿宋" w:cs="仿宋" w:eastAsia="仿宋"/>
                <w:sz w:val="21"/>
              </w:rPr>
              <w:t>调速范围：0001-0003，3档可调。</w:t>
            </w:r>
          </w:p>
          <w:p>
            <w:pPr>
              <w:pStyle w:val="null3"/>
              <w:jc w:val="both"/>
            </w:pPr>
            <w:r>
              <w:rPr>
                <w:rFonts w:ascii="仿宋" w:hAnsi="仿宋" w:cs="仿宋" w:eastAsia="仿宋"/>
                <w:sz w:val="21"/>
              </w:rPr>
              <w:t>1.5</w:t>
            </w:r>
            <w:r>
              <w:rPr>
                <w:rFonts w:ascii="仿宋" w:hAnsi="仿宋" w:cs="仿宋" w:eastAsia="仿宋"/>
                <w:sz w:val="21"/>
              </w:rPr>
              <w:t>极限负压：≥0.08/MPa。</w:t>
            </w:r>
          </w:p>
          <w:p>
            <w:pPr>
              <w:pStyle w:val="null3"/>
              <w:jc w:val="both"/>
            </w:pPr>
            <w:r>
              <w:rPr>
                <w:rFonts w:ascii="仿宋" w:hAnsi="仿宋" w:cs="仿宋" w:eastAsia="仿宋"/>
                <w:sz w:val="21"/>
              </w:rPr>
              <w:t>1.6</w:t>
            </w:r>
            <w:r>
              <w:rPr>
                <w:rFonts w:ascii="仿宋" w:hAnsi="仿宋" w:cs="仿宋" w:eastAsia="仿宋"/>
                <w:sz w:val="21"/>
              </w:rPr>
              <w:t>吸引通道液体流量：≥400 mL / min 。</w:t>
            </w:r>
          </w:p>
          <w:p>
            <w:pPr>
              <w:pStyle w:val="null3"/>
              <w:jc w:val="both"/>
            </w:pPr>
            <w:r>
              <w:rPr>
                <w:rFonts w:ascii="仿宋" w:hAnsi="仿宋" w:cs="仿宋" w:eastAsia="仿宋"/>
                <w:sz w:val="21"/>
              </w:rPr>
              <w:t>▲1.7刀具外径至少包括：φ 4.5 mm、φ 4.2 mm 、φ 4.0 mm。</w:t>
            </w:r>
          </w:p>
          <w:p>
            <w:pPr>
              <w:pStyle w:val="null3"/>
              <w:jc w:val="both"/>
            </w:pPr>
            <w:r>
              <w:rPr>
                <w:rFonts w:ascii="仿宋" w:hAnsi="仿宋" w:cs="仿宋" w:eastAsia="仿宋"/>
                <w:sz w:val="21"/>
              </w:rPr>
              <w:t>1.8</w:t>
            </w:r>
            <w:r>
              <w:rPr>
                <w:rFonts w:ascii="仿宋" w:hAnsi="仿宋" w:cs="仿宋" w:eastAsia="仿宋"/>
                <w:sz w:val="21"/>
              </w:rPr>
              <w:t>刀具工作长度：400 mm ±10mm。</w:t>
            </w:r>
          </w:p>
          <w:p>
            <w:pPr>
              <w:pStyle w:val="null3"/>
              <w:jc w:val="both"/>
            </w:pPr>
            <w:r>
              <w:rPr>
                <w:rFonts w:ascii="仿宋" w:hAnsi="仿宋" w:cs="仿宋" w:eastAsia="仿宋"/>
                <w:sz w:val="21"/>
              </w:rPr>
              <w:t>1.9</w:t>
            </w:r>
            <w:r>
              <w:rPr>
                <w:rFonts w:ascii="仿宋" w:hAnsi="仿宋" w:cs="仿宋" w:eastAsia="仿宋"/>
                <w:sz w:val="21"/>
              </w:rPr>
              <w:t>噪声：＜65 db 。</w:t>
            </w:r>
          </w:p>
          <w:p>
            <w:pPr>
              <w:pStyle w:val="null3"/>
              <w:jc w:val="both"/>
            </w:pPr>
            <w:r>
              <w:rPr>
                <w:rFonts w:ascii="仿宋" w:hAnsi="仿宋" w:cs="仿宋" w:eastAsia="仿宋"/>
                <w:sz w:val="21"/>
              </w:rPr>
              <w:t>▲1.10手柄可高温高压消毒，手柄可消毒次数：≥200次。</w:t>
            </w:r>
          </w:p>
          <w:p>
            <w:pPr>
              <w:pStyle w:val="null3"/>
              <w:jc w:val="both"/>
            </w:pPr>
            <w:r>
              <w:rPr>
                <w:rFonts w:ascii="仿宋" w:hAnsi="仿宋" w:cs="仿宋" w:eastAsia="仿宋"/>
                <w:sz w:val="21"/>
              </w:rPr>
              <w:t>2</w:t>
            </w:r>
            <w:r>
              <w:rPr>
                <w:rFonts w:ascii="仿宋" w:hAnsi="仿宋" w:cs="仿宋" w:eastAsia="仿宋"/>
                <w:sz w:val="21"/>
              </w:rPr>
              <w:t>、尿道膀胱镜及配套手术器械</w:t>
            </w:r>
          </w:p>
          <w:p>
            <w:pPr>
              <w:pStyle w:val="null3"/>
              <w:jc w:val="both"/>
            </w:pPr>
            <w:r>
              <w:rPr>
                <w:rFonts w:ascii="仿宋" w:hAnsi="仿宋" w:cs="仿宋" w:eastAsia="仿宋"/>
                <w:sz w:val="21"/>
              </w:rPr>
              <w:t>2.1</w:t>
            </w:r>
            <w:r>
              <w:rPr>
                <w:rFonts w:ascii="仿宋" w:hAnsi="仿宋" w:cs="仿宋" w:eastAsia="仿宋"/>
                <w:sz w:val="21"/>
              </w:rPr>
              <w:t>内窥镜：视向角≥12°。</w:t>
            </w:r>
          </w:p>
          <w:p>
            <w:pPr>
              <w:pStyle w:val="null3"/>
              <w:jc w:val="both"/>
            </w:pPr>
            <w:r>
              <w:rPr>
                <w:rFonts w:ascii="仿宋" w:hAnsi="仿宋" w:cs="仿宋" w:eastAsia="仿宋"/>
                <w:sz w:val="21"/>
              </w:rPr>
              <w:t>2.2</w:t>
            </w:r>
            <w:r>
              <w:rPr>
                <w:rFonts w:ascii="仿宋" w:hAnsi="仿宋" w:cs="仿宋" w:eastAsia="仿宋"/>
                <w:sz w:val="21"/>
              </w:rPr>
              <w:t>内窥镜：视场角≥75°。</w:t>
            </w:r>
          </w:p>
          <w:p>
            <w:pPr>
              <w:pStyle w:val="null3"/>
              <w:jc w:val="both"/>
            </w:pPr>
            <w:r>
              <w:rPr>
                <w:rFonts w:ascii="仿宋" w:hAnsi="仿宋" w:cs="仿宋" w:eastAsia="仿宋"/>
                <w:sz w:val="21"/>
              </w:rPr>
              <w:t>2.3</w:t>
            </w:r>
            <w:r>
              <w:rPr>
                <w:rFonts w:ascii="仿宋" w:hAnsi="仿宋" w:cs="仿宋" w:eastAsia="仿宋"/>
                <w:sz w:val="21"/>
              </w:rPr>
              <w:t>工作长度：216.5 mm ±5mm。</w:t>
            </w:r>
          </w:p>
          <w:p>
            <w:pPr>
              <w:pStyle w:val="null3"/>
              <w:jc w:val="both"/>
            </w:pPr>
            <w:r>
              <w:rPr>
                <w:rFonts w:ascii="仿宋" w:hAnsi="仿宋" w:cs="仿宋" w:eastAsia="仿宋"/>
                <w:sz w:val="21"/>
              </w:rPr>
              <w:t>2.4</w:t>
            </w:r>
            <w:r>
              <w:rPr>
                <w:rFonts w:ascii="仿宋" w:hAnsi="仿宋" w:cs="仿宋" w:eastAsia="仿宋"/>
                <w:sz w:val="21"/>
              </w:rPr>
              <w:t>光学工作距：20 mm 。</w:t>
            </w:r>
          </w:p>
          <w:p>
            <w:pPr>
              <w:pStyle w:val="null3"/>
              <w:jc w:val="both"/>
            </w:pPr>
            <w:r>
              <w:rPr>
                <w:rFonts w:ascii="仿宋" w:hAnsi="仿宋" w:cs="仿宋" w:eastAsia="仿宋"/>
                <w:sz w:val="21"/>
              </w:rPr>
              <w:t>2.5</w:t>
            </w:r>
            <w:r>
              <w:rPr>
                <w:rFonts w:ascii="仿宋" w:hAnsi="仿宋" w:cs="仿宋" w:eastAsia="仿宋"/>
                <w:sz w:val="21"/>
              </w:rPr>
              <w:t>景深：3-100 mm 。</w:t>
            </w:r>
          </w:p>
          <w:p>
            <w:pPr>
              <w:pStyle w:val="null3"/>
              <w:jc w:val="both"/>
            </w:pPr>
            <w:r>
              <w:rPr>
                <w:rFonts w:ascii="仿宋" w:hAnsi="仿宋" w:cs="仿宋" w:eastAsia="仿宋"/>
                <w:sz w:val="21"/>
              </w:rPr>
              <w:t>▲2.6镜管外鞘 Fr 24，器械通道4.7mm。</w:t>
            </w:r>
          </w:p>
          <w:p>
            <w:pPr>
              <w:pStyle w:val="null3"/>
              <w:jc w:val="both"/>
            </w:pPr>
            <w:r>
              <w:rPr>
                <w:rFonts w:ascii="仿宋" w:hAnsi="仿宋" w:cs="仿宋" w:eastAsia="仿宋"/>
                <w:sz w:val="21"/>
              </w:rPr>
              <w:t>3</w:t>
            </w:r>
            <w:r>
              <w:rPr>
                <w:rFonts w:ascii="仿宋" w:hAnsi="仿宋" w:cs="仿宋" w:eastAsia="仿宋"/>
                <w:sz w:val="21"/>
              </w:rPr>
              <w:t>、电切镜及附件</w:t>
            </w:r>
          </w:p>
          <w:p>
            <w:pPr>
              <w:pStyle w:val="null3"/>
              <w:jc w:val="both"/>
            </w:pPr>
            <w:r>
              <w:rPr>
                <w:rFonts w:ascii="仿宋" w:hAnsi="仿宋" w:cs="仿宋" w:eastAsia="仿宋"/>
                <w:sz w:val="21"/>
              </w:rPr>
              <w:t>3.1</w:t>
            </w:r>
            <w:r>
              <w:rPr>
                <w:rFonts w:ascii="仿宋" w:hAnsi="仿宋" w:cs="仿宋" w:eastAsia="仿宋"/>
                <w:sz w:val="21"/>
              </w:rPr>
              <w:t>内窥镜：视向角≥30°。</w:t>
            </w:r>
          </w:p>
          <w:p>
            <w:pPr>
              <w:pStyle w:val="null3"/>
              <w:jc w:val="both"/>
            </w:pPr>
            <w:r>
              <w:rPr>
                <w:rFonts w:ascii="仿宋" w:hAnsi="仿宋" w:cs="仿宋" w:eastAsia="仿宋"/>
                <w:sz w:val="21"/>
              </w:rPr>
              <w:t>3.2</w:t>
            </w:r>
            <w:r>
              <w:rPr>
                <w:rFonts w:ascii="仿宋" w:hAnsi="仿宋" w:cs="仿宋" w:eastAsia="仿宋"/>
                <w:sz w:val="21"/>
              </w:rPr>
              <w:t>内窥镜：视场角≥75°。</w:t>
            </w:r>
          </w:p>
          <w:p>
            <w:pPr>
              <w:pStyle w:val="null3"/>
              <w:jc w:val="both"/>
            </w:pPr>
            <w:r>
              <w:rPr>
                <w:rFonts w:ascii="仿宋" w:hAnsi="仿宋" w:cs="仿宋" w:eastAsia="仿宋"/>
                <w:sz w:val="21"/>
              </w:rPr>
              <w:t>3.3</w:t>
            </w:r>
            <w:r>
              <w:rPr>
                <w:rFonts w:ascii="仿宋" w:hAnsi="仿宋" w:cs="仿宋" w:eastAsia="仿宋"/>
                <w:sz w:val="21"/>
              </w:rPr>
              <w:t>工作长度：302 mm±5mm。</w:t>
            </w:r>
          </w:p>
          <w:p>
            <w:pPr>
              <w:pStyle w:val="null3"/>
              <w:jc w:val="both"/>
            </w:pPr>
            <w:r>
              <w:rPr>
                <w:rFonts w:ascii="仿宋" w:hAnsi="仿宋" w:cs="仿宋" w:eastAsia="仿宋"/>
                <w:sz w:val="21"/>
              </w:rPr>
              <w:t>3.4</w:t>
            </w:r>
            <w:r>
              <w:rPr>
                <w:rFonts w:ascii="仿宋" w:hAnsi="仿宋" w:cs="仿宋" w:eastAsia="仿宋"/>
                <w:sz w:val="21"/>
              </w:rPr>
              <w:t>中心分辨力：3C/° 。</w:t>
            </w:r>
          </w:p>
          <w:p>
            <w:pPr>
              <w:pStyle w:val="null3"/>
              <w:jc w:val="both"/>
            </w:pPr>
            <w:r>
              <w:rPr>
                <w:rFonts w:ascii="仿宋" w:hAnsi="仿宋" w:cs="仿宋" w:eastAsia="仿宋"/>
                <w:sz w:val="21"/>
              </w:rPr>
              <w:t>3.5</w:t>
            </w:r>
            <w:r>
              <w:rPr>
                <w:rFonts w:ascii="仿宋" w:hAnsi="仿宋" w:cs="仿宋" w:eastAsia="仿宋"/>
                <w:sz w:val="21"/>
              </w:rPr>
              <w:t>镜管外鞘 Fr 24。</w:t>
            </w:r>
          </w:p>
          <w:p>
            <w:pPr>
              <w:pStyle w:val="null3"/>
              <w:jc w:val="both"/>
            </w:pPr>
            <w:r>
              <w:rPr>
                <w:rFonts w:ascii="仿宋" w:hAnsi="仿宋" w:cs="仿宋" w:eastAsia="仿宋"/>
                <w:sz w:val="21"/>
              </w:rPr>
              <w:t>3.6</w:t>
            </w:r>
            <w:r>
              <w:rPr>
                <w:rFonts w:ascii="仿宋" w:hAnsi="仿宋" w:cs="仿宋" w:eastAsia="仿宋"/>
                <w:sz w:val="21"/>
              </w:rPr>
              <w:t>操作器（工作手件）内置式光纤锁止机构设计。</w:t>
            </w:r>
          </w:p>
          <w:p>
            <w:pPr>
              <w:pStyle w:val="null3"/>
              <w:jc w:val="both"/>
            </w:pPr>
            <w:r>
              <w:rPr>
                <w:rFonts w:ascii="仿宋" w:hAnsi="仿宋" w:cs="仿宋" w:eastAsia="仿宋"/>
                <w:sz w:val="21"/>
              </w:rPr>
              <w:t>特别提示：以上所有带“▲”号的为重要参数要求，“主要性能及技术参数要求”中带“▲”的条款须提供所投产品的详细技术资料或者彩图或者技术白皮书或者国家认可的第三方检测机构出具的检测报告予以佐证，若有负偏离或未按要求提供佐证材料将按规定扣分。不带符号的一般参数有佐证材料要求的，供应商应按要求提供相关佐证材料，否则将按负偏离进行扣分处理。技术参数响应表如与佐证材料有差异，以佐证材料为准。</w:t>
            </w:r>
          </w:p>
          <w:p>
            <w:pPr>
              <w:pStyle w:val="null3"/>
              <w:jc w:val="both"/>
            </w:pPr>
            <w:r>
              <w:rPr/>
              <w:t xml:space="preserve"> </w:t>
            </w:r>
          </w:p>
          <w:p>
            <w:pPr>
              <w:pStyle w:val="null3"/>
              <w:jc w:val="both"/>
            </w:pPr>
            <w:r>
              <w:rPr/>
              <w:t xml:space="preserve"> </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非进口产品自合同签订之日起30日，进口产品自合同签订之日起90日。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①产品质保期：1年，自设备安装验收合格之日起算，由供应方按要求提供整机及附件免费质保；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非进口产品自合同签订之日起30日，进口产品自合同签订之日起90日。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①产品质保期：1年，自设备安装验收合格之日起算，由供应方按要求提供整机及附件免费质保；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非进口产品自合同签订之日起30日，进口产品自合同签订之日起90日。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①产品质保期：2年，自设备安装验收合格之日起算，由供应方按要求提供整机及附件免费质保；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①产品质保期：2年，自设备安装验收合格之日起算，由供应方按要求提供整机及附件免费质保；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非进口产品自合同签订之日起30日，进口产品自合同签订之日起90日。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①产品质保期：眼科诊断仪3年，数码裂隙灯1年，自设备安装验收合格之日起算，由供应方按要求提供整机及附件免费质保；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①产品质保期：2年，自设备安装验收合格之日起算，由供应方按要求提供整机及附件免费质保。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①产品质保期：1年，自设备安装验收合格之日起算，由供应方按要求提供整机及附件免费质保。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①产品质保期：1年，自设备安装验收合格之日起算，由供应方按要求提供整机及附件免费质保；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送至采购人指定地点并完成安装调试</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1、合同签订后支付预付款，达到付款条件起15日内，支付合同总金额的30.00%</w:t>
            </w:r>
          </w:p>
          <w:p>
            <w:pPr>
              <w:pStyle w:val="null3"/>
              <w:jc w:val="left"/>
            </w:pPr>
            <w:r>
              <w:rPr/>
              <w:t>2、安装调试完毕并验收合格后支付剩余货款，达到付款条件起15日内，支付合同总金额的70.00%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(1)按照招标文件要求及投标文件响应进行验收。 （2）验收时如发现所交付的货物有短装、次品、损坏或其它不符合标准及合同规定之情形者，采购入应做出详尽的现场记录，或由采购人与中标人双方签署备忘录，此现场记录或备忘录可用作补充、缺失和更换损坏部件的有效证据，由此产生的时间延误与有关费用由中标人承担。 (3)供应商应将所提供货物的装箱清单、配件、随机工具、用户使用手册、原厂保修卡等资料 交付给采购人：中标人不能完整交付货物及本款规定的单证和工具的，必须负责补齐，否则视为未按合同约定交货。 (4)其他未尽事宜应严格按照《财政部关于进一步加强政府采购需求和履约验收管理的指导意见》（财库〔2016〕205号）、《政府采购需求管理办法》（财库〔2021〕22号）的要求进行验收。 注：采购人收货时将对带★、▲号条款进行逐条验收，供应商应对所投产品技术参数的真实性负责，如出现虚假应标将按法律法规的相关规定处理。</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①产品质保期：2年，自设备安装验收合格之日起算，由供应方按要求提供整机及附件免费质保； ②保养服务：在设备质保期间，提供每季度一次的仪器维护、保养服务，提供定期仪器校准。 ③升级：免费提供操作软件终身升级服务。 ④为确保售后服务，供应商承诺中标后能在四川省内设维修服务点。如果设备出现故障，供应方应保证在接到通知后，1小时内响应，24小时内派工程师到达现场进行检修，必要时无偿提供不低于故障设备档次的备用设备给院方使用，直到故障设备修复，以保证院方医疗业务正常开展。质保期外，对维修、维护等免收一切人工、服务费，仅在需要更换零备件时收取零备件成本费用，价格以当时厂方优惠价为准。</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违约责任： （1）采购人无正当理由拒收货物的，采购人应偿付合同总价百分之 十 的违约金； （2）采购人偿付的违约金不足以弥补中标供应商损失的，还应按中标供应商损失尚未弥补的部分，支付赔偿金给中标供应商。 （3）中标供应商交付的货物质量不符合合同规定的，中标供应商应向采购人支付合同总价的百分之 十 的违约金，并须在合同规定的交货时间内更换合格的货物给采购人，否则视作中标供应商不能交付货物而违约，按本条本款下述第“（2）”项规定由中标供应商偿付违约赔偿金给采购人。 （4）中标供应商不能交付货物或逾期交付货物而违约的，除应及时交足货物外，应向采购人偿付逾期交货部分货款总额的万分之 五 /天的违约金；逾期交货超15过天，采购人有权终止合同，中标供应商则应按合同总价的百分之 十 的款额向采购人偿付赔偿金，并须全额退还采购人已经付给中标供应商的货款及其利息。 （5）中标供应商货物经采购人送交具有法定资格条件的质量技术监督机构检测后，如检测结果认定货物质量不符合本合同规定标准的，则视为中标供应商没有按时交货而违约，中标供应商须在 15 天内无条件更换合格的货物，如逾期不能更换合格的货物，采购人有权终止本合同，中标供应商应另付合同总价的百分之 十 的赔偿金给采购人。 （6）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向采购人支付违约金并赔偿因此给采购人造成的一切损失。 （7）中标供应商偿付的违约金不足以弥补采购人损失的，还应按采购人损失尚未弥补的部分，支付赔偿金给采购人。 争议解决办法： ①在执行本合同中发生的或与本合同有关的争端，双方应通过友好协商解决，经协商在30天内不能达成协议时，应提交合同履行地人民法院诉讼解决。 ②仲裁裁决应为最终决定，并对双方具有约束力。 ③除另有裁决外，仲裁费应由败诉方负担。 ④在仲裁期间，除正在进行仲裁部分外，合同其他部分继续执行。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供应商根据各包采购需求编制安装实施方案及售后服务方案。（评分使用）</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企业法人：</w:t>
              <w:br/>
              <w:t>提交“统一社会信用代码的营业执照”，未换证的提交“营业执照、组织机构代码证、税务登记证”（均为复印件）。</w:t>
              <w:br/>
              <w:t>事业法人：</w:t>
              <w:br/>
              <w:t>提交：“统一社会信用代码的事业单位法人证书”，未换证的提交“事业单位法人证书或组织机构代码证”（均为复印件）。</w:t>
              <w:br/>
              <w:t>其他组织：</w:t>
              <w:br/>
              <w:t>提交“统一社会信用代码的社会团体法人登记证书”或“统一社会信用代码的民办非企业单位登记证书”或“统一社会信用代码的基金会法人登记证书”，未换证的提交：“社会团体法人登记证书”或“民办非企业单位登记证书”或“基金会法人登记证书”和“组织机构代码证”（均为复印件）。</w:t>
              <w:br/>
              <w:t>个体工商户：</w:t>
              <w:br/>
              <w:t>提交“统一社会信用代码的营业执照”或“营业执照、税务登记证”（均为复印件）</w:t>
              <w:br/>
              <w:t>自然人：提供本人身份证复印件。</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提供以下任意一项： ① 提供2022年至今任意年度经审计的财务报告（包含审计报告和审计报告中所涉及的财务报表和报表附注）复印件。 ② 提供2022年至今任意年度财务报表（至少应包括资产负债表、利润表、现金流量表）复印件。 ③ 提供至递交响应文件截止之日一年内基本账户开户银行出具的资信证明（复印件）。 ④ 供应商注册时间至递交响应文件截止之日不足一年的提供基本账户开户银行出具的资信证明或者在行政主管部门备案的公司章程（复印件）。 供应商需在项目电子化交易系统中按上述要求上传相应证明文件并进行电子签章。</w:t>
            </w:r>
          </w:p>
        </w:tc>
        <w:tc>
          <w:tcPr>
            <w:tcW w:type="dxa" w:w="1910"/>
          </w:tcPr>
          <w:p>
            <w:pPr>
              <w:pStyle w:val="null3"/>
              <w:jc w:val="left"/>
            </w:pPr>
            <w:r>
              <w:rPr/>
              <w:t>具有健全的财务会计制度的证明材料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①有依法缴纳税收的良好记录： 提供2023年1月至今的任意1个月的缴纳税收的银行电子回单（票据）或者征缴部门出具的纳税证明材料复印件；依法免税单位的提供免税证明材料复印件；2024年1月1日之后成立的新公司可提供承诺函。②有依法缴纳社会保障资金的良好记录： 提供2023年1月至今任意1个月的缴纳社会保障资金的银行电子回单（票据）或征缴部门出具的社保缴纳证明材料复印件；2024年1月1日之后成立的新公司可提供承诺函。</w:t>
              <w:br/>
              <w:t>供应商需在项目电子化交易系统中按上述要求上传相应证明文件并进行电子签章。</w:t>
              <w:br/>
            </w:r>
          </w:p>
        </w:tc>
        <w:tc>
          <w:tcPr>
            <w:tcW w:type="dxa" w:w="1910"/>
          </w:tcPr>
          <w:p>
            <w:pPr>
              <w:pStyle w:val="null3"/>
              <w:jc w:val="left"/>
            </w:pPr>
            <w:r>
              <w:rPr/>
              <w:t>投标人提交的相关资格证明材料</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 xml:space="preserve"> 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w:t>
            </w:r>
          </w:p>
        </w:tc>
        <w:tc>
          <w:tcPr>
            <w:tcW w:type="dxa" w:w="332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type="dxa" w:w="1910"/>
          </w:tcPr>
          <w:p>
            <w:pPr>
              <w:pStyle w:val="null3"/>
              <w:jc w:val="left"/>
            </w:pPr>
            <w:r>
              <w:rPr/>
              <w:t>投标人提交的相关资格证明材料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（2）所投标产品属于医疗器械的，须按照《医疗器械注册管理办法》的规定，提供《中华人民共和国医疗器械注册证》或《备案凭证》。供应商提供证书复印件。</w:t>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w:t>
            </w:r>
          </w:p>
        </w:tc>
        <w:tc>
          <w:tcPr>
            <w:tcW w:type="dxa" w:w="332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type="dxa" w:w="1910"/>
          </w:tcPr>
          <w:p>
            <w:pPr>
              <w:pStyle w:val="null3"/>
              <w:jc w:val="left"/>
            </w:pPr>
            <w:r>
              <w:rPr/>
              <w:t>投标人提交的相关资格证明材料</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w:t>
            </w:r>
          </w:p>
        </w:tc>
        <w:tc>
          <w:tcPr>
            <w:tcW w:type="dxa" w:w="332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type="dxa" w:w="1910"/>
          </w:tcPr>
          <w:p>
            <w:pPr>
              <w:pStyle w:val="null3"/>
              <w:jc w:val="left"/>
            </w:pPr>
            <w:r>
              <w:rPr/>
              <w:t>投标人提交的相关资格证明材料</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r>
        <w:tc>
          <w:tcPr>
            <w:tcW w:type="dxa" w:w="581"/>
          </w:tcPr>
          <w:p>
            <w:pPr>
              <w:pStyle w:val="null3"/>
              <w:jc w:val="center"/>
            </w:pPr>
            <w:r>
              <w:rPr/>
              <w:t>2</w:t>
            </w:r>
          </w:p>
        </w:tc>
        <w:tc>
          <w:tcPr>
            <w:tcW w:type="dxa" w:w="249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w:t>
            </w:r>
          </w:p>
        </w:tc>
        <w:tc>
          <w:tcPr>
            <w:tcW w:type="dxa" w:w="3322"/>
          </w:tcPr>
          <w:p>
            <w:pPr>
              <w:pStyle w:val="null3"/>
              <w:jc w:val="left"/>
            </w:pPr>
            <w:r>
              <w:rPr/>
              <w:t>进口产品：投标供应商所投产品为进口产品，且投标供应商不是该产品的生产厂家的，须提供所投进口产品生产厂家或合法经销商出具的产品代理授权书（非进口产品无须提供）。提供产品代理授权书复印件。</w:t>
            </w:r>
          </w:p>
        </w:tc>
        <w:tc>
          <w:tcPr>
            <w:tcW w:type="dxa" w:w="1910"/>
          </w:tcPr>
          <w:p>
            <w:pPr>
              <w:pStyle w:val="null3"/>
              <w:jc w:val="left"/>
            </w:pPr>
            <w:r>
              <w:rPr/>
              <w:t>投标人提交的相关资格证明材料</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w:t>
            </w:r>
          </w:p>
        </w:tc>
        <w:tc>
          <w:tcPr>
            <w:tcW w:type="dxa" w:w="3322"/>
          </w:tcPr>
          <w:p>
            <w:pPr>
              <w:pStyle w:val="null3"/>
              <w:jc w:val="left"/>
            </w:pPr>
            <w:r>
              <w:rPr/>
              <w:t>供应商的投标产品以及所有配置产品如有属于医疗器械的，按照国家《医疗器械监督管理条例》的规定，应符合以下要求： （1）供应商为产品制造商的，须提供《医疗器械生产许可证》和《医疗器械经营许可证》；供应商为产品代理商或经销商的，须提供《医疗器械经营许可证》或《备案凭证》； （2）所投标产品属于医疗器械的，须按照《医疗器械注册管理办法》的规定，提供《中华人民共和国医疗器械注册证》或《备案凭证》。 供应商提供证书复印件。</w:t>
            </w:r>
          </w:p>
        </w:tc>
        <w:tc>
          <w:tcPr>
            <w:tcW w:type="dxa" w:w="1910"/>
          </w:tcPr>
          <w:p>
            <w:pPr>
              <w:pStyle w:val="null3"/>
              <w:jc w:val="left"/>
            </w:pPr>
            <w:r>
              <w:rPr/>
              <w:t>投标人提交的相关资格证明材料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技术要求、商务要求中的实质性要求。</w:t>
            </w:r>
          </w:p>
        </w:tc>
        <w:tc>
          <w:tcPr>
            <w:tcW w:type="dxa" w:w="3322"/>
          </w:tcPr>
          <w:p>
            <w:pPr>
              <w:pStyle w:val="null3"/>
              <w:jc w:val="left"/>
            </w:pPr>
            <w:r>
              <w:rPr/>
              <w:t>投标人满足采购文件技术要求、商务要求中的实质性要求。</w:t>
            </w:r>
          </w:p>
        </w:tc>
        <w:tc>
          <w:tcPr>
            <w:tcW w:type="dxa" w:w="1910"/>
          </w:tcPr>
          <w:p>
            <w:pPr>
              <w:pStyle w:val="null3"/>
              <w:jc w:val="left"/>
            </w:pPr>
            <w:r>
              <w:rPr/>
              <w:t>产品技术参数响应表 商务应答表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技术要求、商务要求中的实质性要求。</w:t>
            </w:r>
          </w:p>
        </w:tc>
        <w:tc>
          <w:tcPr>
            <w:tcW w:type="dxa" w:w="3322"/>
          </w:tcPr>
          <w:p>
            <w:pPr>
              <w:pStyle w:val="null3"/>
              <w:jc w:val="left"/>
            </w:pPr>
            <w:r>
              <w:rPr/>
              <w:t>投标人满足采购文件技术要求、商务要求中的实质性要求。</w:t>
            </w:r>
          </w:p>
        </w:tc>
        <w:tc>
          <w:tcPr>
            <w:tcW w:type="dxa" w:w="1910"/>
          </w:tcPr>
          <w:p>
            <w:pPr>
              <w:pStyle w:val="null3"/>
              <w:jc w:val="left"/>
            </w:pPr>
            <w:r>
              <w:rPr/>
              <w:t>产品技术参数响应表 商务应答表</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需要投标人进行承诺的实质性要求，投标人提供满足要求的承诺。</w:t>
            </w:r>
          </w:p>
        </w:tc>
        <w:tc>
          <w:tcPr>
            <w:tcW w:type="dxa" w:w="1910"/>
          </w:tcPr>
          <w:p>
            <w:pPr>
              <w:pStyle w:val="null3"/>
              <w:jc w:val="left"/>
            </w:pPr>
            <w:r>
              <w:rPr/>
              <w:t>投标文件封面 实质性要求承诺</w:t>
            </w:r>
          </w:p>
        </w:tc>
      </w:tr>
      <w:tr>
        <w:tc>
          <w:tcPr>
            <w:tcW w:type="dxa" w:w="581"/>
          </w:tcPr>
          <w:p>
            <w:pPr>
              <w:pStyle w:val="null3"/>
              <w:jc w:val="center"/>
            </w:pPr>
            <w:r>
              <w:rPr/>
              <w:t>2</w:t>
            </w:r>
          </w:p>
        </w:tc>
        <w:tc>
          <w:tcPr>
            <w:tcW w:type="dxa" w:w="2492"/>
          </w:tcPr>
          <w:p>
            <w:pPr>
              <w:pStyle w:val="null3"/>
              <w:jc w:val="left"/>
            </w:pPr>
            <w:r>
              <w:rPr/>
              <w:t>商务要求中的实质性要求。</w:t>
            </w:r>
          </w:p>
        </w:tc>
        <w:tc>
          <w:tcPr>
            <w:tcW w:type="dxa" w:w="3322"/>
          </w:tcPr>
          <w:p>
            <w:pPr>
              <w:pStyle w:val="null3"/>
              <w:jc w:val="left"/>
            </w:pPr>
            <w:r>
              <w:rPr/>
              <w:t>投标人满足采购文件商务要求中的实质性要求。</w:t>
            </w:r>
          </w:p>
        </w:tc>
        <w:tc>
          <w:tcPr>
            <w:tcW w:type="dxa" w:w="1910"/>
          </w:tcPr>
          <w:p>
            <w:pPr>
              <w:pStyle w:val="null3"/>
              <w:jc w:val="left"/>
            </w:pPr>
            <w:r>
              <w:rPr/>
              <w:t>商务应答表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jc w:val="left"/>
      </w:pPr>
      <w:r>
        <w:rPr/>
        <w:t>采购包4：</w:t>
      </w:r>
      <w:r>
        <w:rPr/>
        <w:t>确定3名中标候选人。</w:t>
      </w:r>
    </w:p>
    <w:p>
      <w:pPr>
        <w:pStyle w:val="null3"/>
        <w:jc w:val="left"/>
      </w:pPr>
      <w:r>
        <w:rPr/>
        <w:t>采购包5：</w:t>
      </w:r>
      <w:r>
        <w:rPr/>
        <w:t>确定3名中标候选人。</w:t>
      </w:r>
    </w:p>
    <w:p>
      <w:pPr>
        <w:pStyle w:val="null3"/>
        <w:jc w:val="left"/>
      </w:pPr>
      <w:r>
        <w:rPr/>
        <w:t>采购包6：</w:t>
      </w:r>
      <w:r>
        <w:rPr/>
        <w:t>确定3名中标候选人。</w:t>
      </w:r>
    </w:p>
    <w:p>
      <w:pPr>
        <w:pStyle w:val="null3"/>
        <w:jc w:val="left"/>
      </w:pPr>
      <w:r>
        <w:rPr/>
        <w:t>采购包7：</w:t>
      </w:r>
      <w:r>
        <w:rPr/>
        <w:t>确定3名中标候选人。</w:t>
      </w:r>
    </w:p>
    <w:p>
      <w:pPr>
        <w:pStyle w:val="null3"/>
        <w:jc w:val="left"/>
      </w:pPr>
      <w:r>
        <w:rPr/>
        <w:t>采购包8：</w:t>
      </w:r>
      <w:r>
        <w:rPr/>
        <w:t>确定3名中标候选人。</w:t>
      </w:r>
    </w:p>
    <w:p>
      <w:pPr>
        <w:pStyle w:val="null3"/>
        <w:jc w:val="left"/>
      </w:pPr>
      <w:r>
        <w:rPr/>
        <w:t>采购包9：</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体系、②售后技术支持、③培训方案、④其他售后服务事项等。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1、评审价格=投标报价。2、经价格调整后的评审价格=投标报价×（1-价格调整比例）3、基准价=经价格调整后评审价格的最低值。4、投标报价得分=(基准价／投标报价)×分值。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报价表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体系、②售后技术支持、③培训方案、④其他售后服务事项等。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1、评审价格=投标报价。2、经价格调整后的评审价格=投标报价×（1-价格调整比例）3、基准价=经价格调整后评审价格的最低值。4、投标报价得分=(基准价／投标报价)×分值。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报价表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技术参数响应情况35%</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1、评审价格=投标报价。2、经价格调整后的评审价格=投标报价×（1-价格调整比例）3、基准价=经价格调整后评审价格的最低值。4、投标报价得分=(基准价／投标报价)×分值。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体系、②售后技术支持、③培训方案、④其他售后服务事项等。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1、评审价格=投标报价。2、经价格调整后的评审价格=投标报价×（1-价格调整比例）3、基准价=经价格调整后评审价格的最低值。4、投标报价得分=(基准价／投标报价)×分值。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报价表</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详细评审55.00分</w:t>
            </w:r>
          </w:p>
          <w:p>
            <w:pPr>
              <w:pStyle w:val="null3"/>
              <w:jc w:val="left"/>
            </w:pPr>
            <w:r>
              <w:rPr/>
              <w:t>报价得分45.00分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技术参数响应情况</w:t>
            </w:r>
          </w:p>
        </w:tc>
        <w:tc>
          <w:tcPr>
            <w:tcW w:type="dxa" w:w="2575"/>
          </w:tcPr>
          <w:p>
            <w:pPr>
              <w:pStyle w:val="null3"/>
              <w:jc w:val="left"/>
            </w:pPr>
            <w:r>
              <w:rPr/>
              <w:t>完全响应招标文件配置、性能及技术参数要求的，得35分。 1、投标人针对招标文件一般技术参数条款的响应得分规则如下： 一般技术参数条款响应得分=（投标人满足一般技术参数条款的数量÷一般技术参数条款的总数量）×15分。 2、投标人针对招标文件“▲”技术参数条款的响应得分规则如下： “▲”技术参数条款响应得分=（投标人满足“▲”技术参数条款的数量÷“▲”技术参数条款的总数量）×20分。 注：以最末级编号（例如 1.1,1.2 等）分别视为单条参数；若一级编号参数下无小等级编号的同样视为一条参数。</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安装实施方案</w:t>
            </w:r>
          </w:p>
        </w:tc>
        <w:tc>
          <w:tcPr>
            <w:tcW w:type="dxa" w:w="2575"/>
          </w:tcPr>
          <w:p>
            <w:pPr>
              <w:pStyle w:val="null3"/>
              <w:jc w:val="left"/>
            </w:pPr>
            <w:r>
              <w:rPr/>
              <w:t>按照投标人提供的安装实施方案进行评审，内容包括①整体安装方案、②安装进度计划、③质量保证措施、④安全保障措施、⑤安装团队配置及人员职责划分等。本方案总分10分，每有一项内容缺失扣2分，每有一项内容有缺陷（缺陷是指以下任意情形：方案内容有前后不一致，涉及的规范或标准错误，实施地点与本项目不一致，方案实际内容与标题无关，内容与采购需求有偏差）的扣1分，扣完为止。</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1、根据投标人提供的售后服务方案进行评审，内容包括①售后服务机构设置、②售后服务具体措施、③售后服务应急保障、④培训及技术支持。本方案总分8分，每有一项内容缺失扣2分，每有一项内容有缺陷（缺陷是指以下任意情形：方案内容有前后不一致，涉及的规范或标准错误，实施地点与本项目不一致，方案实际内容与标题无关，内容与采购需求有偏差）的扣1分，扣完为止。 2、供应商承诺：质保期内能提供所有设备原厂免费保修的，得2分（投标供应商提供承诺函）。</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评分所需相关证明材料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1、评审价格=投标报价。2、经价格调整后的评审价格=投标报价×（1-价格调整比例）3、基准价=经价格调整后评审价格的最低值。4、投标报价得分=(基准价／投标报价)×分值。</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一、评标委员会在交易系统中编制评标情况，生成评标报告。</w:t>
      </w:r>
    </w:p>
    <w:p>
      <w:pPr>
        <w:pStyle w:val="null3"/>
        <w:jc w:val="left"/>
      </w:pPr>
      <w:r>
        <w:rPr/>
        <w:t>二、代理机构应当在评标结束后2个工作日内将评标报告送采购人。</w:t>
      </w:r>
    </w:p>
    <w:p>
      <w:pPr>
        <w:pStyle w:val="null3"/>
        <w:jc w:val="left"/>
      </w:pPr>
      <w:r>
        <w:rPr/>
        <w:t>三、采购人在收到评标报告5个工作日内，未按评标报告推荐的中标候选人顺序确定中标人，又不能说明合法理由的，视同按评标报告推荐的顺序确定排名第一的中标候选人为中标人。</w:t>
      </w:r>
    </w:p>
    <w:p>
      <w:pPr>
        <w:pStyle w:val="null3"/>
        <w:jc w:val="left"/>
      </w:pPr>
      <w:r>
        <w:rPr/>
        <w:t>四、采购人或者代理机构应当自中标人确定之日起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采购包4：</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采购包5：</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采购包6：</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采购包7：</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采购包8：</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jc w:val="left"/>
      </w:pPr>
      <w:r>
        <w:rPr/>
        <w:t>采购包9：</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详见附件：评分所需相关证明材料</w:t>
      </w:r>
    </w:p>
    <w:p>
      <w:pPr>
        <w:pStyle w:val="null3"/>
        <w:ind w:firstLine="960"/>
        <w:jc w:val="left"/>
      </w:pPr>
      <w:r>
        <w:rPr/>
        <w:t>详见附件：投标人提交的相关资格证明材料</w:t>
      </w:r>
    </w:p>
    <w:p>
      <w:pPr>
        <w:pStyle w:val="null3"/>
        <w:ind w:firstLine="960"/>
        <w:jc w:val="left"/>
      </w:pPr>
      <w:r>
        <w:rPr/>
        <w:t>详见附件：实质性要求承诺</w:t>
      </w:r>
    </w:p>
    <w:p>
      <w:pPr>
        <w:pStyle w:val="null3"/>
        <w:ind w:firstLine="960"/>
        <w:jc w:val="left"/>
      </w:pPr>
      <w:r>
        <w:rPr/>
        <w:t>详见附件：具有健全的财务会计制度的证明材料</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