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312EE">
      <w:pPr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优先采购产品认证证书</w:t>
      </w:r>
    </w:p>
    <w:p w14:paraId="74EE93E5">
      <w:pPr>
        <w:jc w:val="center"/>
        <w:rPr>
          <w:rFonts w:hint="eastAsia" w:ascii="黑体" w:hAnsi="黑体" w:eastAsia="黑体"/>
          <w:sz w:val="30"/>
          <w:szCs w:val="30"/>
        </w:rPr>
      </w:pPr>
    </w:p>
    <w:p w14:paraId="45DBEBCE">
      <w:pPr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响应产品属于《节能产品政府采购品目清单》中优先采购的产品，投标人提供由国家确定的认证机构出具的、处于有效期之内的节能产品认证证书的原件扫描件或“全国认证认可信息公共服务平台”（http://cx.cnca.cn）的认证信息截图</w:t>
      </w:r>
      <w:bookmarkStart w:id="0" w:name="_GoBack"/>
      <w:bookmarkEnd w:id="0"/>
      <w:r>
        <w:rPr>
          <w:rFonts w:hint="eastAsia" w:ascii="黑体" w:hAnsi="黑体" w:eastAsia="黑体"/>
          <w:sz w:val="30"/>
          <w:szCs w:val="30"/>
          <w:lang w:val="en-US" w:eastAsia="zh-CN"/>
        </w:rPr>
        <w:t xml:space="preserve"> </w:t>
      </w:r>
    </w:p>
    <w:p w14:paraId="263ECC10">
      <w:pPr>
        <w:jc w:val="center"/>
        <w:rPr>
          <w:rFonts w:hint="eastAsia" w:ascii="黑体" w:hAnsi="黑体" w:eastAsia="黑体"/>
          <w:sz w:val="30"/>
          <w:szCs w:val="30"/>
        </w:rPr>
      </w:pPr>
    </w:p>
    <w:p w14:paraId="62897CD7">
      <w:pPr>
        <w:rPr>
          <w:rFonts w:hint="eastAsia"/>
        </w:rPr>
      </w:pPr>
    </w:p>
    <w:p w14:paraId="357025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B0311E"/>
    <w:rsid w:val="38097019"/>
    <w:rsid w:val="41FD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2026-05-13T06:57:47Z</dcterms:created>
  <dc:creator>Administrator</dc:creator>
  <cp:lastModifiedBy>不〖黎〗不弃</cp:lastModifiedBy>
  <dcterms:modified xsi:type="dcterms:W3CDTF">2026-05-13T07:03:43Z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eyJoZGlkIjoiNjBlZGU1NDZhZWZlNjVlM2IxMTJiN2MxNmM2NmZlNmEiLCJ1c2VySWQiOiI1NTAyMDQwODAifQ==</vt:lpwstr>
  </property>
  <property fmtid="{D5CDD505-2E9C-101B-9397-08002B2CF9AE}" pid="4" name="ICV">
    <vt:lpwstr>86A8E37B1CB04D049CCF524A7C26D40B_12</vt:lpwstr>
  </property>
</Properties>
</file>