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440101-2025-03429</w:t>
      </w:r>
    </w:p>
    <w:p>
      <w:pPr>
        <w:pStyle w:val="null3"/>
        <w:jc w:val="center"/>
        <w:outlineLvl w:val="3"/>
      </w:pPr>
      <w:r>
        <w:rPr>
          <w:sz w:val="24"/>
          <w:b/>
        </w:rPr>
        <w:t>采购项目编号：</w:t>
      </w:r>
      <w:r>
        <w:rPr>
          <w:sz w:val="24"/>
          <w:b/>
        </w:rPr>
        <w:t>CC2025-0060</w:t>
      </w:r>
    </w:p>
    <w:p>
      <w:pPr>
        <w:pStyle w:val="null3"/>
        <w:jc w:val="center"/>
        <w:outlineLvl w:val="3"/>
      </w:pPr>
      <w:r>
        <w:rPr>
          <w:sz w:val="24"/>
          <w:b/>
        </w:rPr>
        <w:t>项目名称：</w:t>
      </w:r>
      <w:r>
        <w:rPr>
          <w:sz w:val="24"/>
          <w:b/>
        </w:rPr>
        <w:t>2025年广州幼儿师范高等专科学校法律服务采购项目</w:t>
      </w:r>
    </w:p>
    <w:p>
      <w:pPr>
        <w:pStyle w:val="null3"/>
        <w:jc w:val="center"/>
        <w:outlineLvl w:val="3"/>
      </w:pPr>
      <w:r>
        <w:rPr>
          <w:sz w:val="24"/>
          <w:b/>
        </w:rPr>
        <w:t>采购人：</w:t>
      </w:r>
      <w:r>
        <w:rPr>
          <w:sz w:val="24"/>
          <w:b/>
        </w:rPr>
        <w:t>广州幼儿师范高等专科学校</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广州市政府采购中心</w:t>
      </w:r>
      <w:r>
        <w:rPr/>
        <w:t>受</w:t>
      </w:r>
      <w:r>
        <w:rPr/>
        <w:t>广州幼儿师范高等专科学校</w:t>
      </w:r>
      <w:r>
        <w:rPr/>
        <w:t>的委托，采用</w:t>
      </w:r>
      <w:r>
        <w:rPr/>
        <w:t>竞争性磋商</w:t>
      </w:r>
      <w:r>
        <w:rPr/>
        <w:t>方式组织采购</w:t>
      </w:r>
      <w:r>
        <w:rPr/>
        <w:t>2025年广州幼儿师范高等专科学校法律服务采购项目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2025年广州幼儿师范高等专科学校法律服务采购项目</w:t>
      </w:r>
    </w:p>
    <w:p>
      <w:pPr>
        <w:pStyle w:val="null3"/>
        <w:ind w:firstLine="480"/>
      </w:pPr>
      <w:r>
        <w:rPr/>
        <w:t>采购计划编号：</w:t>
      </w:r>
      <w:r>
        <w:rPr/>
        <w:t>440101-2025-03429</w:t>
      </w:r>
    </w:p>
    <w:p>
      <w:pPr>
        <w:pStyle w:val="null3"/>
        <w:ind w:firstLine="480"/>
      </w:pPr>
      <w:r>
        <w:rPr/>
        <w:t>采购项目编号：</w:t>
      </w:r>
      <w:r>
        <w:rPr/>
        <w:t>CC2025-0060</w:t>
      </w:r>
    </w:p>
    <w:p>
      <w:pPr>
        <w:pStyle w:val="null3"/>
        <w:ind w:firstLine="480"/>
      </w:pPr>
      <w:r>
        <w:rPr/>
        <w:t>采购方式：</w:t>
      </w:r>
      <w:r>
        <w:rPr/>
        <w:t>竞争性磋商</w:t>
      </w:r>
    </w:p>
    <w:p>
      <w:pPr>
        <w:pStyle w:val="null3"/>
        <w:ind w:firstLine="480"/>
      </w:pPr>
      <w:r>
        <w:rPr/>
        <w:t>预算金额：</w:t>
      </w:r>
      <w:r>
        <w:rPr/>
        <w:t>600,000.00</w:t>
      </w:r>
      <w:r>
        <w:rPr/>
        <w:t>元</w:t>
      </w:r>
    </w:p>
    <w:p>
      <w:pPr>
        <w:pStyle w:val="null3"/>
        <w:outlineLvl w:val="3"/>
      </w:pPr>
      <w:r>
        <w:rPr>
          <w:sz w:val="24"/>
          <w:b/>
        </w:rPr>
        <w:t>2.项目内容及需求情况（采购项目技术规格、参数及要求）</w:t>
      </w:r>
    </w:p>
    <w:p>
      <w:pPr>
        <w:pStyle w:val="null3"/>
      </w:pPr>
      <w:r>
        <w:rPr/>
        <w:t>采购包1(2025年广州幼儿师范高等专科学校法律服务采购项目):</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其他法律服务</w:t>
            </w:r>
          </w:p>
        </w:tc>
        <w:tc>
          <w:tcPr>
            <w:tcW w:type="dxa" w:w="2136"/>
          </w:tcPr>
          <w:p>
            <w:pPr>
              <w:pStyle w:val="null3"/>
            </w:pPr>
            <w:r>
              <w:rPr/>
              <w:t>2025年广州幼儿师范高等专科学校法律服务项目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合同履行期限：签订合同之日起两年。第一年服务期截止后，中标人提供完整的法律服务报告、档案管理资料提交采购人验收后签订第二期服务合同，合同一年一签。</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w:t>
      </w:r>
    </w:p>
    <w:p>
      <w:pPr>
        <w:pStyle w:val="null3"/>
        <w:outlineLvl w:val="3"/>
      </w:pPr>
      <w:r>
        <w:rPr>
          <w:sz w:val="24"/>
          <w:b/>
        </w:rPr>
        <w:t>2.落实政府采购政策需满足的资格要求：</w:t>
      </w:r>
    </w:p>
    <w:p>
      <w:pPr>
        <w:pStyle w:val="null3"/>
        <w:jc w:val="left"/>
      </w:pPr>
      <w:r>
        <w:rPr/>
        <w:t>采购包1（2025年广州幼儿师范高等专科学校法律服务采购项目）：</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采购包1（2025年广州幼儿师范高等专科学校法律服务采购项目）：</w:t>
      </w:r>
    </w:p>
    <w:p>
      <w:pPr>
        <w:pStyle w:val="null3"/>
      </w:pPr>
      <w:r>
        <w:rPr/>
        <w:t>1)1.本项目不接受联合体响应。 2.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3.供应商必须符合法律、行政法规规定的其他条件：依据《响应承诺函》。</w:t>
      </w:r>
    </w:p>
    <w:p>
      <w:pPr>
        <w:pStyle w:val="null3"/>
      </w:pPr>
      <w:r>
        <w:rPr/>
        <w:t>2)具有律师事务所执业许可证或律师事务所分所执业许可证，提供证书的正本和副本扫描件。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广州幼儿师范高等专科学校</w:t>
      </w:r>
    </w:p>
    <w:p>
      <w:pPr>
        <w:pStyle w:val="null3"/>
        <w:ind w:firstLine="480"/>
      </w:pPr>
      <w:r>
        <w:rPr/>
        <w:t>地址：</w:t>
      </w:r>
      <w:r>
        <w:rPr/>
        <w:t>广州市增城区朱村街科教大道110号</w:t>
      </w:r>
    </w:p>
    <w:p>
      <w:pPr>
        <w:pStyle w:val="null3"/>
        <w:ind w:firstLine="480"/>
      </w:pPr>
      <w:r>
        <w:rPr/>
        <w:t>联系方式：</w:t>
      </w:r>
      <w:r>
        <w:rPr/>
        <w:t>020-89918622</w:t>
      </w:r>
    </w:p>
    <w:p>
      <w:pPr>
        <w:pStyle w:val="null3"/>
        <w:outlineLvl w:val="3"/>
      </w:pPr>
      <w:r>
        <w:rPr>
          <w:sz w:val="24"/>
          <w:b/>
        </w:rPr>
        <w:t>2.采购代理机构信息</w:t>
      </w:r>
    </w:p>
    <w:p>
      <w:pPr>
        <w:pStyle w:val="null3"/>
        <w:ind w:firstLine="480"/>
      </w:pPr>
      <w:r>
        <w:rPr/>
        <w:t>名称：</w:t>
      </w:r>
      <w:r>
        <w:rPr/>
        <w:t>广州市政府采购中心</w:t>
      </w:r>
    </w:p>
    <w:p>
      <w:pPr>
        <w:pStyle w:val="null3"/>
        <w:ind w:firstLine="480"/>
      </w:pPr>
      <w:r>
        <w:rPr/>
        <w:t xml:space="preserve"> 地址：</w:t>
      </w:r>
      <w:r>
        <w:rPr/>
        <w:t>广东省广州市天河区天润路333号</w:t>
      </w:r>
    </w:p>
    <w:p>
      <w:pPr>
        <w:pStyle w:val="null3"/>
        <w:ind w:firstLine="480"/>
      </w:pPr>
      <w:r>
        <w:rPr/>
        <w:t xml:space="preserve"> 联系方式：</w:t>
      </w:r>
      <w:r>
        <w:rPr/>
        <w:t>28866119、28866163</w:t>
      </w:r>
    </w:p>
    <w:p>
      <w:pPr>
        <w:pStyle w:val="null3"/>
        <w:outlineLvl w:val="3"/>
      </w:pPr>
      <w:r>
        <w:rPr>
          <w:sz w:val="24"/>
          <w:b/>
        </w:rPr>
        <w:t xml:space="preserve"> 3.项目联系方式</w:t>
      </w:r>
    </w:p>
    <w:p>
      <w:pPr>
        <w:pStyle w:val="null3"/>
        <w:ind w:firstLine="480"/>
      </w:pPr>
      <w:r>
        <w:rPr/>
        <w:t xml:space="preserve"> 项目联系人：</w:t>
      </w:r>
      <w:r>
        <w:rPr/>
        <w:t>黄婕（采购文件咨询）、何晓蕾（质疑受理）</w:t>
      </w:r>
    </w:p>
    <w:p>
      <w:pPr>
        <w:pStyle w:val="null3"/>
        <w:ind w:firstLine="480"/>
      </w:pPr>
      <w:r>
        <w:rPr/>
        <w:t xml:space="preserve"> 电话：</w:t>
      </w:r>
      <w:r>
        <w:rPr/>
        <w:t>28866119、28866163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广州幼儿师范高等专科学校是广州市人民政府举办、广东省人民政府批准、教育部备案的一所公办全日制普通高等专科学校。学校坚持依法治校，重视法治教育。</w:t>
      </w:r>
      <w:r>
        <w:rPr>
          <w:sz w:val="24"/>
        </w:rPr>
        <w:t>2</w:t>
      </w:r>
      <w:r>
        <w:rPr>
          <w:sz w:val="24"/>
        </w:rPr>
        <w:t>023</w:t>
      </w:r>
      <w:r>
        <w:rPr>
          <w:sz w:val="24"/>
        </w:rPr>
        <w:t>年学校审核法律文件</w:t>
      </w:r>
      <w:r>
        <w:rPr>
          <w:sz w:val="24"/>
        </w:rPr>
        <w:t>640</w:t>
      </w:r>
      <w:r>
        <w:rPr>
          <w:sz w:val="24"/>
        </w:rPr>
        <w:t>余</w:t>
      </w:r>
      <w:r>
        <w:rPr>
          <w:sz w:val="24"/>
        </w:rPr>
        <w:t>件</w:t>
      </w:r>
      <w:r>
        <w:rPr>
          <w:sz w:val="24"/>
        </w:rPr>
        <w:t>(不含口头修改意见)，</w:t>
      </w:r>
      <w:r>
        <w:rPr>
          <w:sz w:val="24"/>
        </w:rPr>
        <w:t>2</w:t>
      </w:r>
      <w:r>
        <w:rPr>
          <w:sz w:val="24"/>
        </w:rPr>
        <w:t>024</w:t>
      </w:r>
      <w:r>
        <w:rPr>
          <w:sz w:val="24"/>
        </w:rPr>
        <w:t>年学校审核</w:t>
      </w:r>
      <w:r>
        <w:rPr>
          <w:sz w:val="24"/>
        </w:rPr>
        <w:t>800</w:t>
      </w:r>
      <w:r>
        <w:rPr>
          <w:sz w:val="24"/>
        </w:rPr>
        <w:t>余件</w:t>
      </w:r>
      <w:r>
        <w:rPr>
          <w:sz w:val="24"/>
        </w:rPr>
        <w:t>(不含口头修改意见)</w:t>
      </w:r>
      <w:r>
        <w:rPr>
          <w:sz w:val="24"/>
        </w:rPr>
        <w:t>。</w:t>
      </w:r>
    </w:p>
    <w:p>
      <w:pPr>
        <w:pStyle w:val="null3"/>
        <w:ind w:firstLine="480"/>
        <w:jc w:val="both"/>
      </w:pPr>
      <w:r>
        <w:rPr>
          <w:sz w:val="24"/>
        </w:rPr>
        <w:t>采购预算：人民币</w:t>
      </w:r>
      <w:r>
        <w:rPr>
          <w:sz w:val="24"/>
        </w:rPr>
        <w:t>30万元/年，两年预算共60万元。</w:t>
      </w:r>
    </w:p>
    <w:p>
      <w:pPr>
        <w:pStyle w:val="null3"/>
        <w:ind w:firstLine="480"/>
        <w:jc w:val="both"/>
      </w:pPr>
      <w:r>
        <w:rPr>
          <w:sz w:val="24"/>
        </w:rPr>
        <w:t>项目属性：</w:t>
      </w:r>
      <w:r>
        <w:rPr>
          <w:sz w:val="24"/>
        </w:rPr>
        <w:t>服务类</w:t>
      </w:r>
    </w:p>
    <w:p>
      <w:pPr>
        <w:pStyle w:val="null3"/>
        <w:ind w:firstLine="480"/>
        <w:jc w:val="both"/>
      </w:pPr>
      <w:r>
        <w:rPr>
          <w:sz w:val="24"/>
        </w:rPr>
        <w:t>二、服务内容</w:t>
      </w:r>
    </w:p>
    <w:p>
      <w:pPr>
        <w:pStyle w:val="null3"/>
        <w:ind w:firstLine="480"/>
        <w:jc w:val="both"/>
      </w:pPr>
      <w:r>
        <w:rPr>
          <w:sz w:val="24"/>
        </w:rPr>
        <w:t>（一）基本工作要求</w:t>
      </w:r>
    </w:p>
    <w:p>
      <w:pPr>
        <w:pStyle w:val="null3"/>
        <w:ind w:firstLine="480"/>
        <w:jc w:val="both"/>
      </w:pPr>
      <w:r>
        <w:rPr>
          <w:sz w:val="24"/>
        </w:rPr>
        <w:t>受聘律师事务所及其派驻人员服务对象为广州幼儿师范高等专科学校，学校拥有两个校区，常年法律顾问服务业务范围覆盖采购人所有工作职责及实际履职内容，主要工作包括但不限于如下内容：</w:t>
      </w:r>
    </w:p>
    <w:p>
      <w:pPr>
        <w:pStyle w:val="null3"/>
        <w:ind w:firstLine="480"/>
        <w:jc w:val="both"/>
      </w:pPr>
      <w:r>
        <w:rPr>
          <w:sz w:val="24"/>
        </w:rPr>
        <w:t>1.参与采购人单位内部制度的起草、审查、修订工作等</w:t>
      </w:r>
      <w:r>
        <w:rPr>
          <w:sz w:val="24"/>
        </w:rPr>
        <w:t>，主动帮助采购人建立和完善各项内部规章制度</w:t>
      </w:r>
      <w:r>
        <w:rPr>
          <w:sz w:val="24"/>
        </w:rPr>
        <w:t>；</w:t>
      </w:r>
    </w:p>
    <w:p>
      <w:pPr>
        <w:pStyle w:val="null3"/>
        <w:ind w:firstLine="480"/>
        <w:jc w:val="both"/>
      </w:pPr>
      <w:r>
        <w:rPr>
          <w:sz w:val="24"/>
        </w:rPr>
        <w:t>2.参与</w:t>
      </w:r>
      <w:r>
        <w:rPr>
          <w:sz w:val="24"/>
        </w:rPr>
        <w:t>学校</w:t>
      </w:r>
      <w:r>
        <w:rPr>
          <w:sz w:val="24"/>
        </w:rPr>
        <w:t>重要业务会议，为采购人重大决策的合法性、可行性、风险预测及对策提供法律依据和法律意见；</w:t>
      </w:r>
    </w:p>
    <w:p>
      <w:pPr>
        <w:pStyle w:val="null3"/>
        <w:ind w:firstLine="480"/>
        <w:jc w:val="both"/>
      </w:pPr>
      <w:r>
        <w:rPr>
          <w:sz w:val="24"/>
        </w:rPr>
        <w:t>3.协助采购人审查各类法律文件、文书并提供法律意见，包括但不限于</w:t>
      </w:r>
      <w:r>
        <w:rPr>
          <w:sz w:val="24"/>
        </w:rPr>
        <w:t>参与起草、制定、审核采购人招标投标等法律文件；协助采购人起草、修改合同；开展政府合同审查及日常管理工作</w:t>
      </w:r>
      <w:r>
        <w:rPr>
          <w:sz w:val="24"/>
        </w:rPr>
        <w:t>；</w:t>
      </w:r>
    </w:p>
    <w:p>
      <w:pPr>
        <w:pStyle w:val="null3"/>
        <w:ind w:firstLine="480"/>
        <w:jc w:val="both"/>
      </w:pPr>
      <w:r>
        <w:rPr>
          <w:sz w:val="24"/>
        </w:rPr>
        <w:t>4.根据采购人需要，出具法律意见书、法律审查报告</w:t>
      </w:r>
      <w:r>
        <w:rPr>
          <w:sz w:val="24"/>
        </w:rPr>
        <w:t>；向有关方面发送律师函（服务期内前五次免费，后续费用另行协商）；</w:t>
      </w:r>
    </w:p>
    <w:p>
      <w:pPr>
        <w:pStyle w:val="null3"/>
        <w:ind w:firstLine="480"/>
        <w:jc w:val="both"/>
      </w:pPr>
      <w:r>
        <w:rPr>
          <w:sz w:val="24"/>
        </w:rPr>
        <w:t>5.根据采购人安排，</w:t>
      </w:r>
      <w:r>
        <w:rPr>
          <w:sz w:val="24"/>
        </w:rPr>
        <w:t>面向教职工或者学生开展</w:t>
      </w:r>
      <w:r>
        <w:rPr>
          <w:sz w:val="24"/>
        </w:rPr>
        <w:t>法治宣传</w:t>
      </w:r>
      <w:r>
        <w:rPr>
          <w:sz w:val="24"/>
        </w:rPr>
        <w:t>活动</w:t>
      </w:r>
      <w:r>
        <w:rPr>
          <w:sz w:val="24"/>
        </w:rPr>
        <w:t>,进行法律知识培训（每年不少于4次）；</w:t>
      </w:r>
    </w:p>
    <w:p>
      <w:pPr>
        <w:pStyle w:val="null3"/>
        <w:ind w:firstLine="480"/>
        <w:jc w:val="both"/>
      </w:pPr>
      <w:r>
        <w:rPr>
          <w:sz w:val="24"/>
        </w:rPr>
        <w:t>6.</w:t>
      </w:r>
      <w:r>
        <w:rPr>
          <w:sz w:val="24"/>
        </w:rPr>
        <w:t>结合学校业务部门提出的需求，</w:t>
      </w:r>
      <w:r>
        <w:rPr>
          <w:sz w:val="24"/>
        </w:rPr>
        <w:t>及时为采购人提供最新的法律、法规和政策信息，并提出切实可行的有针对性的对策；</w:t>
      </w:r>
    </w:p>
    <w:p>
      <w:pPr>
        <w:pStyle w:val="null3"/>
        <w:ind w:firstLine="480"/>
        <w:jc w:val="both"/>
      </w:pPr>
      <w:r>
        <w:rPr>
          <w:sz w:val="24"/>
        </w:rPr>
        <w:t>7.按采购人要求定期以书面形式汇报常年法律顾问服务工作情况；</w:t>
      </w:r>
    </w:p>
    <w:p>
      <w:pPr>
        <w:pStyle w:val="null3"/>
        <w:ind w:firstLine="480"/>
        <w:jc w:val="both"/>
      </w:pPr>
      <w:r>
        <w:rPr>
          <w:sz w:val="24"/>
        </w:rPr>
        <w:t>★8.办理采购人交办的其他</w:t>
      </w:r>
      <w:r>
        <w:rPr>
          <w:sz w:val="24"/>
        </w:rPr>
        <w:t>与法律相关的</w:t>
      </w:r>
      <w:r>
        <w:rPr>
          <w:sz w:val="24"/>
        </w:rPr>
        <w:t>事务，服从采购人的工作任务安排，不得以超出合同服务范围为由拒绝工作安排。</w:t>
      </w:r>
      <w:r>
        <w:rPr>
          <w:sz w:val="24"/>
        </w:rPr>
        <w:t>（提供承诺函，格式自拟）</w:t>
      </w:r>
    </w:p>
    <w:p>
      <w:pPr>
        <w:pStyle w:val="null3"/>
        <w:ind w:firstLine="480"/>
        <w:jc w:val="both"/>
      </w:pPr>
      <w:r>
        <w:rPr>
          <w:sz w:val="24"/>
        </w:rPr>
        <w:t>（二）服务程序</w:t>
      </w:r>
    </w:p>
    <w:p>
      <w:pPr>
        <w:pStyle w:val="null3"/>
        <w:ind w:firstLine="480"/>
        <w:jc w:val="both"/>
      </w:pPr>
      <w:r>
        <w:rPr>
          <w:sz w:val="24"/>
        </w:rPr>
        <w:t>1.供应商需根据本项目采购需求提供人员岗位工作职责及分工。</w:t>
      </w:r>
    </w:p>
    <w:p>
      <w:pPr>
        <w:pStyle w:val="null3"/>
        <w:ind w:firstLine="480"/>
        <w:jc w:val="both"/>
      </w:pPr>
      <w:r>
        <w:rPr>
          <w:sz w:val="24"/>
        </w:rPr>
        <w:t>2.供应商需根据本项目采购需求从事前、事中及事后各个阶段设置运作流程。</w:t>
      </w:r>
    </w:p>
    <w:p>
      <w:pPr>
        <w:pStyle w:val="null3"/>
        <w:ind w:firstLine="480"/>
        <w:jc w:val="both"/>
      </w:pPr>
      <w:r>
        <w:rPr>
          <w:sz w:val="24"/>
        </w:rPr>
        <w:t>3.供应商需根据本项目采购需求提供管理计划，包括管理目标、管理流程及管理节点等。</w:t>
      </w:r>
    </w:p>
    <w:p>
      <w:pPr>
        <w:pStyle w:val="null3"/>
        <w:ind w:firstLine="480"/>
        <w:jc w:val="both"/>
      </w:pPr>
      <w:r>
        <w:rPr>
          <w:sz w:val="24"/>
        </w:rPr>
        <w:t>（三）项目工作流程和档案管理要求</w:t>
      </w:r>
    </w:p>
    <w:p>
      <w:pPr>
        <w:pStyle w:val="null3"/>
        <w:ind w:firstLine="480"/>
        <w:jc w:val="both"/>
      </w:pPr>
      <w:r>
        <w:rPr>
          <w:sz w:val="24"/>
        </w:rPr>
        <w:t>1</w:t>
      </w:r>
      <w:r>
        <w:rPr>
          <w:sz w:val="24"/>
        </w:rPr>
        <w:t>.</w:t>
      </w:r>
      <w:r>
        <w:rPr>
          <w:sz w:val="24"/>
        </w:rPr>
        <w:t>供应商</w:t>
      </w:r>
      <w:r>
        <w:rPr>
          <w:sz w:val="24"/>
        </w:rPr>
        <w:t>需</w:t>
      </w:r>
      <w:r>
        <w:rPr>
          <w:sz w:val="24"/>
        </w:rPr>
        <w:t>提供本项目的工作流程，围绕驻点考勤制度、法律意见审核制度、奖惩制度等内容。</w:t>
      </w:r>
    </w:p>
    <w:p>
      <w:pPr>
        <w:pStyle w:val="null3"/>
        <w:ind w:firstLine="480"/>
        <w:jc w:val="both"/>
      </w:pPr>
      <w:r>
        <w:rPr>
          <w:sz w:val="24"/>
        </w:rPr>
        <w:t>2</w:t>
      </w:r>
      <w:r>
        <w:rPr>
          <w:sz w:val="24"/>
        </w:rPr>
        <w:t>.</w:t>
      </w:r>
      <w:r>
        <w:rPr>
          <w:sz w:val="24"/>
        </w:rPr>
        <w:t>供应商</w:t>
      </w:r>
      <w:r>
        <w:rPr>
          <w:sz w:val="24"/>
        </w:rPr>
        <w:t>需</w:t>
      </w:r>
      <w:r>
        <w:rPr>
          <w:sz w:val="24"/>
        </w:rPr>
        <w:t>对审核的法律文书做好档案整理，保证审核意见、修改记录、审批流程等须完整存档，按照采购人要求定期提交档案资料。</w:t>
      </w:r>
    </w:p>
    <w:p>
      <w:pPr>
        <w:pStyle w:val="null3"/>
        <w:ind w:firstLine="480"/>
        <w:jc w:val="both"/>
      </w:pPr>
      <w:r>
        <w:rPr>
          <w:sz w:val="24"/>
        </w:rPr>
        <w:t>（四）保密工作要求</w:t>
      </w:r>
    </w:p>
    <w:p>
      <w:pPr>
        <w:pStyle w:val="null3"/>
        <w:ind w:firstLine="480"/>
        <w:jc w:val="both"/>
      </w:pPr>
      <w:r>
        <w:rPr>
          <w:sz w:val="24"/>
        </w:rPr>
        <w:t>供应商</w:t>
      </w:r>
      <w:r>
        <w:rPr>
          <w:sz w:val="24"/>
        </w:rPr>
        <w:t>需</w:t>
      </w:r>
      <w:r>
        <w:rPr>
          <w:sz w:val="24"/>
        </w:rPr>
        <w:t>制定保密制度和保密措施，内容包括人员保密培训、人员保密管理、资料保密管理方式及相对应的保密措施。法律顾问及其团队成员在从事服务过程中，应当严守保密义务，并对接触到的机密等信息进行保护。不得泄露给任何第三方。团队成员离职后仍应当继续遵守保密义务。结合采购人实际情况能够针对咨询内容、个人信息、案件资料等提出具体的具体措施、例外情况、处理流程和培训监督等。</w:t>
      </w:r>
    </w:p>
    <w:p>
      <w:pPr>
        <w:pStyle w:val="null3"/>
        <w:ind w:firstLine="480"/>
        <w:jc w:val="both"/>
      </w:pPr>
      <w:r>
        <w:rPr>
          <w:sz w:val="24"/>
        </w:rPr>
        <w:t>（五）人员管理及培训要求</w:t>
      </w:r>
    </w:p>
    <w:p>
      <w:pPr>
        <w:pStyle w:val="null3"/>
        <w:ind w:firstLine="480"/>
        <w:jc w:val="both"/>
      </w:pPr>
      <w:r>
        <w:rPr>
          <w:sz w:val="24"/>
        </w:rPr>
        <w:t>1</w:t>
      </w:r>
      <w:r>
        <w:rPr>
          <w:sz w:val="24"/>
        </w:rPr>
        <w:t>.</w:t>
      </w:r>
      <w:r>
        <w:rPr>
          <w:sz w:val="24"/>
        </w:rPr>
        <w:t>供应商</w:t>
      </w:r>
      <w:r>
        <w:rPr>
          <w:sz w:val="24"/>
        </w:rPr>
        <w:t>需</w:t>
      </w:r>
      <w:r>
        <w:rPr>
          <w:sz w:val="24"/>
        </w:rPr>
        <w:t>制定有人员管理方案。方案内容包括：（</w:t>
      </w:r>
      <w:r>
        <w:rPr>
          <w:sz w:val="24"/>
        </w:rPr>
        <w:t>1）员工行为规范；（2）考核评价；（3）奖惩规定。</w:t>
      </w:r>
    </w:p>
    <w:p>
      <w:pPr>
        <w:pStyle w:val="null3"/>
        <w:ind w:firstLine="480"/>
        <w:jc w:val="both"/>
      </w:pPr>
      <w:r>
        <w:rPr>
          <w:sz w:val="24"/>
        </w:rPr>
        <w:t>2</w:t>
      </w:r>
      <w:r>
        <w:rPr>
          <w:sz w:val="24"/>
        </w:rPr>
        <w:t>.</w:t>
      </w:r>
      <w:r>
        <w:rPr>
          <w:sz w:val="24"/>
        </w:rPr>
        <w:t>供应商需定期组织服务团队进行培训，要求培训内容需包含民商事、教育、政府采购等相关法律内容，并同步形成培训资料提交采购人学习。</w:t>
      </w:r>
    </w:p>
    <w:p>
      <w:pPr>
        <w:pStyle w:val="null3"/>
        <w:ind w:firstLine="480"/>
        <w:jc w:val="both"/>
      </w:pPr>
      <w:r>
        <w:rPr>
          <w:sz w:val="24"/>
        </w:rPr>
        <w:t>三、服务要求</w:t>
      </w:r>
    </w:p>
    <w:p>
      <w:pPr>
        <w:pStyle w:val="null3"/>
        <w:ind w:firstLine="480"/>
        <w:jc w:val="both"/>
      </w:pPr>
      <w:r>
        <w:rPr>
          <w:sz w:val="24"/>
        </w:rPr>
        <w:t>（一）</w:t>
      </w:r>
      <w:r>
        <w:rPr>
          <w:sz w:val="24"/>
        </w:rPr>
        <w:t>对服务团队人数的相关要求：</w:t>
      </w:r>
    </w:p>
    <w:p>
      <w:pPr>
        <w:pStyle w:val="null3"/>
        <w:ind w:firstLine="480"/>
        <w:jc w:val="both"/>
      </w:pPr>
      <w:r>
        <w:rPr>
          <w:sz w:val="24"/>
        </w:rPr>
        <w:t>★1.</w:t>
      </w:r>
      <w:r>
        <w:rPr>
          <w:sz w:val="24"/>
        </w:rPr>
        <w:t>供应商</w:t>
      </w:r>
      <w:r>
        <w:rPr>
          <w:sz w:val="24"/>
        </w:rPr>
        <w:t>需组织固定的法律服务团队为采购人提供法律服务，需指派</w:t>
      </w:r>
      <w:r>
        <w:rPr>
          <w:sz w:val="24"/>
        </w:rPr>
        <w:t>5名</w:t>
      </w:r>
      <w:r>
        <w:rPr>
          <w:sz w:val="24"/>
        </w:rPr>
        <w:t>以上</w:t>
      </w:r>
      <w:r>
        <w:rPr>
          <w:sz w:val="24"/>
        </w:rPr>
        <w:t>执业律师作为服务团队成员。</w:t>
      </w:r>
      <w:r>
        <w:rPr>
          <w:sz w:val="24"/>
        </w:rPr>
        <w:t>（投标文件中提供</w:t>
      </w:r>
      <w:r>
        <w:rPr>
          <w:sz w:val="24"/>
        </w:rPr>
        <w:t>中华人民共和国律师执业证扫描件</w:t>
      </w:r>
      <w:r>
        <w:rPr>
          <w:sz w:val="24"/>
        </w:rPr>
        <w:t>）</w:t>
      </w:r>
    </w:p>
    <w:p>
      <w:pPr>
        <w:pStyle w:val="null3"/>
        <w:ind w:firstLine="480"/>
        <w:jc w:val="both"/>
      </w:pPr>
      <w:r>
        <w:rPr>
          <w:sz w:val="24"/>
        </w:rPr>
        <w:t>2.</w:t>
      </w:r>
      <w:r>
        <w:rPr>
          <w:sz w:val="24"/>
        </w:rPr>
        <w:t>指定</w:t>
      </w:r>
      <w:r>
        <w:rPr>
          <w:sz w:val="24"/>
        </w:rPr>
        <w:t>1名人员为项目负责人，提供线上法律服务。</w:t>
      </w:r>
    </w:p>
    <w:p>
      <w:pPr>
        <w:pStyle w:val="null3"/>
        <w:ind w:firstLine="480"/>
        <w:jc w:val="both"/>
      </w:pPr>
      <w:r>
        <w:rPr>
          <w:sz w:val="24"/>
        </w:rPr>
        <w:t>★3.指派</w:t>
      </w:r>
      <w:r>
        <w:rPr>
          <w:sz w:val="24"/>
        </w:rPr>
        <w:t>至少</w:t>
      </w:r>
      <w:r>
        <w:rPr>
          <w:sz w:val="24"/>
        </w:rPr>
        <w:t>2名执业律师到采购人指定的地点进行坐班，</w:t>
      </w:r>
      <w:r>
        <w:rPr>
          <w:sz w:val="24"/>
        </w:rPr>
        <w:t>需保证每个工作日至少有</w:t>
      </w:r>
      <w:r>
        <w:rPr>
          <w:sz w:val="24"/>
        </w:rPr>
        <w:t>1名律师驻点，执行采购人的工作时间制度</w:t>
      </w:r>
      <w:r>
        <w:rPr>
          <w:sz w:val="24"/>
        </w:rPr>
        <w:t>，受采购人出勤考核管理。</w:t>
      </w:r>
      <w:r>
        <w:rPr>
          <w:sz w:val="24"/>
        </w:rPr>
        <w:t>（提供承诺函，格式自拟）</w:t>
      </w:r>
    </w:p>
    <w:p>
      <w:pPr>
        <w:pStyle w:val="null3"/>
        <w:ind w:firstLine="480"/>
        <w:jc w:val="both"/>
      </w:pPr>
      <w:r>
        <w:rPr>
          <w:sz w:val="24"/>
        </w:rPr>
        <w:t>（二）</w:t>
      </w:r>
      <w:r>
        <w:rPr>
          <w:sz w:val="24"/>
        </w:rPr>
        <w:t>所在律师事务所应当具备以下条件：</w:t>
      </w:r>
    </w:p>
    <w:p>
      <w:pPr>
        <w:pStyle w:val="null3"/>
        <w:ind w:firstLine="480"/>
        <w:jc w:val="both"/>
      </w:pPr>
      <w:r>
        <w:rPr>
          <w:sz w:val="24"/>
        </w:rPr>
        <w:t>1.近3年内未受过司法行政部门的行政处罚或者律师协会的行业处分。</w:t>
      </w:r>
    </w:p>
    <w:p>
      <w:pPr>
        <w:pStyle w:val="null3"/>
        <w:ind w:firstLine="480"/>
        <w:jc w:val="both"/>
      </w:pPr>
      <w:r>
        <w:rPr>
          <w:sz w:val="24"/>
        </w:rPr>
        <w:t>2</w:t>
      </w:r>
      <w:r>
        <w:rPr>
          <w:sz w:val="24"/>
        </w:rPr>
        <w:t>.★</w:t>
      </w:r>
      <w:r>
        <w:rPr>
          <w:sz w:val="24"/>
        </w:rPr>
        <w:t>供应商</w:t>
      </w:r>
      <w:r>
        <w:rPr>
          <w:sz w:val="24"/>
        </w:rPr>
        <w:t>应按照《中华人民共和国劳动法》的相关规定发放工资，服务人员工资不得低于广州市企业职工最低工资标准（工资不含按国家规定</w:t>
      </w:r>
      <w:r>
        <w:rPr>
          <w:sz w:val="24"/>
        </w:rPr>
        <w:t>供应商</w:t>
      </w:r>
      <w:r>
        <w:rPr>
          <w:sz w:val="24"/>
        </w:rPr>
        <w:t>必须支付的社会保险及其他应付费用）。</w:t>
      </w:r>
    </w:p>
    <w:p>
      <w:pPr>
        <w:pStyle w:val="null3"/>
        <w:ind w:firstLine="480"/>
        <w:jc w:val="both"/>
      </w:pPr>
      <w:r>
        <w:rPr>
          <w:sz w:val="24"/>
        </w:rPr>
        <w:t>3</w:t>
      </w:r>
      <w:r>
        <w:rPr>
          <w:sz w:val="24"/>
        </w:rPr>
        <w:t>.★</w:t>
      </w:r>
      <w:r>
        <w:rPr>
          <w:sz w:val="24"/>
        </w:rPr>
        <w:t>供应商</w:t>
      </w:r>
      <w:r>
        <w:rPr>
          <w:sz w:val="24"/>
        </w:rPr>
        <w:t>应按照《中华人民共和国社会保险法》和《住房公积金管理条例》的相关规定，支付国家规定必须购买的社会保险费用和缴存住房公积金。</w:t>
      </w:r>
    </w:p>
    <w:p>
      <w:pPr>
        <w:pStyle w:val="null3"/>
        <w:ind w:firstLine="480"/>
        <w:jc w:val="both"/>
      </w:pPr>
      <w:r>
        <w:rPr>
          <w:sz w:val="24"/>
        </w:rPr>
        <w:t>（三）</w:t>
      </w:r>
      <w:r>
        <w:rPr>
          <w:sz w:val="24"/>
        </w:rPr>
        <w:t>常年法律顾问（团队负责人）应当具备以下条件：</w:t>
      </w:r>
    </w:p>
    <w:p>
      <w:pPr>
        <w:pStyle w:val="null3"/>
        <w:ind w:firstLine="480"/>
        <w:jc w:val="both"/>
      </w:pPr>
      <w:r>
        <w:rPr>
          <w:sz w:val="24"/>
        </w:rPr>
        <w:t>1</w:t>
      </w:r>
      <w:r>
        <w:rPr>
          <w:sz w:val="24"/>
        </w:rPr>
        <w:t>.忠于宪法、遵守法律，政治素质高、具有良好的职业道德；</w:t>
      </w:r>
    </w:p>
    <w:p>
      <w:pPr>
        <w:pStyle w:val="null3"/>
        <w:ind w:firstLine="480"/>
        <w:jc w:val="both"/>
      </w:pPr>
      <w:r>
        <w:rPr>
          <w:sz w:val="24"/>
        </w:rPr>
        <w:t>2</w:t>
      </w:r>
      <w:r>
        <w:rPr>
          <w:sz w:val="24"/>
        </w:rPr>
        <w:t>.没有受过刑事处罚，近3年内没有受过司法行政主管部门的行政处罚或律师协会的行业处分；</w:t>
      </w:r>
    </w:p>
    <w:p>
      <w:pPr>
        <w:pStyle w:val="null3"/>
        <w:ind w:firstLine="480"/>
        <w:jc w:val="both"/>
      </w:pPr>
      <w:r>
        <w:rPr>
          <w:sz w:val="24"/>
        </w:rPr>
        <w:t>3</w:t>
      </w:r>
      <w:r>
        <w:rPr>
          <w:sz w:val="24"/>
        </w:rPr>
        <w:t>.具有8年或以上执业经验，近3年有作为行政</w:t>
      </w:r>
      <w:r>
        <w:rPr>
          <w:sz w:val="24"/>
        </w:rPr>
        <w:t>事业单位</w:t>
      </w:r>
      <w:r>
        <w:rPr>
          <w:sz w:val="24"/>
        </w:rPr>
        <w:t>委托代理人经历，代理行政</w:t>
      </w:r>
      <w:r>
        <w:rPr>
          <w:sz w:val="24"/>
        </w:rPr>
        <w:t>事业单位方行政或民事</w:t>
      </w:r>
      <w:r>
        <w:rPr>
          <w:sz w:val="24"/>
        </w:rPr>
        <w:t>诉讼案件达</w:t>
      </w:r>
      <w:r>
        <w:rPr>
          <w:sz w:val="24"/>
        </w:rPr>
        <w:t>8件或以上；</w:t>
      </w:r>
    </w:p>
    <w:p>
      <w:pPr>
        <w:pStyle w:val="null3"/>
        <w:ind w:firstLine="480"/>
        <w:jc w:val="both"/>
      </w:pPr>
      <w:r>
        <w:rPr>
          <w:sz w:val="24"/>
        </w:rPr>
        <w:t>4</w:t>
      </w:r>
      <w:r>
        <w:rPr>
          <w:sz w:val="24"/>
        </w:rPr>
        <w:t>.熟悉</w:t>
      </w:r>
      <w:r>
        <w:rPr>
          <w:sz w:val="24"/>
        </w:rPr>
        <w:t>教育、政府采购、民商事</w:t>
      </w:r>
      <w:r>
        <w:rPr>
          <w:sz w:val="24"/>
        </w:rPr>
        <w:t>等领域法律法规及相关政策，近</w:t>
      </w:r>
      <w:r>
        <w:rPr>
          <w:sz w:val="24"/>
        </w:rPr>
        <w:t>3年内须有</w:t>
      </w:r>
      <w:r>
        <w:rPr>
          <w:sz w:val="24"/>
        </w:rPr>
        <w:t>高校</w:t>
      </w:r>
      <w:r>
        <w:rPr>
          <w:sz w:val="24"/>
        </w:rPr>
        <w:t>法律顾问服务经验；</w:t>
      </w:r>
    </w:p>
    <w:p>
      <w:pPr>
        <w:pStyle w:val="null3"/>
        <w:ind w:firstLine="480"/>
        <w:jc w:val="both"/>
      </w:pPr>
      <w:r>
        <w:rPr>
          <w:sz w:val="24"/>
        </w:rPr>
        <w:t>5</w:t>
      </w:r>
      <w:r>
        <w:rPr>
          <w:sz w:val="24"/>
        </w:rPr>
        <w:t>.国家、省、市有关文件规定的其他条件。</w:t>
      </w:r>
    </w:p>
    <w:p>
      <w:pPr>
        <w:pStyle w:val="null3"/>
        <w:ind w:firstLine="480"/>
        <w:jc w:val="both"/>
      </w:pPr>
      <w:r>
        <w:rPr>
          <w:sz w:val="24"/>
        </w:rPr>
        <w:t>（四）</w:t>
      </w:r>
      <w:r>
        <w:rPr>
          <w:sz w:val="24"/>
        </w:rPr>
        <w:t>坐班执业律师应当具备以下条件：</w:t>
      </w:r>
    </w:p>
    <w:p>
      <w:pPr>
        <w:pStyle w:val="null3"/>
        <w:ind w:firstLine="480"/>
        <w:jc w:val="both"/>
      </w:pPr>
      <w:r>
        <w:rPr>
          <w:sz w:val="24"/>
        </w:rPr>
        <w:t>1</w:t>
      </w:r>
      <w:r>
        <w:rPr>
          <w:sz w:val="24"/>
        </w:rPr>
        <w:t>.忠于宪法、遵守法律，政治素质高、具有良好的职业道德；</w:t>
      </w:r>
    </w:p>
    <w:p>
      <w:pPr>
        <w:pStyle w:val="null3"/>
        <w:ind w:firstLine="480"/>
        <w:jc w:val="both"/>
      </w:pPr>
      <w:r>
        <w:rPr>
          <w:sz w:val="24"/>
        </w:rPr>
        <w:t>2</w:t>
      </w:r>
      <w:r>
        <w:rPr>
          <w:sz w:val="24"/>
        </w:rPr>
        <w:t>.没有受过刑事处罚，近3年内没有受过司法行政主管部门的行政处罚或律师协会的行业处分；</w:t>
      </w:r>
    </w:p>
    <w:p>
      <w:pPr>
        <w:pStyle w:val="null3"/>
        <w:ind w:firstLine="480"/>
        <w:jc w:val="both"/>
      </w:pPr>
      <w:r>
        <w:rPr>
          <w:sz w:val="24"/>
        </w:rPr>
        <w:t>3</w:t>
      </w:r>
      <w:r>
        <w:rPr>
          <w:sz w:val="24"/>
        </w:rPr>
        <w:t>.具有3年或以上执业经验</w:t>
      </w:r>
      <w:r>
        <w:rPr>
          <w:sz w:val="24"/>
        </w:rPr>
        <w:t>，近</w:t>
      </w:r>
      <w:r>
        <w:rPr>
          <w:sz w:val="24"/>
        </w:rPr>
        <w:t>3年有作为行政事业单位委托代理人经历，代理行政或民事诉讼案件达3件或以上；</w:t>
      </w:r>
    </w:p>
    <w:p>
      <w:pPr>
        <w:pStyle w:val="null3"/>
        <w:ind w:firstLine="480"/>
        <w:jc w:val="both"/>
      </w:pPr>
      <w:r>
        <w:rPr>
          <w:sz w:val="24"/>
        </w:rPr>
        <w:t>4</w:t>
      </w:r>
      <w:r>
        <w:rPr>
          <w:sz w:val="24"/>
        </w:rPr>
        <w:t>.熟悉</w:t>
      </w:r>
      <w:r>
        <w:rPr>
          <w:sz w:val="24"/>
        </w:rPr>
        <w:t>教育、政府采购、民商事</w:t>
      </w:r>
      <w:r>
        <w:rPr>
          <w:sz w:val="24"/>
        </w:rPr>
        <w:t>等领域法律法规及相关政策，近</w:t>
      </w:r>
      <w:r>
        <w:rPr>
          <w:sz w:val="24"/>
        </w:rPr>
        <w:t>3年内须有</w:t>
      </w:r>
      <w:r>
        <w:rPr>
          <w:sz w:val="24"/>
        </w:rPr>
        <w:t>高校</w:t>
      </w:r>
      <w:r>
        <w:rPr>
          <w:sz w:val="24"/>
        </w:rPr>
        <w:t>法律顾问服务经验；</w:t>
      </w:r>
    </w:p>
    <w:p>
      <w:pPr>
        <w:pStyle w:val="null3"/>
        <w:ind w:firstLine="480"/>
        <w:jc w:val="both"/>
      </w:pPr>
      <w:r>
        <w:rPr>
          <w:sz w:val="24"/>
        </w:rPr>
        <w:t>5</w:t>
      </w:r>
      <w:r>
        <w:rPr>
          <w:sz w:val="24"/>
        </w:rPr>
        <w:t>.国家、省、市有关文件规定的其他条件。</w:t>
      </w:r>
    </w:p>
    <w:p>
      <w:pPr>
        <w:pStyle w:val="null3"/>
        <w:ind w:firstLine="480"/>
        <w:jc w:val="both"/>
      </w:pPr>
      <w:r>
        <w:rPr>
          <w:sz w:val="24"/>
        </w:rPr>
        <w:t>（五）对于更换服务团队成员的相关要求：律师需要更换时，供应商需指派有相同资质和经验的律师，并获得采购人的同意；采购人认为所指派律师不能胜任工作要求，采购人有权要求供应商限期更换。如供应商不予调换，采购人可解除服务合同。采购人有权根据受聘方已实际提供服务的工作量以及服务质量要求受聘方退还未实际履行的服务费用。</w:t>
      </w:r>
    </w:p>
    <w:p>
      <w:pPr>
        <w:pStyle w:val="null3"/>
        <w:ind w:firstLine="480"/>
        <w:jc w:val="both"/>
      </w:pPr>
      <w:r>
        <w:rPr>
          <w:sz w:val="24"/>
        </w:rPr>
        <w:t>（六）服务方式的要求：供应商自行承担为完成本项目服务内容所需要的交通费、误餐费等各项杂费；报价包含所有税费。</w:t>
      </w:r>
    </w:p>
    <w:p>
      <w:pPr>
        <w:pStyle w:val="null3"/>
        <w:ind w:firstLine="480"/>
        <w:jc w:val="both"/>
      </w:pPr>
      <w:r>
        <w:rPr>
          <w:sz w:val="24"/>
        </w:rPr>
        <w:t>四、项目验收</w:t>
      </w:r>
    </w:p>
    <w:p>
      <w:pPr>
        <w:pStyle w:val="null3"/>
        <w:ind w:firstLine="480"/>
        <w:jc w:val="both"/>
      </w:pPr>
      <w:r>
        <w:rPr>
          <w:sz w:val="24"/>
        </w:rPr>
        <w:t>供应商在提交齐全的服务过程文件及年度工作报告后的</w:t>
      </w:r>
      <w:r>
        <w:rPr>
          <w:sz w:val="24"/>
        </w:rPr>
        <w:t>15个工作日内，采购人应组织验收，服务验收合格的，采购人向供应商签发《验收报告》；不合格的，采购人及时向供应商提出异议和投诉；若由于采购人原因在收到供应商提交的服务过程文件及年度工作报告后15个工作日内未组织验收则视为自动验收通过。验收标准由双方根据相关标准进行友好协商确定。</w:t>
      </w:r>
    </w:p>
    <w:p>
      <w:pPr>
        <w:pStyle w:val="null3"/>
        <w:jc w:val="left"/>
      </w:pPr>
      <w:r>
        <w:rPr>
          <w:sz w:val="24"/>
        </w:rPr>
        <w:t>五、付款方式</w:t>
      </w:r>
    </w:p>
    <w:p>
      <w:pPr>
        <w:pStyle w:val="null3"/>
      </w:pPr>
      <w:r>
        <w:rPr/>
        <w:t xml:space="preserve"> </w:t>
      </w:r>
    </w:p>
    <w:p>
      <w:pPr>
        <w:pStyle w:val="null3"/>
        <w:ind w:firstLine="480"/>
        <w:jc w:val="left"/>
      </w:pPr>
      <w:r>
        <w:rPr>
          <w:sz w:val="24"/>
        </w:rPr>
        <w:t>1.合同一年一签，第一期合同生效及具备实施条件后5个工作日内，供应商提供合法等额有效的发票给采购人报账后，采购人自收到合法等额有效的发票后5个工作日内办理向供应商支付服务费的</w:t>
      </w:r>
      <w:r>
        <w:rPr>
          <w:sz w:val="24"/>
        </w:rPr>
        <w:t>3</w:t>
      </w:r>
      <w:r>
        <w:rPr>
          <w:sz w:val="24"/>
        </w:rPr>
        <w:t>0%相关手续。</w:t>
      </w:r>
    </w:p>
    <w:p>
      <w:pPr>
        <w:pStyle w:val="null3"/>
        <w:ind w:firstLine="480"/>
        <w:jc w:val="left"/>
      </w:pPr>
      <w:r>
        <w:rPr>
          <w:sz w:val="24"/>
        </w:rPr>
        <w:t>2.服务满六个月后，供应商提供法律服务报告、发票、请款函，采购人自收到合法等额有效的发票后5个工作日内办理向供应商支付服务费的10%相关手续。</w:t>
      </w:r>
    </w:p>
    <w:p>
      <w:pPr>
        <w:pStyle w:val="null3"/>
        <w:ind w:firstLine="480"/>
        <w:jc w:val="left"/>
      </w:pPr>
      <w:r>
        <w:rPr>
          <w:sz w:val="24"/>
        </w:rPr>
        <w:t xml:space="preserve">3.服务满一年后，供应商提供年度工作总结、发票、请款函，采购人自收到合法等额有效的发票后5个工作日内办理向供应商支付服务费的10%相关手续。  </w:t>
      </w:r>
    </w:p>
    <w:p>
      <w:pPr>
        <w:pStyle w:val="null3"/>
        <w:ind w:firstLine="480"/>
        <w:jc w:val="left"/>
      </w:pPr>
      <w:r>
        <w:rPr>
          <w:sz w:val="24"/>
        </w:rPr>
        <w:t>4.签订第二年合同且合同生效及具备实施条件后5个工作日内，供应商提供合法等额有效的发票给采购人报账后，采购人自收到合法等额有效的发票后5个工作日内办理向供应商支付服务费的30%相关手续。</w:t>
      </w:r>
    </w:p>
    <w:p>
      <w:pPr>
        <w:pStyle w:val="null3"/>
        <w:ind w:firstLine="480"/>
        <w:jc w:val="left"/>
      </w:pPr>
      <w:r>
        <w:rPr>
          <w:sz w:val="24"/>
        </w:rPr>
        <w:t>5.第二期服务满六个月后，供应商提供年度工作总结、发票、请款函，采购人自收到合法等额有效的发票后5个工作日内办理向供应商支付服务费的10%相关手续。</w:t>
      </w:r>
    </w:p>
    <w:p>
      <w:pPr>
        <w:pStyle w:val="null3"/>
        <w:ind w:firstLine="480"/>
        <w:jc w:val="both"/>
      </w:pPr>
      <w:r>
        <w:rPr>
          <w:sz w:val="24"/>
        </w:rPr>
        <w:t>6.第二期服务满一年后，</w:t>
      </w:r>
      <w:r>
        <w:rPr>
          <w:sz w:val="24"/>
        </w:rPr>
        <w:t>供应商</w:t>
      </w:r>
      <w:r>
        <w:rPr>
          <w:sz w:val="24"/>
        </w:rPr>
        <w:t>提供法律服务报告、发票、请款函，采购人自收到合法等额有效的发票后</w:t>
      </w:r>
      <w:r>
        <w:rPr>
          <w:sz w:val="24"/>
        </w:rPr>
        <w:t>5个工作日内办理向</w:t>
      </w:r>
      <w:r>
        <w:rPr>
          <w:sz w:val="24"/>
        </w:rPr>
        <w:t>供应商</w:t>
      </w:r>
      <w:r>
        <w:rPr>
          <w:sz w:val="24"/>
        </w:rPr>
        <w:t>支付服务费的</w:t>
      </w:r>
      <w:r>
        <w:rPr>
          <w:sz w:val="24"/>
        </w:rPr>
        <w:t>10%相关手续。</w:t>
      </w:r>
    </w:p>
    <w:p>
      <w:pPr>
        <w:pStyle w:val="null3"/>
      </w:pPr>
      <w:r>
        <w:rPr/>
        <w:t>采购包1（2025年广州幼儿师范高等专科学校法律服务采购项目）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签订合同之日起两年。第一年服务期截止后，中标人提供完整的法律服务报告、档案管理资料提交采购人验收后签订第二期服务合同，合同一年一签。</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第1期为(进度款)：支付比例100%，详见采购需求。。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其他法律服务</w:t>
            </w:r>
          </w:p>
        </w:tc>
        <w:tc>
          <w:tcPr>
            <w:tcW w:type="dxa" w:w="933"/>
          </w:tcPr>
          <w:p>
            <w:pPr>
              <w:pStyle w:val="null3"/>
              <w:jc w:val="left"/>
            </w:pPr>
            <w:r>
              <w:rPr/>
              <w:t>2025年广州幼儿师范高等专科学校法律服务项目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2025年广州幼儿师范高等专科学校法律服务项目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广州幼儿师范高等专科学校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www.gzggzy.cn/jtgg/874864.jhtml）（注：本项目为纳入集中采购目录的项目，采购额为中标金额。）</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一小时</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广州交易集团有限公司（http://www.gzggzy.cn）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广州交易集团有限公司（http://www.gzggzy.cn）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广州市天河区天润路333号3楼广州市政府采购中心质量监督部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广州幼儿师范高等专科学校法律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广州市政府采购中心</w:t>
      </w:r>
      <w:r>
        <w:rPr/>
        <w:t>统一对外发布。</w:t>
      </w:r>
    </w:p>
    <w:p>
      <w:pPr>
        <w:pStyle w:val="null3"/>
        <w:ind w:firstLine="480"/>
      </w:pPr>
      <w:r>
        <w:rPr/>
        <w:t>（2）对</w:t>
      </w:r>
      <w:r>
        <w:rPr/>
        <w:t>广州市政府采购中心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采购包1（2025年广州幼儿师范高等专科学校法律服务采购项目）：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采购包1（2025年广州幼儿师范高等专科学校法律服务采购项目）：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1.本项目不接受联合体响应。 2.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3.供应商必须符合法律、行政法规规定的其他条件：依据《响应承诺函》。</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具有律师事务所执业许可证或律师事务所分所执业许可证，提供证书的正本和副本扫描件。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采购包1（2025年广州幼儿师范高等专科学校法律服务采购项目）：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1.报价确定且不高于预算金额；如磋商小组没有对磋商文件作实质性变动增加新的需求，最后报价不得高于首次报价。2.有盖章、签署要求的格式文件已按要求盖章、签署。 3.响应文件完全满足磋商文件中带★号的条款和指标（审查《实质性响应一览表》）。 4.未发现属无效响应的其他情形。以下为属无效响应的其他情形：（1）法定代表人或单位负责人为同一个人或者存在直接控股、管理关系的不同供应商，同时参加本项目或同一采购包报价的。（2）供应商为本项目提供整体设计、规范编制或者项目管理、监理、检测等服务的。（3）评审期间，磋商供应商没有按要求提交澄清、说明、补正或改变了响应文件的实质性内容的（磋商文件第四章“三、评审程序”中“7.其他无效响应的情形”第（1）点的规定与此处规定不一致，以此处规定为准）。（4）磋商供应商对采购人、采购代理机构、磋商小组及其工作人员施加影响，有碍政府采购公平、公正的。（5）磋商小组认为，磋商供应商的最后报价明显低于其他合格供应商的最后报价，有可能影响项目质量或者不能诚信履约的，应当要求其在评审现场合理时间内提供书面说明，必要时提供相关证明材料；磋商供应商不能证明其报价合理性的，磋商小组应当将其作为无效响应处理。（6）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采购包1(2025年广州幼儿师范高等专科学校法律服务采购项目):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基本工作要求方案1 (4.0分)</w:t>
            </w:r>
          </w:p>
        </w:tc>
        <w:tc>
          <w:tcPr>
            <w:tcW w:type="dxa" w:w="5076"/>
          </w:tcPr>
          <w:p>
            <w:pPr>
              <w:pStyle w:val="null3"/>
              <w:jc w:val="left"/>
            </w:pPr>
            <w:r>
              <w:rPr/>
              <w:t>根据投标人针对本项目制定的基本工作要求方案进行评分，能根据本项目采购需求提供基本工作要求方案的，得4分；如未能提供的，本项及“基本工作要求方案2”评分项均不得分。</w:t>
            </w:r>
          </w:p>
        </w:tc>
      </w:tr>
      <w:tr>
        <w:tc>
          <w:tcPr>
            <w:tcW w:type="dxa" w:w="922"/>
            <w:gridSpan w:val="2"/>
            <w:vMerge/>
          </w:tcPr>
          <w:p/>
        </w:tc>
        <w:tc>
          <w:tcPr>
            <w:tcW w:type="dxa" w:w="2307"/>
          </w:tcPr>
          <w:p>
            <w:pPr>
              <w:pStyle w:val="null3"/>
              <w:jc w:val="left"/>
            </w:pPr>
            <w:r>
              <w:rPr/>
              <w:t>基本工作要求方案2 (6.0分)</w:t>
            </w:r>
          </w:p>
        </w:tc>
        <w:tc>
          <w:tcPr>
            <w:tcW w:type="dxa" w:w="5076"/>
          </w:tcPr>
          <w:p>
            <w:pPr>
              <w:pStyle w:val="null3"/>
              <w:jc w:val="left"/>
            </w:pPr>
            <w:r>
              <w:rPr/>
              <w:t>提供服务内容响应及服务承诺：优于采购需求，得6分；完全满足采购需求，得3分；部分满足采购需求，得1分；无或其他情况不得分。</w:t>
            </w:r>
          </w:p>
        </w:tc>
      </w:tr>
      <w:tr>
        <w:tc>
          <w:tcPr>
            <w:tcW w:type="dxa" w:w="922"/>
            <w:gridSpan w:val="2"/>
            <w:vMerge/>
          </w:tcPr>
          <w:p/>
        </w:tc>
        <w:tc>
          <w:tcPr>
            <w:tcW w:type="dxa" w:w="2307"/>
          </w:tcPr>
          <w:p>
            <w:pPr>
              <w:pStyle w:val="null3"/>
              <w:jc w:val="left"/>
            </w:pPr>
            <w:r>
              <w:rPr/>
              <w:t>服务程序 (10.0分)</w:t>
            </w:r>
          </w:p>
        </w:tc>
        <w:tc>
          <w:tcPr>
            <w:tcW w:type="dxa" w:w="5076"/>
          </w:tcPr>
          <w:p>
            <w:pPr>
              <w:pStyle w:val="null3"/>
              <w:jc w:val="left"/>
            </w:pPr>
            <w:r>
              <w:rPr/>
              <w:t>根据投标人针对本项目的机构设立、运作流程、管理计划进行综合评审：（1）能根据本项目采购需求提供人员岗位工作职责及分工，得2分。（2）能根据本项目采购需求提供运作流程，得2分；能从事前、事中及事后各个阶段设置运作流程，得2分；本小项最高得4分。（3）能根据本项目采购需求提供管理计划，得2分；管理计划中管理目标、管理流程及管理节点，得2分；本小项最高得4分。（4）未提供或无响应不得分。</w:t>
            </w:r>
          </w:p>
        </w:tc>
      </w:tr>
      <w:tr>
        <w:tc>
          <w:tcPr>
            <w:tcW w:type="dxa" w:w="922"/>
            <w:gridSpan w:val="2"/>
            <w:vMerge/>
          </w:tcPr>
          <w:p/>
        </w:tc>
        <w:tc>
          <w:tcPr>
            <w:tcW w:type="dxa" w:w="2307"/>
          </w:tcPr>
          <w:p>
            <w:pPr>
              <w:pStyle w:val="null3"/>
              <w:jc w:val="left"/>
            </w:pPr>
            <w:r>
              <w:rPr/>
              <w:t>保密制度和保密措施1 (4.0分)</w:t>
            </w:r>
          </w:p>
        </w:tc>
        <w:tc>
          <w:tcPr>
            <w:tcW w:type="dxa" w:w="5076"/>
          </w:tcPr>
          <w:p>
            <w:pPr>
              <w:pStyle w:val="null3"/>
              <w:jc w:val="left"/>
            </w:pPr>
            <w:r>
              <w:rPr/>
              <w:t>根据投标人针对本项目的保密制度和保密措施情况进行综合评审：（1）能根据本项目采购需求提供保密制度，得2分；（2）能根据本项目采购需求提供保密措施,得2分。如未能提供的，本项及“保密制度和保密措施2”评分项均不得分。</w:t>
            </w:r>
          </w:p>
        </w:tc>
      </w:tr>
      <w:tr>
        <w:tc>
          <w:tcPr>
            <w:tcW w:type="dxa" w:w="922"/>
            <w:gridSpan w:val="2"/>
            <w:vMerge/>
          </w:tcPr>
          <w:p/>
        </w:tc>
        <w:tc>
          <w:tcPr>
            <w:tcW w:type="dxa" w:w="2307"/>
          </w:tcPr>
          <w:p>
            <w:pPr>
              <w:pStyle w:val="null3"/>
              <w:jc w:val="left"/>
            </w:pPr>
            <w:r>
              <w:rPr/>
              <w:t>保密制度和保密措施2 (6.0分)</w:t>
            </w:r>
          </w:p>
        </w:tc>
        <w:tc>
          <w:tcPr>
            <w:tcW w:type="dxa" w:w="5076"/>
          </w:tcPr>
          <w:p>
            <w:pPr>
              <w:pStyle w:val="null3"/>
              <w:jc w:val="left"/>
            </w:pPr>
            <w:r>
              <w:rPr/>
              <w:t>根据投标人针对本项目的保密制度和保密措施情况进行综合评审：（1）保密制度完全满足或优于采购需求的，得3分：保密制度部分满足采购需求的，得1分。无或其他情况不得分。（2）保密措施完全满足或优于采购需求的，得3分：保密措施部分满足采购需求的，得1分。无或其他情况不得分。</w:t>
            </w:r>
          </w:p>
        </w:tc>
      </w:tr>
      <w:tr>
        <w:tc>
          <w:tcPr>
            <w:tcW w:type="dxa" w:w="922"/>
            <w:gridSpan w:val="2"/>
            <w:vMerge/>
          </w:tcPr>
          <w:p/>
        </w:tc>
        <w:tc>
          <w:tcPr>
            <w:tcW w:type="dxa" w:w="2307"/>
          </w:tcPr>
          <w:p>
            <w:pPr>
              <w:pStyle w:val="null3"/>
              <w:jc w:val="left"/>
            </w:pPr>
            <w:r>
              <w:rPr/>
              <w:t>项目工作流程和档案管理方案1 (4.0分)</w:t>
            </w:r>
          </w:p>
        </w:tc>
        <w:tc>
          <w:tcPr>
            <w:tcW w:type="dxa" w:w="5076"/>
          </w:tcPr>
          <w:p>
            <w:pPr>
              <w:pStyle w:val="null3"/>
              <w:jc w:val="left"/>
            </w:pPr>
            <w:r>
              <w:rPr/>
              <w:t>根据投标人针对本项目的工作流程和档案管理方案情况进行综合评审：（1）能根据本项目采购需求提供项目工作流程，得2分；（2）能根据本项目采购需求提供档案管理方案,得2分。如未能提供的，本项及“项目工作制度和档案管理方案2”评分项均不得分。</w:t>
            </w:r>
          </w:p>
        </w:tc>
      </w:tr>
      <w:tr>
        <w:tc>
          <w:tcPr>
            <w:tcW w:type="dxa" w:w="922"/>
            <w:gridSpan w:val="2"/>
            <w:vMerge/>
          </w:tcPr>
          <w:p/>
        </w:tc>
        <w:tc>
          <w:tcPr>
            <w:tcW w:type="dxa" w:w="2307"/>
          </w:tcPr>
          <w:p>
            <w:pPr>
              <w:pStyle w:val="null3"/>
              <w:jc w:val="left"/>
            </w:pPr>
            <w:r>
              <w:rPr/>
              <w:t>项目工作流程和档案管理方案2 (6.0分)</w:t>
            </w:r>
          </w:p>
        </w:tc>
        <w:tc>
          <w:tcPr>
            <w:tcW w:type="dxa" w:w="5076"/>
          </w:tcPr>
          <w:p>
            <w:pPr>
              <w:pStyle w:val="null3"/>
              <w:jc w:val="left"/>
            </w:pPr>
            <w:r>
              <w:rPr/>
              <w:t>根据投标人针对本项目的工作流程和档案管理方案情况进行综合评审：（1）项目工作制度完全满足或优于采购需求的，得3分：项目工作制度部分满足采购需求的，得1分。无或其他情况不得分。（2）档案管理方案完全满足或优于采购需求的，得3分：档案管理方案部分满足采购需求的，得1分。无或其他情况不得分。</w:t>
            </w:r>
          </w:p>
        </w:tc>
      </w:tr>
      <w:tr>
        <w:tc>
          <w:tcPr>
            <w:tcW w:type="dxa" w:w="922"/>
            <w:gridSpan w:val="2"/>
            <w:vMerge/>
          </w:tcPr>
          <w:p/>
        </w:tc>
        <w:tc>
          <w:tcPr>
            <w:tcW w:type="dxa" w:w="2307"/>
          </w:tcPr>
          <w:p>
            <w:pPr>
              <w:pStyle w:val="null3"/>
              <w:jc w:val="left"/>
            </w:pPr>
            <w:r>
              <w:rPr/>
              <w:t>人员管理及培训方案1 (4.0分)</w:t>
            </w:r>
          </w:p>
        </w:tc>
        <w:tc>
          <w:tcPr>
            <w:tcW w:type="dxa" w:w="5076"/>
          </w:tcPr>
          <w:p>
            <w:pPr>
              <w:pStyle w:val="null3"/>
              <w:jc w:val="left"/>
            </w:pPr>
            <w:r>
              <w:rPr/>
              <w:t>根据投标人针对本项目提供的人员管理及培训方案进行综合评分：（1）能提供人员管理及培训方案的，得2分；（2）培训计划包含相关专业培训，得2分。如未能提供或培训计划内容不完整的，本项及“人员培训及管理2”评分项均不得分。</w:t>
            </w:r>
          </w:p>
        </w:tc>
      </w:tr>
      <w:tr>
        <w:tc>
          <w:tcPr>
            <w:tcW w:type="dxa" w:w="922"/>
            <w:gridSpan w:val="2"/>
            <w:vMerge/>
          </w:tcPr>
          <w:p/>
        </w:tc>
        <w:tc>
          <w:tcPr>
            <w:tcW w:type="dxa" w:w="2307"/>
          </w:tcPr>
          <w:p>
            <w:pPr>
              <w:pStyle w:val="null3"/>
              <w:jc w:val="left"/>
            </w:pPr>
            <w:r>
              <w:rPr/>
              <w:t>人员管理及培训方案2 (6.0分)</w:t>
            </w:r>
          </w:p>
        </w:tc>
        <w:tc>
          <w:tcPr>
            <w:tcW w:type="dxa" w:w="5076"/>
          </w:tcPr>
          <w:p>
            <w:pPr>
              <w:pStyle w:val="null3"/>
              <w:jc w:val="left"/>
            </w:pPr>
            <w:r>
              <w:rPr/>
              <w:t>根据投标人针对本项目的人员管理及培训方案情况进行综合评审：（1）项目人员管理方案完全满足或优于采购需求的，得3分：部分满足采购需求的，得1分。无或其他情况不得分。（2）培训方案完全满足或优于采购需求的，得3分：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同类项目经验：依据2022年以来完成的法律服务项目合同或验收报告情况【以合同签订时间为准，分支机构投标的，总公司(总所)业绩可纳入评审】 (5.0分)</w:t>
            </w:r>
          </w:p>
        </w:tc>
        <w:tc>
          <w:tcPr>
            <w:tcW w:type="dxa" w:w="5076"/>
          </w:tcPr>
          <w:p>
            <w:pPr>
              <w:pStyle w:val="null3"/>
              <w:jc w:val="left"/>
            </w:pPr>
            <w:r>
              <w:rPr/>
              <w:t>2022年1月1日以来（以合同签订时间为准）常年法律顾问服务项目经验：每提供一个合同得1分，最高得5分。注：须提供合同关键页扫描件（含签订合同双方的单位名称、合同项目名称、合同清单、签订合同双方的落款盖章、签订日期页）扫描件作为证明材料。</w:t>
            </w:r>
          </w:p>
        </w:tc>
      </w:tr>
      <w:tr>
        <w:tc>
          <w:tcPr>
            <w:tcW w:type="dxa" w:w="922"/>
            <w:gridSpan w:val="2"/>
            <w:vMerge/>
          </w:tcPr>
          <w:p/>
        </w:tc>
        <w:tc>
          <w:tcPr>
            <w:tcW w:type="dxa" w:w="2307"/>
          </w:tcPr>
          <w:p>
            <w:pPr>
              <w:pStyle w:val="null3"/>
              <w:jc w:val="left"/>
            </w:pPr>
            <w:r>
              <w:rPr/>
              <w:t>客户满意评价 (5.0分)</w:t>
            </w:r>
          </w:p>
        </w:tc>
        <w:tc>
          <w:tcPr>
            <w:tcW w:type="dxa" w:w="5076"/>
          </w:tcPr>
          <w:p>
            <w:pPr>
              <w:pStyle w:val="null3"/>
              <w:jc w:val="left"/>
            </w:pPr>
            <w:r>
              <w:rPr/>
              <w:t>2022年1月1日以来的项目中获得项目用户考核评价为正面评价(优秀、优良、良好、满意或相当于类似评价)。每份得1分，最高5分，同一项目不同年份的合同按一份计算，不重复计算分数(注：提供合同甲方或甲方项目主管部门盖章的评价文件，不提供不得分)。</w:t>
            </w:r>
          </w:p>
        </w:tc>
      </w:tr>
      <w:tr>
        <w:tc>
          <w:tcPr>
            <w:tcW w:type="dxa" w:w="922"/>
            <w:gridSpan w:val="2"/>
            <w:vMerge/>
          </w:tcPr>
          <w:p/>
        </w:tc>
        <w:tc>
          <w:tcPr>
            <w:tcW w:type="dxa" w:w="2307"/>
          </w:tcPr>
          <w:p>
            <w:pPr>
              <w:pStyle w:val="null3"/>
              <w:jc w:val="left"/>
            </w:pPr>
            <w:r>
              <w:rPr/>
              <w:t>常年法律顾问（团队负责人）的资质和经验 (10.0分)</w:t>
            </w:r>
          </w:p>
        </w:tc>
        <w:tc>
          <w:tcPr>
            <w:tcW w:type="dxa" w:w="5076"/>
          </w:tcPr>
          <w:p>
            <w:pPr>
              <w:pStyle w:val="null3"/>
              <w:jc w:val="left"/>
            </w:pPr>
            <w:r>
              <w:rPr/>
              <w:t>1.根据拟指派常年法律顾问（团队负责人）的执业经验进行评审。执业经验≥10年，得3分；10年＞执业经验≥8年，得1分；其他情况或无响应，得0分。2.根据拟指派常年法律顾问（团队负责人）具有驻点法律顾问服务经验的得3分；其他情况或无响应，得0分。 3.根据拟指派常年法律顾问（团队负责人）2022年以来作为主办律师代理民事或行政诉讼案件数量进行计分。案件数量＞12宗，得4分；12宗≥案件数量≥6宗，得2分；其他情况或无响应，得0分。 请在人员简历中详细说明执业、服务单位证明，需提供案件代理汇总表、裁判文书等证明材料。不提供不得分。</w:t>
            </w:r>
          </w:p>
        </w:tc>
      </w:tr>
      <w:tr>
        <w:tc>
          <w:tcPr>
            <w:tcW w:type="dxa" w:w="922"/>
            <w:gridSpan w:val="2"/>
            <w:vMerge/>
          </w:tcPr>
          <w:p/>
        </w:tc>
        <w:tc>
          <w:tcPr>
            <w:tcW w:type="dxa" w:w="2307"/>
          </w:tcPr>
          <w:p>
            <w:pPr>
              <w:pStyle w:val="null3"/>
              <w:jc w:val="left"/>
            </w:pPr>
            <w:r>
              <w:rPr/>
              <w:t>项目坐班律师的资质和经验 (12.0分)</w:t>
            </w:r>
          </w:p>
        </w:tc>
        <w:tc>
          <w:tcPr>
            <w:tcW w:type="dxa" w:w="5076"/>
          </w:tcPr>
          <w:p>
            <w:pPr>
              <w:pStyle w:val="null3"/>
              <w:jc w:val="left"/>
            </w:pPr>
            <w:r>
              <w:rPr/>
              <w:t>1.根据拟指派项目坐班律师的执业经验进行评审。执业经验≥5年，每满足1人得2分，最高得4分；5年＞执业经验≥3年，每满足1人得1分，最高得2分；其他情况或无响应，得0分。 2.根据拟指派项目坐班律师具有常年法律顾问服务经验进行评审，服务单位＞3个，每满足1人得2分，最高得4分；3个≥服务单位≥1个，每满足1人得1分，最高得2分；其他情况或无响应，得0分。 3. 根据拟指派项目坐班律师2022年以来主办的民事或行政诉讼案件数量进行计分。案件数量＞5宗，每满足1人得2分，最高得4分；5宗≥案件数量≥3宗，每满足1人得1分，最高得2分；其他情况或无响应，得0分。 请在人员简历中详细说明执业、服务经验起止时间及累加时间，需提供案件代理汇总表、裁判文书等证明材料。不提供不得分。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投标人每一条记录扣0.3分，最高扣3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供应商为第一成交候选人，排名第二的供应商为第二成交候选人，排名第三的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广东省政府采购</w:t>
      </w:r>
    </w:p>
    <w:p>
      <w:pPr>
        <w:pStyle w:val="null3"/>
        <w:spacing w:before="150" w:after="150"/>
        <w:ind w:firstLine="542"/>
        <w:jc w:val="both"/>
      </w:pPr>
      <w:r>
        <w:rPr>
          <w:shd w:fill="FFFFFF" w:val="clear"/>
        </w:rPr>
        <w:t xml:space="preserve"> </w:t>
      </w:r>
    </w:p>
    <w:p>
      <w:pPr>
        <w:pStyle w:val="null3"/>
        <w:ind w:firstLine="964"/>
        <w:jc w:val="center"/>
      </w:pPr>
      <w:r>
        <w:rPr>
          <w:sz w:val="48"/>
          <w:b/>
          <w:color w:val="222222"/>
          <w:shd w:fill="FFFFFF" w:val="clear"/>
        </w:rPr>
        <w:t>合　同　书</w:t>
      </w:r>
    </w:p>
    <w:p>
      <w:pPr>
        <w:pStyle w:val="null3"/>
        <w:jc w:val="center"/>
      </w:pPr>
      <w:r>
        <w:br/>
      </w:r>
      <w:r>
        <w:br/>
      </w:r>
      <w:r>
        <w:br/>
      </w:r>
      <w:r>
        <w:br/>
      </w:r>
      <w:r>
        <w:br/>
      </w:r>
      <w:r>
        <w:br/>
      </w:r>
      <w:r>
        <w:br/>
      </w:r>
      <w:r>
        <w:br/>
      </w:r>
      <w:r>
        <w:rPr>
          <w:shd w:fill="FFFFFF" w:val="clear"/>
        </w:rPr>
        <w:t xml:space="preserve">  </w:t>
      </w:r>
    </w:p>
    <w:p>
      <w:pPr>
        <w:pStyle w:val="null3"/>
        <w:jc w:val="center"/>
      </w:pPr>
      <w:r>
        <w:rPr>
          <w:sz w:val="28"/>
          <w:color w:val="222222"/>
          <w:shd w:fill="FFFFFF" w:val="clear"/>
        </w:rPr>
        <w:t>采购计划编号：</w:t>
      </w:r>
      <w:r>
        <w:rPr>
          <w:u w:val="single"/>
          <w:shd w:fill="FFFFFF" w:val="clear"/>
        </w:rPr>
        <w:t xml:space="preserve">                          </w:t>
      </w:r>
    </w:p>
    <w:p>
      <w:pPr>
        <w:pStyle w:val="null3"/>
        <w:spacing w:before="150" w:after="150"/>
        <w:ind w:firstLine="542"/>
        <w:jc w:val="both"/>
      </w:pPr>
      <w:r>
        <w:rPr>
          <w:shd w:fill="FFFFFF" w:val="clear"/>
        </w:rPr>
        <w:t xml:space="preserve"> </w:t>
      </w:r>
    </w:p>
    <w:p>
      <w:pPr>
        <w:pStyle w:val="null3"/>
        <w:jc w:val="center"/>
      </w:pPr>
      <w:r>
        <w:rPr>
          <w:sz w:val="28"/>
          <w:color w:val="222222"/>
          <w:shd w:fill="FFFFFF" w:val="clear"/>
        </w:rPr>
        <w:t>项目编号：</w:t>
      </w:r>
      <w:r>
        <w:rPr>
          <w:u w:val="single"/>
          <w:shd w:fill="FFFFFF" w:val="clear"/>
        </w:rPr>
        <w:t xml:space="preserve">                                  </w:t>
      </w:r>
    </w:p>
    <w:p>
      <w:pPr>
        <w:pStyle w:val="null3"/>
        <w:spacing w:before="150" w:after="150"/>
        <w:ind w:firstLine="542"/>
        <w:jc w:val="both"/>
      </w:pPr>
      <w:r>
        <w:rPr>
          <w:shd w:fill="FFFFFF" w:val="clear"/>
        </w:rPr>
        <w:t xml:space="preserve"> </w:t>
      </w:r>
    </w:p>
    <w:p>
      <w:pPr>
        <w:pStyle w:val="null3"/>
        <w:jc w:val="center"/>
      </w:pPr>
      <w:r>
        <w:rPr>
          <w:sz w:val="28"/>
          <w:color w:val="222222"/>
          <w:shd w:fill="FFFFFF" w:val="clear"/>
        </w:rPr>
        <w:t>项目名称：</w:t>
      </w:r>
      <w:r>
        <w:rPr>
          <w:u w:val="single"/>
          <w:shd w:fill="FFFFFF" w:val="clear"/>
        </w:rPr>
        <w:t xml:space="preserve">                             </w:t>
      </w:r>
    </w:p>
    <w:p>
      <w:pPr>
        <w:pStyle w:val="null3"/>
        <w:ind w:firstLine="542"/>
      </w:pPr>
      <w:r>
        <w:rPr>
          <w:shd w:fill="FFFFFF" w:val="clear"/>
        </w:rPr>
        <w:t xml:space="preserve"> </w:t>
      </w:r>
    </w:p>
    <w:p>
      <w:pPr>
        <w:pStyle w:val="null3"/>
        <w:ind w:firstLine="542"/>
      </w:pPr>
      <w:r>
        <w:rPr>
          <w:shd w:fill="FFFFFF" w:val="clear"/>
        </w:rPr>
        <w:t xml:space="preserve"> </w:t>
      </w:r>
    </w:p>
    <w:p>
      <w:pPr>
        <w:pStyle w:val="null3"/>
        <w:ind w:firstLine="542"/>
      </w:pPr>
      <w:r>
        <w:rPr>
          <w:shd w:fill="FFFFFF" w:val="clear"/>
        </w:rPr>
        <w:t xml:space="preserve"> </w:t>
      </w:r>
    </w:p>
    <w:p>
      <w:pPr>
        <w:pStyle w:val="null3"/>
        <w:ind w:firstLine="542"/>
      </w:pPr>
      <w:r>
        <w:rPr>
          <w:shd w:fill="FFFFFF" w:val="clear"/>
        </w:rPr>
        <w:t xml:space="preserve"> </w:t>
      </w:r>
    </w:p>
    <w:p>
      <w:pPr>
        <w:pStyle w:val="null3"/>
        <w:ind w:firstLine="542"/>
      </w:pPr>
      <w:r>
        <w:rPr>
          <w:shd w:fill="FFFFFF" w:val="clear"/>
        </w:rPr>
        <w:t xml:space="preserve"> </w:t>
      </w:r>
    </w:p>
    <w:p>
      <w:pPr>
        <w:pStyle w:val="null3"/>
        <w:ind w:firstLine="542"/>
      </w:pPr>
      <w:r>
        <w:rPr>
          <w:shd w:fill="FFFFFF" w:val="clear"/>
        </w:rPr>
        <w:t xml:space="preserve"> </w:t>
      </w:r>
    </w:p>
    <w:p>
      <w:pPr>
        <w:pStyle w:val="null3"/>
        <w:ind w:firstLine="542"/>
      </w:pPr>
      <w:r>
        <w:rPr>
          <w:shd w:fill="FFFFFF" w:val="clear"/>
        </w:rPr>
        <w:t xml:space="preserve"> </w:t>
      </w:r>
    </w:p>
    <w:p>
      <w:pPr>
        <w:pStyle w:val="null3"/>
        <w:ind w:firstLine="542"/>
      </w:pPr>
      <w:r>
        <w:rPr>
          <w:shd w:fill="FFFFFF" w:val="clear"/>
        </w:rPr>
        <w:t xml:space="preserve"> </w:t>
      </w:r>
    </w:p>
    <w:p>
      <w:pPr>
        <w:pStyle w:val="null3"/>
        <w:ind w:firstLine="542"/>
      </w:pPr>
      <w:r>
        <w:rPr>
          <w:shd w:fill="FFFFFF" w:val="clear"/>
        </w:rPr>
        <w:t xml:space="preserve"> </w:t>
      </w:r>
    </w:p>
    <w:p>
      <w:pPr>
        <w:pStyle w:val="null3"/>
        <w:jc w:val="both"/>
      </w:pPr>
      <w:r>
        <w:br/>
      </w:r>
      <w:r>
        <w:rPr>
          <w:shd w:fill="FFFFFF" w:val="clear"/>
        </w:rPr>
        <w:t xml:space="preserve">  </w:t>
      </w:r>
    </w:p>
    <w:p>
      <w:pPr>
        <w:pStyle w:val="null3"/>
        <w:ind w:firstLine="542"/>
        <w:jc w:val="both"/>
      </w:pPr>
      <w:r>
        <w:rPr>
          <w:sz w:val="27"/>
          <w:b/>
          <w:color w:val="222222"/>
          <w:shd w:fill="FFFFFF" w:val="clear"/>
        </w:rPr>
        <w:t>甲方：</w:t>
      </w:r>
      <w:r>
        <w:rPr>
          <w:b/>
          <w:u w:val="single"/>
          <w:shd w:fill="FFFFFF" w:val="clear"/>
        </w:rPr>
        <w:t xml:space="preserve">  </w:t>
      </w:r>
    </w:p>
    <w:p>
      <w:pPr>
        <w:pStyle w:val="null3"/>
        <w:ind w:firstLine="542"/>
        <w:jc w:val="both"/>
      </w:pPr>
      <w:r>
        <w:rPr>
          <w:sz w:val="27"/>
          <w:color w:val="222222"/>
          <w:shd w:fill="FFFFFF" w:val="clear"/>
        </w:rPr>
        <w:t>电话：</w:t>
      </w:r>
      <w:r>
        <w:rPr>
          <w:b/>
          <w:u w:val="single"/>
          <w:shd w:fill="FFFFFF" w:val="clear"/>
        </w:rPr>
        <w:t xml:space="preserve">  </w:t>
      </w:r>
      <w:r>
        <w:rPr>
          <w:sz w:val="27"/>
          <w:color w:val="222222"/>
          <w:shd w:fill="FFFFFF" w:val="clear"/>
        </w:rPr>
        <w:t>传真</w:t>
      </w:r>
      <w:r>
        <w:rPr>
          <w:sz w:val="27"/>
          <w:color w:val="222222"/>
          <w:shd w:fill="FFFFFF" w:val="clear"/>
        </w:rPr>
        <w:t>：</w:t>
      </w:r>
      <w:r>
        <w:rPr>
          <w:b/>
          <w:u w:val="single"/>
          <w:shd w:fill="FFFFFF" w:val="clear"/>
        </w:rPr>
        <w:t xml:space="preserve">  </w:t>
      </w:r>
      <w:r>
        <w:rPr>
          <w:sz w:val="27"/>
          <w:color w:val="222222"/>
          <w:shd w:fill="FFFFFF" w:val="clear"/>
        </w:rPr>
        <w:t>地址：</w:t>
      </w:r>
      <w:r>
        <w:rPr>
          <w:b/>
          <w:u w:val="single"/>
          <w:shd w:fill="FFFFFF" w:val="clear"/>
        </w:rPr>
        <w:t xml:space="preserve">   </w:t>
      </w:r>
    </w:p>
    <w:p>
      <w:pPr>
        <w:pStyle w:val="null3"/>
        <w:ind w:firstLine="542"/>
        <w:jc w:val="both"/>
      </w:pPr>
      <w:r>
        <w:rPr>
          <w:sz w:val="27"/>
          <w:b/>
          <w:color w:val="222222"/>
          <w:shd w:fill="FFFFFF" w:val="clear"/>
        </w:rPr>
        <w:t>乙方：</w:t>
      </w:r>
      <w:r>
        <w:rPr>
          <w:b/>
          <w:u w:val="single"/>
          <w:shd w:fill="FFFFFF" w:val="clear"/>
        </w:rPr>
        <w:t xml:space="preserve">  </w:t>
      </w:r>
    </w:p>
    <w:p>
      <w:pPr>
        <w:pStyle w:val="null3"/>
        <w:ind w:firstLine="542"/>
        <w:jc w:val="both"/>
      </w:pPr>
      <w:r>
        <w:rPr>
          <w:sz w:val="27"/>
          <w:color w:val="222222"/>
          <w:shd w:fill="FFFFFF" w:val="clear"/>
        </w:rPr>
        <w:t>电话：</w:t>
      </w:r>
      <w:r>
        <w:rPr>
          <w:b/>
          <w:u w:val="single"/>
          <w:shd w:fill="FFFFFF" w:val="clear"/>
        </w:rPr>
        <w:t xml:space="preserve">   </w:t>
      </w:r>
      <w:r>
        <w:rPr>
          <w:sz w:val="27"/>
          <w:color w:val="222222"/>
          <w:shd w:fill="FFFFFF" w:val="clear"/>
        </w:rPr>
        <w:t>传真：</w:t>
      </w:r>
      <w:r>
        <w:rPr>
          <w:b/>
          <w:u w:val="single"/>
          <w:shd w:fill="FFFFFF" w:val="clear"/>
        </w:rPr>
        <w:t xml:space="preserve">   </w:t>
      </w:r>
      <w:r>
        <w:rPr>
          <w:sz w:val="27"/>
          <w:color w:val="222222"/>
          <w:shd w:fill="FFFFFF" w:val="clear"/>
        </w:rPr>
        <w:t>地址：</w:t>
      </w:r>
      <w:r>
        <w:rPr>
          <w:b/>
          <w:u w:val="single"/>
          <w:shd w:fill="FFFFFF" w:val="clear"/>
        </w:rPr>
        <w:t xml:space="preserve">   </w:t>
      </w:r>
    </w:p>
    <w:p>
      <w:pPr>
        <w:pStyle w:val="null3"/>
        <w:spacing w:before="150" w:after="150"/>
        <w:ind w:firstLine="542"/>
        <w:jc w:val="both"/>
      </w:pPr>
      <w:r>
        <w:rPr>
          <w:shd w:fill="FFFFFF" w:val="clear"/>
        </w:rPr>
        <w:t xml:space="preserve"> </w:t>
      </w:r>
    </w:p>
    <w:p>
      <w:pPr>
        <w:pStyle w:val="null3"/>
        <w:ind w:firstLine="542"/>
        <w:jc w:val="both"/>
      </w:pPr>
      <w:r>
        <w:rPr>
          <w:sz w:val="27"/>
          <w:color w:val="222222"/>
          <w:shd w:fill="FFFFFF" w:val="clear"/>
        </w:rPr>
        <w:t xml:space="preserve">  </w:t>
      </w:r>
      <w:r>
        <w:rPr>
          <w:sz w:val="27"/>
          <w:color w:val="222222"/>
          <w:shd w:fill="FFFFFF" w:val="clear"/>
        </w:rPr>
        <w:t>根据</w:t>
      </w:r>
      <w:r>
        <w:rPr>
          <w:sz w:val="27"/>
          <w:color w:val="222222"/>
          <w:u w:val="single"/>
          <w:shd w:fill="FFFFFF" w:val="clear"/>
        </w:rPr>
        <w:t xml:space="preserve">         </w:t>
      </w:r>
      <w:r>
        <w:rPr>
          <w:sz w:val="27"/>
          <w:color w:val="222222"/>
          <w:u w:val="single"/>
          <w:shd w:fill="FFFFFF" w:val="clear"/>
        </w:rPr>
        <w:t>项目</w:t>
      </w:r>
      <w:r>
        <w:rPr>
          <w:sz w:val="27"/>
          <w:color w:val="222222"/>
          <w:shd w:fill="FFFFFF" w:val="clear"/>
        </w:rPr>
        <w:t>的采购结果，按照《中华人民共和国政府采购法》，《中华人民共和国民法典</w:t>
      </w:r>
      <w:r>
        <w:rPr>
          <w:sz w:val="27"/>
          <w:color w:val="222222"/>
          <w:shd w:fill="FFFFFF" w:val="clear"/>
        </w:rPr>
        <w:t>(合同编)》的规定，经双方协商，本着平等互利和诚实信用的原则，一致同意遵守本合同如下。</w:t>
      </w:r>
    </w:p>
    <w:p>
      <w:pPr>
        <w:pStyle w:val="null3"/>
        <w:ind w:firstLine="542"/>
        <w:jc w:val="both"/>
      </w:pPr>
      <w:r>
        <w:rPr>
          <w:sz w:val="27"/>
          <w:b/>
          <w:color w:val="222222"/>
          <w:shd w:fill="FFFFFF" w:val="clear"/>
        </w:rPr>
        <w:t>一、合同金额</w:t>
      </w:r>
    </w:p>
    <w:p>
      <w:pPr>
        <w:pStyle w:val="null3"/>
        <w:ind w:firstLine="542"/>
        <w:jc w:val="both"/>
      </w:pPr>
      <w:r>
        <w:rPr>
          <w:sz w:val="27"/>
          <w:color w:val="222222"/>
          <w:shd w:fill="FFFFFF" w:val="clear"/>
        </w:rPr>
        <w:t>　　合同金额为（大写）：</w:t>
      </w:r>
      <w:r>
        <w:rPr>
          <w:sz w:val="27"/>
          <w:color w:val="222222"/>
          <w:shd w:fill="FFFFFF" w:val="clear"/>
        </w:rPr>
        <w:t>_____________元（￥_________元）人民币。</w:t>
      </w:r>
    </w:p>
    <w:p>
      <w:pPr>
        <w:pStyle w:val="null3"/>
        <w:ind w:firstLine="542"/>
        <w:jc w:val="both"/>
      </w:pPr>
      <w:r>
        <w:rPr>
          <w:sz w:val="27"/>
          <w:b/>
          <w:color w:val="222222"/>
          <w:shd w:fill="FFFFFF" w:val="clear"/>
        </w:rPr>
        <w:t>二、服务范围</w:t>
      </w:r>
    </w:p>
    <w:p>
      <w:pPr>
        <w:pStyle w:val="null3"/>
        <w:ind w:firstLine="542"/>
      </w:pPr>
      <w:r>
        <w:rPr>
          <w:sz w:val="27"/>
          <w:color w:val="222222"/>
          <w:shd w:fill="FFFFFF" w:val="clear"/>
        </w:rPr>
        <w:t>（一）基本工作要求</w:t>
      </w:r>
    </w:p>
    <w:p>
      <w:pPr>
        <w:pStyle w:val="null3"/>
        <w:ind w:firstLine="540"/>
      </w:pPr>
      <w:r>
        <w:rPr>
          <w:sz w:val="27"/>
          <w:color w:val="222222"/>
          <w:shd w:fill="FFFFFF" w:val="clear"/>
        </w:rPr>
        <w:t>受聘律师事务所及其派驻人员服务对象为广州幼儿师范高等专科学校，学校拥有两个校区，常年法律顾问服务业务范围覆盖甲方所有工作职责及实际履职内容，主要工作包括但不限于如下内容：</w:t>
      </w:r>
    </w:p>
    <w:p>
      <w:pPr>
        <w:pStyle w:val="null3"/>
        <w:ind w:firstLine="540"/>
      </w:pPr>
      <w:r>
        <w:rPr>
          <w:sz w:val="27"/>
          <w:color w:val="222222"/>
          <w:shd w:fill="FFFFFF" w:val="clear"/>
        </w:rPr>
        <w:t>1.参与甲方单位内部制度的起草、审查、修订工作等，主动帮助甲方建立和完善各项内部规章制度；</w:t>
      </w:r>
    </w:p>
    <w:p>
      <w:pPr>
        <w:pStyle w:val="null3"/>
        <w:ind w:firstLine="540"/>
      </w:pPr>
      <w:r>
        <w:rPr>
          <w:sz w:val="27"/>
          <w:color w:val="222222"/>
          <w:shd w:fill="FFFFFF" w:val="clear"/>
        </w:rPr>
        <w:t>2.参与学校重要业务会议，为甲方重大决策的合法性、可行性、风险预测及对策提供法律依据和法律意见；</w:t>
      </w:r>
    </w:p>
    <w:p>
      <w:pPr>
        <w:pStyle w:val="null3"/>
        <w:ind w:firstLine="540"/>
      </w:pPr>
      <w:r>
        <w:rPr>
          <w:sz w:val="27"/>
          <w:color w:val="222222"/>
          <w:shd w:fill="FFFFFF" w:val="clear"/>
        </w:rPr>
        <w:t>3.协助甲方审查各类法律文件、文书并提供法律意见，包括但不限于参与起草、制定、审核甲方招标投标等法律文件；协助甲方起草、修改合同；开展政府合同审查及日常管理工作；</w:t>
      </w:r>
    </w:p>
    <w:p>
      <w:pPr>
        <w:pStyle w:val="null3"/>
        <w:ind w:firstLine="540"/>
      </w:pPr>
      <w:r>
        <w:rPr>
          <w:sz w:val="27"/>
          <w:color w:val="222222"/>
          <w:shd w:fill="FFFFFF" w:val="clear"/>
        </w:rPr>
        <w:t>4.根据甲方需要，出具法律意见书、法律审查报告；向有关方面发送律师函（服务期内前五次免费，后续费用另行协商）；</w:t>
      </w:r>
    </w:p>
    <w:p>
      <w:pPr>
        <w:pStyle w:val="null3"/>
        <w:ind w:firstLine="540"/>
      </w:pPr>
      <w:r>
        <w:rPr>
          <w:sz w:val="27"/>
          <w:color w:val="222222"/>
          <w:shd w:fill="FFFFFF" w:val="clear"/>
        </w:rPr>
        <w:t>5.根据甲方安排，面向教职工或者学生开展法治宣传活动,进行法律知识培训（每年不少于2次）；</w:t>
      </w:r>
    </w:p>
    <w:p>
      <w:pPr>
        <w:pStyle w:val="null3"/>
        <w:ind w:firstLine="540"/>
      </w:pPr>
      <w:r>
        <w:rPr>
          <w:sz w:val="27"/>
          <w:color w:val="222222"/>
          <w:shd w:fill="FFFFFF" w:val="clear"/>
        </w:rPr>
        <w:t>6.结合甲方业务部门提出的需求，及时为甲方提供最新的法律、法规和政策信息，并提出切实可行的有针对性的对策；</w:t>
      </w:r>
    </w:p>
    <w:p>
      <w:pPr>
        <w:pStyle w:val="null3"/>
        <w:ind w:firstLine="540"/>
      </w:pPr>
      <w:r>
        <w:rPr>
          <w:sz w:val="27"/>
          <w:color w:val="222222"/>
          <w:shd w:fill="FFFFFF" w:val="clear"/>
        </w:rPr>
        <w:t>7.按甲方要求定期以书面形式汇报常年法律顾问服务工作情况；</w:t>
      </w:r>
    </w:p>
    <w:p>
      <w:pPr>
        <w:pStyle w:val="null3"/>
        <w:ind w:firstLine="540"/>
      </w:pPr>
      <w:r>
        <w:rPr>
          <w:sz w:val="27"/>
          <w:color w:val="222222"/>
          <w:shd w:fill="FFFFFF" w:val="clear"/>
        </w:rPr>
        <w:t>8.办理甲方交办的其他与法律相关的事务，服从甲方的工作任务安排，不得以超出合同服务范围为由拒绝工作安排。</w:t>
      </w:r>
    </w:p>
    <w:p>
      <w:pPr>
        <w:pStyle w:val="null3"/>
        <w:ind w:firstLine="542"/>
      </w:pPr>
      <w:r>
        <w:rPr>
          <w:sz w:val="27"/>
          <w:color w:val="222222"/>
          <w:shd w:fill="FFFFFF" w:val="clear"/>
        </w:rPr>
        <w:t>（二）服务程序</w:t>
      </w:r>
    </w:p>
    <w:p>
      <w:pPr>
        <w:pStyle w:val="null3"/>
        <w:ind w:firstLine="540"/>
      </w:pPr>
      <w:r>
        <w:rPr>
          <w:sz w:val="27"/>
          <w:color w:val="222222"/>
          <w:shd w:fill="FFFFFF" w:val="clear"/>
        </w:rPr>
        <w:t>1.乙方需根据本项目采购需求提供人员岗位工作职责及分工。</w:t>
      </w:r>
    </w:p>
    <w:p>
      <w:pPr>
        <w:pStyle w:val="null3"/>
        <w:ind w:firstLine="540"/>
      </w:pPr>
      <w:r>
        <w:rPr>
          <w:sz w:val="27"/>
          <w:color w:val="222222"/>
          <w:shd w:fill="FFFFFF" w:val="clear"/>
        </w:rPr>
        <w:t>2.乙方需根据本项目采购需求从事前、事中及事后各个阶段设置运作流程。</w:t>
      </w:r>
    </w:p>
    <w:p>
      <w:pPr>
        <w:pStyle w:val="null3"/>
        <w:ind w:firstLine="540"/>
      </w:pPr>
      <w:r>
        <w:rPr>
          <w:sz w:val="27"/>
          <w:color w:val="222222"/>
          <w:shd w:fill="FFFFFF" w:val="clear"/>
        </w:rPr>
        <w:t>3.乙方需根据本项目采购需求提供管理计划，包括管理目标、管理流程及管理节点等。</w:t>
      </w:r>
    </w:p>
    <w:p>
      <w:pPr>
        <w:pStyle w:val="null3"/>
        <w:ind w:firstLine="542"/>
      </w:pPr>
      <w:r>
        <w:rPr>
          <w:sz w:val="27"/>
          <w:color w:val="222222"/>
          <w:shd w:fill="FFFFFF" w:val="clear"/>
        </w:rPr>
        <w:t>（三）项目工作</w:t>
      </w:r>
      <w:r>
        <w:rPr>
          <w:sz w:val="27"/>
          <w:color w:val="222222"/>
          <w:shd w:fill="FFFFFF" w:val="clear"/>
        </w:rPr>
        <w:t>流程</w:t>
      </w:r>
      <w:r>
        <w:rPr>
          <w:sz w:val="27"/>
          <w:color w:val="222222"/>
          <w:shd w:fill="FFFFFF" w:val="clear"/>
        </w:rPr>
        <w:t>和档案管理要求</w:t>
      </w:r>
    </w:p>
    <w:p>
      <w:pPr>
        <w:pStyle w:val="null3"/>
        <w:ind w:firstLine="540"/>
      </w:pPr>
      <w:r>
        <w:rPr>
          <w:sz w:val="27"/>
          <w:color w:val="222222"/>
          <w:shd w:fill="FFFFFF" w:val="clear"/>
        </w:rPr>
        <w:t>1. 乙方需提供本项目的工作</w:t>
      </w:r>
      <w:r>
        <w:rPr>
          <w:sz w:val="27"/>
          <w:color w:val="222222"/>
          <w:shd w:fill="FFFFFF" w:val="clear"/>
        </w:rPr>
        <w:t>流程</w:t>
      </w:r>
      <w:r>
        <w:rPr>
          <w:sz w:val="27"/>
          <w:color w:val="222222"/>
          <w:shd w:fill="FFFFFF" w:val="clear"/>
        </w:rPr>
        <w:t>，围绕驻点考勤制度、法律意见审核制度等内容。</w:t>
      </w:r>
    </w:p>
    <w:p>
      <w:pPr>
        <w:pStyle w:val="null3"/>
        <w:ind w:firstLine="540"/>
      </w:pPr>
      <w:r>
        <w:rPr>
          <w:sz w:val="27"/>
          <w:color w:val="222222"/>
          <w:shd w:fill="FFFFFF" w:val="clear"/>
        </w:rPr>
        <w:t>2.乙方需对审核的法律文书做好档案整理，保证审核意见、修改记录、审批流程等须完整存档，按照甲方要求定期提交档案资料。</w:t>
      </w:r>
    </w:p>
    <w:p>
      <w:pPr>
        <w:pStyle w:val="null3"/>
        <w:ind w:firstLine="542"/>
      </w:pPr>
      <w:r>
        <w:rPr>
          <w:sz w:val="27"/>
          <w:color w:val="222222"/>
          <w:shd w:fill="FFFFFF" w:val="clear"/>
        </w:rPr>
        <w:t>（四）保密工作要求</w:t>
      </w:r>
    </w:p>
    <w:p>
      <w:pPr>
        <w:pStyle w:val="null3"/>
        <w:ind w:firstLine="542"/>
      </w:pPr>
      <w:r>
        <w:rPr>
          <w:sz w:val="27"/>
          <w:color w:val="222222"/>
          <w:shd w:fill="FFFFFF" w:val="clear"/>
        </w:rPr>
        <w:t>乙方需制定保密制度和保密措施，内容包括人员保密培训、人员保密管理、资料保密管理方式及相对应的保密措施。法律顾问及其团队成员在从事服务过程中，应当严守保密义务，并对接触到的机密等信息进行保护，不得泄露给任何第三方。团队成员离职后仍应当继续遵守保密义务。结合</w:t>
      </w:r>
      <w:r>
        <w:rPr>
          <w:sz w:val="27"/>
          <w:color w:val="222222"/>
          <w:shd w:fill="FFFFFF" w:val="clear"/>
        </w:rPr>
        <w:t>甲方</w:t>
      </w:r>
      <w:r>
        <w:rPr>
          <w:sz w:val="27"/>
          <w:color w:val="222222"/>
          <w:shd w:fill="FFFFFF" w:val="clear"/>
        </w:rPr>
        <w:t>实际情况能够针对咨询内容、个人信息、案件资料等提出具体的具体措施、例外情况、处理流程和培训监督等。</w:t>
      </w:r>
    </w:p>
    <w:p>
      <w:pPr>
        <w:pStyle w:val="null3"/>
        <w:ind w:firstLine="542"/>
      </w:pPr>
      <w:r>
        <w:rPr>
          <w:sz w:val="27"/>
          <w:color w:val="222222"/>
          <w:shd w:fill="FFFFFF" w:val="clear"/>
        </w:rPr>
        <w:t>（五）人员管理及培训要求</w:t>
      </w:r>
    </w:p>
    <w:p>
      <w:pPr>
        <w:pStyle w:val="null3"/>
        <w:ind w:firstLine="540"/>
      </w:pPr>
      <w:r>
        <w:rPr>
          <w:sz w:val="27"/>
          <w:color w:val="222222"/>
          <w:shd w:fill="FFFFFF" w:val="clear"/>
        </w:rPr>
        <w:t>1.乙方需制定有人员管理方案。方案内容包括：（1）员工行为规范；（2）考核评价；（3）奖惩规定。</w:t>
      </w:r>
    </w:p>
    <w:p>
      <w:pPr>
        <w:pStyle w:val="null3"/>
        <w:ind w:firstLine="540"/>
      </w:pPr>
      <w:r>
        <w:rPr>
          <w:sz w:val="27"/>
          <w:color w:val="222222"/>
          <w:shd w:fill="FFFFFF" w:val="clear"/>
        </w:rPr>
        <w:t>2.乙方需定期组织服务团队进行培训，要求培训内容需包含民商事、教育、政府采购等相关法律内容，并同步形成培训资料提交甲方学习。</w:t>
      </w:r>
    </w:p>
    <w:p>
      <w:pPr>
        <w:pStyle w:val="null3"/>
        <w:ind w:firstLine="540"/>
      </w:pPr>
      <w:r>
        <w:rPr>
          <w:sz w:val="27"/>
          <w:b/>
          <w:color w:val="222222"/>
          <w:shd w:fill="FFFFFF" w:val="clear"/>
        </w:rPr>
        <w:t>三、服务要求</w:t>
      </w:r>
    </w:p>
    <w:p>
      <w:pPr>
        <w:pStyle w:val="null3"/>
        <w:ind w:firstLine="542"/>
      </w:pPr>
      <w:r>
        <w:rPr>
          <w:sz w:val="27"/>
          <w:color w:val="222222"/>
          <w:shd w:fill="FFFFFF" w:val="clear"/>
        </w:rPr>
        <w:t>（一）对服务团队人数的相关要求：</w:t>
      </w:r>
    </w:p>
    <w:p>
      <w:pPr>
        <w:pStyle w:val="null3"/>
        <w:ind w:firstLine="540"/>
      </w:pPr>
      <w:r>
        <w:rPr>
          <w:sz w:val="27"/>
          <w:color w:val="222222"/>
          <w:shd w:fill="FFFFFF" w:val="clear"/>
        </w:rPr>
        <w:t xml:space="preserve">1.乙方需组织固定的法律服务团队为甲方提供法律服务，指派  </w:t>
      </w:r>
    </w:p>
    <w:p>
      <w:pPr>
        <w:pStyle w:val="null3"/>
        <w:ind w:firstLine="542"/>
      </w:pPr>
      <w:r>
        <w:rPr>
          <w:sz w:val="27"/>
          <w:color w:val="222222"/>
          <w:shd w:fill="FFFFFF" w:val="clear"/>
        </w:rPr>
        <w:t>共计</w:t>
      </w:r>
      <w:r>
        <w:rPr>
          <w:sz w:val="27"/>
          <w:color w:val="222222"/>
          <w:shd w:fill="FFFFFF" w:val="clear"/>
        </w:rPr>
        <w:t xml:space="preserve">    </w:t>
      </w:r>
      <w:r>
        <w:rPr>
          <w:sz w:val="27"/>
          <w:color w:val="222222"/>
          <w:shd w:fill="FFFFFF" w:val="clear"/>
        </w:rPr>
        <w:t>名执业律师作为服务团队成员。</w:t>
      </w:r>
    </w:p>
    <w:p>
      <w:pPr>
        <w:pStyle w:val="null3"/>
        <w:ind w:firstLine="540"/>
      </w:pPr>
      <w:r>
        <w:rPr>
          <w:sz w:val="27"/>
          <w:color w:val="222222"/>
          <w:shd w:fill="FFFFFF" w:val="clear"/>
        </w:rPr>
        <w:t>2.指定       律师作为项目负责人，提供线上法律服务。</w:t>
      </w:r>
    </w:p>
    <w:p>
      <w:pPr>
        <w:pStyle w:val="null3"/>
        <w:ind w:firstLine="540"/>
      </w:pPr>
      <w:r>
        <w:rPr>
          <w:sz w:val="27"/>
          <w:color w:val="222222"/>
          <w:shd w:fill="FFFFFF" w:val="clear"/>
        </w:rPr>
        <w:t>3.指派至少2名执业律师到甲方指定的地点进行坐班，需保证每个工作日至少有1名律师驻点，执行甲方的工作时间制度，受甲方出勤考核管理。</w:t>
      </w:r>
    </w:p>
    <w:p>
      <w:pPr>
        <w:pStyle w:val="null3"/>
        <w:ind w:firstLine="542"/>
      </w:pPr>
      <w:r>
        <w:rPr>
          <w:sz w:val="27"/>
          <w:color w:val="222222"/>
          <w:shd w:fill="FFFFFF" w:val="clear"/>
        </w:rPr>
        <w:t>（二）所在律师事务所应当具备以下条件：</w:t>
      </w:r>
    </w:p>
    <w:p>
      <w:pPr>
        <w:pStyle w:val="null3"/>
        <w:ind w:firstLine="540"/>
      </w:pPr>
      <w:r>
        <w:rPr>
          <w:sz w:val="27"/>
          <w:color w:val="222222"/>
          <w:shd w:fill="FFFFFF" w:val="clear"/>
        </w:rPr>
        <w:t>1.近3年内未受过司法行政部门的行政处罚或者律师协会的行业处分。</w:t>
      </w:r>
    </w:p>
    <w:p>
      <w:pPr>
        <w:pStyle w:val="null3"/>
        <w:ind w:firstLine="540"/>
      </w:pPr>
      <w:r>
        <w:rPr>
          <w:sz w:val="27"/>
          <w:color w:val="222222"/>
          <w:shd w:fill="FFFFFF" w:val="clear"/>
        </w:rPr>
        <w:t>2.乙方应按照《中华人民共和国劳动法》的相关规定发放工资，服务人员工资不得低于广州市企业职工最低工资标准（工资不含按国家规定乙方必须支付的社会保险及其他应付费用）。</w:t>
      </w:r>
    </w:p>
    <w:p>
      <w:pPr>
        <w:pStyle w:val="null3"/>
        <w:ind w:firstLine="540"/>
      </w:pPr>
      <w:r>
        <w:rPr>
          <w:sz w:val="27"/>
          <w:color w:val="222222"/>
          <w:shd w:fill="FFFFFF" w:val="clear"/>
        </w:rPr>
        <w:t>3.乙方应按照《中华人民共和国社会保险法》和《住房公积金管理条例》的相关规定，支付国家规定必须购买的社会保险费用和缴存住房公积金。</w:t>
      </w:r>
    </w:p>
    <w:p>
      <w:pPr>
        <w:pStyle w:val="null3"/>
        <w:ind w:firstLine="542"/>
      </w:pPr>
      <w:r>
        <w:rPr>
          <w:sz w:val="27"/>
          <w:color w:val="222222"/>
          <w:shd w:fill="FFFFFF" w:val="clear"/>
        </w:rPr>
        <w:t>（三）常年法律顾问（团队负责人）应当具备以下条件：</w:t>
      </w:r>
    </w:p>
    <w:p>
      <w:pPr>
        <w:pStyle w:val="null3"/>
        <w:ind w:firstLine="540"/>
      </w:pPr>
      <w:r>
        <w:rPr>
          <w:sz w:val="27"/>
          <w:color w:val="222222"/>
          <w:shd w:fill="FFFFFF" w:val="clear"/>
        </w:rPr>
        <w:t>1.忠于宪法、遵守法律，政治素质高、具有良好的职业道德；</w:t>
      </w:r>
    </w:p>
    <w:p>
      <w:pPr>
        <w:pStyle w:val="null3"/>
        <w:ind w:firstLine="540"/>
      </w:pPr>
      <w:r>
        <w:rPr>
          <w:sz w:val="27"/>
          <w:color w:val="222222"/>
          <w:shd w:fill="FFFFFF" w:val="clear"/>
        </w:rPr>
        <w:t>2.没有受过刑事处罚，近3年内没有受过司法行政主管部门的行政处罚或律师协会的行业处分；</w:t>
      </w:r>
    </w:p>
    <w:p>
      <w:pPr>
        <w:pStyle w:val="null3"/>
        <w:ind w:firstLine="540"/>
      </w:pPr>
      <w:r>
        <w:rPr>
          <w:sz w:val="27"/>
          <w:color w:val="222222"/>
          <w:shd w:fill="FFFFFF" w:val="clear"/>
        </w:rPr>
        <w:t>3.具有8年或以上执业经验，近3年有作为行政事业单位委托代理人经历，代理行政事业单位方行政或民事诉讼案件达</w:t>
      </w:r>
      <w:r>
        <w:rPr>
          <w:sz w:val="27"/>
          <w:color w:val="222222"/>
          <w:shd w:fill="FFFFFF" w:val="clear"/>
        </w:rPr>
        <w:t>8</w:t>
      </w:r>
      <w:r>
        <w:rPr>
          <w:sz w:val="27"/>
          <w:color w:val="222222"/>
          <w:shd w:fill="FFFFFF" w:val="clear"/>
        </w:rPr>
        <w:t>件或以上；</w:t>
      </w:r>
    </w:p>
    <w:p>
      <w:pPr>
        <w:pStyle w:val="null3"/>
        <w:ind w:firstLine="540"/>
      </w:pPr>
      <w:r>
        <w:rPr>
          <w:sz w:val="27"/>
          <w:color w:val="222222"/>
          <w:shd w:fill="FFFFFF" w:val="clear"/>
        </w:rPr>
        <w:t>4.熟悉教育、政府采购、民商事等领域法律法规及相关政策，近3年内须有高校法律顾问服务经验；</w:t>
      </w:r>
    </w:p>
    <w:p>
      <w:pPr>
        <w:pStyle w:val="null3"/>
        <w:ind w:firstLine="540"/>
      </w:pPr>
      <w:r>
        <w:rPr>
          <w:sz w:val="27"/>
          <w:color w:val="222222"/>
          <w:shd w:fill="FFFFFF" w:val="clear"/>
        </w:rPr>
        <w:t>5.国家、省、市有关文件规定的其他条件。</w:t>
      </w:r>
    </w:p>
    <w:p>
      <w:pPr>
        <w:pStyle w:val="null3"/>
        <w:ind w:firstLine="542"/>
      </w:pPr>
      <w:r>
        <w:rPr>
          <w:sz w:val="27"/>
          <w:color w:val="222222"/>
          <w:shd w:fill="FFFFFF" w:val="clear"/>
        </w:rPr>
        <w:t>（四）坐班执业律师应当具备以下条件：</w:t>
      </w:r>
    </w:p>
    <w:p>
      <w:pPr>
        <w:pStyle w:val="null3"/>
        <w:ind w:firstLine="540"/>
      </w:pPr>
      <w:r>
        <w:rPr>
          <w:sz w:val="27"/>
          <w:color w:val="222222"/>
          <w:shd w:fill="FFFFFF" w:val="clear"/>
        </w:rPr>
        <w:t>1.忠于宪法、遵守法律，政治素质高、具有良好的职业道德；</w:t>
      </w:r>
    </w:p>
    <w:p>
      <w:pPr>
        <w:pStyle w:val="null3"/>
        <w:ind w:firstLine="540"/>
      </w:pPr>
      <w:r>
        <w:rPr>
          <w:sz w:val="27"/>
          <w:color w:val="222222"/>
          <w:shd w:fill="FFFFFF" w:val="clear"/>
        </w:rPr>
        <w:t>2.没有受过刑事处罚，近3年内没有受过司法行政主管部门的行政处罚或律师协会的行业处分；</w:t>
      </w:r>
    </w:p>
    <w:p>
      <w:pPr>
        <w:pStyle w:val="null3"/>
        <w:ind w:firstLine="540"/>
      </w:pPr>
      <w:r>
        <w:rPr>
          <w:sz w:val="27"/>
          <w:color w:val="222222"/>
          <w:shd w:fill="FFFFFF" w:val="clear"/>
        </w:rPr>
        <w:t>3.具有3年或以上执业经验；，近3年有作为行政事业单位委托代理人经历，代理行政或民事诉讼案件达3件或以上；</w:t>
      </w:r>
    </w:p>
    <w:p>
      <w:pPr>
        <w:pStyle w:val="null3"/>
        <w:ind w:firstLine="540"/>
      </w:pPr>
      <w:r>
        <w:rPr>
          <w:sz w:val="27"/>
          <w:color w:val="222222"/>
          <w:shd w:fill="FFFFFF" w:val="clear"/>
        </w:rPr>
        <w:t>4.熟悉教育、政府采购、民商事等领域法律法规及相关政策，近3年内须有常年法律顾问服务经验；</w:t>
      </w:r>
    </w:p>
    <w:p>
      <w:pPr>
        <w:pStyle w:val="null3"/>
        <w:ind w:firstLine="540"/>
      </w:pPr>
      <w:r>
        <w:rPr>
          <w:sz w:val="27"/>
          <w:color w:val="222222"/>
          <w:shd w:fill="FFFFFF" w:val="clear"/>
        </w:rPr>
        <w:t>5.国家、省、市有关文件规定的其他条件。</w:t>
      </w:r>
    </w:p>
    <w:p>
      <w:pPr>
        <w:pStyle w:val="null3"/>
        <w:ind w:firstLine="540"/>
      </w:pPr>
      <w:r>
        <w:rPr>
          <w:sz w:val="27"/>
          <w:color w:val="222222"/>
          <w:shd w:fill="FFFFFF" w:val="clear"/>
        </w:rPr>
        <w:t>（五）对于更换服务团队成员的相关要求：律师需要更换时，乙方需指派有相同资质和经验的律师，并获得甲方的同意；甲方认为所指派律师不能胜任工作要求，甲方有权要求乙方限期更换。如乙方不予调换，甲方可解除服务合同。甲方有权根据受聘方已实际提供服务的工作量以及服务质量要求受聘方退还未实际履行的服务费用。</w:t>
      </w:r>
    </w:p>
    <w:p>
      <w:pPr>
        <w:pStyle w:val="null3"/>
        <w:ind w:firstLine="540"/>
      </w:pPr>
      <w:r>
        <w:rPr>
          <w:sz w:val="27"/>
          <w:b/>
          <w:color w:val="222222"/>
          <w:shd w:fill="FFFFFF" w:val="clear"/>
        </w:rPr>
        <w:t>四、甲方乙方的权利和义务</w:t>
      </w:r>
    </w:p>
    <w:p>
      <w:pPr>
        <w:pStyle w:val="null3"/>
        <w:ind w:firstLine="540"/>
      </w:pPr>
      <w:r>
        <w:rPr>
          <w:sz w:val="27"/>
          <w:color w:val="222222"/>
          <w:shd w:fill="FFFFFF" w:val="clear"/>
        </w:rPr>
        <w:t>（一）甲方的权利和义务</w:t>
      </w:r>
    </w:p>
    <w:p>
      <w:pPr>
        <w:pStyle w:val="null3"/>
        <w:ind w:firstLine="540"/>
      </w:pPr>
      <w:r>
        <w:rPr>
          <w:sz w:val="27"/>
          <w:color w:val="222222"/>
          <w:shd w:fill="FFFFFF" w:val="clear"/>
        </w:rPr>
        <w:t>1.甲方应当向乙方提供与法律服务有关的文件、资料和必要的工作条件。</w:t>
      </w:r>
    </w:p>
    <w:p>
      <w:pPr>
        <w:pStyle w:val="null3"/>
        <w:ind w:firstLine="540"/>
      </w:pPr>
      <w:r>
        <w:rPr>
          <w:sz w:val="27"/>
          <w:color w:val="222222"/>
          <w:shd w:fill="FFFFFF" w:val="clear"/>
        </w:rPr>
        <w:t>2.甲方应向乙方真实详细地介绍本项目的有关情况，提供有关资料文件，并保证有关文件、材料的真实性。</w:t>
      </w:r>
    </w:p>
    <w:p>
      <w:pPr>
        <w:pStyle w:val="null3"/>
        <w:ind w:firstLine="540"/>
      </w:pPr>
      <w:r>
        <w:rPr>
          <w:sz w:val="27"/>
          <w:color w:val="222222"/>
          <w:shd w:fill="FFFFFF" w:val="clear"/>
        </w:rPr>
        <w:t>3.若甲方提供的有关资料、文件、情况不真实，致使乙方起草、出具的法律文书、意见等错误，因此造成的损失由甲方自行负责。</w:t>
      </w:r>
    </w:p>
    <w:p>
      <w:pPr>
        <w:pStyle w:val="null3"/>
        <w:ind w:firstLine="542"/>
      </w:pPr>
      <w:r>
        <w:rPr>
          <w:sz w:val="27"/>
          <w:color w:val="222222"/>
          <w:shd w:fill="FFFFFF" w:val="clear"/>
        </w:rPr>
        <w:t>　　（二）乙方的权利和义务</w:t>
      </w:r>
    </w:p>
    <w:p>
      <w:pPr>
        <w:pStyle w:val="null3"/>
        <w:ind w:firstLine="542"/>
      </w:pPr>
      <w:r>
        <w:rPr>
          <w:sz w:val="27"/>
          <w:color w:val="222222"/>
          <w:shd w:fill="FFFFFF" w:val="clear"/>
        </w:rPr>
        <w:t xml:space="preserve">     </w:t>
      </w:r>
      <w:r>
        <w:rPr>
          <w:sz w:val="27"/>
          <w:color w:val="222222"/>
          <w:shd w:fill="FFFFFF" w:val="clear"/>
        </w:rPr>
        <w:t>1.乙方应当严格遵守法律，恪守律师职业道德和执业纪律，最大限度地维护甲方的合法权益。</w:t>
      </w:r>
    </w:p>
    <w:p>
      <w:pPr>
        <w:pStyle w:val="null3"/>
        <w:ind w:firstLine="540"/>
      </w:pPr>
      <w:r>
        <w:rPr>
          <w:sz w:val="27"/>
          <w:color w:val="222222"/>
          <w:shd w:fill="FFFFFF" w:val="clear"/>
        </w:rPr>
        <w:t>2.乙方有责任对甲方提供的资料、文件、情况、录音、谈话记录、有关图纸等严格保密。</w:t>
      </w:r>
    </w:p>
    <w:p>
      <w:pPr>
        <w:pStyle w:val="null3"/>
        <w:ind w:firstLine="540"/>
      </w:pPr>
      <w:r>
        <w:rPr>
          <w:sz w:val="27"/>
          <w:color w:val="222222"/>
          <w:shd w:fill="FFFFFF" w:val="clear"/>
        </w:rPr>
        <w:t>3.乙方在其为甲方提供法律服务过程中接触到甲方秘密的，应当按照甲方要求承担保密责任。乙方在服务关系结束后，仍应当对有关的保密信息承担保密义务。乙方应谨慎保管甲方提供的证据和其他法律文件，保证其不灭失或毁损。</w:t>
      </w:r>
    </w:p>
    <w:p>
      <w:pPr>
        <w:pStyle w:val="null3"/>
        <w:ind w:firstLine="540"/>
      </w:pPr>
      <w:r>
        <w:rPr>
          <w:sz w:val="27"/>
          <w:color w:val="222222"/>
          <w:shd w:fill="FFFFFF" w:val="clear"/>
        </w:rPr>
        <w:t>4.服务期内，不得从事有损于聘请单位合法权益的活动，甲方对指派律师的工作，进行定期检查和考核，以保证工作质量。</w:t>
      </w:r>
    </w:p>
    <w:p>
      <w:pPr>
        <w:pStyle w:val="null3"/>
        <w:ind w:firstLine="540"/>
      </w:pPr>
      <w:r>
        <w:rPr>
          <w:sz w:val="27"/>
          <w:color w:val="222222"/>
          <w:shd w:fill="FFFFFF" w:val="clear"/>
        </w:rPr>
        <w:t>5.乙方保证按律师行业的执业标准及勤勉尽责的执业道德为甲方提供优质的法律服务，若因乙方所出具的法律文书、意见等错误以及因乙方未勤勉尽责的履行职责，造成甲方损失的，乙方应承担赔偿责任，但最高赔偿额不得超过乙方收取的服务费。</w:t>
      </w:r>
    </w:p>
    <w:p>
      <w:pPr>
        <w:pStyle w:val="null3"/>
        <w:ind w:firstLine="540"/>
      </w:pPr>
      <w:r>
        <w:rPr>
          <w:sz w:val="27"/>
          <w:color w:val="222222"/>
          <w:shd w:fill="FFFFFF" w:val="clear"/>
        </w:rPr>
        <w:t>6.乙方在其为甲方提供法律服务过程中接触到的任何甲方文件、资料和档案材料等，乙方为履行合同向甲方出具的所有法律文件，未经甲方书面同意，不得作合同以外的任何目的使用，不得为任何目的、以任何方式向合同以外的第三方提供。</w:t>
      </w:r>
    </w:p>
    <w:p>
      <w:pPr>
        <w:pStyle w:val="null3"/>
        <w:ind w:firstLine="540"/>
      </w:pPr>
      <w:r>
        <w:rPr>
          <w:sz w:val="27"/>
          <w:color w:val="222222"/>
          <w:shd w:fill="FFFFFF" w:val="clear"/>
        </w:rPr>
        <w:t>7.乙方自行承担为完成本项目服务内容所需要的广州市内交通费、误餐费等各项杂费。</w:t>
      </w:r>
    </w:p>
    <w:p>
      <w:pPr>
        <w:pStyle w:val="null3"/>
        <w:ind w:firstLine="540"/>
        <w:jc w:val="both"/>
      </w:pPr>
      <w:r>
        <w:rPr>
          <w:sz w:val="27"/>
          <w:color w:val="222222"/>
          <w:shd w:fill="FFFFFF" w:val="clear"/>
        </w:rPr>
        <w:t>8.乙方对其为甲方提供的法律服务承担法律责任。</w:t>
      </w:r>
    </w:p>
    <w:p>
      <w:pPr>
        <w:pStyle w:val="null3"/>
        <w:ind w:firstLine="560"/>
        <w:jc w:val="both"/>
      </w:pPr>
      <w:r>
        <w:rPr>
          <w:sz w:val="28"/>
          <w:color w:val="222222"/>
          <w:shd w:fill="FFFFFF" w:val="clear"/>
        </w:rPr>
        <w:t>五、</w:t>
      </w:r>
      <w:r>
        <w:rPr>
          <w:sz w:val="27"/>
          <w:b/>
          <w:color w:val="222222"/>
          <w:shd w:fill="FFFFFF" w:val="clear"/>
        </w:rPr>
        <w:t>服务期限和服务地点</w:t>
      </w:r>
    </w:p>
    <w:p>
      <w:pPr>
        <w:pStyle w:val="null3"/>
        <w:ind w:firstLine="560"/>
      </w:pPr>
      <w:r>
        <w:rPr>
          <w:sz w:val="28"/>
          <w:color w:val="222222"/>
          <w:shd w:fill="FFFFFF" w:val="clear"/>
        </w:rPr>
        <w:t>（一）服务期限：签订合同之日起两年。第一年服务期截止后，中标人提供完整的法律服务报告、档案管理资料提交采购人验收后签订第二期服务合同，合同一年一签。</w:t>
      </w:r>
    </w:p>
    <w:p>
      <w:pPr>
        <w:pStyle w:val="null3"/>
        <w:ind w:firstLine="560"/>
        <w:jc w:val="both"/>
      </w:pPr>
      <w:r>
        <w:rPr>
          <w:sz w:val="28"/>
          <w:color w:val="222222"/>
          <w:shd w:fill="FFFFFF" w:val="clear"/>
        </w:rPr>
        <w:t>（二）服务地点：甲方指定地点</w:t>
      </w:r>
    </w:p>
    <w:p>
      <w:pPr>
        <w:pStyle w:val="null3"/>
        <w:ind w:firstLine="560"/>
      </w:pPr>
      <w:r>
        <w:rPr>
          <w:sz w:val="28"/>
          <w:color w:val="222222"/>
          <w:shd w:fill="FFFFFF" w:val="clear"/>
        </w:rPr>
        <w:t>六、付款方式</w:t>
      </w:r>
    </w:p>
    <w:p>
      <w:pPr>
        <w:pStyle w:val="null3"/>
        <w:ind w:firstLine="560"/>
      </w:pPr>
      <w:r>
        <w:rPr>
          <w:sz w:val="28"/>
          <w:color w:val="222222"/>
          <w:shd w:fill="FFFFFF" w:val="clear"/>
        </w:rPr>
        <w:t>1.合同一年一签，第一期合同生效及具备实施条件后5个工作日内，</w:t>
      </w:r>
      <w:r>
        <w:rPr>
          <w:sz w:val="28"/>
          <w:color w:val="222222"/>
          <w:shd w:fill="FFFFFF" w:val="clear"/>
        </w:rPr>
        <w:t>乙方</w:t>
      </w:r>
      <w:r>
        <w:rPr>
          <w:sz w:val="28"/>
          <w:color w:val="222222"/>
          <w:shd w:fill="FFFFFF" w:val="clear"/>
        </w:rPr>
        <w:t>提供合法等额有效的发票给</w:t>
      </w:r>
      <w:r>
        <w:rPr>
          <w:sz w:val="28"/>
          <w:color w:val="222222"/>
          <w:shd w:fill="FFFFFF" w:val="clear"/>
        </w:rPr>
        <w:t>甲方</w:t>
      </w:r>
      <w:r>
        <w:rPr>
          <w:sz w:val="28"/>
          <w:color w:val="222222"/>
          <w:shd w:fill="FFFFFF" w:val="clear"/>
        </w:rPr>
        <w:t>报账后，</w:t>
      </w:r>
      <w:r>
        <w:rPr>
          <w:sz w:val="28"/>
          <w:color w:val="222222"/>
          <w:shd w:fill="FFFFFF" w:val="clear"/>
        </w:rPr>
        <w:t>甲方</w:t>
      </w:r>
      <w:r>
        <w:rPr>
          <w:sz w:val="28"/>
          <w:color w:val="222222"/>
          <w:shd w:fill="FFFFFF" w:val="clear"/>
        </w:rPr>
        <w:t>自收到合法等额有效的发票后</w:t>
      </w:r>
      <w:r>
        <w:rPr>
          <w:sz w:val="28"/>
          <w:color w:val="222222"/>
          <w:shd w:fill="FFFFFF" w:val="clear"/>
        </w:rPr>
        <w:t>5个工作日内办理向</w:t>
      </w:r>
      <w:r>
        <w:rPr>
          <w:sz w:val="28"/>
          <w:color w:val="222222"/>
          <w:shd w:fill="FFFFFF" w:val="clear"/>
        </w:rPr>
        <w:t>乙方</w:t>
      </w:r>
      <w:r>
        <w:rPr>
          <w:sz w:val="28"/>
          <w:color w:val="222222"/>
          <w:shd w:fill="FFFFFF" w:val="clear"/>
        </w:rPr>
        <w:t>支付服务费的</w:t>
      </w:r>
      <w:r>
        <w:rPr>
          <w:sz w:val="28"/>
          <w:color w:val="222222"/>
          <w:shd w:fill="FFFFFF" w:val="clear"/>
        </w:rPr>
        <w:t>3</w:t>
      </w:r>
      <w:r>
        <w:rPr>
          <w:sz w:val="28"/>
          <w:color w:val="222222"/>
          <w:shd w:fill="FFFFFF" w:val="clear"/>
        </w:rPr>
        <w:t>0%相关手续。</w:t>
      </w:r>
    </w:p>
    <w:p>
      <w:pPr>
        <w:pStyle w:val="null3"/>
        <w:ind w:firstLine="560"/>
      </w:pPr>
      <w:r>
        <w:rPr>
          <w:sz w:val="28"/>
          <w:color w:val="222222"/>
          <w:shd w:fill="FFFFFF" w:val="clear"/>
        </w:rPr>
        <w:t>2.</w:t>
      </w:r>
      <w:r>
        <w:rPr>
          <w:sz w:val="28"/>
          <w:color w:val="222222"/>
          <w:shd w:fill="FFFFFF" w:val="clear"/>
        </w:rPr>
        <w:t>服务满六个月后，</w:t>
      </w:r>
      <w:r>
        <w:rPr>
          <w:sz w:val="28"/>
          <w:color w:val="222222"/>
          <w:shd w:fill="FFFFFF" w:val="clear"/>
        </w:rPr>
        <w:t>乙方</w:t>
      </w:r>
      <w:r>
        <w:rPr>
          <w:sz w:val="28"/>
          <w:color w:val="222222"/>
          <w:shd w:fill="FFFFFF" w:val="clear"/>
        </w:rPr>
        <w:t>提供法律服务报告、发票、请款函，</w:t>
      </w:r>
      <w:r>
        <w:rPr>
          <w:sz w:val="28"/>
          <w:color w:val="222222"/>
          <w:shd w:fill="FFFFFF" w:val="clear"/>
        </w:rPr>
        <w:t>甲方</w:t>
      </w:r>
      <w:r>
        <w:rPr>
          <w:sz w:val="28"/>
          <w:color w:val="222222"/>
          <w:shd w:fill="FFFFFF" w:val="clear"/>
        </w:rPr>
        <w:t>自收到合法等额有效的发票后</w:t>
      </w:r>
      <w:r>
        <w:rPr>
          <w:sz w:val="28"/>
          <w:color w:val="222222"/>
          <w:shd w:fill="FFFFFF" w:val="clear"/>
        </w:rPr>
        <w:t>5个工作日内办理向</w:t>
      </w:r>
      <w:r>
        <w:rPr>
          <w:sz w:val="28"/>
          <w:color w:val="222222"/>
          <w:shd w:fill="FFFFFF" w:val="clear"/>
        </w:rPr>
        <w:t>乙方</w:t>
      </w:r>
      <w:r>
        <w:rPr>
          <w:sz w:val="28"/>
          <w:color w:val="222222"/>
          <w:shd w:fill="FFFFFF" w:val="clear"/>
        </w:rPr>
        <w:t>支付服务费的</w:t>
      </w:r>
      <w:r>
        <w:rPr>
          <w:sz w:val="28"/>
          <w:color w:val="222222"/>
          <w:shd w:fill="FFFFFF" w:val="clear"/>
        </w:rPr>
        <w:t>10%相关手续。</w:t>
      </w:r>
    </w:p>
    <w:p>
      <w:pPr>
        <w:pStyle w:val="null3"/>
        <w:ind w:firstLine="560"/>
      </w:pPr>
      <w:r>
        <w:rPr>
          <w:sz w:val="28"/>
          <w:color w:val="222222"/>
          <w:shd w:fill="FFFFFF" w:val="clear"/>
        </w:rPr>
        <w:t>3.服务满一年后，</w:t>
      </w:r>
      <w:r>
        <w:rPr>
          <w:sz w:val="28"/>
          <w:color w:val="222222"/>
          <w:shd w:fill="FFFFFF" w:val="clear"/>
        </w:rPr>
        <w:t>乙方</w:t>
      </w:r>
      <w:r>
        <w:rPr>
          <w:sz w:val="28"/>
          <w:color w:val="222222"/>
          <w:shd w:fill="FFFFFF" w:val="clear"/>
        </w:rPr>
        <w:t>提供</w:t>
      </w:r>
      <w:r>
        <w:rPr>
          <w:sz w:val="28"/>
          <w:color w:val="222222"/>
          <w:shd w:fill="FFFFFF" w:val="clear"/>
        </w:rPr>
        <w:t>年度工作总结</w:t>
      </w:r>
      <w:r>
        <w:rPr>
          <w:sz w:val="28"/>
          <w:color w:val="222222"/>
          <w:shd w:fill="FFFFFF" w:val="clear"/>
        </w:rPr>
        <w:t>、发票、请款函，</w:t>
      </w:r>
      <w:r>
        <w:rPr>
          <w:sz w:val="28"/>
          <w:color w:val="222222"/>
          <w:shd w:fill="FFFFFF" w:val="clear"/>
        </w:rPr>
        <w:t>甲方</w:t>
      </w:r>
      <w:r>
        <w:rPr>
          <w:sz w:val="28"/>
          <w:color w:val="222222"/>
          <w:shd w:fill="FFFFFF" w:val="clear"/>
        </w:rPr>
        <w:t>自收到合法等额有效的发票后</w:t>
      </w:r>
      <w:r>
        <w:rPr>
          <w:sz w:val="28"/>
          <w:color w:val="222222"/>
          <w:shd w:fill="FFFFFF" w:val="clear"/>
        </w:rPr>
        <w:t>5个工作日内办理向</w:t>
      </w:r>
      <w:r>
        <w:rPr>
          <w:sz w:val="28"/>
          <w:color w:val="222222"/>
          <w:shd w:fill="FFFFFF" w:val="clear"/>
        </w:rPr>
        <w:t>乙方</w:t>
      </w:r>
      <w:r>
        <w:rPr>
          <w:sz w:val="28"/>
          <w:color w:val="222222"/>
          <w:shd w:fill="FFFFFF" w:val="clear"/>
        </w:rPr>
        <w:t>支付服务费的</w:t>
      </w:r>
      <w:r>
        <w:rPr>
          <w:sz w:val="28"/>
          <w:color w:val="222222"/>
          <w:shd w:fill="FFFFFF" w:val="clear"/>
        </w:rPr>
        <w:t xml:space="preserve">10%相关手续。  </w:t>
      </w:r>
    </w:p>
    <w:p>
      <w:pPr>
        <w:pStyle w:val="null3"/>
        <w:ind w:firstLine="560"/>
      </w:pPr>
      <w:r>
        <w:rPr>
          <w:sz w:val="28"/>
          <w:color w:val="222222"/>
          <w:shd w:fill="FFFFFF" w:val="clear"/>
        </w:rPr>
        <w:t xml:space="preserve">4. </w:t>
      </w:r>
      <w:r>
        <w:rPr>
          <w:sz w:val="28"/>
          <w:color w:val="222222"/>
          <w:shd w:fill="FFFFFF" w:val="clear"/>
        </w:rPr>
        <w:t>签订第二年合同且合同生效及具备实施条件后</w:t>
      </w:r>
      <w:r>
        <w:rPr>
          <w:sz w:val="28"/>
          <w:color w:val="222222"/>
          <w:shd w:fill="FFFFFF" w:val="clear"/>
        </w:rPr>
        <w:t>5个工作日内，</w:t>
      </w:r>
      <w:r>
        <w:rPr>
          <w:sz w:val="28"/>
          <w:color w:val="222222"/>
          <w:shd w:fill="FFFFFF" w:val="clear"/>
        </w:rPr>
        <w:t>乙方</w:t>
      </w:r>
      <w:r>
        <w:rPr>
          <w:sz w:val="28"/>
          <w:color w:val="222222"/>
          <w:shd w:fill="FFFFFF" w:val="clear"/>
        </w:rPr>
        <w:t>提供合法等额有效的发票给</w:t>
      </w:r>
      <w:r>
        <w:rPr>
          <w:sz w:val="28"/>
          <w:color w:val="222222"/>
          <w:shd w:fill="FFFFFF" w:val="clear"/>
        </w:rPr>
        <w:t>甲方</w:t>
      </w:r>
      <w:r>
        <w:rPr>
          <w:sz w:val="28"/>
          <w:color w:val="222222"/>
          <w:shd w:fill="FFFFFF" w:val="clear"/>
        </w:rPr>
        <w:t>报账后，</w:t>
      </w:r>
      <w:r>
        <w:rPr>
          <w:sz w:val="28"/>
          <w:color w:val="222222"/>
          <w:shd w:fill="FFFFFF" w:val="clear"/>
        </w:rPr>
        <w:t>甲方</w:t>
      </w:r>
      <w:r>
        <w:rPr>
          <w:sz w:val="28"/>
          <w:color w:val="222222"/>
          <w:shd w:fill="FFFFFF" w:val="clear"/>
        </w:rPr>
        <w:t>自收到合法等额有效的发票后</w:t>
      </w:r>
      <w:r>
        <w:rPr>
          <w:sz w:val="28"/>
          <w:color w:val="222222"/>
          <w:shd w:fill="FFFFFF" w:val="clear"/>
        </w:rPr>
        <w:t>5个工作日内办理向</w:t>
      </w:r>
      <w:r>
        <w:rPr>
          <w:sz w:val="28"/>
          <w:color w:val="222222"/>
          <w:shd w:fill="FFFFFF" w:val="clear"/>
        </w:rPr>
        <w:t>乙方</w:t>
      </w:r>
      <w:r>
        <w:rPr>
          <w:sz w:val="28"/>
          <w:color w:val="222222"/>
          <w:shd w:fill="FFFFFF" w:val="clear"/>
        </w:rPr>
        <w:t>支付服务费的</w:t>
      </w:r>
      <w:r>
        <w:rPr>
          <w:sz w:val="28"/>
          <w:color w:val="222222"/>
          <w:shd w:fill="FFFFFF" w:val="clear"/>
        </w:rPr>
        <w:t>3</w:t>
      </w:r>
      <w:r>
        <w:rPr>
          <w:sz w:val="28"/>
          <w:color w:val="222222"/>
          <w:shd w:fill="FFFFFF" w:val="clear"/>
        </w:rPr>
        <w:t>0%相关手续。</w:t>
      </w:r>
    </w:p>
    <w:p>
      <w:pPr>
        <w:pStyle w:val="null3"/>
        <w:ind w:firstLine="560"/>
      </w:pPr>
      <w:r>
        <w:rPr>
          <w:sz w:val="28"/>
          <w:color w:val="222222"/>
          <w:shd w:fill="FFFFFF" w:val="clear"/>
        </w:rPr>
        <w:t>5.第二期服务满六个月后，</w:t>
      </w:r>
      <w:r>
        <w:rPr>
          <w:sz w:val="28"/>
          <w:color w:val="222222"/>
          <w:shd w:fill="FFFFFF" w:val="clear"/>
        </w:rPr>
        <w:t>乙方</w:t>
      </w:r>
      <w:r>
        <w:rPr>
          <w:sz w:val="28"/>
          <w:color w:val="222222"/>
          <w:shd w:fill="FFFFFF" w:val="clear"/>
        </w:rPr>
        <w:t>提供法律服务报告、发票、请款函，</w:t>
      </w:r>
      <w:r>
        <w:rPr>
          <w:sz w:val="28"/>
          <w:color w:val="222222"/>
          <w:shd w:fill="FFFFFF" w:val="clear"/>
        </w:rPr>
        <w:t>甲方</w:t>
      </w:r>
      <w:r>
        <w:rPr>
          <w:sz w:val="28"/>
          <w:color w:val="222222"/>
          <w:shd w:fill="FFFFFF" w:val="clear"/>
        </w:rPr>
        <w:t>自收到合法等额有效的发票后</w:t>
      </w:r>
      <w:r>
        <w:rPr>
          <w:sz w:val="28"/>
          <w:color w:val="222222"/>
          <w:shd w:fill="FFFFFF" w:val="clear"/>
        </w:rPr>
        <w:t>5个工作日内办理向</w:t>
      </w:r>
      <w:r>
        <w:rPr>
          <w:sz w:val="28"/>
          <w:color w:val="222222"/>
          <w:shd w:fill="FFFFFF" w:val="clear"/>
        </w:rPr>
        <w:t>乙方</w:t>
      </w:r>
      <w:r>
        <w:rPr>
          <w:sz w:val="28"/>
          <w:color w:val="222222"/>
          <w:shd w:fill="FFFFFF" w:val="clear"/>
        </w:rPr>
        <w:t>支付服务费的</w:t>
      </w:r>
      <w:r>
        <w:rPr>
          <w:sz w:val="28"/>
          <w:color w:val="222222"/>
          <w:shd w:fill="FFFFFF" w:val="clear"/>
        </w:rPr>
        <w:t>10%相关手续。</w:t>
      </w:r>
    </w:p>
    <w:p>
      <w:pPr>
        <w:pStyle w:val="null3"/>
        <w:ind w:firstLine="560"/>
      </w:pPr>
      <w:r>
        <w:rPr>
          <w:sz w:val="28"/>
          <w:color w:val="222222"/>
          <w:shd w:fill="FFFFFF" w:val="clear"/>
        </w:rPr>
        <w:t xml:space="preserve">6. </w:t>
      </w:r>
      <w:r>
        <w:rPr>
          <w:sz w:val="28"/>
          <w:color w:val="222222"/>
          <w:shd w:fill="FFFFFF" w:val="clear"/>
        </w:rPr>
        <w:t>第二期服务满一年后，</w:t>
      </w:r>
      <w:r>
        <w:rPr>
          <w:sz w:val="28"/>
          <w:color w:val="222222"/>
          <w:shd w:fill="FFFFFF" w:val="clear"/>
        </w:rPr>
        <w:t>乙方</w:t>
      </w:r>
      <w:r>
        <w:rPr>
          <w:sz w:val="28"/>
          <w:color w:val="222222"/>
          <w:shd w:fill="FFFFFF" w:val="clear"/>
        </w:rPr>
        <w:t>提供</w:t>
      </w:r>
      <w:r>
        <w:rPr>
          <w:sz w:val="28"/>
          <w:color w:val="222222"/>
          <w:shd w:fill="FFFFFF" w:val="clear"/>
        </w:rPr>
        <w:t>年度工作总结</w:t>
      </w:r>
      <w:r>
        <w:rPr>
          <w:sz w:val="28"/>
          <w:color w:val="222222"/>
          <w:shd w:fill="FFFFFF" w:val="clear"/>
        </w:rPr>
        <w:t>、发票、请款函，</w:t>
      </w:r>
      <w:r>
        <w:rPr>
          <w:sz w:val="28"/>
          <w:color w:val="222222"/>
          <w:shd w:fill="FFFFFF" w:val="clear"/>
        </w:rPr>
        <w:t>甲方</w:t>
      </w:r>
      <w:r>
        <w:rPr>
          <w:sz w:val="28"/>
          <w:color w:val="222222"/>
          <w:shd w:fill="FFFFFF" w:val="clear"/>
        </w:rPr>
        <w:t>自收到合法等额有效的发票后</w:t>
      </w:r>
      <w:r>
        <w:rPr>
          <w:sz w:val="28"/>
          <w:color w:val="222222"/>
          <w:shd w:fill="FFFFFF" w:val="clear"/>
        </w:rPr>
        <w:t>5个工作日内办理向</w:t>
      </w:r>
      <w:r>
        <w:rPr>
          <w:sz w:val="28"/>
          <w:color w:val="222222"/>
          <w:shd w:fill="FFFFFF" w:val="clear"/>
        </w:rPr>
        <w:t>乙方</w:t>
      </w:r>
      <w:r>
        <w:rPr>
          <w:sz w:val="28"/>
          <w:color w:val="222222"/>
          <w:shd w:fill="FFFFFF" w:val="clear"/>
        </w:rPr>
        <w:t>支付服务费的</w:t>
      </w:r>
      <w:r>
        <w:rPr>
          <w:sz w:val="28"/>
          <w:color w:val="222222"/>
          <w:shd w:fill="FFFFFF" w:val="clear"/>
        </w:rPr>
        <w:t>10%相关手续。</w:t>
      </w:r>
    </w:p>
    <w:p>
      <w:pPr>
        <w:pStyle w:val="null3"/>
        <w:ind w:firstLine="560"/>
      </w:pPr>
      <w:r>
        <w:rPr>
          <w:sz w:val="28"/>
          <w:color w:val="222222"/>
          <w:shd w:fill="FFFFFF" w:val="clear"/>
        </w:rPr>
        <w:t>7</w:t>
      </w:r>
      <w:r>
        <w:rPr>
          <w:sz w:val="28"/>
          <w:color w:val="222222"/>
          <w:shd w:fill="FFFFFF" w:val="clear"/>
        </w:rPr>
        <w:t>.如项目发生合同融资，甲方应当将合同款项支付到合同约定收款账户。</w:t>
      </w:r>
    </w:p>
    <w:p>
      <w:pPr>
        <w:pStyle w:val="null3"/>
        <w:ind w:firstLine="560"/>
      </w:pPr>
      <w:r>
        <w:rPr>
          <w:sz w:val="28"/>
          <w:color w:val="222222"/>
          <w:shd w:fill="FFFFFF" w:val="clear"/>
        </w:rPr>
        <w:t>8</w:t>
      </w:r>
      <w:r>
        <w:rPr>
          <w:sz w:val="28"/>
          <w:color w:val="222222"/>
          <w:shd w:fill="FFFFFF" w:val="clear"/>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firstLine="562"/>
      </w:pPr>
      <w:r>
        <w:rPr>
          <w:sz w:val="28"/>
          <w:b/>
          <w:color w:val="222222"/>
          <w:shd w:fill="FFFFFF" w:val="clear"/>
        </w:rPr>
        <w:t>七、验收要求</w:t>
      </w:r>
    </w:p>
    <w:p>
      <w:pPr>
        <w:pStyle w:val="null3"/>
        <w:ind w:firstLine="560"/>
      </w:pPr>
      <w:r>
        <w:rPr>
          <w:sz w:val="28"/>
          <w:color w:val="222222"/>
          <w:shd w:fill="FFFFFF" w:val="clear"/>
        </w:rPr>
        <w:t>乙方在提交齐全的服务过程文件及年度工作报告后的</w:t>
      </w:r>
      <w:r>
        <w:rPr>
          <w:sz w:val="28"/>
          <w:color w:val="222222"/>
          <w:shd w:fill="FFFFFF" w:val="clear"/>
        </w:rPr>
        <w:t>15个工作日内，甲方应组织验收，服务验收合格的，甲方向乙方签发《验收报告》；不合格的，甲方及时向乙方提出异议和投诉；若由于甲方原因在收到乙方提交的服务过程文件及年度工作报告后15个工作日内未组织验收则视为自动验收通过。验收标准由甲乙双方根据相关标准进行友好协商确定。</w:t>
      </w:r>
    </w:p>
    <w:p>
      <w:pPr>
        <w:pStyle w:val="null3"/>
        <w:ind w:firstLine="562"/>
      </w:pPr>
      <w:r>
        <w:rPr>
          <w:sz w:val="28"/>
          <w:b/>
          <w:color w:val="222222"/>
          <w:shd w:fill="FFFFFF" w:val="clear"/>
        </w:rPr>
        <w:t>八、保密及知识产权</w:t>
      </w:r>
    </w:p>
    <w:p>
      <w:pPr>
        <w:pStyle w:val="null3"/>
        <w:ind w:firstLine="560"/>
      </w:pPr>
      <w:r>
        <w:rPr>
          <w:sz w:val="28"/>
          <w:color w:val="222222"/>
          <w:shd w:fill="FFFFFF" w:val="clear"/>
        </w:rPr>
        <w:t>1.乙方须对甲方提供的一切资料、信息履行保密义务，未经甲方同意，不得向任何第三方以及个人泄漏。</w:t>
      </w:r>
    </w:p>
    <w:p>
      <w:pPr>
        <w:pStyle w:val="null3"/>
        <w:ind w:firstLine="560"/>
      </w:pPr>
      <w:r>
        <w:rPr>
          <w:sz w:val="28"/>
          <w:color w:val="222222"/>
          <w:shd w:fill="FFFFFF" w:val="clear"/>
        </w:rPr>
        <w:t>2.甲方提供给乙方的相关资料，版权归甲方所有，乙方保证只将上述资料用于与本合同约定的传播服务。乙方不得以任何形式向甲方以外的任何单位和个人提供服务资料，如有违反必须赔偿甲方的损失。</w:t>
      </w:r>
    </w:p>
    <w:p>
      <w:pPr>
        <w:pStyle w:val="null3"/>
        <w:ind w:firstLine="560"/>
      </w:pPr>
      <w:r>
        <w:rPr>
          <w:sz w:val="28"/>
          <w:color w:val="222222"/>
          <w:shd w:fill="FFFFFF" w:val="clear"/>
        </w:rPr>
        <w:t>3.乙方应保证甲方不受到第三方关于知识产权侵权的指控，任何第三方如果提出侵权指控，乙方应与第三方交涉并承担可能发生的一切法律责任，并按合约赔偿甲方的相关经济损失。</w:t>
      </w:r>
    </w:p>
    <w:p>
      <w:pPr>
        <w:pStyle w:val="null3"/>
        <w:ind w:firstLine="562"/>
      </w:pPr>
      <w:r>
        <w:rPr>
          <w:sz w:val="28"/>
          <w:b/>
          <w:color w:val="222222"/>
          <w:shd w:fill="FFFFFF" w:val="clear"/>
        </w:rPr>
        <w:t>九、违约责任与赔偿损失</w:t>
      </w:r>
    </w:p>
    <w:p>
      <w:pPr>
        <w:pStyle w:val="null3"/>
        <w:ind w:firstLine="560"/>
      </w:pPr>
      <w:r>
        <w:rPr>
          <w:sz w:val="28"/>
          <w:color w:val="222222"/>
          <w:shd w:fill="FFFFFF" w:val="clear"/>
        </w:rPr>
        <w:t>1.乙方未能按招标文件和本合同规定提供服务的，从逾期之日起每日按本合同总价3</w:t>
      </w:r>
      <w:r>
        <w:rPr>
          <w:sz w:val="28"/>
          <w:color w:val="222222"/>
          <w:shd w:fill="FFFFFF" w:val="clear"/>
        </w:rPr>
        <w:t>‰</w:t>
      </w:r>
      <w:r>
        <w:rPr>
          <w:sz w:val="28"/>
          <w:color w:val="222222"/>
          <w:shd w:fill="FFFFFF" w:val="clear"/>
        </w:rPr>
        <w:t>的数额向甲方支付违约金，违约金累计总额不</w:t>
      </w:r>
      <w:r>
        <w:rPr>
          <w:sz w:val="28"/>
          <w:color w:val="222222"/>
          <w:shd w:fill="FFFFFF" w:val="clear"/>
        </w:rPr>
        <w:t>超过合同总价的</w:t>
      </w:r>
      <w:r>
        <w:rPr>
          <w:sz w:val="28"/>
          <w:color w:val="222222"/>
          <w:shd w:fill="FFFFFF" w:val="clear"/>
        </w:rPr>
        <w:t>5%；逾期半个月（含本数）以上的，甲方有权单方解除本合同，由此造成的甲方经济损失由乙方承担。</w:t>
      </w:r>
    </w:p>
    <w:p>
      <w:pPr>
        <w:pStyle w:val="null3"/>
        <w:ind w:firstLine="560"/>
      </w:pPr>
      <w:r>
        <w:rPr>
          <w:sz w:val="28"/>
          <w:color w:val="222222"/>
          <w:shd w:fill="FFFFFF" w:val="clear"/>
        </w:rPr>
        <w:t>2.乙方未按照合同约定履行义务，包括但不限于转包或分包服务内容、提供的服务质量不符合甲方要求等，经甲方通知后仍未按期纠正违约行为的，甲方有权单方解除本合同，不予支付相应费用，并有权要求乙方赔偿由此造成的一切损失。</w:t>
      </w:r>
    </w:p>
    <w:p>
      <w:pPr>
        <w:pStyle w:val="null3"/>
        <w:ind w:firstLine="560"/>
      </w:pPr>
      <w:r>
        <w:rPr>
          <w:sz w:val="28"/>
          <w:color w:val="222222"/>
          <w:shd w:fill="FFFFFF" w:val="clear"/>
        </w:rPr>
        <w:t>3.甲方无正当理由逾期支付服务费的，则每日应按欠款总额的3</w:t>
      </w:r>
      <w:r>
        <w:rPr>
          <w:sz w:val="28"/>
          <w:color w:val="222222"/>
          <w:shd w:fill="FFFFFF" w:val="clear"/>
        </w:rPr>
        <w:t>‰</w:t>
      </w:r>
      <w:r>
        <w:rPr>
          <w:sz w:val="28"/>
          <w:color w:val="222222"/>
          <w:shd w:fill="FFFFFF" w:val="clear"/>
        </w:rPr>
        <w:t>向乙方偿付违约金，违约金累计总额不超过欠款总价的5%。</w:t>
      </w:r>
    </w:p>
    <w:p>
      <w:pPr>
        <w:pStyle w:val="null3"/>
        <w:ind w:firstLine="560"/>
      </w:pPr>
      <w:r>
        <w:rPr>
          <w:sz w:val="28"/>
          <w:color w:val="222222"/>
          <w:shd w:fill="FFFFFF" w:val="clear"/>
        </w:rPr>
        <w:t>4.如任何一方无故解除合同或有其他违约行为，应向对方支付合同金额 5%的违约金。</w:t>
      </w:r>
    </w:p>
    <w:p>
      <w:pPr>
        <w:pStyle w:val="null3"/>
        <w:ind w:firstLine="560"/>
        <w:jc w:val="both"/>
      </w:pPr>
      <w:r>
        <w:rPr>
          <w:sz w:val="28"/>
          <w:color w:val="222222"/>
          <w:shd w:fill="FFFFFF" w:val="clear"/>
        </w:rPr>
        <w:t>5.本合同所称之损失包括直接经济损失、诉讼或仲裁费以及合理的调查费、律师费等费用。</w:t>
      </w:r>
    </w:p>
    <w:p>
      <w:pPr>
        <w:pStyle w:val="null3"/>
        <w:ind w:firstLine="542"/>
        <w:jc w:val="both"/>
      </w:pPr>
      <w:r>
        <w:rPr>
          <w:sz w:val="27"/>
          <w:b/>
          <w:color w:val="222222"/>
          <w:shd w:fill="FFFFFF" w:val="clear"/>
        </w:rPr>
        <w:t>十、争议的解决</w:t>
      </w:r>
    </w:p>
    <w:p>
      <w:pPr>
        <w:pStyle w:val="null3"/>
        <w:ind w:firstLine="542"/>
        <w:jc w:val="both"/>
      </w:pPr>
      <w:r>
        <w:rPr>
          <w:sz w:val="27"/>
          <w:color w:val="222222"/>
          <w:shd w:fill="FFFFFF" w:val="clear"/>
        </w:rPr>
        <w:t>合同执行过程中发生的任何争议，如双方不能通过友好协商解决，甲、乙双方一致同意提交甲方所在地人民法院诉讼解决。</w:t>
      </w:r>
      <w:r>
        <w:rPr>
          <w:shd w:fill="FFFFFF" w:val="clear"/>
        </w:rPr>
        <w:t xml:space="preserve">     </w:t>
      </w:r>
    </w:p>
    <w:p>
      <w:pPr>
        <w:pStyle w:val="null3"/>
        <w:ind w:firstLine="542"/>
        <w:jc w:val="both"/>
      </w:pPr>
      <w:r>
        <w:rPr>
          <w:sz w:val="27"/>
          <w:b/>
          <w:color w:val="222222"/>
          <w:shd w:fill="FFFFFF" w:val="clear"/>
        </w:rPr>
        <w:t>十一、不可抗力</w:t>
      </w:r>
    </w:p>
    <w:p>
      <w:pPr>
        <w:pStyle w:val="null3"/>
        <w:ind w:firstLine="542"/>
        <w:jc w:val="both"/>
      </w:pPr>
      <w:r>
        <w:rPr>
          <w:sz w:val="27"/>
          <w:color w:val="222222"/>
          <w:shd w:fill="FFFFFF" w:val="clear"/>
        </w:rPr>
        <w:t>　　任何一方由于不可抗力原因不能履行合同时，应在不可抗力事件结束后</w:t>
      </w:r>
      <w:r>
        <w:rPr>
          <w:sz w:val="27"/>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firstLine="542"/>
        <w:jc w:val="both"/>
      </w:pPr>
      <w:r>
        <w:rPr>
          <w:sz w:val="27"/>
          <w:b/>
          <w:color w:val="222222"/>
          <w:shd w:fill="FFFFFF" w:val="clear"/>
        </w:rPr>
        <w:t>十二、税费</w:t>
      </w:r>
    </w:p>
    <w:p>
      <w:pPr>
        <w:pStyle w:val="null3"/>
        <w:ind w:firstLine="542"/>
        <w:jc w:val="both"/>
      </w:pPr>
      <w:r>
        <w:rPr>
          <w:sz w:val="27"/>
          <w:color w:val="222222"/>
          <w:shd w:fill="FFFFFF" w:val="clear"/>
        </w:rPr>
        <w:t>　　在中国境内、外发生的与本合同执行有关的一切税费均由乙方负担。</w:t>
      </w:r>
    </w:p>
    <w:p>
      <w:pPr>
        <w:pStyle w:val="null3"/>
        <w:ind w:firstLine="542"/>
        <w:jc w:val="both"/>
      </w:pPr>
      <w:r>
        <w:rPr>
          <w:sz w:val="27"/>
          <w:b/>
          <w:color w:val="222222"/>
          <w:shd w:fill="FFFFFF" w:val="clear"/>
        </w:rPr>
        <w:t>十三、其它</w:t>
      </w:r>
    </w:p>
    <w:p>
      <w:pPr>
        <w:pStyle w:val="null3"/>
        <w:ind w:firstLine="542"/>
        <w:jc w:val="both"/>
      </w:pPr>
      <w:r>
        <w:rPr>
          <w:sz w:val="27"/>
          <w:color w:val="222222"/>
          <w:shd w:fill="FFFFFF" w:val="clear"/>
        </w:rPr>
        <w:t>1.本合同所有附件、招标文件、投标文件、中标通知书均为合同的有效组成部分，与本合同具有同等法律效力。</w:t>
      </w:r>
    </w:p>
    <w:p>
      <w:pPr>
        <w:pStyle w:val="null3"/>
        <w:ind w:firstLine="542"/>
        <w:jc w:val="both"/>
      </w:pPr>
      <w:r>
        <w:rPr>
          <w:sz w:val="27"/>
          <w:color w:val="222222"/>
          <w:shd w:fill="FFFFFF" w:val="clear"/>
        </w:rPr>
        <w:t>2.在执行本合同的过程中，所有经双方签署确认的文件（包括会议纪要、补充协议、往来信函）即成为本合同的有效组成部分。</w:t>
      </w:r>
    </w:p>
    <w:p>
      <w:pPr>
        <w:pStyle w:val="null3"/>
        <w:ind w:firstLine="542"/>
        <w:jc w:val="both"/>
      </w:pPr>
      <w:r>
        <w:rPr>
          <w:sz w:val="27"/>
          <w:color w:val="222222"/>
          <w:shd w:fill="FFFFFF" w:val="clear"/>
        </w:rPr>
        <w:t>3.如一方地址、电话、传真号码有变更，应在变更当日内书面通知对方，否则，应承担相应责任。</w:t>
      </w:r>
    </w:p>
    <w:p>
      <w:pPr>
        <w:pStyle w:val="null3"/>
        <w:ind w:firstLine="542"/>
        <w:jc w:val="both"/>
      </w:pPr>
      <w:r>
        <w:rPr>
          <w:sz w:val="27"/>
          <w:color w:val="222222"/>
          <w:shd w:fill="FFFFFF" w:val="clear"/>
        </w:rPr>
        <w:t>4.除甲方事先书面同意外，乙方不得部分或全部转让其应履行的合同项下的义务。</w:t>
      </w:r>
    </w:p>
    <w:p>
      <w:pPr>
        <w:pStyle w:val="null3"/>
        <w:ind w:firstLine="542"/>
        <w:jc w:val="both"/>
      </w:pPr>
      <w:r>
        <w:rPr>
          <w:sz w:val="27"/>
          <w:color w:val="222222"/>
          <w:shd w:fill="FFFFFF" w:val="clear"/>
        </w:rPr>
        <w:t>5.乙方应完全遵守《中华人民共和国劳动合同法》有关规定和《中华人民共和国妇女权益保障法》中关于“劳动和社会保障权益”的有关要求。</w:t>
      </w:r>
    </w:p>
    <w:p>
      <w:pPr>
        <w:pStyle w:val="null3"/>
        <w:ind w:firstLine="542"/>
        <w:jc w:val="both"/>
      </w:pPr>
      <w:r>
        <w:rPr>
          <w:sz w:val="27"/>
          <w:color w:val="222222"/>
          <w:shd w:fill="FFFFFF" w:val="clear"/>
        </w:rPr>
        <w:t>6.乙方人员应遵守甲方的各项管理规定，不得影响甲方的正常管理秩序。乙方人员在甲方范围内发生事故或因乙方、乙方人员过错导致的一切人身损害或财产损失，乙方应妥善处理纠纷并承担全部赔偿责任（包括但不限于赔偿甲方因此支出的赔偿金/和解款、诉讼费/仲裁费、律师费等）。</w:t>
      </w:r>
    </w:p>
    <w:p>
      <w:pPr>
        <w:pStyle w:val="null3"/>
        <w:ind w:firstLine="542"/>
        <w:jc w:val="both"/>
      </w:pPr>
      <w:r>
        <w:rPr>
          <w:sz w:val="27"/>
          <w:color w:val="222222"/>
          <w:shd w:fill="FFFFFF" w:val="clear"/>
        </w:rPr>
        <w:t>7.除符合采购法律法规及办理相应手续外，乙方不得部分或全部转让其应履行的合同项下的义务。</w:t>
      </w:r>
    </w:p>
    <w:p>
      <w:pPr>
        <w:pStyle w:val="null3"/>
        <w:ind w:firstLine="542"/>
        <w:jc w:val="both"/>
      </w:pPr>
      <w:r>
        <w:rPr>
          <w:sz w:val="27"/>
          <w:b/>
          <w:color w:val="222222"/>
          <w:shd w:fill="FFFFFF" w:val="clear"/>
        </w:rPr>
        <w:t>十四、合同生效</w:t>
      </w:r>
    </w:p>
    <w:p>
      <w:pPr>
        <w:pStyle w:val="null3"/>
        <w:ind w:firstLine="542"/>
        <w:jc w:val="both"/>
      </w:pPr>
      <w:r>
        <w:rPr>
          <w:sz w:val="27"/>
          <w:color w:val="222222"/>
          <w:shd w:fill="FFFFFF" w:val="clear"/>
        </w:rPr>
        <w:t>1.本合同在甲乙双方法人代表或其授权代表签字盖章后生效。</w:t>
      </w:r>
    </w:p>
    <w:p>
      <w:pPr>
        <w:pStyle w:val="null3"/>
        <w:ind w:firstLine="542"/>
        <w:jc w:val="both"/>
      </w:pPr>
      <w:r>
        <w:rPr>
          <w:sz w:val="27"/>
          <w:color w:val="222222"/>
          <w:shd w:fill="FFFFFF" w:val="clear"/>
        </w:rPr>
        <w:t>2.合同一式</w:t>
      </w:r>
      <w:r>
        <w:rPr>
          <w:u w:val="single"/>
          <w:shd w:fill="FFFFFF" w:val="clear"/>
        </w:rPr>
        <w:t xml:space="preserve">   </w:t>
      </w:r>
      <w:r>
        <w:rPr>
          <w:sz w:val="27"/>
          <w:color w:val="222222"/>
          <w:shd w:fill="FFFFFF" w:val="clear"/>
        </w:rPr>
        <w:t xml:space="preserve"> </w:t>
      </w:r>
      <w:r>
        <w:rPr>
          <w:sz w:val="27"/>
          <w:color w:val="222222"/>
          <w:shd w:fill="FFFFFF" w:val="clear"/>
        </w:rPr>
        <w:t>份。</w:t>
      </w:r>
      <w:r>
        <w:rPr>
          <w:sz w:val="27"/>
          <w:color w:val="222222"/>
          <w:shd w:fill="FFFFFF" w:val="clear"/>
        </w:rPr>
        <w:t>甲方执</w:t>
      </w:r>
      <w:r>
        <w:rPr>
          <w:sz w:val="27"/>
          <w:color w:val="222222"/>
          <w:shd w:fill="FFFFFF" w:val="clear"/>
        </w:rPr>
        <w:t>份，乙方执</w:t>
      </w:r>
      <w:r>
        <w:rPr>
          <w:sz w:val="27"/>
          <w:color w:val="222222"/>
          <w:shd w:fill="FFFFFF" w:val="clear"/>
        </w:rPr>
        <w:t>份，均具同等法律效力。</w:t>
      </w:r>
    </w:p>
    <w:p>
      <w:pPr>
        <w:pStyle w:val="null3"/>
        <w:spacing w:before="150" w:after="150"/>
        <w:ind w:firstLine="542"/>
        <w:jc w:val="both"/>
      </w:pPr>
      <w:r>
        <w:rPr>
          <w:shd w:fill="FFFFFF" w:val="clear"/>
        </w:rPr>
        <w:t xml:space="preserve"> </w:t>
      </w:r>
    </w:p>
    <w:p>
      <w:pPr>
        <w:pStyle w:val="null3"/>
        <w:jc w:val="both"/>
      </w:pPr>
      <w:r>
        <w:rPr>
          <w:sz w:val="27"/>
          <w:b/>
          <w:color w:val="222222"/>
          <w:shd w:fill="FFFFFF" w:val="clear"/>
        </w:rPr>
        <w:t>甲方（盖章）：广州幼儿师范高等专科学校</w:t>
      </w:r>
      <w:r>
        <w:rPr>
          <w:sz w:val="27"/>
          <w:b/>
          <w:color w:val="222222"/>
          <w:shd w:fill="FFFFFF" w:val="clear"/>
        </w:rPr>
        <w:t xml:space="preserve">  </w:t>
      </w:r>
      <w:r>
        <w:rPr>
          <w:b/>
          <w:shd w:fill="FFFFFF" w:val="clear"/>
        </w:rPr>
        <w:t xml:space="preserve">  </w:t>
      </w:r>
      <w:r>
        <w:rPr>
          <w:sz w:val="27"/>
          <w:b/>
          <w:color w:val="222222"/>
          <w:shd w:fill="FFFFFF" w:val="clear"/>
        </w:rPr>
        <w:t>乙方（盖章）：</w:t>
      </w:r>
    </w:p>
    <w:p>
      <w:pPr>
        <w:pStyle w:val="null3"/>
        <w:ind w:firstLine="542"/>
        <w:jc w:val="both"/>
      </w:pPr>
      <w:r>
        <w:rPr>
          <w:sz w:val="27"/>
          <w:b/>
          <w:color w:val="222222"/>
          <w:shd w:fill="FFFFFF" w:val="clear"/>
        </w:rPr>
        <w:t>代表：</w:t>
      </w:r>
      <w:r>
        <w:rPr>
          <w:sz w:val="27"/>
          <w:b/>
          <w:color w:val="222222"/>
          <w:shd w:fill="FFFFFF" w:val="clear"/>
        </w:rPr>
        <w:t xml:space="preserve">                       </w:t>
      </w:r>
      <w:r>
        <w:rPr>
          <w:sz w:val="27"/>
          <w:b/>
          <w:color w:val="222222"/>
          <w:shd w:fill="FFFFFF" w:val="clear"/>
        </w:rPr>
        <w:t>代表：</w:t>
      </w:r>
    </w:p>
    <w:p>
      <w:pPr>
        <w:pStyle w:val="null3"/>
        <w:ind w:firstLine="542"/>
        <w:jc w:val="both"/>
      </w:pPr>
      <w:r>
        <w:rPr>
          <w:sz w:val="27"/>
          <w:color w:val="222222"/>
          <w:shd w:fill="FFFFFF" w:val="clear"/>
        </w:rPr>
        <w:t>签订地点：</w:t>
      </w:r>
    </w:p>
    <w:p>
      <w:pPr>
        <w:pStyle w:val="null3"/>
        <w:ind w:firstLine="542"/>
        <w:jc w:val="both"/>
      </w:pPr>
      <w:r>
        <w:rPr>
          <w:sz w:val="27"/>
          <w:color w:val="222222"/>
          <w:shd w:fill="FFFFFF" w:val="clear"/>
        </w:rPr>
        <w:t>签订日期：　　　年　　月　　日</w:t>
      </w:r>
      <w:r>
        <w:rPr>
          <w:sz w:val="27"/>
          <w:color w:val="222222"/>
          <w:shd w:fill="FFFFFF" w:val="clear"/>
        </w:rPr>
        <w:t xml:space="preserve">  </w:t>
      </w:r>
      <w:r>
        <w:rPr>
          <w:sz w:val="27"/>
          <w:color w:val="222222"/>
          <w:shd w:fill="FFFFFF" w:val="clear"/>
        </w:rPr>
        <w:t>签订日期：　　　年　　月　　日</w:t>
      </w:r>
    </w:p>
    <w:p>
      <w:pPr>
        <w:pStyle w:val="null3"/>
        <w:ind w:firstLine="542"/>
        <w:jc w:val="both"/>
      </w:pPr>
      <w:r>
        <w:rPr>
          <w:sz w:val="27"/>
          <w:color w:val="222222"/>
          <w:shd w:fill="FFFFFF" w:val="clear"/>
        </w:rPr>
        <w:t>开户名称：</w:t>
      </w:r>
    </w:p>
    <w:p>
      <w:pPr>
        <w:pStyle w:val="null3"/>
        <w:ind w:firstLine="542"/>
        <w:jc w:val="both"/>
      </w:pPr>
      <w:r>
        <w:rPr>
          <w:sz w:val="27"/>
          <w:color w:val="222222"/>
          <w:shd w:fill="FFFFFF" w:val="clear"/>
        </w:rPr>
        <w:t>银行帐号：</w:t>
      </w:r>
    </w:p>
    <w:p>
      <w:pPr>
        <w:pStyle w:val="null3"/>
        <w:ind w:firstLine="542"/>
        <w:jc w:val="both"/>
      </w:pPr>
      <w:r>
        <w:rPr>
          <w:sz w:val="27"/>
          <w:color w:val="222222"/>
          <w:shd w:fill="FFFFFF" w:val="clear"/>
        </w:rPr>
        <w:t>开</w:t>
      </w:r>
      <w:r>
        <w:rPr>
          <w:sz w:val="27"/>
          <w:color w:val="222222"/>
          <w:shd w:fill="FFFFFF" w:val="clear"/>
        </w:rPr>
        <w:t>户</w:t>
      </w:r>
      <w:r>
        <w:rPr>
          <w:sz w:val="27"/>
          <w:color w:val="222222"/>
          <w:shd w:fill="FFFFFF" w:val="clear"/>
        </w:rPr>
        <w:t>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440101-2025-03429</w:t>
      </w:r>
    </w:p>
    <w:p>
      <w:pPr>
        <w:pStyle w:val="null3"/>
        <w:jc w:val="center"/>
        <w:outlineLvl w:val="3"/>
      </w:pPr>
      <w:r>
        <w:rPr>
          <w:sz w:val="24"/>
          <w:b/>
        </w:rPr>
        <w:t>采购项目编号：</w:t>
      </w:r>
      <w:r>
        <w:rPr>
          <w:sz w:val="24"/>
          <w:b/>
        </w:rPr>
        <w:t>CC2025-0060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广州市政府采购中心</w:t>
      </w:r>
    </w:p>
    <w:p>
      <w:pPr>
        <w:pStyle w:val="null3"/>
        <w:ind w:firstLine="480"/>
      </w:pPr>
      <w:r>
        <w:rPr/>
        <w:t xml:space="preserve"> 你方组织的</w:t>
      </w:r>
      <w:r>
        <w:rPr>
          <w:u w:val="single"/>
        </w:rPr>
        <w:t>“</w:t>
      </w:r>
      <w:r>
        <w:rPr>
          <w:u w:val="single"/>
        </w:rPr>
        <w:t>2025年广州幼儿师范高等专科学校法律服务采购项目</w:t>
      </w:r>
      <w:r>
        <w:rPr>
          <w:u w:val="single"/>
        </w:rPr>
        <w:t>”</w:t>
      </w:r>
      <w:r>
        <w:rPr/>
        <w:t>项目的竞争性磋商[采购项目编号为：</w:t>
      </w:r>
      <w:r>
        <w:rPr>
          <w:u w:val="single"/>
        </w:rPr>
        <w:t>CC2025-0060</w:t>
      </w:r>
      <w:r>
        <w:rPr/>
        <w:t>]，我方愿参与响应。</w:t>
      </w:r>
    </w:p>
    <w:p>
      <w:pPr>
        <w:pStyle w:val="null3"/>
        <w:ind w:firstLine="480"/>
      </w:pPr>
      <w:r>
        <w:rPr/>
        <w:t>我方确认收到贵方提供的</w:t>
      </w:r>
      <w:r>
        <w:rPr>
          <w:u w:val="single"/>
        </w:rPr>
        <w:t>“</w:t>
      </w:r>
      <w:r>
        <w:rPr>
          <w:u w:val="single"/>
        </w:rPr>
        <w:t>2025年广州幼儿师范高等专科学校法律服务采购项目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2025年广州幼儿师范高等专科学校法律服务采购项目</w:t>
      </w:r>
      <w:r>
        <w:rPr/>
        <w:t>”项目采购[采购项目编号为</w:t>
      </w:r>
      <w:r>
        <w:rPr/>
        <w:t>CC2025-0060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广州幼儿师范高等专科学校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广州市政府采购中心</w:t>
      </w:r>
    </w:p>
    <w:p>
      <w:pPr>
        <w:pStyle w:val="null3"/>
        <w:ind w:firstLine="480"/>
      </w:pPr>
      <w:r>
        <w:rPr/>
        <w:t>我单位参加贵公司组织的</w:t>
      </w:r>
      <w:r>
        <w:rPr/>
        <w:t>2025年广州幼儿师范高等专科学校法律服务采购项目</w:t>
      </w:r>
      <w:r>
        <w:rPr/>
        <w:t>（采购项目编号：</w:t>
      </w:r>
      <w:r>
        <w:rPr/>
        <w:t>CC2025-0060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