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jc w:val="center"/>
        <w:textAlignment w:val="auto"/>
        <w:outlineLvl w:val="9"/>
        <w:rPr>
          <w:rFonts w:hint="eastAsia" w:ascii="仿宋" w:hAnsi="仿宋" w:eastAsia="仿宋" w:cs="Arial"/>
          <w:b/>
          <w:bCs/>
          <w:sz w:val="32"/>
          <w:szCs w:val="32"/>
        </w:rPr>
      </w:pPr>
      <w:r>
        <w:rPr>
          <w:rFonts w:hint="eastAsia" w:ascii="仿宋" w:hAnsi="仿宋" w:eastAsia="仿宋" w:cs="Arial"/>
          <w:b/>
          <w:bCs/>
          <w:sz w:val="32"/>
          <w:szCs w:val="32"/>
          <w:lang w:eastAsia="zh-CN"/>
        </w:rPr>
        <w:t>投标人</w:t>
      </w:r>
      <w:r>
        <w:rPr>
          <w:rFonts w:hint="eastAsia" w:ascii="仿宋" w:hAnsi="仿宋" w:eastAsia="仿宋" w:cs="Arial"/>
          <w:b/>
          <w:bCs/>
          <w:sz w:val="32"/>
          <w:szCs w:val="32"/>
        </w:rPr>
        <w:t>认为需要提供的其它相关资料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采购项目名称：{采购项目名称}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 xml:space="preserve">采购项目编号：{采购项目编号}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仿宋" w:hAnsi="仿宋" w:eastAsia="仿宋" w:cs="Arial"/>
          <w:sz w:val="24"/>
        </w:rPr>
      </w:pPr>
      <w:r>
        <w:rPr>
          <w:rFonts w:hint="eastAsia" w:ascii="仿宋" w:hAnsi="仿宋" w:eastAsia="仿宋" w:cs="Arial"/>
          <w:sz w:val="24"/>
        </w:rPr>
        <w:t>采购包号：{采购包编号}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hint="eastAsia" w:ascii="仿宋" w:hAnsi="仿宋" w:eastAsia="仿宋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hint="eastAsia" w:ascii="仿宋" w:hAnsi="仿宋" w:eastAsia="仿宋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tLeast"/>
        <w:ind w:firstLine="472" w:firstLineChars="196"/>
        <w:jc w:val="left"/>
        <w:textAlignment w:val="auto"/>
        <w:outlineLvl w:val="9"/>
        <w:rPr>
          <w:rFonts w:ascii="仿宋" w:hAnsi="仿宋" w:eastAsia="仿宋" w:cs="Arial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  <w:lang w:eastAsia="zh-CN"/>
        </w:rPr>
        <w:t>投标人</w:t>
      </w:r>
      <w:r>
        <w:rPr>
          <w:rFonts w:hint="eastAsia" w:ascii="仿宋" w:hAnsi="仿宋" w:eastAsia="仿宋"/>
          <w:b/>
          <w:bCs/>
          <w:sz w:val="24"/>
        </w:rPr>
        <w:t>根据</w:t>
      </w:r>
      <w:r>
        <w:rPr>
          <w:rFonts w:hint="eastAsia" w:ascii="仿宋" w:hAnsi="仿宋" w:eastAsia="仿宋"/>
          <w:b/>
          <w:bCs/>
          <w:sz w:val="24"/>
          <w:lang w:eastAsia="zh-CN"/>
        </w:rPr>
        <w:t>招标</w:t>
      </w:r>
      <w:r>
        <w:rPr>
          <w:rFonts w:hint="eastAsia" w:ascii="仿宋" w:hAnsi="仿宋" w:eastAsia="仿宋"/>
          <w:b/>
          <w:bCs/>
          <w:sz w:val="24"/>
        </w:rPr>
        <w:t>文件及本项目情况</w:t>
      </w:r>
      <w:r>
        <w:rPr>
          <w:rFonts w:hint="eastAsia" w:ascii="仿宋" w:hAnsi="仿宋" w:eastAsia="仿宋"/>
          <w:b/>
          <w:bCs/>
          <w:sz w:val="24"/>
          <w:lang w:eastAsia="zh-CN"/>
        </w:rPr>
        <w:t>填写</w:t>
      </w:r>
      <w:r>
        <w:rPr>
          <w:rFonts w:hint="eastAsia" w:ascii="仿宋" w:hAnsi="仿宋" w:eastAsia="仿宋"/>
          <w:b/>
          <w:bCs/>
          <w:sz w:val="24"/>
        </w:rPr>
        <w:t>（自拟格式）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left"/>
        <w:textAlignment w:val="auto"/>
        <w:outlineLvl w:val="9"/>
        <w:rPr>
          <w:rFonts w:ascii="仿宋" w:hAnsi="仿宋" w:eastAsia="仿宋" w:cs="Arial"/>
        </w:rPr>
      </w:pPr>
    </w:p>
    <w:p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ODM0NmQ5ZGJmZDg3NzgxZGQ2ZWYzOTM1ZmM2MzMifQ=="/>
  </w:docVars>
  <w:rsids>
    <w:rsidRoot w:val="5358580E"/>
    <w:rsid w:val="15AC781F"/>
    <w:rsid w:val="41EC3DB8"/>
    <w:rsid w:val="4C08683A"/>
    <w:rsid w:val="4C454F44"/>
    <w:rsid w:val="5358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3"/>
    <w:next w:val="4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4">
    <w:name w:val="正文（绿盟科技）"/>
    <w:qFormat/>
    <w:uiPriority w:val="0"/>
    <w:pPr>
      <w:spacing w:line="300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88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2023-11-15T08:34:00Z</dcterms:created>
  <dc:creator>4Sail</dc:creator>
  <cp:lastModifiedBy>4Sail</cp:lastModifiedBy>
  <dcterms:modified xsi:type="dcterms:W3CDTF">2023-11-21T03:21:56Z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8A42031F7D3C4723901BD338BBF590E9_13</vt:lpwstr>
  </property>
</Properties>
</file>