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67A3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6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lang w:eastAsia="zh-CN"/>
        </w:rPr>
        <w:t>：详细评审---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培训方案</w:t>
      </w:r>
      <w:r>
        <w:rPr>
          <w:rFonts w:hint="eastAsia" w:ascii="仿宋" w:hAnsi="仿宋" w:eastAsia="仿宋" w:cs="仿宋"/>
          <w:b w:val="0"/>
          <w:bCs/>
          <w:lang w:eastAsia="zh-CN"/>
        </w:rPr>
        <w:t>.docx</w:t>
      </w:r>
    </w:p>
    <w:p w14:paraId="2D800147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6C817478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6C5C2583">
      <w:pPr>
        <w:spacing w:line="360" w:lineRule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培训方案</w:t>
      </w:r>
    </w:p>
    <w:p w14:paraId="43E35353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D390A"/>
    <w:rsid w:val="208C3FE7"/>
    <w:rsid w:val="4F8C4667"/>
    <w:rsid w:val="51D21839"/>
    <w:rsid w:val="52382405"/>
    <w:rsid w:val="60D3329D"/>
    <w:rsid w:val="635D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57</Characters>
  <Lines>0</Lines>
  <Paragraphs>0</Paragraphs>
  <TotalTime>0</TotalTime>
  <ScaleCrop>false</ScaleCrop>
  <LinksUpToDate>false</LinksUpToDate>
  <CharactersWithSpaces>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2026-05-27T03:12:00Z</dcterms:created>
  <dc:creator>某某某</dc:creator>
  <cp:lastModifiedBy>某某某</cp:lastModifiedBy>
  <dcterms:modified xsi:type="dcterms:W3CDTF">2026-07-01T04:23:40Z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A9AAEA3ADD1C497C907D9AF6BBA75278_13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