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89587" w14:textId="77777777" w:rsidR="00BA5073" w:rsidRDefault="00BA5073" w:rsidP="00872AFE">
      <w:pPr>
        <w:tabs>
          <w:tab w:val="left" w:pos="426"/>
        </w:tabs>
        <w:autoSpaceDE w:val="0"/>
        <w:autoSpaceDN w:val="0"/>
        <w:spacing w:line="360" w:lineRule="auto"/>
        <w:jc w:val="center"/>
        <w:outlineLvl w:val="3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适用于采购包1</w:t>
      </w:r>
    </w:p>
    <w:p w14:paraId="7D4A929A" w14:textId="3B557F11" w:rsidR="00872AFE" w:rsidRDefault="00872AFE" w:rsidP="00872AFE">
      <w:pPr>
        <w:tabs>
          <w:tab w:val="left" w:pos="426"/>
        </w:tabs>
        <w:autoSpaceDE w:val="0"/>
        <w:autoSpaceDN w:val="0"/>
        <w:spacing w:line="360" w:lineRule="auto"/>
        <w:jc w:val="center"/>
        <w:outlineLvl w:val="3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中小企业声明函</w:t>
      </w:r>
    </w:p>
    <w:p w14:paraId="5FF27BFE" w14:textId="3EFBB79B" w:rsidR="00872AFE" w:rsidRDefault="00872AFE" w:rsidP="00872AFE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本公司（联合体）郑重声明，根据《政府采购促进中小企业发展管理办法》（财库﹝</w:t>
      </w:r>
      <w:r>
        <w:rPr>
          <w:rFonts w:ascii="宋体" w:hAnsi="宋体"/>
          <w:sz w:val="24"/>
        </w:rPr>
        <w:t>2020﹞46 号）的规定，本公司</w:t>
      </w:r>
      <w:r>
        <w:rPr>
          <w:rFonts w:ascii="宋体" w:hAnsi="宋体" w:hint="eastAsia"/>
          <w:sz w:val="24"/>
        </w:rPr>
        <w:t>（联合体）参加</w:t>
      </w:r>
      <w:r w:rsidR="00BA5073" w:rsidRPr="00BA5073">
        <w:rPr>
          <w:rFonts w:ascii="宋体" w:hAnsi="宋体" w:hint="eastAsia"/>
          <w:sz w:val="24"/>
          <w:u w:val="single"/>
        </w:rPr>
        <w:t>广州市白云区城市管理和综合执法局</w:t>
      </w:r>
      <w:r>
        <w:rPr>
          <w:rFonts w:ascii="宋体" w:hAnsi="宋体"/>
          <w:sz w:val="24"/>
        </w:rPr>
        <w:t>的</w:t>
      </w:r>
      <w:r w:rsidR="00BA5073" w:rsidRPr="00BA5073">
        <w:rPr>
          <w:rFonts w:ascii="宋体" w:hAnsi="宋体" w:hint="eastAsia"/>
          <w:sz w:val="24"/>
          <w:u w:val="single"/>
        </w:rPr>
        <w:t>2025年投放点优化提升服务政府采购项目</w:t>
      </w:r>
      <w:r w:rsidR="006277B4"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</w:rPr>
        <w:t>采购活动，提</w:t>
      </w:r>
      <w:r>
        <w:rPr>
          <w:rFonts w:ascii="宋体" w:hAnsi="宋体" w:hint="eastAsia"/>
          <w:sz w:val="24"/>
        </w:rPr>
        <w:t>供的货物全部由符合政策要求的中小企业制造。相关企业（含联合体中的中小企业、签订分包意向协议的中小企业）的具体情况如下：</w:t>
      </w:r>
    </w:p>
    <w:p w14:paraId="748BB821" w14:textId="6E68BACE" w:rsidR="00872AFE" w:rsidRDefault="00872AFE" w:rsidP="00872AFE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1.</w:t>
      </w:r>
      <w:r w:rsidR="00BA5073" w:rsidRPr="00BA5073">
        <w:rPr>
          <w:rFonts w:hint="eastAsia"/>
        </w:rPr>
        <w:t xml:space="preserve"> </w:t>
      </w:r>
      <w:r w:rsidR="00BA5073" w:rsidRPr="00BA5073">
        <w:rPr>
          <w:rFonts w:ascii="宋体" w:hAnsi="宋体" w:hint="eastAsia"/>
          <w:sz w:val="24"/>
          <w:u w:val="single"/>
        </w:rPr>
        <w:t>4投口厢房式投放点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0720C333" w14:textId="7098B671" w:rsidR="00BA5073" w:rsidRDefault="00BA5073" w:rsidP="00BA5073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ascii="宋体" w:hAnsi="宋体" w:hint="eastAsia"/>
          <w:sz w:val="24"/>
          <w:u w:val="single"/>
        </w:rPr>
        <w:t>6</w:t>
      </w:r>
      <w:r w:rsidRPr="00BA5073">
        <w:rPr>
          <w:rFonts w:ascii="宋体" w:hAnsi="宋体" w:hint="eastAsia"/>
          <w:sz w:val="24"/>
          <w:u w:val="single"/>
        </w:rPr>
        <w:t>投口厢房式投放点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0EED21D2" w14:textId="5498E0AC" w:rsidR="00BA5073" w:rsidRDefault="00BA5073" w:rsidP="00BA5073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>
        <w:rPr>
          <w:rFonts w:ascii="宋体" w:hAnsi="宋体" w:hint="eastAsia"/>
          <w:sz w:val="24"/>
          <w:u w:val="single"/>
        </w:rPr>
        <w:t>8</w:t>
      </w:r>
      <w:r w:rsidRPr="00BA5073">
        <w:rPr>
          <w:rFonts w:ascii="宋体" w:hAnsi="宋体" w:hint="eastAsia"/>
          <w:sz w:val="24"/>
          <w:u w:val="single"/>
        </w:rPr>
        <w:t>投口厢房式投放点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3A3721CC" w14:textId="7DA8C43A" w:rsidR="00BA5073" w:rsidRDefault="00BA5073" w:rsidP="00BA5073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4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BA5073">
        <w:rPr>
          <w:rFonts w:ascii="宋体" w:hAnsi="宋体" w:hint="eastAsia"/>
          <w:sz w:val="24"/>
          <w:u w:val="single"/>
        </w:rPr>
        <w:t>4投口不锈钢分类亭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701864E6" w14:textId="36D3D534" w:rsidR="00BA5073" w:rsidRDefault="00BA5073" w:rsidP="00BA5073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5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BA5073">
        <w:rPr>
          <w:rFonts w:ascii="宋体" w:hAnsi="宋体" w:hint="eastAsia"/>
          <w:sz w:val="24"/>
          <w:u w:val="single"/>
        </w:rPr>
        <w:t>6投口不锈钢分类亭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72E3CAEE" w14:textId="56B0B0E6" w:rsidR="00BA5073" w:rsidRDefault="00BA5073" w:rsidP="00BA5073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6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BA5073">
        <w:rPr>
          <w:rFonts w:ascii="宋体" w:hAnsi="宋体" w:hint="eastAsia"/>
          <w:sz w:val="24"/>
          <w:u w:val="single"/>
        </w:rPr>
        <w:t>8投口不锈钢分类亭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27ED0493" w14:textId="3B9CFA3B" w:rsidR="00BA5073" w:rsidRDefault="00BA5073" w:rsidP="00BA5073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7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="0027115D" w:rsidRPr="0027115D">
        <w:rPr>
          <w:rFonts w:ascii="宋体" w:hAnsi="宋体" w:hint="eastAsia"/>
          <w:sz w:val="24"/>
          <w:u w:val="single"/>
        </w:rPr>
        <w:t>4投口屏风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67126E92" w14:textId="0E267830" w:rsidR="0027115D" w:rsidRDefault="0027115D" w:rsidP="0027115D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8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27115D">
        <w:rPr>
          <w:rFonts w:ascii="宋体" w:hAnsi="宋体" w:hint="eastAsia"/>
          <w:sz w:val="24"/>
          <w:u w:val="single"/>
        </w:rPr>
        <w:t>6投口屏风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</w:t>
      </w:r>
      <w:r>
        <w:rPr>
          <w:rFonts w:ascii="宋体" w:hAnsi="宋体"/>
          <w:sz w:val="24"/>
        </w:rPr>
        <w:lastRenderedPageBreak/>
        <w:t>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43DB276F" w14:textId="77777777" w:rsidR="00BA5073" w:rsidRPr="0027115D" w:rsidRDefault="00BA5073" w:rsidP="00872AFE">
      <w:pPr>
        <w:snapToGrid w:val="0"/>
        <w:spacing w:line="360" w:lineRule="auto"/>
        <w:ind w:firstLineChars="177" w:firstLine="425"/>
        <w:rPr>
          <w:rFonts w:ascii="宋体" w:hAnsi="宋体"/>
          <w:sz w:val="24"/>
        </w:rPr>
      </w:pPr>
    </w:p>
    <w:p w14:paraId="7F44BC7D" w14:textId="77777777" w:rsidR="00BA5073" w:rsidRDefault="00BA5073" w:rsidP="00872AFE">
      <w:pPr>
        <w:snapToGrid w:val="0"/>
        <w:spacing w:line="360" w:lineRule="auto"/>
        <w:ind w:firstLineChars="177" w:firstLine="425"/>
        <w:rPr>
          <w:rFonts w:ascii="宋体" w:hAnsi="宋体"/>
          <w:sz w:val="24"/>
        </w:rPr>
      </w:pPr>
    </w:p>
    <w:p w14:paraId="1B957F55" w14:textId="77777777" w:rsidR="00BA5073" w:rsidRDefault="00BA5073" w:rsidP="00872AFE">
      <w:pPr>
        <w:snapToGrid w:val="0"/>
        <w:spacing w:line="360" w:lineRule="auto"/>
        <w:ind w:firstLineChars="177" w:firstLine="425"/>
        <w:rPr>
          <w:rFonts w:ascii="宋体" w:hAnsi="宋体"/>
          <w:sz w:val="24"/>
        </w:rPr>
      </w:pPr>
    </w:p>
    <w:p w14:paraId="10D6951D" w14:textId="0B000A3D" w:rsidR="00872AFE" w:rsidRDefault="00872AFE" w:rsidP="00872AFE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以上企业，不属于大企业的分支机构，不存在控股股东为大企业的情形，也不存在与大企业的负责人为同一人的情形。</w:t>
      </w:r>
    </w:p>
    <w:p w14:paraId="13234524" w14:textId="77777777" w:rsidR="00872AFE" w:rsidRDefault="00872AFE" w:rsidP="00872AFE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本企业对上述声明内容的真实性负责。如有虚假，将依法承担相应责任。</w:t>
      </w:r>
    </w:p>
    <w:p w14:paraId="4B20341E" w14:textId="77777777" w:rsidR="00872AFE" w:rsidRDefault="00872AFE" w:rsidP="00872AFE">
      <w:pPr>
        <w:snapToGrid w:val="0"/>
        <w:spacing w:line="360" w:lineRule="auto"/>
        <w:ind w:leftChars="2160" w:left="43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企业名称（盖章）：</w:t>
      </w:r>
    </w:p>
    <w:p w14:paraId="2D7C4C06" w14:textId="77777777" w:rsidR="00872AFE" w:rsidRDefault="00872AFE" w:rsidP="00872AFE">
      <w:pPr>
        <w:snapToGrid w:val="0"/>
        <w:spacing w:line="360" w:lineRule="auto"/>
        <w:ind w:leftChars="2160" w:left="43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日</w:t>
      </w:r>
      <w:r>
        <w:rPr>
          <w:rFonts w:ascii="宋体" w:hAnsi="宋体"/>
          <w:sz w:val="24"/>
        </w:rPr>
        <w:t xml:space="preserve"> 期：</w:t>
      </w:r>
    </w:p>
    <w:p w14:paraId="147D55F4" w14:textId="77777777" w:rsidR="00872AFE" w:rsidRDefault="00872AFE" w:rsidP="00872AFE">
      <w:pPr>
        <w:snapToGrid w:val="0"/>
        <w:spacing w:line="360" w:lineRule="auto"/>
        <w:rPr>
          <w:rFonts w:ascii="宋体" w:hAnsi="宋体" w:hint="eastAsia"/>
          <w:sz w:val="24"/>
        </w:rPr>
      </w:pPr>
    </w:p>
    <w:p w14:paraId="275727F7" w14:textId="77777777" w:rsidR="00872AFE" w:rsidRDefault="00872AFE" w:rsidP="00872AFE">
      <w:pPr>
        <w:snapToGrid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备注：</w:t>
      </w:r>
    </w:p>
    <w:p w14:paraId="55A4FCA8" w14:textId="77777777" w:rsidR="00872AFE" w:rsidRDefault="00872AFE" w:rsidP="00872AFE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1、采购人、采购代理机构将按国家有关规定随中标、成交结果公开中标、成交供应商的《中小企业声明函》，供应商提供声明</w:t>
      </w:r>
      <w:proofErr w:type="gramStart"/>
      <w:r>
        <w:rPr>
          <w:rFonts w:ascii="宋体" w:hAnsi="宋体" w:cs="宋体" w:hint="eastAsia"/>
          <w:sz w:val="24"/>
          <w:lang w:bidi="ar"/>
        </w:rPr>
        <w:t>函内容</w:t>
      </w:r>
      <w:proofErr w:type="gramEnd"/>
      <w:r>
        <w:rPr>
          <w:rFonts w:ascii="宋体" w:hAnsi="宋体" w:cs="宋体" w:hint="eastAsia"/>
          <w:sz w:val="24"/>
          <w:lang w:bidi="ar"/>
        </w:rPr>
        <w:t>不实的，属于提供虚假材料谋取中标、成交，依照《中华人民共和国政府采购法》等国家有关规定追究相应责任。</w:t>
      </w:r>
    </w:p>
    <w:p w14:paraId="357D8F46" w14:textId="77777777" w:rsidR="00872AFE" w:rsidRDefault="00872AFE" w:rsidP="00872AFE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2、供应商应当根据采购文件中明确的采购标的所属行业，作为填写本声明</w:t>
      </w:r>
      <w:proofErr w:type="gramStart"/>
      <w:r>
        <w:rPr>
          <w:rFonts w:ascii="宋体" w:hAnsi="宋体" w:cs="宋体" w:hint="eastAsia"/>
          <w:sz w:val="24"/>
          <w:lang w:bidi="ar"/>
        </w:rPr>
        <w:t>函相应</w:t>
      </w:r>
      <w:proofErr w:type="gramEnd"/>
      <w:r>
        <w:rPr>
          <w:rFonts w:ascii="宋体" w:hAnsi="宋体" w:cs="宋体" w:hint="eastAsia"/>
          <w:sz w:val="24"/>
          <w:lang w:bidi="ar"/>
        </w:rPr>
        <w:t>采购标的所属行业及判断所投货物制造商是否属于中小企业的依据。</w:t>
      </w:r>
    </w:p>
    <w:p w14:paraId="2CEE4CE5" w14:textId="77777777" w:rsidR="00872AFE" w:rsidRDefault="00872AFE" w:rsidP="00872AFE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3、投标人可根据《关于印发中小企业划型标准规定的通知》（工信部联企业〔2011〕300号）判断制造商属于大型、中型、小型还是微型企业。</w:t>
      </w:r>
    </w:p>
    <w:p w14:paraId="4D08A636" w14:textId="77777777" w:rsidR="00872AFE" w:rsidRDefault="00872AFE" w:rsidP="00872AFE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4、为方便投标人对《中小企业声明函》格式的填写能有进一步的理解，以下为填写的举例及说明：</w:t>
      </w:r>
    </w:p>
    <w:p w14:paraId="5FDD4839" w14:textId="77777777" w:rsidR="00872AFE" w:rsidRDefault="00872AFE" w:rsidP="00872AFE">
      <w:pPr>
        <w:snapToGrid w:val="0"/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 xml:space="preserve">如某采购项目的采购标的为“血压计”，采购需求中明确“血压计”的行业为“工业”，投标人所投“血压计”制造商为“A公司”，根据上述信息，投标人对中小企业声明函的填写举例如下： </w:t>
      </w:r>
    </w:p>
    <w:p w14:paraId="47288E0B" w14:textId="77777777" w:rsidR="00872AFE" w:rsidRDefault="00872AFE" w:rsidP="00872AFE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（1）“</w:t>
      </w:r>
      <w:r>
        <w:rPr>
          <w:rFonts w:ascii="宋体" w:hAnsi="宋体" w:cs="宋体" w:hint="eastAsia"/>
          <w:sz w:val="24"/>
          <w:u w:val="single"/>
          <w:lang w:bidi="ar"/>
        </w:rPr>
        <w:t>（标的名称）</w:t>
      </w:r>
      <w:r>
        <w:rPr>
          <w:rFonts w:ascii="宋体" w:hAnsi="宋体" w:cs="宋体" w:hint="eastAsia"/>
          <w:sz w:val="24"/>
          <w:lang w:bidi="ar"/>
        </w:rPr>
        <w:t>”填写为：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“血压计”</w:t>
      </w:r>
      <w:r>
        <w:rPr>
          <w:rFonts w:ascii="宋体" w:hAnsi="宋体" w:cs="宋体" w:hint="eastAsia"/>
          <w:sz w:val="24"/>
          <w:lang w:bidi="ar"/>
        </w:rPr>
        <w:t xml:space="preserve">； </w:t>
      </w:r>
    </w:p>
    <w:p w14:paraId="79DE25F1" w14:textId="77777777" w:rsidR="00872AFE" w:rsidRDefault="00872AFE" w:rsidP="00872AFE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（2）“</w:t>
      </w:r>
      <w:r>
        <w:rPr>
          <w:rFonts w:ascii="宋体" w:hAnsi="宋体" w:cs="宋体" w:hint="eastAsia"/>
          <w:sz w:val="24"/>
          <w:u w:val="single"/>
          <w:lang w:bidi="ar"/>
        </w:rPr>
        <w:t>（采购文件中明确的所属行业）</w:t>
      </w:r>
      <w:r>
        <w:rPr>
          <w:rFonts w:ascii="宋体" w:hAnsi="宋体" w:cs="宋体" w:hint="eastAsia"/>
          <w:sz w:val="24"/>
          <w:lang w:bidi="ar"/>
        </w:rPr>
        <w:t>”填写为：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“工业”</w:t>
      </w:r>
      <w:r>
        <w:rPr>
          <w:rFonts w:ascii="宋体" w:hAnsi="宋体" w:cs="宋体" w:hint="eastAsia"/>
          <w:sz w:val="24"/>
          <w:lang w:bidi="ar"/>
        </w:rPr>
        <w:t>；</w:t>
      </w:r>
    </w:p>
    <w:p w14:paraId="5A62889C" w14:textId="77777777" w:rsidR="00872AFE" w:rsidRDefault="00872AFE" w:rsidP="00872AFE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（3）“</w:t>
      </w:r>
      <w:r>
        <w:rPr>
          <w:rFonts w:ascii="宋体" w:hAnsi="宋体" w:cs="宋体" w:hint="eastAsia"/>
          <w:sz w:val="24"/>
          <w:u w:val="single"/>
          <w:lang w:bidi="ar"/>
        </w:rPr>
        <w:t>（企业名称）</w:t>
      </w:r>
      <w:r>
        <w:rPr>
          <w:rFonts w:ascii="宋体" w:hAnsi="宋体" w:cs="宋体" w:hint="eastAsia"/>
          <w:sz w:val="24"/>
          <w:lang w:bidi="ar"/>
        </w:rPr>
        <w:t>”填写为：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“ A公司”</w:t>
      </w:r>
      <w:r>
        <w:rPr>
          <w:rFonts w:ascii="宋体" w:hAnsi="宋体" w:cs="宋体" w:hint="eastAsia"/>
          <w:sz w:val="24"/>
          <w:lang w:bidi="ar"/>
        </w:rPr>
        <w:t>；</w:t>
      </w:r>
    </w:p>
    <w:p w14:paraId="111F9E78" w14:textId="77777777" w:rsidR="00872AFE" w:rsidRDefault="00872AFE" w:rsidP="00872AFE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（4）“</w:t>
      </w:r>
      <w:r>
        <w:rPr>
          <w:rFonts w:ascii="宋体" w:hAnsi="宋体" w:cs="宋体" w:hint="eastAsia"/>
          <w:sz w:val="24"/>
          <w:u w:val="single"/>
          <w:lang w:bidi="ar"/>
        </w:rPr>
        <w:t>从业人员</w:t>
      </w:r>
      <w:r>
        <w:rPr>
          <w:rFonts w:ascii="宋体" w:hAnsi="宋体" w:cs="宋体" w:hint="eastAsia"/>
          <w:sz w:val="24"/>
          <w:lang w:bidi="ar"/>
        </w:rPr>
        <w:t>、</w:t>
      </w:r>
      <w:r>
        <w:rPr>
          <w:rFonts w:ascii="宋体" w:hAnsi="宋体" w:cs="宋体" w:hint="eastAsia"/>
          <w:sz w:val="24"/>
          <w:u w:val="single"/>
          <w:lang w:bidi="ar"/>
        </w:rPr>
        <w:t>营业收入</w:t>
      </w:r>
      <w:r>
        <w:rPr>
          <w:rFonts w:ascii="宋体" w:hAnsi="宋体" w:cs="宋体" w:hint="eastAsia"/>
          <w:sz w:val="24"/>
          <w:lang w:bidi="ar"/>
        </w:rPr>
        <w:t>、</w:t>
      </w:r>
      <w:r>
        <w:rPr>
          <w:rFonts w:ascii="宋体" w:hAnsi="宋体" w:cs="宋体" w:hint="eastAsia"/>
          <w:sz w:val="24"/>
          <w:u w:val="single"/>
          <w:lang w:bidi="ar"/>
        </w:rPr>
        <w:t>资产总额</w:t>
      </w:r>
      <w:r>
        <w:rPr>
          <w:rFonts w:ascii="宋体" w:hAnsi="宋体" w:cs="宋体" w:hint="eastAsia"/>
          <w:sz w:val="24"/>
          <w:lang w:bidi="ar"/>
        </w:rPr>
        <w:t>”均填写</w:t>
      </w:r>
      <w:r>
        <w:rPr>
          <w:rFonts w:ascii="宋体" w:hAnsi="宋体" w:cs="宋体" w:hint="eastAsia"/>
          <w:b/>
          <w:bCs/>
          <w:sz w:val="24"/>
          <w:lang w:bidi="ar"/>
        </w:rPr>
        <w:t>所投血压计制造商A公司的上一年度数据</w:t>
      </w:r>
      <w:r>
        <w:rPr>
          <w:rFonts w:ascii="宋体" w:hAnsi="宋体" w:cs="宋体" w:hint="eastAsia"/>
          <w:sz w:val="24"/>
          <w:lang w:bidi="ar"/>
        </w:rPr>
        <w:t>，如无上</w:t>
      </w:r>
      <w:proofErr w:type="gramStart"/>
      <w:r>
        <w:rPr>
          <w:rFonts w:ascii="宋体" w:hAnsi="宋体" w:cs="宋体" w:hint="eastAsia"/>
          <w:sz w:val="24"/>
          <w:lang w:bidi="ar"/>
        </w:rPr>
        <w:t>一</w:t>
      </w:r>
      <w:proofErr w:type="gramEnd"/>
      <w:r>
        <w:rPr>
          <w:rFonts w:ascii="宋体" w:hAnsi="宋体" w:cs="宋体" w:hint="eastAsia"/>
          <w:sz w:val="24"/>
          <w:lang w:bidi="ar"/>
        </w:rPr>
        <w:t xml:space="preserve">年度数据的新成立企业可不填报。 </w:t>
      </w:r>
    </w:p>
    <w:p w14:paraId="050F1440" w14:textId="77777777" w:rsidR="00872AFE" w:rsidRDefault="00872AFE" w:rsidP="00872AFE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lastRenderedPageBreak/>
        <w:t>（5）“</w:t>
      </w:r>
      <w:r>
        <w:rPr>
          <w:rFonts w:ascii="宋体" w:hAnsi="宋体" w:cs="宋体" w:hint="eastAsia"/>
          <w:sz w:val="24"/>
          <w:u w:val="single"/>
          <w:lang w:bidi="ar"/>
        </w:rPr>
        <w:t>（中型企业、小型企业、微型企业）</w:t>
      </w:r>
      <w:r>
        <w:rPr>
          <w:rFonts w:ascii="宋体" w:hAnsi="宋体" w:cs="宋体" w:hint="eastAsia"/>
          <w:sz w:val="24"/>
          <w:lang w:bidi="ar"/>
        </w:rPr>
        <w:t>”应根据血压计制造商A公司在按工业行业所对应的划分标准判断企业类型后，在中型企业、小型企业、微型企业三种企业类型中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选择其一进行填写</w:t>
      </w:r>
      <w:r>
        <w:rPr>
          <w:rFonts w:ascii="宋体" w:hAnsi="宋体" w:cs="宋体" w:hint="eastAsia"/>
          <w:sz w:val="24"/>
          <w:lang w:bidi="ar"/>
        </w:rPr>
        <w:t xml:space="preserve">。 </w:t>
      </w:r>
    </w:p>
    <w:p w14:paraId="2E8886A3" w14:textId="77777777" w:rsidR="00872AFE" w:rsidRDefault="00872AFE" w:rsidP="00872AFE">
      <w:pPr>
        <w:widowControl/>
        <w:snapToGrid w:val="0"/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bCs/>
          <w:sz w:val="24"/>
          <w:u w:val="single"/>
          <w:lang w:bidi="ar"/>
        </w:rPr>
        <w:t>如采购项目采购多个标的</w:t>
      </w:r>
      <w:proofErr w:type="gramStart"/>
      <w:r>
        <w:rPr>
          <w:rFonts w:ascii="宋体" w:hAnsi="宋体" w:hint="eastAsia"/>
          <w:b/>
          <w:bCs/>
          <w:sz w:val="24"/>
          <w:u w:val="single"/>
          <w:lang w:bidi="ar"/>
        </w:rPr>
        <w:t>的</w:t>
      </w:r>
      <w:proofErr w:type="gramEnd"/>
      <w:r>
        <w:rPr>
          <w:rFonts w:ascii="宋体" w:hAnsi="宋体" w:hint="eastAsia"/>
          <w:b/>
          <w:bCs/>
          <w:sz w:val="24"/>
          <w:u w:val="single"/>
          <w:lang w:bidi="ar"/>
        </w:rPr>
        <w:t>，每个采购标的都必须按照上述单个标的填写要求逐一列出并填写。</w:t>
      </w:r>
    </w:p>
    <w:p w14:paraId="14C52F02" w14:textId="6FCC2A85" w:rsidR="0002477B" w:rsidRDefault="0002477B">
      <w:pPr>
        <w:widowControl/>
        <w:adjustRightInd/>
        <w:spacing w:line="240" w:lineRule="auto"/>
        <w:jc w:val="left"/>
        <w:textAlignment w:val="auto"/>
      </w:pPr>
      <w:r>
        <w:br w:type="page"/>
      </w:r>
    </w:p>
    <w:p w14:paraId="2F786A22" w14:textId="24A581D5" w:rsidR="0002477B" w:rsidRDefault="0002477B" w:rsidP="0002477B">
      <w:pPr>
        <w:tabs>
          <w:tab w:val="left" w:pos="426"/>
        </w:tabs>
        <w:autoSpaceDE w:val="0"/>
        <w:autoSpaceDN w:val="0"/>
        <w:spacing w:line="360" w:lineRule="auto"/>
        <w:jc w:val="center"/>
        <w:outlineLvl w:val="3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lastRenderedPageBreak/>
        <w:t>适用于采购包</w:t>
      </w:r>
      <w:r>
        <w:rPr>
          <w:rFonts w:ascii="黑体" w:eastAsia="黑体" w:hAnsi="黑体" w:hint="eastAsia"/>
          <w:sz w:val="32"/>
          <w:szCs w:val="32"/>
        </w:rPr>
        <w:t>2</w:t>
      </w:r>
    </w:p>
    <w:p w14:paraId="398C7205" w14:textId="77777777" w:rsidR="0002477B" w:rsidRDefault="0002477B" w:rsidP="0002477B">
      <w:pPr>
        <w:tabs>
          <w:tab w:val="left" w:pos="426"/>
        </w:tabs>
        <w:autoSpaceDE w:val="0"/>
        <w:autoSpaceDN w:val="0"/>
        <w:spacing w:line="360" w:lineRule="auto"/>
        <w:jc w:val="center"/>
        <w:outlineLvl w:val="3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中小企业声明函</w:t>
      </w:r>
    </w:p>
    <w:p w14:paraId="5BFEF139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本公司（联合体）郑重声明，根据《政府采购促进中小企业发展管理办法》（财库﹝</w:t>
      </w:r>
      <w:r>
        <w:rPr>
          <w:rFonts w:ascii="宋体" w:hAnsi="宋体"/>
          <w:sz w:val="24"/>
        </w:rPr>
        <w:t>2020﹞46 号）的规定，本公司</w:t>
      </w:r>
      <w:r>
        <w:rPr>
          <w:rFonts w:ascii="宋体" w:hAnsi="宋体" w:hint="eastAsia"/>
          <w:sz w:val="24"/>
        </w:rPr>
        <w:t>（联合体）参加</w:t>
      </w:r>
      <w:r w:rsidRPr="00BA5073">
        <w:rPr>
          <w:rFonts w:ascii="宋体" w:hAnsi="宋体" w:hint="eastAsia"/>
          <w:sz w:val="24"/>
          <w:u w:val="single"/>
        </w:rPr>
        <w:t>广州市白云区城市管理和综合执法局</w:t>
      </w:r>
      <w:r>
        <w:rPr>
          <w:rFonts w:ascii="宋体" w:hAnsi="宋体"/>
          <w:sz w:val="24"/>
        </w:rPr>
        <w:t>的</w:t>
      </w:r>
      <w:r w:rsidRPr="00BA5073">
        <w:rPr>
          <w:rFonts w:ascii="宋体" w:hAnsi="宋体" w:hint="eastAsia"/>
          <w:sz w:val="24"/>
          <w:u w:val="single"/>
        </w:rPr>
        <w:t>2025年投放点优化提升服务政府采购项目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</w:rPr>
        <w:t>采购活动，提</w:t>
      </w:r>
      <w:r>
        <w:rPr>
          <w:rFonts w:ascii="宋体" w:hAnsi="宋体" w:hint="eastAsia"/>
          <w:sz w:val="24"/>
        </w:rPr>
        <w:t>供的货物全部由符合政策要求的中小企业制造。相关企业（含联合体中的中小企业、签订分包意向协议的中小企业）的具体情况如下：</w:t>
      </w:r>
    </w:p>
    <w:p w14:paraId="5E78F584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1.</w:t>
      </w:r>
      <w:r w:rsidRPr="00BA5073">
        <w:rPr>
          <w:rFonts w:hint="eastAsia"/>
        </w:rPr>
        <w:t xml:space="preserve"> </w:t>
      </w:r>
      <w:r w:rsidRPr="00BA5073">
        <w:rPr>
          <w:rFonts w:ascii="宋体" w:hAnsi="宋体" w:hint="eastAsia"/>
          <w:sz w:val="24"/>
          <w:u w:val="single"/>
        </w:rPr>
        <w:t>4投口厢房式投放点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616FB2AD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ascii="宋体" w:hAnsi="宋体" w:hint="eastAsia"/>
          <w:sz w:val="24"/>
          <w:u w:val="single"/>
        </w:rPr>
        <w:t>6</w:t>
      </w:r>
      <w:r w:rsidRPr="00BA5073">
        <w:rPr>
          <w:rFonts w:ascii="宋体" w:hAnsi="宋体" w:hint="eastAsia"/>
          <w:sz w:val="24"/>
          <w:u w:val="single"/>
        </w:rPr>
        <w:t>投口厢房式投放点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15267C01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>
        <w:rPr>
          <w:rFonts w:ascii="宋体" w:hAnsi="宋体" w:hint="eastAsia"/>
          <w:sz w:val="24"/>
          <w:u w:val="single"/>
        </w:rPr>
        <w:t>8</w:t>
      </w:r>
      <w:r w:rsidRPr="00BA5073">
        <w:rPr>
          <w:rFonts w:ascii="宋体" w:hAnsi="宋体" w:hint="eastAsia"/>
          <w:sz w:val="24"/>
          <w:u w:val="single"/>
        </w:rPr>
        <w:t>投口厢房式投放点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006FEE16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4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BA5073">
        <w:rPr>
          <w:rFonts w:ascii="宋体" w:hAnsi="宋体" w:hint="eastAsia"/>
          <w:sz w:val="24"/>
          <w:u w:val="single"/>
        </w:rPr>
        <w:t>4投口不锈钢分类亭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610D6C8D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5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BA5073">
        <w:rPr>
          <w:rFonts w:ascii="宋体" w:hAnsi="宋体" w:hint="eastAsia"/>
          <w:sz w:val="24"/>
          <w:u w:val="single"/>
        </w:rPr>
        <w:t>6投口不锈钢分类亭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5B0A3DA8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6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BA5073">
        <w:rPr>
          <w:rFonts w:ascii="宋体" w:hAnsi="宋体" w:hint="eastAsia"/>
          <w:sz w:val="24"/>
          <w:u w:val="single"/>
        </w:rPr>
        <w:t>8投口不锈钢分类亭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32EC3292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7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27115D">
        <w:rPr>
          <w:rFonts w:ascii="宋体" w:hAnsi="宋体" w:hint="eastAsia"/>
          <w:sz w:val="24"/>
          <w:u w:val="single"/>
        </w:rPr>
        <w:t>4投口屏风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2A5CCB08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8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27115D">
        <w:rPr>
          <w:rFonts w:ascii="宋体" w:hAnsi="宋体" w:hint="eastAsia"/>
          <w:sz w:val="24"/>
          <w:u w:val="single"/>
        </w:rPr>
        <w:t>6投口屏风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</w:t>
      </w:r>
      <w:r>
        <w:rPr>
          <w:rFonts w:ascii="宋体" w:hAnsi="宋体"/>
          <w:sz w:val="24"/>
        </w:rPr>
        <w:lastRenderedPageBreak/>
        <w:t>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53A97CD1" w14:textId="406DB350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9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>
        <w:rPr>
          <w:rFonts w:ascii="宋体" w:hAnsi="宋体" w:hint="eastAsia"/>
          <w:sz w:val="24"/>
          <w:u w:val="single"/>
        </w:rPr>
        <w:t>8</w:t>
      </w:r>
      <w:r w:rsidRPr="0027115D">
        <w:rPr>
          <w:rFonts w:ascii="宋体" w:hAnsi="宋体" w:hint="eastAsia"/>
          <w:sz w:val="24"/>
          <w:u w:val="single"/>
        </w:rPr>
        <w:t>投口屏风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44E5AA07" w14:textId="77777777" w:rsidR="0002477B" w:rsidRP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/>
          <w:sz w:val="24"/>
        </w:rPr>
      </w:pPr>
    </w:p>
    <w:p w14:paraId="39B8AA42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/>
          <w:sz w:val="24"/>
        </w:rPr>
      </w:pPr>
    </w:p>
    <w:p w14:paraId="7C686609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/>
          <w:sz w:val="24"/>
        </w:rPr>
      </w:pPr>
    </w:p>
    <w:p w14:paraId="4C1F7316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以上企业，不属于大企业的分支机构，不存在控股股东为大企业的情形，也不存在与大企业的负责人为同一人的情形。</w:t>
      </w:r>
    </w:p>
    <w:p w14:paraId="6D8EEABB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本企业对上述声明内容的真实性负责。如有虚假，将依法承担相应责任。</w:t>
      </w:r>
    </w:p>
    <w:p w14:paraId="1ECFFCAD" w14:textId="77777777" w:rsidR="0002477B" w:rsidRDefault="0002477B" w:rsidP="0002477B">
      <w:pPr>
        <w:snapToGrid w:val="0"/>
        <w:spacing w:line="360" w:lineRule="auto"/>
        <w:ind w:leftChars="2160" w:left="43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企业名称（盖章）：</w:t>
      </w:r>
    </w:p>
    <w:p w14:paraId="2C1D2C53" w14:textId="77777777" w:rsidR="0002477B" w:rsidRDefault="0002477B" w:rsidP="0002477B">
      <w:pPr>
        <w:snapToGrid w:val="0"/>
        <w:spacing w:line="360" w:lineRule="auto"/>
        <w:ind w:leftChars="2160" w:left="43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日</w:t>
      </w:r>
      <w:r>
        <w:rPr>
          <w:rFonts w:ascii="宋体" w:hAnsi="宋体"/>
          <w:sz w:val="24"/>
        </w:rPr>
        <w:t xml:space="preserve"> 期：</w:t>
      </w:r>
    </w:p>
    <w:p w14:paraId="763A3DD2" w14:textId="77777777" w:rsidR="0002477B" w:rsidRDefault="0002477B" w:rsidP="0002477B">
      <w:pPr>
        <w:snapToGrid w:val="0"/>
        <w:spacing w:line="360" w:lineRule="auto"/>
        <w:rPr>
          <w:rFonts w:ascii="宋体" w:hAnsi="宋体" w:hint="eastAsia"/>
          <w:sz w:val="24"/>
        </w:rPr>
      </w:pPr>
    </w:p>
    <w:p w14:paraId="3362A10B" w14:textId="77777777" w:rsidR="0002477B" w:rsidRDefault="0002477B" w:rsidP="0002477B">
      <w:pPr>
        <w:snapToGrid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备注：</w:t>
      </w:r>
    </w:p>
    <w:p w14:paraId="69C8F14B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1、采购人、采购代理机构将按国家有关规定随中标、成交结果公开中标、成交供应商的《中小企业声明函》，供应商提供声明</w:t>
      </w:r>
      <w:proofErr w:type="gramStart"/>
      <w:r>
        <w:rPr>
          <w:rFonts w:ascii="宋体" w:hAnsi="宋体" w:cs="宋体" w:hint="eastAsia"/>
          <w:sz w:val="24"/>
          <w:lang w:bidi="ar"/>
        </w:rPr>
        <w:t>函内容</w:t>
      </w:r>
      <w:proofErr w:type="gramEnd"/>
      <w:r>
        <w:rPr>
          <w:rFonts w:ascii="宋体" w:hAnsi="宋体" w:cs="宋体" w:hint="eastAsia"/>
          <w:sz w:val="24"/>
          <w:lang w:bidi="ar"/>
        </w:rPr>
        <w:t>不实的，属于提供虚假材料谋取中标、成交，依照《中华人民共和国政府采购法》等国家有关规定追究相应责任。</w:t>
      </w:r>
    </w:p>
    <w:p w14:paraId="5CDDC354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2、供应商应当根据采购文件中明确的采购标的所属行业，作为填写本声明</w:t>
      </w:r>
      <w:proofErr w:type="gramStart"/>
      <w:r>
        <w:rPr>
          <w:rFonts w:ascii="宋体" w:hAnsi="宋体" w:cs="宋体" w:hint="eastAsia"/>
          <w:sz w:val="24"/>
          <w:lang w:bidi="ar"/>
        </w:rPr>
        <w:t>函相应</w:t>
      </w:r>
      <w:proofErr w:type="gramEnd"/>
      <w:r>
        <w:rPr>
          <w:rFonts w:ascii="宋体" w:hAnsi="宋体" w:cs="宋体" w:hint="eastAsia"/>
          <w:sz w:val="24"/>
          <w:lang w:bidi="ar"/>
        </w:rPr>
        <w:t>采购标的所属行业及判断所投货物制造商是否属于中小企业的依据。</w:t>
      </w:r>
    </w:p>
    <w:p w14:paraId="429B5BBC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3、投标人可根据《关于印发中小企业划型标准规定的通知》（工信部联企业〔2011〕300号）判断制造商属于大型、中型、小型还是微型企业。</w:t>
      </w:r>
    </w:p>
    <w:p w14:paraId="5D1B1C8D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4、为方便投标人对《中小企业声明函》格式的填写能有进一步的理解，以下为填写的举例及说明：</w:t>
      </w:r>
    </w:p>
    <w:p w14:paraId="74234495" w14:textId="77777777" w:rsidR="0002477B" w:rsidRDefault="0002477B" w:rsidP="0002477B">
      <w:pPr>
        <w:snapToGrid w:val="0"/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 xml:space="preserve">如某采购项目的采购标的为“血压计”，采购需求中明确“血压计”的行业为“工业”，投标人所投“血压计”制造商为“A公司”，根据上述信息，投标人对中小企业声明函的填写举例如下： </w:t>
      </w:r>
    </w:p>
    <w:p w14:paraId="080AEF89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（1）“</w:t>
      </w:r>
      <w:r>
        <w:rPr>
          <w:rFonts w:ascii="宋体" w:hAnsi="宋体" w:cs="宋体" w:hint="eastAsia"/>
          <w:sz w:val="24"/>
          <w:u w:val="single"/>
          <w:lang w:bidi="ar"/>
        </w:rPr>
        <w:t>（标的名称）</w:t>
      </w:r>
      <w:r>
        <w:rPr>
          <w:rFonts w:ascii="宋体" w:hAnsi="宋体" w:cs="宋体" w:hint="eastAsia"/>
          <w:sz w:val="24"/>
          <w:lang w:bidi="ar"/>
        </w:rPr>
        <w:t>”填写为：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“血压计”</w:t>
      </w:r>
      <w:r>
        <w:rPr>
          <w:rFonts w:ascii="宋体" w:hAnsi="宋体" w:cs="宋体" w:hint="eastAsia"/>
          <w:sz w:val="24"/>
          <w:lang w:bidi="ar"/>
        </w:rPr>
        <w:t xml:space="preserve">； </w:t>
      </w:r>
    </w:p>
    <w:p w14:paraId="2694015C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（2）“</w:t>
      </w:r>
      <w:r>
        <w:rPr>
          <w:rFonts w:ascii="宋体" w:hAnsi="宋体" w:cs="宋体" w:hint="eastAsia"/>
          <w:sz w:val="24"/>
          <w:u w:val="single"/>
          <w:lang w:bidi="ar"/>
        </w:rPr>
        <w:t>（采购文件中明确的所属行业）</w:t>
      </w:r>
      <w:r>
        <w:rPr>
          <w:rFonts w:ascii="宋体" w:hAnsi="宋体" w:cs="宋体" w:hint="eastAsia"/>
          <w:sz w:val="24"/>
          <w:lang w:bidi="ar"/>
        </w:rPr>
        <w:t>”填写为：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“工业”</w:t>
      </w:r>
      <w:r>
        <w:rPr>
          <w:rFonts w:ascii="宋体" w:hAnsi="宋体" w:cs="宋体" w:hint="eastAsia"/>
          <w:sz w:val="24"/>
          <w:lang w:bidi="ar"/>
        </w:rPr>
        <w:t>；</w:t>
      </w:r>
    </w:p>
    <w:p w14:paraId="1704EECE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lastRenderedPageBreak/>
        <w:t>（3）“</w:t>
      </w:r>
      <w:r>
        <w:rPr>
          <w:rFonts w:ascii="宋体" w:hAnsi="宋体" w:cs="宋体" w:hint="eastAsia"/>
          <w:sz w:val="24"/>
          <w:u w:val="single"/>
          <w:lang w:bidi="ar"/>
        </w:rPr>
        <w:t>（企业名称）</w:t>
      </w:r>
      <w:r>
        <w:rPr>
          <w:rFonts w:ascii="宋体" w:hAnsi="宋体" w:cs="宋体" w:hint="eastAsia"/>
          <w:sz w:val="24"/>
          <w:lang w:bidi="ar"/>
        </w:rPr>
        <w:t>”填写为：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“ A公司”</w:t>
      </w:r>
      <w:r>
        <w:rPr>
          <w:rFonts w:ascii="宋体" w:hAnsi="宋体" w:cs="宋体" w:hint="eastAsia"/>
          <w:sz w:val="24"/>
          <w:lang w:bidi="ar"/>
        </w:rPr>
        <w:t>；</w:t>
      </w:r>
    </w:p>
    <w:p w14:paraId="334A1A25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（4）“</w:t>
      </w:r>
      <w:r>
        <w:rPr>
          <w:rFonts w:ascii="宋体" w:hAnsi="宋体" w:cs="宋体" w:hint="eastAsia"/>
          <w:sz w:val="24"/>
          <w:u w:val="single"/>
          <w:lang w:bidi="ar"/>
        </w:rPr>
        <w:t>从业人员</w:t>
      </w:r>
      <w:r>
        <w:rPr>
          <w:rFonts w:ascii="宋体" w:hAnsi="宋体" w:cs="宋体" w:hint="eastAsia"/>
          <w:sz w:val="24"/>
          <w:lang w:bidi="ar"/>
        </w:rPr>
        <w:t>、</w:t>
      </w:r>
      <w:r>
        <w:rPr>
          <w:rFonts w:ascii="宋体" w:hAnsi="宋体" w:cs="宋体" w:hint="eastAsia"/>
          <w:sz w:val="24"/>
          <w:u w:val="single"/>
          <w:lang w:bidi="ar"/>
        </w:rPr>
        <w:t>营业收入</w:t>
      </w:r>
      <w:r>
        <w:rPr>
          <w:rFonts w:ascii="宋体" w:hAnsi="宋体" w:cs="宋体" w:hint="eastAsia"/>
          <w:sz w:val="24"/>
          <w:lang w:bidi="ar"/>
        </w:rPr>
        <w:t>、</w:t>
      </w:r>
      <w:r>
        <w:rPr>
          <w:rFonts w:ascii="宋体" w:hAnsi="宋体" w:cs="宋体" w:hint="eastAsia"/>
          <w:sz w:val="24"/>
          <w:u w:val="single"/>
          <w:lang w:bidi="ar"/>
        </w:rPr>
        <w:t>资产总额</w:t>
      </w:r>
      <w:r>
        <w:rPr>
          <w:rFonts w:ascii="宋体" w:hAnsi="宋体" w:cs="宋体" w:hint="eastAsia"/>
          <w:sz w:val="24"/>
          <w:lang w:bidi="ar"/>
        </w:rPr>
        <w:t>”均填写</w:t>
      </w:r>
      <w:r>
        <w:rPr>
          <w:rFonts w:ascii="宋体" w:hAnsi="宋体" w:cs="宋体" w:hint="eastAsia"/>
          <w:b/>
          <w:bCs/>
          <w:sz w:val="24"/>
          <w:lang w:bidi="ar"/>
        </w:rPr>
        <w:t>所投血压计制造商A公司的上一年度数据</w:t>
      </w:r>
      <w:r>
        <w:rPr>
          <w:rFonts w:ascii="宋体" w:hAnsi="宋体" w:cs="宋体" w:hint="eastAsia"/>
          <w:sz w:val="24"/>
          <w:lang w:bidi="ar"/>
        </w:rPr>
        <w:t>，如无上</w:t>
      </w:r>
      <w:proofErr w:type="gramStart"/>
      <w:r>
        <w:rPr>
          <w:rFonts w:ascii="宋体" w:hAnsi="宋体" w:cs="宋体" w:hint="eastAsia"/>
          <w:sz w:val="24"/>
          <w:lang w:bidi="ar"/>
        </w:rPr>
        <w:t>一</w:t>
      </w:r>
      <w:proofErr w:type="gramEnd"/>
      <w:r>
        <w:rPr>
          <w:rFonts w:ascii="宋体" w:hAnsi="宋体" w:cs="宋体" w:hint="eastAsia"/>
          <w:sz w:val="24"/>
          <w:lang w:bidi="ar"/>
        </w:rPr>
        <w:t xml:space="preserve">年度数据的新成立企业可不填报。 </w:t>
      </w:r>
    </w:p>
    <w:p w14:paraId="3CD9D7F5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（5）“</w:t>
      </w:r>
      <w:r>
        <w:rPr>
          <w:rFonts w:ascii="宋体" w:hAnsi="宋体" w:cs="宋体" w:hint="eastAsia"/>
          <w:sz w:val="24"/>
          <w:u w:val="single"/>
          <w:lang w:bidi="ar"/>
        </w:rPr>
        <w:t>（中型企业、小型企业、微型企业）</w:t>
      </w:r>
      <w:r>
        <w:rPr>
          <w:rFonts w:ascii="宋体" w:hAnsi="宋体" w:cs="宋体" w:hint="eastAsia"/>
          <w:sz w:val="24"/>
          <w:lang w:bidi="ar"/>
        </w:rPr>
        <w:t>”应根据血压计制造商A公司在按工业行业所对应的划分标准判断企业类型后，在中型企业、小型企业、微型企业三种企业类型中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选择其一进行填写</w:t>
      </w:r>
      <w:r>
        <w:rPr>
          <w:rFonts w:ascii="宋体" w:hAnsi="宋体" w:cs="宋体" w:hint="eastAsia"/>
          <w:sz w:val="24"/>
          <w:lang w:bidi="ar"/>
        </w:rPr>
        <w:t xml:space="preserve">。 </w:t>
      </w:r>
    </w:p>
    <w:p w14:paraId="0C3E95AB" w14:textId="77777777" w:rsidR="0002477B" w:rsidRDefault="0002477B" w:rsidP="0002477B">
      <w:pPr>
        <w:widowControl/>
        <w:snapToGrid w:val="0"/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bCs/>
          <w:sz w:val="24"/>
          <w:u w:val="single"/>
          <w:lang w:bidi="ar"/>
        </w:rPr>
        <w:t>如采购项目采购多个标的</w:t>
      </w:r>
      <w:proofErr w:type="gramStart"/>
      <w:r>
        <w:rPr>
          <w:rFonts w:ascii="宋体" w:hAnsi="宋体" w:hint="eastAsia"/>
          <w:b/>
          <w:bCs/>
          <w:sz w:val="24"/>
          <w:u w:val="single"/>
          <w:lang w:bidi="ar"/>
        </w:rPr>
        <w:t>的</w:t>
      </w:r>
      <w:proofErr w:type="gramEnd"/>
      <w:r>
        <w:rPr>
          <w:rFonts w:ascii="宋体" w:hAnsi="宋体" w:hint="eastAsia"/>
          <w:b/>
          <w:bCs/>
          <w:sz w:val="24"/>
          <w:u w:val="single"/>
          <w:lang w:bidi="ar"/>
        </w:rPr>
        <w:t>，每个采购标的都必须按照上述单个标的填写要求逐一列出并填写。</w:t>
      </w:r>
    </w:p>
    <w:p w14:paraId="06882176" w14:textId="4B84E7CB" w:rsidR="0002477B" w:rsidRDefault="0002477B">
      <w:pPr>
        <w:widowControl/>
        <w:adjustRightInd/>
        <w:spacing w:line="240" w:lineRule="auto"/>
        <w:jc w:val="left"/>
        <w:textAlignment w:val="auto"/>
      </w:pPr>
      <w:r>
        <w:br w:type="page"/>
      </w:r>
    </w:p>
    <w:p w14:paraId="3E792004" w14:textId="1893FFB9" w:rsidR="0002477B" w:rsidRDefault="0002477B" w:rsidP="0002477B">
      <w:pPr>
        <w:tabs>
          <w:tab w:val="left" w:pos="426"/>
        </w:tabs>
        <w:autoSpaceDE w:val="0"/>
        <w:autoSpaceDN w:val="0"/>
        <w:spacing w:line="360" w:lineRule="auto"/>
        <w:jc w:val="center"/>
        <w:outlineLvl w:val="3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lastRenderedPageBreak/>
        <w:t>适用于采购包</w:t>
      </w:r>
      <w:r>
        <w:rPr>
          <w:rFonts w:ascii="黑体" w:eastAsia="黑体" w:hAnsi="黑体" w:hint="eastAsia"/>
          <w:sz w:val="32"/>
          <w:szCs w:val="32"/>
        </w:rPr>
        <w:t>3</w:t>
      </w:r>
    </w:p>
    <w:p w14:paraId="47CDFD90" w14:textId="77777777" w:rsidR="0002477B" w:rsidRDefault="0002477B" w:rsidP="0002477B">
      <w:pPr>
        <w:tabs>
          <w:tab w:val="left" w:pos="426"/>
        </w:tabs>
        <w:autoSpaceDE w:val="0"/>
        <w:autoSpaceDN w:val="0"/>
        <w:spacing w:line="360" w:lineRule="auto"/>
        <w:jc w:val="center"/>
        <w:outlineLvl w:val="3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中小企业声明函</w:t>
      </w:r>
    </w:p>
    <w:p w14:paraId="44855B6C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本公司（联合体）郑重声明，根据《政府采购促进中小企业发展管理办法》（财库﹝</w:t>
      </w:r>
      <w:r>
        <w:rPr>
          <w:rFonts w:ascii="宋体" w:hAnsi="宋体"/>
          <w:sz w:val="24"/>
        </w:rPr>
        <w:t>2020﹞46 号）的规定，本公司</w:t>
      </w:r>
      <w:r>
        <w:rPr>
          <w:rFonts w:ascii="宋体" w:hAnsi="宋体" w:hint="eastAsia"/>
          <w:sz w:val="24"/>
        </w:rPr>
        <w:t>（联合体）参加</w:t>
      </w:r>
      <w:r w:rsidRPr="00BA5073">
        <w:rPr>
          <w:rFonts w:ascii="宋体" w:hAnsi="宋体" w:hint="eastAsia"/>
          <w:sz w:val="24"/>
          <w:u w:val="single"/>
        </w:rPr>
        <w:t>广州市白云区城市管理和综合执法局</w:t>
      </w:r>
      <w:r>
        <w:rPr>
          <w:rFonts w:ascii="宋体" w:hAnsi="宋体"/>
          <w:sz w:val="24"/>
        </w:rPr>
        <w:t>的</w:t>
      </w:r>
      <w:r w:rsidRPr="00BA5073">
        <w:rPr>
          <w:rFonts w:ascii="宋体" w:hAnsi="宋体" w:hint="eastAsia"/>
          <w:sz w:val="24"/>
          <w:u w:val="single"/>
        </w:rPr>
        <w:t>2025年投放点优化提升服务政府采购项目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</w:rPr>
        <w:t>采购活动，提</w:t>
      </w:r>
      <w:r>
        <w:rPr>
          <w:rFonts w:ascii="宋体" w:hAnsi="宋体" w:hint="eastAsia"/>
          <w:sz w:val="24"/>
        </w:rPr>
        <w:t>供的货物全部由符合政策要求的中小企业制造。相关企业（含联合体中的中小企业、签订分包意向协议的中小企业）的具体情况如下：</w:t>
      </w:r>
    </w:p>
    <w:p w14:paraId="4B111D78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1.</w:t>
      </w:r>
      <w:r w:rsidRPr="00BA5073">
        <w:rPr>
          <w:rFonts w:hint="eastAsia"/>
        </w:rPr>
        <w:t xml:space="preserve"> </w:t>
      </w:r>
      <w:r w:rsidRPr="00BA5073">
        <w:rPr>
          <w:rFonts w:ascii="宋体" w:hAnsi="宋体" w:hint="eastAsia"/>
          <w:sz w:val="24"/>
          <w:u w:val="single"/>
        </w:rPr>
        <w:t>4投口厢房式投放点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6AA45943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ascii="宋体" w:hAnsi="宋体" w:hint="eastAsia"/>
          <w:sz w:val="24"/>
          <w:u w:val="single"/>
        </w:rPr>
        <w:t>6</w:t>
      </w:r>
      <w:r w:rsidRPr="00BA5073">
        <w:rPr>
          <w:rFonts w:ascii="宋体" w:hAnsi="宋体" w:hint="eastAsia"/>
          <w:sz w:val="24"/>
          <w:u w:val="single"/>
        </w:rPr>
        <w:t>投口厢房式投放点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3E0142EC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>
        <w:rPr>
          <w:rFonts w:ascii="宋体" w:hAnsi="宋体" w:hint="eastAsia"/>
          <w:sz w:val="24"/>
          <w:u w:val="single"/>
        </w:rPr>
        <w:t>8</w:t>
      </w:r>
      <w:r w:rsidRPr="00BA5073">
        <w:rPr>
          <w:rFonts w:ascii="宋体" w:hAnsi="宋体" w:hint="eastAsia"/>
          <w:sz w:val="24"/>
          <w:u w:val="single"/>
        </w:rPr>
        <w:t>投口厢房式投放点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51711A92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4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BA5073">
        <w:rPr>
          <w:rFonts w:ascii="宋体" w:hAnsi="宋体" w:hint="eastAsia"/>
          <w:sz w:val="24"/>
          <w:u w:val="single"/>
        </w:rPr>
        <w:t>4投口不锈钢分类亭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7B152DC6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5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BA5073">
        <w:rPr>
          <w:rFonts w:ascii="宋体" w:hAnsi="宋体" w:hint="eastAsia"/>
          <w:sz w:val="24"/>
          <w:u w:val="single"/>
        </w:rPr>
        <w:t>6投口不锈钢分类亭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27C2DD60" w14:textId="3EB0E168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6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27115D">
        <w:rPr>
          <w:rFonts w:ascii="宋体" w:hAnsi="宋体" w:hint="eastAsia"/>
          <w:sz w:val="24"/>
          <w:u w:val="single"/>
        </w:rPr>
        <w:t>4投口屏风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79B3663E" w14:textId="577B4944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7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 w:rsidRPr="0027115D">
        <w:rPr>
          <w:rFonts w:ascii="宋体" w:hAnsi="宋体" w:hint="eastAsia"/>
          <w:sz w:val="24"/>
          <w:u w:val="single"/>
        </w:rPr>
        <w:t>6投口屏风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490F815A" w14:textId="6861C89D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8</w:t>
      </w:r>
      <w:r>
        <w:rPr>
          <w:rFonts w:ascii="宋体" w:hAnsi="宋体"/>
          <w:sz w:val="24"/>
        </w:rPr>
        <w:t>.</w:t>
      </w:r>
      <w:r w:rsidRPr="00BA5073">
        <w:rPr>
          <w:rFonts w:hint="eastAsia"/>
        </w:rPr>
        <w:t xml:space="preserve"> </w:t>
      </w:r>
      <w:r>
        <w:rPr>
          <w:rFonts w:ascii="宋体" w:hAnsi="宋体" w:hint="eastAsia"/>
          <w:sz w:val="24"/>
          <w:u w:val="single"/>
        </w:rPr>
        <w:t>8</w:t>
      </w:r>
      <w:r w:rsidRPr="0027115D">
        <w:rPr>
          <w:rFonts w:ascii="宋体" w:hAnsi="宋体" w:hint="eastAsia"/>
          <w:sz w:val="24"/>
          <w:u w:val="single"/>
        </w:rPr>
        <w:t>投口屏风</w:t>
      </w:r>
      <w:r>
        <w:rPr>
          <w:rFonts w:ascii="宋体" w:hAnsi="宋体"/>
          <w:sz w:val="24"/>
        </w:rPr>
        <w:t>，属于</w:t>
      </w:r>
      <w:r>
        <w:rPr>
          <w:rFonts w:ascii="宋体" w:hAnsi="宋体" w:hint="eastAsia"/>
          <w:sz w:val="24"/>
          <w:u w:val="single"/>
        </w:rPr>
        <w:t>工业</w:t>
      </w:r>
      <w:r>
        <w:rPr>
          <w:rFonts w:ascii="宋体" w:hAnsi="宋体" w:hint="eastAsia"/>
          <w:sz w:val="24"/>
        </w:rPr>
        <w:t>行业</w:t>
      </w:r>
      <w:r>
        <w:rPr>
          <w:rFonts w:ascii="宋体" w:hAnsi="宋体"/>
          <w:sz w:val="24"/>
        </w:rPr>
        <w:t>；制造商为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</w:rPr>
        <w:t>人，</w:t>
      </w:r>
      <w:r>
        <w:rPr>
          <w:rFonts w:ascii="宋体" w:hAnsi="宋体"/>
          <w:sz w:val="24"/>
        </w:rPr>
        <w:lastRenderedPageBreak/>
        <w:t>营业收</w:t>
      </w:r>
      <w:r>
        <w:rPr>
          <w:rFonts w:ascii="宋体" w:hAnsi="宋体" w:hint="eastAsia"/>
          <w:sz w:val="24"/>
        </w:rPr>
        <w:t>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（中型企业、小</w:t>
      </w:r>
      <w:r>
        <w:rPr>
          <w:rFonts w:ascii="宋体" w:hAnsi="宋体" w:hint="eastAsia"/>
          <w:sz w:val="24"/>
          <w:u w:val="single"/>
        </w:rPr>
        <w:t>型企业、微型企业）</w:t>
      </w:r>
      <w:r>
        <w:rPr>
          <w:rFonts w:ascii="宋体" w:hAnsi="宋体"/>
          <w:sz w:val="24"/>
        </w:rPr>
        <w:t>；</w:t>
      </w:r>
    </w:p>
    <w:p w14:paraId="72664577" w14:textId="77777777" w:rsidR="0002477B" w:rsidRP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/>
          <w:sz w:val="24"/>
        </w:rPr>
      </w:pPr>
    </w:p>
    <w:p w14:paraId="5883EAA1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/>
          <w:sz w:val="24"/>
        </w:rPr>
      </w:pPr>
    </w:p>
    <w:p w14:paraId="57CCFAD4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/>
          <w:sz w:val="24"/>
        </w:rPr>
      </w:pPr>
    </w:p>
    <w:p w14:paraId="6DBF76C6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以上企业，不属于大企业的分支机构，不存在控股股东为大企业的情形，也不存在与大企业的负责人为同一人的情形。</w:t>
      </w:r>
    </w:p>
    <w:p w14:paraId="653C6903" w14:textId="77777777" w:rsidR="0002477B" w:rsidRDefault="0002477B" w:rsidP="0002477B">
      <w:pPr>
        <w:snapToGrid w:val="0"/>
        <w:spacing w:line="360" w:lineRule="auto"/>
        <w:ind w:firstLineChars="177" w:firstLine="4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本企业对上述声明内容的真实性负责。如有虚假，将依法承担相应责任。</w:t>
      </w:r>
    </w:p>
    <w:p w14:paraId="59958542" w14:textId="77777777" w:rsidR="0002477B" w:rsidRDefault="0002477B" w:rsidP="0002477B">
      <w:pPr>
        <w:snapToGrid w:val="0"/>
        <w:spacing w:line="360" w:lineRule="auto"/>
        <w:ind w:leftChars="2160" w:left="43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企业名称（盖章）：</w:t>
      </w:r>
    </w:p>
    <w:p w14:paraId="582627C4" w14:textId="77777777" w:rsidR="0002477B" w:rsidRDefault="0002477B" w:rsidP="0002477B">
      <w:pPr>
        <w:snapToGrid w:val="0"/>
        <w:spacing w:line="360" w:lineRule="auto"/>
        <w:ind w:leftChars="2160" w:left="43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日</w:t>
      </w:r>
      <w:r>
        <w:rPr>
          <w:rFonts w:ascii="宋体" w:hAnsi="宋体"/>
          <w:sz w:val="24"/>
        </w:rPr>
        <w:t xml:space="preserve"> 期：</w:t>
      </w:r>
    </w:p>
    <w:p w14:paraId="4AD06E88" w14:textId="77777777" w:rsidR="0002477B" w:rsidRDefault="0002477B" w:rsidP="0002477B">
      <w:pPr>
        <w:snapToGrid w:val="0"/>
        <w:spacing w:line="360" w:lineRule="auto"/>
        <w:rPr>
          <w:rFonts w:ascii="宋体" w:hAnsi="宋体" w:hint="eastAsia"/>
          <w:sz w:val="24"/>
        </w:rPr>
      </w:pPr>
    </w:p>
    <w:p w14:paraId="392D3990" w14:textId="77777777" w:rsidR="0002477B" w:rsidRDefault="0002477B" w:rsidP="0002477B">
      <w:pPr>
        <w:snapToGrid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备注：</w:t>
      </w:r>
    </w:p>
    <w:p w14:paraId="17062135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1、采购人、采购代理机构将按国家有关规定随中标、成交结果公开中标、成交供应商的《中小企业声明函》，供应商提供声明</w:t>
      </w:r>
      <w:proofErr w:type="gramStart"/>
      <w:r>
        <w:rPr>
          <w:rFonts w:ascii="宋体" w:hAnsi="宋体" w:cs="宋体" w:hint="eastAsia"/>
          <w:sz w:val="24"/>
          <w:lang w:bidi="ar"/>
        </w:rPr>
        <w:t>函内容</w:t>
      </w:r>
      <w:proofErr w:type="gramEnd"/>
      <w:r>
        <w:rPr>
          <w:rFonts w:ascii="宋体" w:hAnsi="宋体" w:cs="宋体" w:hint="eastAsia"/>
          <w:sz w:val="24"/>
          <w:lang w:bidi="ar"/>
        </w:rPr>
        <w:t>不实的，属于提供虚假材料谋取中标、成交，依照《中华人民共和国政府采购法》等国家有关规定追究相应责任。</w:t>
      </w:r>
    </w:p>
    <w:p w14:paraId="6134A433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2、供应商应当根据采购文件中明确的采购标的所属行业，作为填写本声明</w:t>
      </w:r>
      <w:proofErr w:type="gramStart"/>
      <w:r>
        <w:rPr>
          <w:rFonts w:ascii="宋体" w:hAnsi="宋体" w:cs="宋体" w:hint="eastAsia"/>
          <w:sz w:val="24"/>
          <w:lang w:bidi="ar"/>
        </w:rPr>
        <w:t>函相应</w:t>
      </w:r>
      <w:proofErr w:type="gramEnd"/>
      <w:r>
        <w:rPr>
          <w:rFonts w:ascii="宋体" w:hAnsi="宋体" w:cs="宋体" w:hint="eastAsia"/>
          <w:sz w:val="24"/>
          <w:lang w:bidi="ar"/>
        </w:rPr>
        <w:t>采购标的所属行业及判断所投货物制造商是否属于中小企业的依据。</w:t>
      </w:r>
    </w:p>
    <w:p w14:paraId="3B8C3057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3、投标人可根据《关于印发中小企业划型标准规定的通知》（工信部联企业〔2011〕300号）判断制造商属于大型、中型、小型还是微型企业。</w:t>
      </w:r>
    </w:p>
    <w:p w14:paraId="0C273E18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4、为方便投标人对《中小企业声明函》格式的填写能有进一步的理解，以下为填写的举例及说明：</w:t>
      </w:r>
    </w:p>
    <w:p w14:paraId="5885D2F1" w14:textId="77777777" w:rsidR="0002477B" w:rsidRDefault="0002477B" w:rsidP="0002477B">
      <w:pPr>
        <w:snapToGrid w:val="0"/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 xml:space="preserve">如某采购项目的采购标的为“血压计”，采购需求中明确“血压计”的行业为“工业”，投标人所投“血压计”制造商为“A公司”，根据上述信息，投标人对中小企业声明函的填写举例如下： </w:t>
      </w:r>
    </w:p>
    <w:p w14:paraId="20FA588B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（1）“</w:t>
      </w:r>
      <w:r>
        <w:rPr>
          <w:rFonts w:ascii="宋体" w:hAnsi="宋体" w:cs="宋体" w:hint="eastAsia"/>
          <w:sz w:val="24"/>
          <w:u w:val="single"/>
          <w:lang w:bidi="ar"/>
        </w:rPr>
        <w:t>（标的名称）</w:t>
      </w:r>
      <w:r>
        <w:rPr>
          <w:rFonts w:ascii="宋体" w:hAnsi="宋体" w:cs="宋体" w:hint="eastAsia"/>
          <w:sz w:val="24"/>
          <w:lang w:bidi="ar"/>
        </w:rPr>
        <w:t>”填写为：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“血压计”</w:t>
      </w:r>
      <w:r>
        <w:rPr>
          <w:rFonts w:ascii="宋体" w:hAnsi="宋体" w:cs="宋体" w:hint="eastAsia"/>
          <w:sz w:val="24"/>
          <w:lang w:bidi="ar"/>
        </w:rPr>
        <w:t xml:space="preserve">； </w:t>
      </w:r>
    </w:p>
    <w:p w14:paraId="3F23A30A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（2）“</w:t>
      </w:r>
      <w:r>
        <w:rPr>
          <w:rFonts w:ascii="宋体" w:hAnsi="宋体" w:cs="宋体" w:hint="eastAsia"/>
          <w:sz w:val="24"/>
          <w:u w:val="single"/>
          <w:lang w:bidi="ar"/>
        </w:rPr>
        <w:t>（采购文件中明确的所属行业）</w:t>
      </w:r>
      <w:r>
        <w:rPr>
          <w:rFonts w:ascii="宋体" w:hAnsi="宋体" w:cs="宋体" w:hint="eastAsia"/>
          <w:sz w:val="24"/>
          <w:lang w:bidi="ar"/>
        </w:rPr>
        <w:t>”填写为：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“工业”</w:t>
      </w:r>
      <w:r>
        <w:rPr>
          <w:rFonts w:ascii="宋体" w:hAnsi="宋体" w:cs="宋体" w:hint="eastAsia"/>
          <w:sz w:val="24"/>
          <w:lang w:bidi="ar"/>
        </w:rPr>
        <w:t>；</w:t>
      </w:r>
    </w:p>
    <w:p w14:paraId="5532889A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（3）“</w:t>
      </w:r>
      <w:r>
        <w:rPr>
          <w:rFonts w:ascii="宋体" w:hAnsi="宋体" w:cs="宋体" w:hint="eastAsia"/>
          <w:sz w:val="24"/>
          <w:u w:val="single"/>
          <w:lang w:bidi="ar"/>
        </w:rPr>
        <w:t>（企业名称）</w:t>
      </w:r>
      <w:r>
        <w:rPr>
          <w:rFonts w:ascii="宋体" w:hAnsi="宋体" w:cs="宋体" w:hint="eastAsia"/>
          <w:sz w:val="24"/>
          <w:lang w:bidi="ar"/>
        </w:rPr>
        <w:t>”填写为：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“ A公司”</w:t>
      </w:r>
      <w:r>
        <w:rPr>
          <w:rFonts w:ascii="宋体" w:hAnsi="宋体" w:cs="宋体" w:hint="eastAsia"/>
          <w:sz w:val="24"/>
          <w:lang w:bidi="ar"/>
        </w:rPr>
        <w:t>；</w:t>
      </w:r>
    </w:p>
    <w:p w14:paraId="0EAF7136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t>（4）“</w:t>
      </w:r>
      <w:r>
        <w:rPr>
          <w:rFonts w:ascii="宋体" w:hAnsi="宋体" w:cs="宋体" w:hint="eastAsia"/>
          <w:sz w:val="24"/>
          <w:u w:val="single"/>
          <w:lang w:bidi="ar"/>
        </w:rPr>
        <w:t>从业人员</w:t>
      </w:r>
      <w:r>
        <w:rPr>
          <w:rFonts w:ascii="宋体" w:hAnsi="宋体" w:cs="宋体" w:hint="eastAsia"/>
          <w:sz w:val="24"/>
          <w:lang w:bidi="ar"/>
        </w:rPr>
        <w:t>、</w:t>
      </w:r>
      <w:r>
        <w:rPr>
          <w:rFonts w:ascii="宋体" w:hAnsi="宋体" w:cs="宋体" w:hint="eastAsia"/>
          <w:sz w:val="24"/>
          <w:u w:val="single"/>
          <w:lang w:bidi="ar"/>
        </w:rPr>
        <w:t>营业收入</w:t>
      </w:r>
      <w:r>
        <w:rPr>
          <w:rFonts w:ascii="宋体" w:hAnsi="宋体" w:cs="宋体" w:hint="eastAsia"/>
          <w:sz w:val="24"/>
          <w:lang w:bidi="ar"/>
        </w:rPr>
        <w:t>、</w:t>
      </w:r>
      <w:r>
        <w:rPr>
          <w:rFonts w:ascii="宋体" w:hAnsi="宋体" w:cs="宋体" w:hint="eastAsia"/>
          <w:sz w:val="24"/>
          <w:u w:val="single"/>
          <w:lang w:bidi="ar"/>
        </w:rPr>
        <w:t>资产总额</w:t>
      </w:r>
      <w:r>
        <w:rPr>
          <w:rFonts w:ascii="宋体" w:hAnsi="宋体" w:cs="宋体" w:hint="eastAsia"/>
          <w:sz w:val="24"/>
          <w:lang w:bidi="ar"/>
        </w:rPr>
        <w:t>”均填写</w:t>
      </w:r>
      <w:r>
        <w:rPr>
          <w:rFonts w:ascii="宋体" w:hAnsi="宋体" w:cs="宋体" w:hint="eastAsia"/>
          <w:b/>
          <w:bCs/>
          <w:sz w:val="24"/>
          <w:lang w:bidi="ar"/>
        </w:rPr>
        <w:t>所投血压计制造商A公司的上一年度数据</w:t>
      </w:r>
      <w:r>
        <w:rPr>
          <w:rFonts w:ascii="宋体" w:hAnsi="宋体" w:cs="宋体" w:hint="eastAsia"/>
          <w:sz w:val="24"/>
          <w:lang w:bidi="ar"/>
        </w:rPr>
        <w:t>，如无上</w:t>
      </w:r>
      <w:proofErr w:type="gramStart"/>
      <w:r>
        <w:rPr>
          <w:rFonts w:ascii="宋体" w:hAnsi="宋体" w:cs="宋体" w:hint="eastAsia"/>
          <w:sz w:val="24"/>
          <w:lang w:bidi="ar"/>
        </w:rPr>
        <w:t>一</w:t>
      </w:r>
      <w:proofErr w:type="gramEnd"/>
      <w:r>
        <w:rPr>
          <w:rFonts w:ascii="宋体" w:hAnsi="宋体" w:cs="宋体" w:hint="eastAsia"/>
          <w:sz w:val="24"/>
          <w:lang w:bidi="ar"/>
        </w:rPr>
        <w:t xml:space="preserve">年度数据的新成立企业可不填报。 </w:t>
      </w:r>
    </w:p>
    <w:p w14:paraId="7B96E25B" w14:textId="77777777" w:rsidR="0002477B" w:rsidRDefault="0002477B" w:rsidP="0002477B">
      <w:pPr>
        <w:snapToGrid w:val="0"/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lang w:bidi="ar"/>
        </w:rPr>
        <w:lastRenderedPageBreak/>
        <w:t>（5）“</w:t>
      </w:r>
      <w:r>
        <w:rPr>
          <w:rFonts w:ascii="宋体" w:hAnsi="宋体" w:cs="宋体" w:hint="eastAsia"/>
          <w:sz w:val="24"/>
          <w:u w:val="single"/>
          <w:lang w:bidi="ar"/>
        </w:rPr>
        <w:t>（中型企业、小型企业、微型企业）</w:t>
      </w:r>
      <w:r>
        <w:rPr>
          <w:rFonts w:ascii="宋体" w:hAnsi="宋体" w:cs="宋体" w:hint="eastAsia"/>
          <w:sz w:val="24"/>
          <w:lang w:bidi="ar"/>
        </w:rPr>
        <w:t>”应根据血压计制造商A公司在按工业行业所对应的划分标准判断企业类型后，在中型企业、小型企业、微型企业三种企业类型中</w:t>
      </w:r>
      <w:r>
        <w:rPr>
          <w:rFonts w:ascii="宋体" w:hAnsi="宋体" w:cs="宋体" w:hint="eastAsia"/>
          <w:b/>
          <w:bCs/>
          <w:sz w:val="24"/>
          <w:u w:val="single"/>
          <w:lang w:bidi="ar"/>
        </w:rPr>
        <w:t>选择其一进行填写</w:t>
      </w:r>
      <w:r>
        <w:rPr>
          <w:rFonts w:ascii="宋体" w:hAnsi="宋体" w:cs="宋体" w:hint="eastAsia"/>
          <w:sz w:val="24"/>
          <w:lang w:bidi="ar"/>
        </w:rPr>
        <w:t xml:space="preserve">。 </w:t>
      </w:r>
    </w:p>
    <w:p w14:paraId="6676B0AC" w14:textId="77777777" w:rsidR="0002477B" w:rsidRDefault="0002477B" w:rsidP="0002477B">
      <w:pPr>
        <w:widowControl/>
        <w:snapToGrid w:val="0"/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bCs/>
          <w:sz w:val="24"/>
          <w:u w:val="single"/>
          <w:lang w:bidi="ar"/>
        </w:rPr>
        <w:t>如采购项目采购多个标的</w:t>
      </w:r>
      <w:proofErr w:type="gramStart"/>
      <w:r>
        <w:rPr>
          <w:rFonts w:ascii="宋体" w:hAnsi="宋体" w:hint="eastAsia"/>
          <w:b/>
          <w:bCs/>
          <w:sz w:val="24"/>
          <w:u w:val="single"/>
          <w:lang w:bidi="ar"/>
        </w:rPr>
        <w:t>的</w:t>
      </w:r>
      <w:proofErr w:type="gramEnd"/>
      <w:r>
        <w:rPr>
          <w:rFonts w:ascii="宋体" w:hAnsi="宋体" w:hint="eastAsia"/>
          <w:b/>
          <w:bCs/>
          <w:sz w:val="24"/>
          <w:u w:val="single"/>
          <w:lang w:bidi="ar"/>
        </w:rPr>
        <w:t>，每个采购标的都必须按照上述单个标的填写要求逐一列出并填写。</w:t>
      </w:r>
    </w:p>
    <w:p w14:paraId="44BD2785" w14:textId="77777777" w:rsidR="00116B4C" w:rsidRPr="0002477B" w:rsidRDefault="00116B4C"/>
    <w:sectPr w:rsidR="00116B4C" w:rsidRPr="000247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D2248" w14:textId="77777777" w:rsidR="00872AFE" w:rsidRDefault="00872AFE" w:rsidP="00872AFE">
      <w:pPr>
        <w:spacing w:line="240" w:lineRule="auto"/>
      </w:pPr>
      <w:r>
        <w:separator/>
      </w:r>
    </w:p>
  </w:endnote>
  <w:endnote w:type="continuationSeparator" w:id="0">
    <w:p w14:paraId="2CE4FCDD" w14:textId="77777777" w:rsidR="00872AFE" w:rsidRDefault="00872AFE" w:rsidP="00872A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28093" w14:textId="77777777" w:rsidR="00872AFE" w:rsidRDefault="00872AFE" w:rsidP="00872AFE">
      <w:pPr>
        <w:spacing w:line="240" w:lineRule="auto"/>
      </w:pPr>
      <w:r>
        <w:separator/>
      </w:r>
    </w:p>
  </w:footnote>
  <w:footnote w:type="continuationSeparator" w:id="0">
    <w:p w14:paraId="0C6E68CE" w14:textId="77777777" w:rsidR="00872AFE" w:rsidRDefault="00872AFE" w:rsidP="00872AF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0A5"/>
    <w:rsid w:val="0002477B"/>
    <w:rsid w:val="00116B4C"/>
    <w:rsid w:val="0014622C"/>
    <w:rsid w:val="0027115D"/>
    <w:rsid w:val="002D1BBA"/>
    <w:rsid w:val="003D64F8"/>
    <w:rsid w:val="006277B4"/>
    <w:rsid w:val="00651FD4"/>
    <w:rsid w:val="007370CA"/>
    <w:rsid w:val="00872AFE"/>
    <w:rsid w:val="00A850A5"/>
    <w:rsid w:val="00B416A8"/>
    <w:rsid w:val="00BA5073"/>
    <w:rsid w:val="00BE1190"/>
    <w:rsid w:val="00C80C63"/>
    <w:rsid w:val="00D72B42"/>
    <w:rsid w:val="00E5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757F55"/>
  <w15:chartTrackingRefBased/>
  <w15:docId w15:val="{57F3040D-A495-4731-B34D-43B0A0D1E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2AFE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宋体" w:hAnsi="Times New Roman" w:cs="Times New Roman"/>
      <w:kern w:val="0"/>
      <w:sz w:val="20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50A5"/>
    <w:pPr>
      <w:keepNext/>
      <w:keepLines/>
      <w:adjustRightInd/>
      <w:spacing w:before="480" w:after="80" w:line="240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50A5"/>
    <w:pPr>
      <w:keepNext/>
      <w:keepLines/>
      <w:adjustRightInd/>
      <w:spacing w:before="160" w:after="80" w:line="240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50A5"/>
    <w:pPr>
      <w:keepNext/>
      <w:keepLines/>
      <w:adjustRightInd/>
      <w:spacing w:before="160" w:after="80" w:line="240" w:lineRule="auto"/>
      <w:textAlignment w:val="auto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0A5"/>
    <w:pPr>
      <w:keepNext/>
      <w:keepLines/>
      <w:adjustRightInd/>
      <w:spacing w:before="80" w:after="40" w:line="240" w:lineRule="auto"/>
      <w:textAlignment w:val="auto"/>
      <w:outlineLvl w:val="3"/>
    </w:pPr>
    <w:rPr>
      <w:rFonts w:asciiTheme="minorHAnsi" w:eastAsiaTheme="min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50A5"/>
    <w:pPr>
      <w:keepNext/>
      <w:keepLines/>
      <w:adjustRightInd/>
      <w:spacing w:before="80" w:after="40" w:line="240" w:lineRule="auto"/>
      <w:textAlignment w:val="auto"/>
      <w:outlineLvl w:val="4"/>
    </w:pPr>
    <w:rPr>
      <w:rFonts w:asciiTheme="minorHAnsi" w:eastAsiaTheme="minorEastAsia" w:hAnsiTheme="minorHAnsi" w:cstheme="majorBidi"/>
      <w:color w:val="0F4761" w:themeColor="accent1" w:themeShade="BF"/>
      <w:kern w:val="2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0A5"/>
    <w:pPr>
      <w:keepNext/>
      <w:keepLines/>
      <w:adjustRightInd/>
      <w:spacing w:before="40" w:line="240" w:lineRule="auto"/>
      <w:textAlignment w:val="auto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0A5"/>
    <w:pPr>
      <w:keepNext/>
      <w:keepLines/>
      <w:adjustRightInd/>
      <w:spacing w:before="40" w:line="240" w:lineRule="auto"/>
      <w:textAlignment w:val="auto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850A5"/>
    <w:pPr>
      <w:keepNext/>
      <w:keepLines/>
      <w:adjustRightInd/>
      <w:spacing w:line="240" w:lineRule="auto"/>
      <w:textAlignment w:val="auto"/>
      <w:outlineLvl w:val="7"/>
    </w:pPr>
    <w:rPr>
      <w:rFonts w:asciiTheme="minorHAnsi" w:eastAsiaTheme="minorEastAsia" w:hAnsiTheme="minorHAnsi"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850A5"/>
    <w:pPr>
      <w:keepNext/>
      <w:keepLines/>
      <w:adjustRightInd/>
      <w:spacing w:line="240" w:lineRule="auto"/>
      <w:textAlignment w:val="auto"/>
      <w:outlineLvl w:val="8"/>
    </w:pPr>
    <w:rPr>
      <w:rFonts w:asciiTheme="minorHAnsi" w:eastAsiaTheme="majorEastAsia" w:hAnsiTheme="minorHAnsi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850A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850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850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850A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850A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850A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850A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850A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850A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850A5"/>
    <w:pPr>
      <w:adjustRightInd/>
      <w:spacing w:after="80" w:line="240" w:lineRule="auto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85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850A5"/>
    <w:pPr>
      <w:numPr>
        <w:ilvl w:val="1"/>
      </w:numPr>
      <w:adjustRightInd/>
      <w:spacing w:after="160" w:line="240" w:lineRule="auto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850A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850A5"/>
    <w:pPr>
      <w:adjustRightInd/>
      <w:spacing w:before="160" w:after="160" w:line="240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A850A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850A5"/>
    <w:pPr>
      <w:adjustRightInd/>
      <w:spacing w:line="240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A850A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850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djustRightInd/>
      <w:spacing w:before="360" w:after="360" w:line="240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A850A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850A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72AFE"/>
    <w:pP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72AF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72AFE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72AF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746</Words>
  <Characters>4254</Characters>
  <Application>Microsoft Office Word</Application>
  <DocSecurity>0</DocSecurity>
  <Lines>35</Lines>
  <Paragraphs>9</Paragraphs>
  <ScaleCrop>false</ScaleCrop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采联国际招标采购集团有限公司-运营中心</dc:creator>
  <cp:keywords/>
  <dc:description/>
  <cp:lastModifiedBy>采联国际招标采购集团有限公司-运营中心</cp:lastModifiedBy>
  <cp:revision>6</cp:revision>
  <dcterms:created xsi:type="dcterms:W3CDTF">2024-11-26T07:56:00Z</dcterms:created>
  <dcterms:modified xsi:type="dcterms:W3CDTF">2025-03-31T07:36:00Z</dcterms:modified>
</cp:coreProperties>
</file>