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EC37F" w14:textId="77777777" w:rsidR="007318D3" w:rsidRPr="00ED0AF7" w:rsidRDefault="00000000">
      <w:pPr>
        <w:pStyle w:val="a0"/>
        <w:adjustRightInd w:val="0"/>
        <w:snapToGrid w:val="0"/>
        <w:spacing w:after="0" w:line="400" w:lineRule="exact"/>
        <w:jc w:val="center"/>
        <w:rPr>
          <w:rFonts w:ascii="方正小标宋_GBK" w:eastAsia="方正小标宋_GBK" w:hAnsi="方正小标宋_GBK" w:cs="方正小标宋_GBK"/>
          <w:sz w:val="28"/>
          <w:szCs w:val="28"/>
        </w:rPr>
      </w:pPr>
      <w:proofErr w:type="gramStart"/>
      <w:r w:rsidRPr="00ED0AF7">
        <w:rPr>
          <w:rFonts w:ascii="方正小标宋_GBK" w:eastAsia="方正小标宋_GBK" w:hAnsi="方正小标宋_GBK" w:cs="方正小标宋_GBK" w:hint="eastAsia"/>
          <w:sz w:val="28"/>
          <w:szCs w:val="28"/>
        </w:rPr>
        <w:t>告供应</w:t>
      </w:r>
      <w:proofErr w:type="gramEnd"/>
      <w:r w:rsidRPr="00ED0AF7">
        <w:rPr>
          <w:rFonts w:ascii="方正小标宋_GBK" w:eastAsia="方正小标宋_GBK" w:hAnsi="方正小标宋_GBK" w:cs="方正小标宋_GBK" w:hint="eastAsia"/>
          <w:sz w:val="28"/>
          <w:szCs w:val="28"/>
        </w:rPr>
        <w:t>商书</w:t>
      </w:r>
    </w:p>
    <w:p w14:paraId="4E0E5A40" w14:textId="77777777" w:rsidR="007318D3" w:rsidRPr="00ED0AF7" w:rsidRDefault="00000000">
      <w:pPr>
        <w:pStyle w:val="a0"/>
        <w:adjustRightInd w:val="0"/>
        <w:snapToGrid w:val="0"/>
        <w:spacing w:after="0" w:line="340" w:lineRule="exact"/>
        <w:rPr>
          <w:rFonts w:ascii="宋体" w:eastAsia="宋体" w:hAnsi="宋体" w:cs="宋体"/>
          <w:sz w:val="24"/>
        </w:rPr>
      </w:pPr>
      <w:r w:rsidRPr="00ED0AF7">
        <w:rPr>
          <w:rFonts w:ascii="宋体" w:eastAsia="宋体" w:hAnsi="宋体" w:cs="宋体" w:hint="eastAsia"/>
          <w:sz w:val="24"/>
        </w:rPr>
        <w:t>各供应商：</w:t>
      </w:r>
    </w:p>
    <w:p w14:paraId="17DDD036"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感谢贵公司参与本项目的投标。根据《中华人民共和国政府采购法》《中华人民共和国政府采购法实施条例》《政府采购货物招投标管理办法》（财政部第87号令）等法规的规定，为保障项目合法、公正、公平实施，现将以下内容进行告知，以</w:t>
      </w:r>
      <w:proofErr w:type="gramStart"/>
      <w:r w:rsidRPr="00ED0AF7">
        <w:rPr>
          <w:rFonts w:ascii="宋体" w:eastAsia="宋体" w:hAnsi="宋体" w:cs="宋体" w:hint="eastAsia"/>
          <w:sz w:val="24"/>
        </w:rPr>
        <w:t>兹共同</w:t>
      </w:r>
      <w:proofErr w:type="gramEnd"/>
      <w:r w:rsidRPr="00ED0AF7">
        <w:rPr>
          <w:rFonts w:ascii="宋体" w:eastAsia="宋体" w:hAnsi="宋体" w:cs="宋体" w:hint="eastAsia"/>
          <w:sz w:val="24"/>
        </w:rPr>
        <w:t>遵守。</w:t>
      </w:r>
    </w:p>
    <w:p w14:paraId="67076139" w14:textId="77777777" w:rsidR="007318D3" w:rsidRPr="00ED0AF7" w:rsidRDefault="00000000">
      <w:pPr>
        <w:adjustRightInd w:val="0"/>
        <w:snapToGrid w:val="0"/>
        <w:spacing w:line="340" w:lineRule="exact"/>
        <w:ind w:firstLineChars="200" w:firstLine="482"/>
        <w:rPr>
          <w:rFonts w:ascii="宋体" w:eastAsia="宋体" w:hAnsi="宋体" w:cs="宋体"/>
          <w:color w:val="231F20"/>
          <w:position w:val="1"/>
          <w:sz w:val="24"/>
        </w:rPr>
      </w:pPr>
      <w:r w:rsidRPr="00ED0AF7">
        <w:rPr>
          <w:rFonts w:ascii="宋体" w:eastAsia="宋体" w:hAnsi="宋体" w:cs="宋体" w:hint="eastAsia"/>
          <w:b/>
          <w:bCs/>
          <w:sz w:val="24"/>
        </w:rPr>
        <w:t>一、请贵公司合法参与本项目，不得有以下行为：</w:t>
      </w:r>
    </w:p>
    <w:p w14:paraId="5049EF1E"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（一）提供虚假材料谋取中标、成交的；</w:t>
      </w:r>
    </w:p>
    <w:p w14:paraId="03828C63"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（二）采取不正当手段诋毁、排挤其他供应商的；</w:t>
      </w:r>
    </w:p>
    <w:p w14:paraId="1C983FA5"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（三）与采购人、其他供应商或者采购代理机构恶意串通的；</w:t>
      </w:r>
    </w:p>
    <w:p w14:paraId="7A426F7D"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（四）向采购人、采购代理机构行贿或者提供其他不正当利益的；</w:t>
      </w:r>
    </w:p>
    <w:p w14:paraId="6EFD17E3"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（五）在招标采购过程中与采购人进行协商谈判的；</w:t>
      </w:r>
    </w:p>
    <w:p w14:paraId="2C7B32CE" w14:textId="77777777" w:rsidR="007318D3" w:rsidRPr="00ED0AF7" w:rsidRDefault="00000000">
      <w:pPr>
        <w:adjustRightInd w:val="0"/>
        <w:snapToGrid w:val="0"/>
        <w:spacing w:line="340" w:lineRule="exact"/>
        <w:ind w:firstLineChars="200" w:firstLine="480"/>
        <w:rPr>
          <w:rFonts w:ascii="宋体" w:eastAsia="宋体" w:hAnsi="宋体" w:cs="宋体"/>
          <w:sz w:val="24"/>
        </w:rPr>
      </w:pPr>
      <w:r w:rsidRPr="00ED0AF7">
        <w:rPr>
          <w:rFonts w:ascii="宋体" w:eastAsia="宋体" w:hAnsi="宋体" w:cs="宋体" w:hint="eastAsia"/>
          <w:sz w:val="24"/>
        </w:rPr>
        <w:t>（六）拒绝有关部门监督检查或者提供虚假情况的。</w:t>
      </w:r>
    </w:p>
    <w:p w14:paraId="4962ED56" w14:textId="77777777" w:rsidR="007318D3" w:rsidRPr="00ED0AF7" w:rsidRDefault="00000000">
      <w:pPr>
        <w:pStyle w:val="a0"/>
        <w:adjustRightInd w:val="0"/>
        <w:snapToGrid w:val="0"/>
        <w:spacing w:after="0" w:line="340" w:lineRule="exact"/>
        <w:ind w:firstLineChars="200" w:firstLine="480"/>
        <w:rPr>
          <w:sz w:val="24"/>
        </w:rPr>
      </w:pPr>
      <w:r w:rsidRPr="00ED0AF7">
        <w:rPr>
          <w:rFonts w:ascii="宋体" w:eastAsia="宋体" w:hAnsi="宋体" w:cs="宋体" w:hint="eastAsia"/>
          <w:sz w:val="24"/>
        </w:rPr>
        <w:t>一经发现供应商在存在以上情况，将依法报财政监督管理部门严肃处理。</w:t>
      </w:r>
    </w:p>
    <w:p w14:paraId="4CA59526"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2"/>
        <w:jc w:val="both"/>
        <w:rPr>
          <w:rFonts w:eastAsia="宋体"/>
          <w:b/>
          <w:bCs/>
        </w:rPr>
      </w:pPr>
      <w:r w:rsidRPr="00ED0AF7">
        <w:rPr>
          <w:rFonts w:eastAsia="宋体" w:hint="eastAsia"/>
          <w:b/>
          <w:bCs/>
        </w:rPr>
        <w:t>二、按照《中华人民共和国政府采购法实施条例》第七十四条、《政府采购货物招投标管理办法》（财政部第87号令）第三十七条规定，供应</w:t>
      </w:r>
      <w:proofErr w:type="gramStart"/>
      <w:r w:rsidRPr="00ED0AF7">
        <w:rPr>
          <w:rFonts w:eastAsia="宋体" w:hint="eastAsia"/>
          <w:b/>
          <w:bCs/>
        </w:rPr>
        <w:t>商存在</w:t>
      </w:r>
      <w:proofErr w:type="gramEnd"/>
      <w:r w:rsidRPr="00ED0AF7">
        <w:rPr>
          <w:rFonts w:eastAsia="宋体" w:hint="eastAsia"/>
          <w:b/>
          <w:bCs/>
        </w:rPr>
        <w:t>以下情形视为串通投标：</w:t>
      </w:r>
    </w:p>
    <w:p w14:paraId="3AF13259"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（一）供应商直接或者间接从采购人或者采购代理机构处获得其他供应商的相关情况并修改其投标文件或者响应文件；</w:t>
      </w:r>
    </w:p>
    <w:p w14:paraId="27847E33" w14:textId="77777777" w:rsidR="007318D3" w:rsidRPr="00ED0AF7" w:rsidRDefault="00000000">
      <w:pPr>
        <w:pStyle w:val="a6"/>
        <w:widowControl w:val="0"/>
        <w:shd w:val="clear" w:color="auto" w:fill="FFFFFF"/>
        <w:adjustRightInd w:val="0"/>
        <w:snapToGrid w:val="0"/>
        <w:spacing w:before="0" w:beforeAutospacing="0" w:after="0" w:afterAutospacing="0" w:line="340" w:lineRule="exact"/>
        <w:ind w:firstLineChars="200" w:firstLine="480"/>
        <w:jc w:val="both"/>
        <w:textAlignment w:val="center"/>
        <w:rPr>
          <w:rFonts w:eastAsia="宋体"/>
        </w:rPr>
      </w:pPr>
      <w:r w:rsidRPr="00ED0AF7">
        <w:rPr>
          <w:rFonts w:eastAsia="宋体" w:hint="eastAsia"/>
        </w:rPr>
        <w:t>（二）供应</w:t>
      </w:r>
      <w:proofErr w:type="gramStart"/>
      <w:r w:rsidRPr="00ED0AF7">
        <w:rPr>
          <w:rFonts w:eastAsia="宋体" w:hint="eastAsia"/>
        </w:rPr>
        <w:t>商按照</w:t>
      </w:r>
      <w:proofErr w:type="gramEnd"/>
      <w:r w:rsidRPr="00ED0AF7">
        <w:rPr>
          <w:rFonts w:eastAsia="宋体" w:hint="eastAsia"/>
        </w:rPr>
        <w:t>采购人或者采购代理机构的授意撤换、修改投标文件或者响应文件；</w:t>
      </w:r>
    </w:p>
    <w:p w14:paraId="542B3257" w14:textId="77777777" w:rsidR="007318D3" w:rsidRPr="00ED0AF7" w:rsidRDefault="00000000">
      <w:pPr>
        <w:pStyle w:val="a6"/>
        <w:widowControl w:val="0"/>
        <w:shd w:val="clear" w:color="auto" w:fill="FFFFFF"/>
        <w:adjustRightInd w:val="0"/>
        <w:snapToGrid w:val="0"/>
        <w:spacing w:before="0" w:beforeAutospacing="0" w:after="0" w:afterAutospacing="0" w:line="340" w:lineRule="exact"/>
        <w:ind w:firstLineChars="200" w:firstLine="480"/>
        <w:jc w:val="both"/>
        <w:textAlignment w:val="center"/>
        <w:rPr>
          <w:rFonts w:eastAsia="宋体"/>
        </w:rPr>
      </w:pPr>
      <w:r w:rsidRPr="00ED0AF7">
        <w:rPr>
          <w:rFonts w:eastAsia="宋体" w:hint="eastAsia"/>
        </w:rPr>
        <w:t>（三）供应商之间协商报价、技术方案等投标文件或者响应文件的实质性内容；</w:t>
      </w:r>
    </w:p>
    <w:p w14:paraId="70E1E5D1" w14:textId="77777777" w:rsidR="007318D3" w:rsidRPr="00ED0AF7" w:rsidRDefault="00000000">
      <w:pPr>
        <w:pStyle w:val="a6"/>
        <w:widowControl w:val="0"/>
        <w:shd w:val="clear" w:color="auto" w:fill="FFFFFF"/>
        <w:adjustRightInd w:val="0"/>
        <w:snapToGrid w:val="0"/>
        <w:spacing w:before="0" w:beforeAutospacing="0" w:after="0" w:afterAutospacing="0" w:line="340" w:lineRule="exact"/>
        <w:ind w:firstLineChars="200" w:firstLine="480"/>
        <w:jc w:val="both"/>
        <w:textAlignment w:val="center"/>
        <w:rPr>
          <w:rFonts w:eastAsia="宋体"/>
        </w:rPr>
      </w:pPr>
      <w:r w:rsidRPr="00ED0AF7">
        <w:rPr>
          <w:rFonts w:eastAsia="宋体" w:hint="eastAsia"/>
        </w:rPr>
        <w:t>（四）属于同一集团、协会、商会等组织成员的供应</w:t>
      </w:r>
      <w:proofErr w:type="gramStart"/>
      <w:r w:rsidRPr="00ED0AF7">
        <w:rPr>
          <w:rFonts w:eastAsia="宋体" w:hint="eastAsia"/>
        </w:rPr>
        <w:t>商按照</w:t>
      </w:r>
      <w:proofErr w:type="gramEnd"/>
      <w:r w:rsidRPr="00ED0AF7">
        <w:rPr>
          <w:rFonts w:eastAsia="宋体" w:hint="eastAsia"/>
        </w:rPr>
        <w:t>该组织要求协同参加政府采购活动；</w:t>
      </w:r>
    </w:p>
    <w:p w14:paraId="11BF31A3" w14:textId="77777777" w:rsidR="007318D3" w:rsidRPr="00ED0AF7" w:rsidRDefault="00000000">
      <w:pPr>
        <w:pStyle w:val="a6"/>
        <w:widowControl w:val="0"/>
        <w:shd w:val="clear" w:color="auto" w:fill="FFFFFF"/>
        <w:adjustRightInd w:val="0"/>
        <w:snapToGrid w:val="0"/>
        <w:spacing w:before="0" w:beforeAutospacing="0" w:after="0" w:afterAutospacing="0" w:line="340" w:lineRule="exact"/>
        <w:ind w:firstLineChars="200" w:firstLine="480"/>
        <w:jc w:val="both"/>
        <w:textAlignment w:val="center"/>
        <w:rPr>
          <w:rFonts w:eastAsia="宋体"/>
        </w:rPr>
      </w:pPr>
      <w:r w:rsidRPr="00ED0AF7">
        <w:rPr>
          <w:rFonts w:eastAsia="宋体" w:hint="eastAsia"/>
        </w:rPr>
        <w:t>（五）供应商之间事先约定由某一特定供应商中标、成交；</w:t>
      </w:r>
    </w:p>
    <w:p w14:paraId="6122786D" w14:textId="77777777" w:rsidR="007318D3" w:rsidRPr="00ED0AF7" w:rsidRDefault="00000000">
      <w:pPr>
        <w:pStyle w:val="a6"/>
        <w:widowControl w:val="0"/>
        <w:shd w:val="clear" w:color="auto" w:fill="FFFFFF"/>
        <w:adjustRightInd w:val="0"/>
        <w:snapToGrid w:val="0"/>
        <w:spacing w:before="0" w:beforeAutospacing="0" w:after="0" w:afterAutospacing="0" w:line="340" w:lineRule="exact"/>
        <w:ind w:firstLineChars="200" w:firstLine="480"/>
        <w:jc w:val="both"/>
        <w:textAlignment w:val="center"/>
        <w:rPr>
          <w:rFonts w:eastAsia="宋体"/>
        </w:rPr>
      </w:pPr>
      <w:r w:rsidRPr="00ED0AF7">
        <w:rPr>
          <w:rFonts w:eastAsia="宋体" w:hint="eastAsia"/>
        </w:rPr>
        <w:t>（六）供应商之间商定部分供应商放弃参加政府采购活动或者放弃中标、成交；</w:t>
      </w:r>
    </w:p>
    <w:p w14:paraId="572ED692" w14:textId="77777777" w:rsidR="007318D3" w:rsidRPr="00ED0AF7" w:rsidRDefault="00000000">
      <w:pPr>
        <w:pStyle w:val="a6"/>
        <w:widowControl w:val="0"/>
        <w:shd w:val="clear" w:color="auto" w:fill="FFFFFF"/>
        <w:adjustRightInd w:val="0"/>
        <w:snapToGrid w:val="0"/>
        <w:spacing w:before="0" w:beforeAutospacing="0" w:after="0" w:afterAutospacing="0" w:line="340" w:lineRule="exact"/>
        <w:ind w:firstLineChars="200" w:firstLine="480"/>
        <w:jc w:val="both"/>
        <w:textAlignment w:val="center"/>
        <w:rPr>
          <w:rFonts w:eastAsia="宋体"/>
        </w:rPr>
      </w:pPr>
      <w:r w:rsidRPr="00ED0AF7">
        <w:rPr>
          <w:rFonts w:eastAsia="宋体" w:hint="eastAsia"/>
        </w:rPr>
        <w:t>（七）供应商与采购人或者采购代理机构之间、供应商相互之间，为谋求特定供应商中标、成交或者排斥其他供应商的其他串通行为。</w:t>
      </w:r>
    </w:p>
    <w:p w14:paraId="720F2F28"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（八）不同投标人的投标文件由同一单位或者个人编制；</w:t>
      </w:r>
    </w:p>
    <w:p w14:paraId="6ED786B4"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（九）不同投标人委托同一单位或者个人办理投标事宜；</w:t>
      </w:r>
    </w:p>
    <w:p w14:paraId="68D3CA18"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（十）不同投标人的投标文件载明的项目管理成员或者联系人员为同一人；</w:t>
      </w:r>
    </w:p>
    <w:p w14:paraId="54B75241"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（十一）不同投标人的投标文件异常一致或者投标报价呈规律性差异；</w:t>
      </w:r>
    </w:p>
    <w:p w14:paraId="7A484CC9"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（十二）不同投标人的投标文件相互混装；</w:t>
      </w:r>
    </w:p>
    <w:p w14:paraId="64B032B7"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（十三）不同投标人的投标保证金从同一单位或者个人的账户转出。</w:t>
      </w:r>
    </w:p>
    <w:p w14:paraId="41C1BF7C" w14:textId="77777777" w:rsidR="007318D3" w:rsidRPr="00ED0AF7"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rFonts w:eastAsia="宋体"/>
        </w:rPr>
      </w:pPr>
      <w:r w:rsidRPr="00ED0AF7">
        <w:rPr>
          <w:rFonts w:eastAsia="宋体" w:hint="eastAsia"/>
        </w:rPr>
        <w:t>请贵公司对合法合</w:t>
      </w:r>
      <w:proofErr w:type="gramStart"/>
      <w:r w:rsidRPr="00ED0AF7">
        <w:rPr>
          <w:rFonts w:eastAsia="宋体" w:hint="eastAsia"/>
        </w:rPr>
        <w:t>规</w:t>
      </w:r>
      <w:proofErr w:type="gramEnd"/>
      <w:r w:rsidRPr="00ED0AF7">
        <w:rPr>
          <w:rFonts w:eastAsia="宋体" w:hint="eastAsia"/>
        </w:rPr>
        <w:t>参与本项目，无串通投标情况</w:t>
      </w:r>
      <w:proofErr w:type="gramStart"/>
      <w:r w:rsidRPr="00ED0AF7">
        <w:rPr>
          <w:rFonts w:eastAsia="宋体" w:hint="eastAsia"/>
        </w:rPr>
        <w:t>作出</w:t>
      </w:r>
      <w:proofErr w:type="gramEnd"/>
      <w:r w:rsidRPr="00ED0AF7">
        <w:rPr>
          <w:rFonts w:eastAsia="宋体" w:hint="eastAsia"/>
        </w:rPr>
        <w:t>郑重承诺。一经发现供应</w:t>
      </w:r>
      <w:proofErr w:type="gramStart"/>
      <w:r w:rsidRPr="00ED0AF7">
        <w:rPr>
          <w:rFonts w:eastAsia="宋体" w:hint="eastAsia"/>
        </w:rPr>
        <w:t>商存在</w:t>
      </w:r>
      <w:proofErr w:type="gramEnd"/>
      <w:r w:rsidRPr="00ED0AF7">
        <w:rPr>
          <w:rFonts w:eastAsia="宋体" w:hint="eastAsia"/>
        </w:rPr>
        <w:t>以上情形，将依法报财政监督管理部门严肃处理。</w:t>
      </w:r>
    </w:p>
    <w:p w14:paraId="7C4ED2FF" w14:textId="77777777" w:rsidR="007318D3" w:rsidRPr="00ED0AF7" w:rsidRDefault="00000000">
      <w:pPr>
        <w:adjustRightInd w:val="0"/>
        <w:snapToGrid w:val="0"/>
        <w:spacing w:line="340" w:lineRule="exact"/>
        <w:ind w:firstLineChars="200" w:firstLine="482"/>
        <w:rPr>
          <w:rFonts w:ascii="宋体" w:eastAsia="宋体" w:hAnsi="宋体" w:cs="宋体"/>
          <w:sz w:val="24"/>
        </w:rPr>
      </w:pPr>
      <w:r w:rsidRPr="00ED0AF7">
        <w:rPr>
          <w:rFonts w:ascii="宋体" w:eastAsia="宋体" w:hAnsi="宋体" w:cs="宋体" w:hint="eastAsia"/>
          <w:b/>
          <w:bCs/>
          <w:sz w:val="24"/>
        </w:rPr>
        <w:t>三、医院要求采购人员及采购代理机构人员廉洁从业，在采购活动中严格遵守采购法规、纪律规定。</w:t>
      </w:r>
      <w:r w:rsidRPr="00ED0AF7">
        <w:rPr>
          <w:rFonts w:ascii="宋体" w:eastAsia="宋体" w:hAnsi="宋体" w:cs="宋体" w:hint="eastAsia"/>
          <w:sz w:val="24"/>
        </w:rPr>
        <w:t>如贵公司发现医院采购人员或采购代理机构人员在本项目中存在违法违纪，或以权寻租，利用职务之便，“吃拿卡要”中饱私囊等行为，可及时向我院纪检部门反映。监督电话：67830816</w:t>
      </w:r>
    </w:p>
    <w:p w14:paraId="6016C321" w14:textId="77777777" w:rsidR="007318D3" w:rsidRDefault="00000000">
      <w:pPr>
        <w:pStyle w:val="a6"/>
        <w:shd w:val="clear" w:color="auto" w:fill="FFFFFF"/>
        <w:autoSpaceDE w:val="0"/>
        <w:adjustRightInd w:val="0"/>
        <w:snapToGrid w:val="0"/>
        <w:spacing w:before="0" w:beforeAutospacing="0" w:after="0" w:afterAutospacing="0" w:line="340" w:lineRule="exact"/>
        <w:ind w:firstLineChars="200" w:firstLine="480"/>
        <w:jc w:val="both"/>
        <w:rPr>
          <w:b/>
        </w:rPr>
      </w:pPr>
      <w:r w:rsidRPr="00ED0AF7">
        <w:rPr>
          <w:rFonts w:eastAsia="宋体" w:hint="eastAsia"/>
        </w:rPr>
        <w:t>以上内容，请悉知！</w:t>
      </w:r>
    </w:p>
    <w:sectPr w:rsidR="007318D3">
      <w:pgSz w:w="11906" w:h="16838"/>
      <w:pgMar w:top="1327" w:right="1519" w:bottom="1423" w:left="151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IyZmM4YWM0YzgzYzFiZDc2N2VkMTcyYzhlNzE1ODAifQ=="/>
  </w:docVars>
  <w:rsids>
    <w:rsidRoot w:val="5100015C"/>
    <w:rsid w:val="007318D3"/>
    <w:rsid w:val="00DE66FB"/>
    <w:rsid w:val="00ED0AF7"/>
    <w:rsid w:val="13974E28"/>
    <w:rsid w:val="1AC24AB1"/>
    <w:rsid w:val="1B6D759E"/>
    <w:rsid w:val="268C4C89"/>
    <w:rsid w:val="3B6B5794"/>
    <w:rsid w:val="41267D59"/>
    <w:rsid w:val="4CFD069F"/>
    <w:rsid w:val="5100015C"/>
    <w:rsid w:val="53F93B90"/>
    <w:rsid w:val="59834B97"/>
    <w:rsid w:val="5CD44163"/>
    <w:rsid w:val="62411813"/>
    <w:rsid w:val="66BE7A81"/>
    <w:rsid w:val="6B9D6064"/>
    <w:rsid w:val="6DED2BBC"/>
    <w:rsid w:val="74B775BA"/>
    <w:rsid w:val="7C830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EC8873-D2E5-4D57-81EE-90159722B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qFormat/>
    <w:pPr>
      <w:keepNext/>
      <w:keepLines/>
      <w:spacing w:before="140" w:after="140" w:line="360" w:lineRule="auto"/>
      <w:jc w:val="center"/>
      <w:outlineLvl w:val="1"/>
    </w:pPr>
    <w:rPr>
      <w:rFonts w:ascii="Calibri" w:eastAsia="黑体" w:hAnsi="Calibr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rPr>
      <w:rFonts w:ascii="Times New Roman"/>
    </w:rPr>
  </w:style>
  <w:style w:type="paragraph" w:styleId="a4">
    <w:name w:val="Normal Indent"/>
    <w:basedOn w:val="a"/>
    <w:next w:val="a"/>
    <w:qFormat/>
    <w:pPr>
      <w:ind w:firstLine="420"/>
    </w:pPr>
    <w:rPr>
      <w:rFonts w:ascii="Times New Roman"/>
      <w:szCs w:val="20"/>
    </w:rPr>
  </w:style>
  <w:style w:type="paragraph" w:styleId="a5">
    <w:name w:val="header"/>
    <w:basedOn w:val="a"/>
    <w:qFormat/>
    <w:pPr>
      <w:pBdr>
        <w:bottom w:val="single" w:sz="6" w:space="1" w:color="auto"/>
      </w:pBdr>
      <w:tabs>
        <w:tab w:val="center" w:pos="4153"/>
        <w:tab w:val="right" w:pos="8306"/>
      </w:tabs>
      <w:snapToGrid w:val="0"/>
      <w:jc w:val="center"/>
    </w:pPr>
    <w:rPr>
      <w:rFonts w:ascii="Times New Roman"/>
      <w:sz w:val="18"/>
      <w:szCs w:val="18"/>
    </w:rPr>
  </w:style>
  <w:style w:type="paragraph" w:styleId="a6">
    <w:name w:val="Normal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Normal1">
    <w:name w:val="Normal1"/>
    <w:qFormat/>
    <w:pPr>
      <w:widowControl w:val="0"/>
      <w:adjustRightInd w:val="0"/>
      <w:spacing w:line="312" w:lineRule="atLeast"/>
      <w:jc w:val="both"/>
      <w:textAlignment w:val="baseline"/>
    </w:pPr>
    <w:rPr>
      <w:rFonts w:ascii="宋体"/>
      <w:sz w:val="34"/>
      <w:szCs w:val="22"/>
    </w:rPr>
  </w:style>
  <w:style w:type="paragraph" w:customStyle="1" w:styleId="a7">
    <w:name w:val="文档正文"/>
    <w:basedOn w:val="a"/>
    <w:qFormat/>
    <w:pPr>
      <w:spacing w:line="440" w:lineRule="atLeast"/>
      <w:ind w:firstLine="567"/>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dc:creator>
  <cp:lastModifiedBy>覃</cp:lastModifiedBy>
  <cp:revision>2</cp:revision>
  <cp:lastPrinted>2023-03-15T02:57:00Z</cp:lastPrinted>
  <dcterms:created xsi:type="dcterms:W3CDTF">2022-12-20T04:23:00Z</dcterms:created>
  <dcterms:modified xsi:type="dcterms:W3CDTF">2024-07-23T02:38:00Z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C047D64DC8B44CA489BB54033F60A56E</vt:lpwstr>
  </property>
</Properties>
</file>