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440105-2024-04385</w:t>
      </w:r>
    </w:p>
    <w:p>
      <w:pPr>
        <w:pStyle w:val="null3"/>
        <w:jc w:val="center"/>
        <w:outlineLvl w:val="3"/>
      </w:pPr>
      <w:r>
        <w:rPr>
          <w:sz w:val="24"/>
          <w:b/>
        </w:rPr>
        <w:t>采购项目编号：</w:t>
      </w:r>
      <w:r>
        <w:rPr>
          <w:sz w:val="24"/>
          <w:b/>
        </w:rPr>
        <w:t>HYGZ24WJ01A0522</w:t>
      </w:r>
    </w:p>
    <w:p>
      <w:pPr>
        <w:pStyle w:val="null3"/>
        <w:jc w:val="center"/>
        <w:outlineLvl w:val="3"/>
      </w:pPr>
      <w:r>
        <w:rPr>
          <w:sz w:val="24"/>
          <w:b/>
        </w:rPr>
        <w:t>项目名称：</w:t>
      </w:r>
      <w:r>
        <w:rPr>
          <w:sz w:val="24"/>
          <w:b/>
        </w:rPr>
        <w:t>广州市海珠区妇幼保健院医疗设备采购项目（一）</w:t>
      </w:r>
    </w:p>
    <w:p>
      <w:pPr>
        <w:pStyle w:val="null3"/>
        <w:jc w:val="center"/>
        <w:outlineLvl w:val="3"/>
      </w:pPr>
      <w:r>
        <w:rPr>
          <w:sz w:val="24"/>
          <w:b/>
        </w:rPr>
        <w:t>采购人：</w:t>
      </w:r>
      <w:r>
        <w:rPr>
          <w:sz w:val="24"/>
          <w:b/>
        </w:rPr>
        <w:t>广州市海珠区妇幼保健院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广州市海珠区妇幼保健院</w:t>
      </w:r>
      <w:r>
        <w:rPr/>
        <w:t>的委托，采用</w:t>
      </w:r>
      <w:r>
        <w:rPr/>
        <w:t>公开招标</w:t>
      </w:r>
      <w:r>
        <w:rPr/>
        <w:t>方式组织采购</w:t>
      </w:r>
      <w:r>
        <w:rPr/>
        <w:t>广州市海珠区妇幼保健院医疗设备采购项目（一）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广州市海珠区妇幼保健院医疗设备采购项目（一）</w:t>
      </w:r>
    </w:p>
    <w:p>
      <w:pPr>
        <w:pStyle w:val="null3"/>
        <w:ind w:firstLine="480"/>
      </w:pPr>
      <w:r>
        <w:rPr/>
        <w:t>采购计划编号：</w:t>
      </w:r>
      <w:r>
        <w:rPr/>
        <w:t>440105-2024-04385</w:t>
      </w:r>
    </w:p>
    <w:p>
      <w:pPr>
        <w:pStyle w:val="null3"/>
        <w:ind w:firstLine="480"/>
      </w:pPr>
      <w:r>
        <w:rPr/>
        <w:t>采购项目编号：</w:t>
      </w:r>
      <w:r>
        <w:rPr/>
        <w:t>HYGZ24WJ01A0522</w:t>
      </w:r>
    </w:p>
    <w:p>
      <w:pPr>
        <w:pStyle w:val="null3"/>
        <w:ind w:firstLine="480"/>
      </w:pPr>
      <w:r>
        <w:rPr/>
        <w:t>采购方式：</w:t>
      </w:r>
      <w:r>
        <w:rPr/>
        <w:t>公开招标</w:t>
      </w:r>
    </w:p>
    <w:p>
      <w:pPr>
        <w:pStyle w:val="null3"/>
        <w:ind w:firstLine="480"/>
      </w:pPr>
      <w:r>
        <w:rPr/>
        <w:t>预算金额：</w:t>
      </w:r>
      <w:r>
        <w:rPr/>
        <w:t>5,126,000.00</w:t>
      </w:r>
      <w:r>
        <w:rPr/>
        <w:t>元</w:t>
      </w:r>
    </w:p>
    <w:p>
      <w:pPr>
        <w:pStyle w:val="null3"/>
        <w:outlineLvl w:val="3"/>
      </w:pPr>
      <w:r>
        <w:rPr>
          <w:sz w:val="24"/>
          <w:b/>
        </w:rPr>
        <w:t>2.项目内容及需求情况（采购项目技术规格、参数及要求）</w:t>
      </w:r>
    </w:p>
    <w:p>
      <w:pPr>
        <w:pStyle w:val="null3"/>
      </w:pPr>
      <w:r>
        <w:rPr/>
        <w:t>采购包1(骨密度仪等医疗设备):</w:t>
      </w:r>
    </w:p>
    <w:p>
      <w:pPr>
        <w:pStyle w:val="null3"/>
      </w:pPr>
      <w:r>
        <w:rPr/>
        <w:t>采购包预算金额：1,216,000.00元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骨密度仪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多功能监护仪</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其他医疗设备</w:t>
            </w:r>
          </w:p>
        </w:tc>
        <w:tc>
          <w:tcPr>
            <w:tcW w:type="dxa" w:w="2136"/>
          </w:tcPr>
          <w:p>
            <w:pPr>
              <w:pStyle w:val="null3"/>
            </w:pPr>
            <w:r>
              <w:rPr/>
              <w:t>黄疸仪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其他医疗设备</w:t>
            </w:r>
          </w:p>
        </w:tc>
        <w:tc>
          <w:tcPr>
            <w:tcW w:type="dxa" w:w="2136"/>
          </w:tcPr>
          <w:p>
            <w:pPr>
              <w:pStyle w:val="null3"/>
            </w:pPr>
            <w:r>
              <w:rPr/>
              <w:t>蓝光温箱</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其他医疗设备</w:t>
            </w:r>
          </w:p>
        </w:tc>
        <w:tc>
          <w:tcPr>
            <w:tcW w:type="dxa" w:w="2136"/>
          </w:tcPr>
          <w:p>
            <w:pPr>
              <w:pStyle w:val="null3"/>
            </w:pPr>
            <w:r>
              <w:rPr/>
              <w:t>多频震动排痰机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病房护理及医院设备</w:t>
            </w:r>
          </w:p>
        </w:tc>
        <w:tc>
          <w:tcPr>
            <w:tcW w:type="dxa" w:w="2136"/>
          </w:tcPr>
          <w:p>
            <w:pPr>
              <w:pStyle w:val="null3"/>
            </w:pPr>
            <w:r>
              <w:rPr/>
              <w:t>推注泵</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消毒灭菌设备及器具</w:t>
            </w:r>
          </w:p>
        </w:tc>
        <w:tc>
          <w:tcPr>
            <w:tcW w:type="dxa" w:w="2136"/>
          </w:tcPr>
          <w:p>
            <w:pPr>
              <w:pStyle w:val="null3"/>
            </w:pPr>
            <w:r>
              <w:rPr/>
              <w:t>床单位消毒机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其他医疗设备</w:t>
            </w:r>
          </w:p>
        </w:tc>
        <w:tc>
          <w:tcPr>
            <w:tcW w:type="dxa" w:w="2136"/>
          </w:tcPr>
          <w:p>
            <w:pPr>
              <w:pStyle w:val="null3"/>
            </w:pPr>
            <w:r>
              <w:rPr/>
              <w:t>乳汁成分分析仪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急救和生命支持设备</w:t>
            </w:r>
          </w:p>
        </w:tc>
        <w:tc>
          <w:tcPr>
            <w:tcW w:type="dxa" w:w="2136"/>
          </w:tcPr>
          <w:p>
            <w:pPr>
              <w:pStyle w:val="null3"/>
            </w:pPr>
            <w:r>
              <w:rPr/>
              <w:t>AED自动体外除颤器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其他医疗设备</w:t>
            </w:r>
          </w:p>
        </w:tc>
        <w:tc>
          <w:tcPr>
            <w:tcW w:type="dxa" w:w="2136"/>
          </w:tcPr>
          <w:p>
            <w:pPr>
              <w:pStyle w:val="null3"/>
            </w:pPr>
            <w:r>
              <w:rPr/>
              <w:t>经皮黄疸测量仪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合同履行期限：合同签订后20天内完成所供货物的安装、调试、验收等工作。</w:t>
      </w:r>
    </w:p>
    <w:p>
      <w:pPr>
        <w:pStyle w:val="null3"/>
      </w:pPr>
      <w:r>
        <w:rPr/>
        <w:t>采购包2(手术能量平台等医疗设备):</w:t>
      </w:r>
    </w:p>
    <w:p>
      <w:pPr>
        <w:pStyle w:val="null3"/>
      </w:pPr>
      <w:r>
        <w:rPr/>
        <w:t>采购包预算金额：2,245,000.00元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手术室设备及附件</w:t>
            </w:r>
          </w:p>
        </w:tc>
        <w:tc>
          <w:tcPr>
            <w:tcW w:type="dxa" w:w="2136"/>
          </w:tcPr>
          <w:p>
            <w:pPr>
              <w:pStyle w:val="null3"/>
            </w:pPr>
            <w:r>
              <w:rPr/>
              <w:t>手术能量平台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2-2</w:t>
            </w:r>
          </w:p>
        </w:tc>
        <w:tc>
          <w:tcPr>
            <w:tcW w:type="dxa" w:w="1424"/>
          </w:tcPr>
          <w:p>
            <w:pPr>
              <w:pStyle w:val="null3"/>
            </w:pPr>
            <w:r>
              <w:rPr/>
              <w:t>医用内窥镜</w:t>
            </w:r>
          </w:p>
        </w:tc>
        <w:tc>
          <w:tcPr>
            <w:tcW w:type="dxa" w:w="2136"/>
          </w:tcPr>
          <w:p>
            <w:pPr>
              <w:pStyle w:val="null3"/>
            </w:pPr>
            <w:r>
              <w:rPr/>
              <w:t>小儿膀胱镜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2-3</w:t>
            </w:r>
          </w:p>
        </w:tc>
        <w:tc>
          <w:tcPr>
            <w:tcW w:type="dxa" w:w="1424"/>
          </w:tcPr>
          <w:p>
            <w:pPr>
              <w:pStyle w:val="null3"/>
            </w:pPr>
            <w:r>
              <w:rPr/>
              <w:t>其他医疗设备</w:t>
            </w:r>
          </w:p>
        </w:tc>
        <w:tc>
          <w:tcPr>
            <w:tcW w:type="dxa" w:w="2136"/>
          </w:tcPr>
          <w:p>
            <w:pPr>
              <w:pStyle w:val="null3"/>
            </w:pPr>
            <w:r>
              <w:rPr/>
              <w:t>LEEP刀</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医用内窥镜</w:t>
            </w:r>
          </w:p>
        </w:tc>
        <w:tc>
          <w:tcPr>
            <w:tcW w:type="dxa" w:w="2136"/>
          </w:tcPr>
          <w:p>
            <w:pPr>
              <w:pStyle w:val="null3"/>
            </w:pPr>
            <w:r>
              <w:rPr/>
              <w:t>小儿输尿管镜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2-5</w:t>
            </w:r>
          </w:p>
        </w:tc>
        <w:tc>
          <w:tcPr>
            <w:tcW w:type="dxa" w:w="1424"/>
          </w:tcPr>
          <w:p>
            <w:pPr>
              <w:pStyle w:val="null3"/>
            </w:pPr>
            <w:r>
              <w:rPr/>
              <w:t>医用内窥镜</w:t>
            </w:r>
          </w:p>
        </w:tc>
        <w:tc>
          <w:tcPr>
            <w:tcW w:type="dxa" w:w="2136"/>
          </w:tcPr>
          <w:p>
            <w:pPr>
              <w:pStyle w:val="null3"/>
            </w:pPr>
            <w:r>
              <w:rPr/>
              <w:t>成人膀胱镜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2-6</w:t>
            </w:r>
          </w:p>
        </w:tc>
        <w:tc>
          <w:tcPr>
            <w:tcW w:type="dxa" w:w="1424"/>
          </w:tcPr>
          <w:p>
            <w:pPr>
              <w:pStyle w:val="null3"/>
            </w:pPr>
            <w:r>
              <w:rPr/>
              <w:t>消毒灭菌设备及器具</w:t>
            </w:r>
          </w:p>
        </w:tc>
        <w:tc>
          <w:tcPr>
            <w:tcW w:type="dxa" w:w="2136"/>
          </w:tcPr>
          <w:p>
            <w:pPr>
              <w:pStyle w:val="null3"/>
            </w:pPr>
            <w:r>
              <w:rPr/>
              <w:t>小型全自动清洗消毒机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其他医疗设备</w:t>
            </w:r>
          </w:p>
        </w:tc>
        <w:tc>
          <w:tcPr>
            <w:tcW w:type="dxa" w:w="2136"/>
          </w:tcPr>
          <w:p>
            <w:pPr>
              <w:pStyle w:val="null3"/>
            </w:pPr>
            <w:r>
              <w:rPr/>
              <w:t>医用绝缘检测仪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合同履行期限：合同签订后20天内完成所供货物的安装、调试、验收等工作。</w:t>
      </w:r>
    </w:p>
    <w:p>
      <w:pPr>
        <w:pStyle w:val="null3"/>
      </w:pPr>
      <w:r>
        <w:rPr/>
        <w:t>采购包3(宫腔镜系统等医疗设备):</w:t>
      </w:r>
    </w:p>
    <w:p>
      <w:pPr>
        <w:pStyle w:val="null3"/>
      </w:pPr>
      <w:r>
        <w:rPr/>
        <w:t>采购包预算金额：1,665,000.00元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医用内窥镜</w:t>
            </w:r>
          </w:p>
        </w:tc>
        <w:tc>
          <w:tcPr>
            <w:tcW w:type="dxa" w:w="2136"/>
          </w:tcPr>
          <w:p>
            <w:pPr>
              <w:pStyle w:val="null3"/>
            </w:pPr>
            <w:r>
              <w:rPr/>
              <w:t>宫腔镜系统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医用内窥镜</w:t>
            </w:r>
          </w:p>
        </w:tc>
        <w:tc>
          <w:tcPr>
            <w:tcW w:type="dxa" w:w="2136"/>
          </w:tcPr>
          <w:p>
            <w:pPr>
              <w:pStyle w:val="null3"/>
            </w:pPr>
            <w:r>
              <w:rPr/>
              <w:t>腹腔镜光学镜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3-3</w:t>
            </w:r>
          </w:p>
        </w:tc>
        <w:tc>
          <w:tcPr>
            <w:tcW w:type="dxa" w:w="1424"/>
          </w:tcPr>
          <w:p>
            <w:pPr>
              <w:pStyle w:val="null3"/>
            </w:pPr>
            <w:r>
              <w:rPr/>
              <w:t>医用内窥镜</w:t>
            </w:r>
          </w:p>
        </w:tc>
        <w:tc>
          <w:tcPr>
            <w:tcW w:type="dxa" w:w="2136"/>
          </w:tcPr>
          <w:p>
            <w:pPr>
              <w:pStyle w:val="null3"/>
            </w:pPr>
            <w:r>
              <w:rPr/>
              <w:t>宫腔镜操作镜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3-4</w:t>
            </w:r>
          </w:p>
        </w:tc>
        <w:tc>
          <w:tcPr>
            <w:tcW w:type="dxa" w:w="1424"/>
          </w:tcPr>
          <w:p>
            <w:pPr>
              <w:pStyle w:val="null3"/>
            </w:pPr>
            <w:r>
              <w:rPr/>
              <w:t>手术器械</w:t>
            </w:r>
          </w:p>
        </w:tc>
        <w:tc>
          <w:tcPr>
            <w:tcW w:type="dxa" w:w="2136"/>
          </w:tcPr>
          <w:p>
            <w:pPr>
              <w:pStyle w:val="null3"/>
            </w:pPr>
            <w:r>
              <w:rPr/>
              <w:t>腹腔镜器械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其他医疗设备</w:t>
            </w:r>
          </w:p>
        </w:tc>
        <w:tc>
          <w:tcPr>
            <w:tcW w:type="dxa" w:w="2136"/>
          </w:tcPr>
          <w:p>
            <w:pPr>
              <w:pStyle w:val="null3"/>
            </w:pPr>
            <w:r>
              <w:rPr/>
              <w:t>宫、腹腔镜光源线</w:t>
            </w:r>
          </w:p>
        </w:tc>
        <w:tc>
          <w:tcPr>
            <w:tcW w:type="dxa" w:w="1187"/>
          </w:tcPr>
          <w:p>
            <w:pPr>
              <w:pStyle w:val="null3"/>
            </w:pPr>
            <w:r>
              <w:rPr/>
              <w:t>2(条)</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3-6</w:t>
            </w:r>
          </w:p>
        </w:tc>
        <w:tc>
          <w:tcPr>
            <w:tcW w:type="dxa" w:w="1424"/>
          </w:tcPr>
          <w:p>
            <w:pPr>
              <w:pStyle w:val="null3"/>
            </w:pPr>
            <w:r>
              <w:rPr/>
              <w:t>病房护理及医院设备</w:t>
            </w:r>
          </w:p>
        </w:tc>
        <w:tc>
          <w:tcPr>
            <w:tcW w:type="dxa" w:w="2136"/>
          </w:tcPr>
          <w:p>
            <w:pPr>
              <w:pStyle w:val="null3"/>
            </w:pPr>
            <w:r>
              <w:rPr/>
              <w:t>平车</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3-7</w:t>
            </w:r>
          </w:p>
        </w:tc>
        <w:tc>
          <w:tcPr>
            <w:tcW w:type="dxa" w:w="1424"/>
          </w:tcPr>
          <w:p>
            <w:pPr>
              <w:pStyle w:val="null3"/>
            </w:pPr>
            <w:r>
              <w:rPr/>
              <w:t>手术器械</w:t>
            </w:r>
          </w:p>
        </w:tc>
        <w:tc>
          <w:tcPr>
            <w:tcW w:type="dxa" w:w="2136"/>
          </w:tcPr>
          <w:p>
            <w:pPr>
              <w:pStyle w:val="null3"/>
            </w:pPr>
            <w:r>
              <w:rPr/>
              <w:t>电动子宫切除器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3-8</w:t>
            </w:r>
          </w:p>
        </w:tc>
        <w:tc>
          <w:tcPr>
            <w:tcW w:type="dxa" w:w="1424"/>
          </w:tcPr>
          <w:p>
            <w:pPr>
              <w:pStyle w:val="null3"/>
            </w:pPr>
            <w:r>
              <w:rPr/>
              <w:t>医用内窥镜</w:t>
            </w:r>
          </w:p>
        </w:tc>
        <w:tc>
          <w:tcPr>
            <w:tcW w:type="dxa" w:w="2136"/>
          </w:tcPr>
          <w:p>
            <w:pPr>
              <w:pStyle w:val="null3"/>
            </w:pPr>
            <w:r>
              <w:rPr/>
              <w:t>小儿腹腔镜硬镜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3-9</w:t>
            </w:r>
          </w:p>
        </w:tc>
        <w:tc>
          <w:tcPr>
            <w:tcW w:type="dxa" w:w="1424"/>
          </w:tcPr>
          <w:p>
            <w:pPr>
              <w:pStyle w:val="null3"/>
            </w:pPr>
            <w:r>
              <w:rPr/>
              <w:t>医用内窥镜</w:t>
            </w:r>
          </w:p>
        </w:tc>
        <w:tc>
          <w:tcPr>
            <w:tcW w:type="dxa" w:w="2136"/>
          </w:tcPr>
          <w:p>
            <w:pPr>
              <w:pStyle w:val="null3"/>
            </w:pPr>
            <w:r>
              <w:rPr/>
              <w:t>腹腔镜硬镜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3-10</w:t>
            </w:r>
          </w:p>
        </w:tc>
        <w:tc>
          <w:tcPr>
            <w:tcW w:type="dxa" w:w="1424"/>
          </w:tcPr>
          <w:p>
            <w:pPr>
              <w:pStyle w:val="null3"/>
            </w:pPr>
            <w:r>
              <w:rPr/>
              <w:t>手术器械</w:t>
            </w:r>
          </w:p>
        </w:tc>
        <w:tc>
          <w:tcPr>
            <w:tcW w:type="dxa" w:w="2136"/>
          </w:tcPr>
          <w:p>
            <w:pPr>
              <w:pStyle w:val="null3"/>
            </w:pPr>
            <w:r>
              <w:rPr/>
              <w:t>腹腔镜器械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合同履行期限：合同签订后20天内完成所供货物的安装、调试、验收等工作。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采购包1（骨密度仪等医疗设备）：</w:t>
      </w:r>
      <w:r>
        <w:rPr/>
        <w:t>本采购包不属于专门面向中小企业采购的项目。</w:t>
      </w:r>
    </w:p>
    <w:p>
      <w:pPr>
        <w:pStyle w:val="null3"/>
        <w:jc w:val="left"/>
      </w:pPr>
      <w:r>
        <w:rPr/>
        <w:t>采购包2（手术能量平台等医疗设备）：</w:t>
      </w:r>
      <w:r>
        <w:rPr/>
        <w:t>本采购包不属于专门面向中小企业采购的项目。</w:t>
      </w:r>
    </w:p>
    <w:p>
      <w:pPr>
        <w:pStyle w:val="null3"/>
        <w:jc w:val="left"/>
      </w:pPr>
      <w:r>
        <w:rPr/>
        <w:t>采购包3（宫腔镜系统等医疗设备）：</w:t>
      </w:r>
      <w:r>
        <w:rPr/>
        <w:t>本采购包不属于专门面向中小企业采购的项目。</w:t>
      </w:r>
    </w:p>
    <w:p>
      <w:pPr>
        <w:pStyle w:val="null3"/>
        <w:outlineLvl w:val="3"/>
      </w:pPr>
      <w:r>
        <w:rPr>
          <w:sz w:val="24"/>
          <w:b/>
        </w:rPr>
        <w:t>3.本项目特定的资格要求：</w:t>
      </w:r>
    </w:p>
    <w:p>
      <w:pPr>
        <w:pStyle w:val="null3"/>
      </w:pPr>
      <w:r>
        <w:rPr/>
        <w:t>采购包1（骨密度仪等医疗设备）：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p>
      <w:pPr>
        <w:pStyle w:val="null3"/>
      </w:pPr>
      <w:r>
        <w:rPr/>
        <w:t>4)所投产品属于第二类、第三类医疗器械，则必须提供监督管理部门签发的有效的《医疗器械注册证》复印件（如国家另有规定，则适用其规定）。</w:t>
      </w:r>
    </w:p>
    <w:p>
      <w:pPr>
        <w:pStyle w:val="null3"/>
      </w:pPr>
      <w:r>
        <w:rPr/>
        <w:t>5)如所投产品为进口产品的，则须提供生产商或一级代理商出具的授权书。</w:t>
      </w:r>
    </w:p>
    <w:p>
      <w:pPr>
        <w:pStyle w:val="null3"/>
      </w:pPr>
      <w:r>
        <w:rPr/>
        <w:t>采购包2（手术能量平台等医疗设备）：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p>
      <w:pPr>
        <w:pStyle w:val="null3"/>
      </w:pPr>
      <w:r>
        <w:rPr/>
        <w:t>4)所投产品属于第二类、第三类医疗器械，则必须提供监督管理部门签发的有效的《医疗器械注册证》复印件（如国家另有规定，则适用其规定）。</w:t>
      </w:r>
    </w:p>
    <w:p>
      <w:pPr>
        <w:pStyle w:val="null3"/>
      </w:pPr>
      <w:r>
        <w:rPr/>
        <w:t>5)如所投产品为进口产品的，则须提供生产商或一级代理商出具的授权书。</w:t>
      </w:r>
    </w:p>
    <w:p>
      <w:pPr>
        <w:pStyle w:val="null3"/>
      </w:pPr>
      <w:r>
        <w:rPr/>
        <w:t>采购包3（宫腔镜系统等医疗设备）：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p>
      <w:pPr>
        <w:pStyle w:val="null3"/>
      </w:pPr>
      <w:r>
        <w:rPr/>
        <w:t>4)所投产品属于第二类、第三类医疗器械，则必须提供监督管理部门签发的有效的《医疗器械注册证》复印件（如国家另有规定，则适用其规定）。</w:t>
      </w:r>
    </w:p>
    <w:p>
      <w:pPr>
        <w:pStyle w:val="null3"/>
      </w:pPr>
      <w:r>
        <w:rPr/>
        <w:t>5)如所投产品为进口产品的，则须提供生产商或一级代理商出具的授权书。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广州市海珠区妇幼保健院</w:t>
      </w:r>
    </w:p>
    <w:p>
      <w:pPr>
        <w:pStyle w:val="null3"/>
        <w:ind w:firstLine="480"/>
      </w:pPr>
      <w:r>
        <w:rPr/>
        <w:t xml:space="preserve"> 地址：</w:t>
      </w:r>
      <w:r>
        <w:rPr/>
        <w:t>广州市海珠区江南西路杏园大街15号</w:t>
      </w:r>
    </w:p>
    <w:p>
      <w:pPr>
        <w:pStyle w:val="null3"/>
        <w:ind w:firstLine="480"/>
      </w:pPr>
      <w:r>
        <w:rPr/>
        <w:t xml:space="preserve"> 联系方式：</w:t>
      </w:r>
      <w:r>
        <w:rPr/>
        <w:t>020-84412074</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郑小姐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采购包1（骨密度仪等医疗设备）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合同签订后20天内完成所供货物的安装、调试、验收等工作。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1期：支付比例100%,1.所有设备安装调试、验收合格后，采购人于收到全额发票之日起5个工作日内支付合同总额100%的设备款给中标供应商。 2.具体付款要求如下：合同设备到达采购人指定地点交付并完成安装验收后，凭以下材料结算：（1）合同；（2）中标供应商开具的全额正式发票原件；（3）验收调试报告；（4）提供有效期内的由计量部门出具的检定（校准）报告（计量设备要求提供）。 3.付款时间：执行国库集中支付的，采购人仅负责在上述约定时间内完成申报手续，采购人完成申报手续即视为采购人完成合同约定的支付义务。由于此次使用经费是财政下达的专项债经费，根据专项债经费下达的时间进行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为原制造商制造的全新产品，整机无污染，无侵权行为、表面无划损、无任何设计、安全使用的缺陷隐患，可在中国境内依常规安全合法使用，采购人因使用中标供应商提供的设备构成侵权的，由中标供应商承担全部法律责任。 2.交付验收标准依次序对照适用标准为：①符合中华人民共和国国家安全质量标准、环保标准或行业标准；②符合招标文件和响应承诺中采购人认可的合理最佳配置、参数及各项要求；③货物来源国官方标准。 3.货物为原厂商未启封全新包装，具出厂合格证，序列号、包装箱号与出厂批号一致，并可追索查阅。 4.中标供应商应将关键主机设备的用户手册、保修手册、有关单证资料及配备件、随机工具等交付给采购人，使用操作及安全须知等重要资料应附有中文说明。 5.合同设备如属《中华人民共和国进口计量器具型式审查目录》或者《中华人民共和国强制检定的工作计量器具目录》内的，中标供应商需提供计量强检合格证，费用已含在合同总价内。 6.进口产品必须具备原产地证明和商检局的检验证明及合法进货渠道证明。 7.质量验收不限于以上标准，其中未包括的内容，执行现行的适用于该货物的国家和行业最高标准。 8.合同设备安装调试及培训完成，确保正常使用后进行验收，验收应在双方共同参加下进行。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供应商承担。 9.设备安装验收合格后,中标供应商必须将设备的整套技术资料（中英文）包括用户手册、操作手册（使用说明）、维修保养手册，基本原理图或有关电路图、安装手册/产品合格证及配备件、随机工具等交给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货物运至采购人指定的地点。投标报价包括货物的搬运费、运输费、卸装费、保险费、验收、货物设计、制造、包装、培训、强检设备的首次检测费用、检验费用、质保期服务、技术服务（包括技术资料、图纸的提供）、信息系统接入、质保期保障、产品成本、利润、各种税金、电源点至设备管线连接及合同实施过程中不可预见费用等一切费用。</w:t>
            </w:r>
          </w:p>
          <w:p>
            <w:pPr>
              <w:pStyle w:val="null3"/>
            </w:pPr>
            <w:r>
              <w:rPr/>
              <w:t>（二）交货要求，1.中标供应商应提供原装、全新的、符合质量标准的货物，不得以旧货翻新充数，并按有关要求进行包装及装运； 2.进口产品必须提供原产地证明和中国商检证明及合法进货渠道全套单证，如能办理进口免税的，手续由采购人协助办理，办理免税手续相关费用由中标供应商承担。中国境内制造的产品必须提供原出厂合格证等证明文件。 3.中标供应商应将所提供货物的装箱清单、用户手册、原厂保修卡、随机资料及配件、随机工具等交付给采购人。</w:t>
            </w:r>
          </w:p>
          <w:p>
            <w:pPr>
              <w:pStyle w:val="null3"/>
            </w:pPr>
            <w:r>
              <w:rPr/>
              <w:t>（三）包装、保险及发运、保管要求（技术参数有要求的以技术参数为准），1.设备材料的包装必须是制造商原厂包装，其包装均应有良好的防湿、防锈、防潮、防雨、防腐及防碰撞的措施。凡由于包装不良造成的损失和由此产生的费用均由中标供应商承担； 2.所有新购设备需要的备品备件、专用工具、设备运输、卸货、搬运、安装、调试、检验、培训、技术服务等已包含在合同总价中； 3.各种设备，必须提供装箱清单，按装箱清单验收货物； 4.货物在现场的保管由中标供应商负责，直至项目安装、验收完毕； 5.货物在系统安装调试验收合格前的保险由中标供应商负责，中标供应商负责其派出的现场服务人员人身意外保险； 6.设备至采购人指定的使用现场的包装、保险及发运等环节和费用均由中标供应商负责。</w:t>
            </w:r>
          </w:p>
          <w:p>
            <w:pPr>
              <w:pStyle w:val="null3"/>
            </w:pPr>
            <w:r>
              <w:rPr/>
              <w:t>（四）售后服务（技术参数有要求的以技术参数为准），1.所有设备提供至少2年或以上的上门保修服务，负责保修期内所有零配件更换，相关费用包含在投标报价中； 2.当设备出现故障，中标供应商须在接到采购人通知后2小时内响应，24小时内有工作人员上门检测、维修，48小时内仍未能有效解决，提供详细解决方案。若72小时故障仍未修复，免费提供同品质的设备给采购人临时使用； 3.保修期过后，承诺提供终身上门服务和软件升级，如零配件需要更换的，征得采购人同意后可对要更换的零配件收取材料费，免人工费和交通费。所有配件均为当前市场最低价，过质保期后生产厂家保证设备10年以上的零配件供应服务； 4.中标供应商提供技术培训，保证使用人员能够正确操作设备的各项功能； 5.保修期内每季度安排人员上门对机器进行维护保养检查和设备校准，并做好维修保养和校准记录，把维护保养信息反馈给用户，以确保设备精确正常运行。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骨密度仪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多功能监护仪</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28,000.00</w:t>
            </w:r>
          </w:p>
        </w:tc>
        <w:tc>
          <w:tcPr>
            <w:tcW w:type="dxa" w:w="831"/>
          </w:tcPr>
          <w:p>
            <w:pPr>
              <w:pStyle w:val="null3"/>
              <w:jc w:val="right"/>
            </w:pPr>
            <w:r>
              <w:rPr/>
              <w:t>224,000.00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其他医疗设备</w:t>
            </w:r>
          </w:p>
        </w:tc>
        <w:tc>
          <w:tcPr>
            <w:tcW w:type="dxa" w:w="831"/>
          </w:tcPr>
          <w:p>
            <w:pPr>
              <w:pStyle w:val="null3"/>
              <w:jc w:val="left"/>
            </w:pPr>
            <w:r>
              <w:rPr/>
              <w:t>黄疸仪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85,000.00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其他医疗设备</w:t>
            </w:r>
          </w:p>
        </w:tc>
        <w:tc>
          <w:tcPr>
            <w:tcW w:type="dxa" w:w="831"/>
          </w:tcPr>
          <w:p>
            <w:pPr>
              <w:pStyle w:val="null3"/>
              <w:jc w:val="left"/>
            </w:pPr>
            <w:r>
              <w:rPr/>
              <w:t>蓝光温箱</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20,000.00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其他医疗设备</w:t>
            </w:r>
          </w:p>
        </w:tc>
        <w:tc>
          <w:tcPr>
            <w:tcW w:type="dxa" w:w="831"/>
          </w:tcPr>
          <w:p>
            <w:pPr>
              <w:pStyle w:val="null3"/>
              <w:jc w:val="left"/>
            </w:pPr>
            <w:r>
              <w:rPr/>
              <w:t>多频震动排痰机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19,000.00</w:t>
            </w:r>
          </w:p>
        </w:tc>
        <w:tc>
          <w:tcPr>
            <w:tcW w:type="dxa" w:w="831"/>
          </w:tcPr>
          <w:p>
            <w:pPr>
              <w:pStyle w:val="null3"/>
              <w:jc w:val="right"/>
            </w:pPr>
            <w:r>
              <w:rPr/>
              <w:t>57,000.00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推注泵</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7,800.00</w:t>
            </w:r>
          </w:p>
        </w:tc>
        <w:tc>
          <w:tcPr>
            <w:tcW w:type="dxa" w:w="831"/>
          </w:tcPr>
          <w:p>
            <w:pPr>
              <w:pStyle w:val="null3"/>
              <w:jc w:val="right"/>
            </w:pPr>
            <w:r>
              <w:rPr/>
              <w:t>39,000.00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消毒灭菌设备及器具</w:t>
            </w:r>
          </w:p>
        </w:tc>
        <w:tc>
          <w:tcPr>
            <w:tcW w:type="dxa" w:w="831"/>
          </w:tcPr>
          <w:p>
            <w:pPr>
              <w:pStyle w:val="null3"/>
              <w:jc w:val="left"/>
            </w:pPr>
            <w:r>
              <w:rPr/>
              <w:t>床单位消毒机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15,000.00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其他医疗设备</w:t>
            </w:r>
          </w:p>
        </w:tc>
        <w:tc>
          <w:tcPr>
            <w:tcW w:type="dxa" w:w="831"/>
          </w:tcPr>
          <w:p>
            <w:pPr>
              <w:pStyle w:val="null3"/>
              <w:jc w:val="left"/>
            </w:pPr>
            <w:r>
              <w:rPr/>
              <w:t>乳汁成分分析仪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198,000.00</w:t>
            </w:r>
          </w:p>
        </w:tc>
        <w:tc>
          <w:tcPr>
            <w:tcW w:type="dxa" w:w="831"/>
          </w:tcPr>
          <w:p>
            <w:pPr>
              <w:pStyle w:val="null3"/>
              <w:jc w:val="right"/>
            </w:pPr>
            <w:r>
              <w:rPr/>
              <w:t>198,000.00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急救和生命支持设备</w:t>
            </w:r>
          </w:p>
        </w:tc>
        <w:tc>
          <w:tcPr>
            <w:tcW w:type="dxa" w:w="831"/>
          </w:tcPr>
          <w:p>
            <w:pPr>
              <w:pStyle w:val="null3"/>
              <w:jc w:val="left"/>
            </w:pPr>
            <w:r>
              <w:rPr/>
              <w:t>AED自动体外除颤器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其他医疗设备</w:t>
            </w:r>
          </w:p>
        </w:tc>
        <w:tc>
          <w:tcPr>
            <w:tcW w:type="dxa" w:w="831"/>
          </w:tcPr>
          <w:p>
            <w:pPr>
              <w:pStyle w:val="null3"/>
              <w:jc w:val="left"/>
            </w:pPr>
            <w:r>
              <w:rPr/>
              <w:t>经皮黄疸测量仪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详见附表一十</w:t>
            </w:r>
          </w:p>
        </w:tc>
      </w:tr>
    </w:tbl>
    <w:p>
      <w:pPr>
        <w:pStyle w:val="null3"/>
      </w:pPr>
      <w:r>
        <w:rPr>
          <w:b/>
        </w:rPr>
        <w:t>附表</w:t>
      </w:r>
      <w:r>
        <w:rPr>
          <w:b/>
        </w:rPr>
        <w:t>一</w:t>
      </w:r>
      <w:r>
        <w:rPr>
          <w:b/>
        </w:rPr>
        <w:t>：</w:t>
      </w:r>
      <w:r>
        <w:rPr>
          <w:b/>
        </w:rPr>
        <w:t>骨密度仪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1、主要技术规格</w:t>
            </w:r>
          </w:p>
        </w:tc>
      </w:tr>
      <w:tr>
        <w:tc>
          <w:tcPr>
            <w:tcW w:type="dxa" w:w="2076"/>
          </w:tcPr>
          <w:p/>
        </w:tc>
        <w:tc>
          <w:tcPr>
            <w:tcW w:type="dxa" w:w="415"/>
          </w:tcPr>
          <w:p>
            <w:pPr>
              <w:pStyle w:val="null3"/>
            </w:pPr>
            <w:r>
              <w:rPr/>
              <w:t>2</w:t>
            </w:r>
          </w:p>
        </w:tc>
        <w:tc>
          <w:tcPr>
            <w:tcW w:type="dxa" w:w="5814"/>
          </w:tcPr>
          <w:p>
            <w:pPr>
              <w:pStyle w:val="null3"/>
            </w:pPr>
            <w:r>
              <w:rPr/>
              <w:t>1.1探头工作频率:核心频率1.25MHz，偏差≤±15%；</w:t>
            </w:r>
          </w:p>
        </w:tc>
      </w:tr>
      <w:tr>
        <w:tc>
          <w:tcPr>
            <w:tcW w:type="dxa" w:w="2076"/>
          </w:tcPr>
          <w:p/>
        </w:tc>
        <w:tc>
          <w:tcPr>
            <w:tcW w:type="dxa" w:w="415"/>
          </w:tcPr>
          <w:p>
            <w:pPr>
              <w:pStyle w:val="null3"/>
            </w:pPr>
            <w:r>
              <w:rPr/>
              <w:t>3</w:t>
            </w:r>
          </w:p>
        </w:tc>
        <w:tc>
          <w:tcPr>
            <w:tcW w:type="dxa" w:w="5814"/>
          </w:tcPr>
          <w:p>
            <w:pPr>
              <w:pStyle w:val="null3"/>
            </w:pPr>
            <w:r>
              <w:rPr/>
              <w:t>1.2探头组成:四晶体超声探头；</w:t>
            </w:r>
          </w:p>
        </w:tc>
      </w:tr>
      <w:tr>
        <w:tc>
          <w:tcPr>
            <w:tcW w:type="dxa" w:w="2076"/>
          </w:tcPr>
          <w:p/>
        </w:tc>
        <w:tc>
          <w:tcPr>
            <w:tcW w:type="dxa" w:w="415"/>
          </w:tcPr>
          <w:p>
            <w:pPr>
              <w:pStyle w:val="null3"/>
            </w:pPr>
            <w:r>
              <w:rPr/>
              <w:t>4</w:t>
            </w:r>
          </w:p>
        </w:tc>
        <w:tc>
          <w:tcPr>
            <w:tcW w:type="dxa" w:w="5814"/>
          </w:tcPr>
          <w:p>
            <w:pPr>
              <w:pStyle w:val="null3"/>
            </w:pPr>
            <w:r>
              <w:rPr/>
              <w:t>1.3收发模式:轴向超声波传导技术，双晶体发射双晶体接收，自动消除软组织干扰，确保数据的高准确度、高重复性；</w:t>
            </w:r>
          </w:p>
        </w:tc>
      </w:tr>
      <w:tr>
        <w:tc>
          <w:tcPr>
            <w:tcW w:type="dxa" w:w="2076"/>
          </w:tcPr>
          <w:p/>
        </w:tc>
        <w:tc>
          <w:tcPr>
            <w:tcW w:type="dxa" w:w="415"/>
          </w:tcPr>
          <w:p>
            <w:pPr>
              <w:pStyle w:val="null3"/>
            </w:pPr>
            <w:r>
              <w:rPr/>
              <w:t>5</w:t>
            </w:r>
          </w:p>
        </w:tc>
        <w:tc>
          <w:tcPr>
            <w:tcW w:type="dxa" w:w="5814"/>
          </w:tcPr>
          <w:p>
            <w:pPr>
              <w:pStyle w:val="null3"/>
            </w:pPr>
            <w:r>
              <w:rPr/>
              <w:t>1.4检测部位:桡骨、胫骨；</w:t>
            </w:r>
          </w:p>
        </w:tc>
      </w:tr>
      <w:tr>
        <w:tc>
          <w:tcPr>
            <w:tcW w:type="dxa" w:w="2076"/>
          </w:tcPr>
          <w:p/>
        </w:tc>
        <w:tc>
          <w:tcPr>
            <w:tcW w:type="dxa" w:w="415"/>
          </w:tcPr>
          <w:p>
            <w:pPr>
              <w:pStyle w:val="null3"/>
            </w:pPr>
            <w:r>
              <w:rPr/>
              <w:t>6</w:t>
            </w:r>
          </w:p>
        </w:tc>
        <w:tc>
          <w:tcPr>
            <w:tcW w:type="dxa" w:w="5814"/>
          </w:tcPr>
          <w:p>
            <w:pPr>
              <w:pStyle w:val="null3"/>
            </w:pPr>
            <w:r>
              <w:rPr/>
              <w:t>1.5测量参数:SOS值、T值、Z值、相对骨折风险、骨强度指数、骨质疏松预计发生年龄、身高预测、骨骼生理年龄，同龄人百分比；</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1.6 Z值趋势图、 T值趋势图；</w:t>
            </w:r>
          </w:p>
        </w:tc>
      </w:tr>
      <w:tr>
        <w:tc>
          <w:tcPr>
            <w:tcW w:type="dxa" w:w="2076"/>
          </w:tcPr>
          <w:p/>
        </w:tc>
        <w:tc>
          <w:tcPr>
            <w:tcW w:type="dxa" w:w="415"/>
          </w:tcPr>
          <w:p>
            <w:pPr>
              <w:pStyle w:val="null3"/>
            </w:pPr>
            <w:r>
              <w:rPr/>
              <w:t>8</w:t>
            </w:r>
          </w:p>
        </w:tc>
        <w:tc>
          <w:tcPr>
            <w:tcW w:type="dxa" w:w="5814"/>
          </w:tcPr>
          <w:p>
            <w:pPr>
              <w:pStyle w:val="null3"/>
            </w:pPr>
            <w:r>
              <w:rPr/>
              <w:t>1.7声速显示范围:2200m/s～4800m/s；</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1.8快速、高精度两种测量模式，具有高测量重复性:≤±0.15%；</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1.9高精度、高灵敏度LU型探头,三探头接口，支持扩展探头类型：LM、LS、LR；</w:t>
            </w:r>
          </w:p>
        </w:tc>
      </w:tr>
      <w:tr>
        <w:tc>
          <w:tcPr>
            <w:tcW w:type="dxa" w:w="2076"/>
          </w:tcPr>
          <w:p/>
        </w:tc>
        <w:tc>
          <w:tcPr>
            <w:tcW w:type="dxa" w:w="415"/>
          </w:tcPr>
          <w:p>
            <w:pPr>
              <w:pStyle w:val="null3"/>
            </w:pPr>
            <w:r>
              <w:rPr/>
              <w:t>11</w:t>
            </w:r>
          </w:p>
        </w:tc>
        <w:tc>
          <w:tcPr>
            <w:tcW w:type="dxa" w:w="5814"/>
          </w:tcPr>
          <w:p>
            <w:pPr>
              <w:pStyle w:val="null3"/>
            </w:pPr>
            <w:r>
              <w:rPr/>
              <w:t>1.10在黄铜、有机玻璃双重校准下误差≤±50m/s；</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1.11单点检测速度:≤0.4s，单次测量时间≤10秒。</w:t>
            </w:r>
          </w:p>
        </w:tc>
      </w:tr>
      <w:tr>
        <w:tc>
          <w:tcPr>
            <w:tcW w:type="dxa" w:w="2076"/>
          </w:tcPr>
          <w:p/>
        </w:tc>
        <w:tc>
          <w:tcPr>
            <w:tcW w:type="dxa" w:w="415"/>
          </w:tcPr>
          <w:p>
            <w:pPr>
              <w:pStyle w:val="null3"/>
            </w:pPr>
            <w:r>
              <w:rPr/>
              <w:t>13</w:t>
            </w:r>
          </w:p>
        </w:tc>
        <w:tc>
          <w:tcPr>
            <w:tcW w:type="dxa" w:w="5814"/>
          </w:tcPr>
          <w:p>
            <w:pPr>
              <w:pStyle w:val="null3"/>
            </w:pPr>
            <w:r>
              <w:rPr/>
              <w:t>1.12触摸屏操控，一体式可便携主机，主机重量:≤4.4kg；</w:t>
            </w:r>
          </w:p>
        </w:tc>
      </w:tr>
      <w:tr>
        <w:tc>
          <w:tcPr>
            <w:tcW w:type="dxa" w:w="2076"/>
          </w:tcPr>
          <w:p/>
        </w:tc>
        <w:tc>
          <w:tcPr>
            <w:tcW w:type="dxa" w:w="415"/>
          </w:tcPr>
          <w:p>
            <w:pPr>
              <w:pStyle w:val="null3"/>
            </w:pPr>
            <w:r>
              <w:rPr/>
              <w:t>14</w:t>
            </w:r>
          </w:p>
        </w:tc>
        <w:tc>
          <w:tcPr>
            <w:tcW w:type="dxa" w:w="5814"/>
          </w:tcPr>
          <w:p>
            <w:pPr>
              <w:pStyle w:val="null3"/>
            </w:pPr>
            <w:r>
              <w:rPr/>
              <w:t>2、产品功能</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2.1探头导航:实时可视探头与皮肤接触状态、探头与骨骼平面夹角≥5度可调，角度显示偏转精度0.1°</w:t>
            </w:r>
          </w:p>
        </w:tc>
      </w:tr>
      <w:tr>
        <w:tc>
          <w:tcPr>
            <w:tcW w:type="dxa" w:w="2076"/>
          </w:tcPr>
          <w:p/>
        </w:tc>
        <w:tc>
          <w:tcPr>
            <w:tcW w:type="dxa" w:w="415"/>
          </w:tcPr>
          <w:p>
            <w:pPr>
              <w:pStyle w:val="null3"/>
            </w:pPr>
            <w:r>
              <w:rPr/>
              <w:t>16</w:t>
            </w:r>
          </w:p>
        </w:tc>
        <w:tc>
          <w:tcPr>
            <w:tcW w:type="dxa" w:w="5814"/>
          </w:tcPr>
          <w:p>
            <w:pPr>
              <w:pStyle w:val="null3"/>
            </w:pPr>
            <w:r>
              <w:rPr/>
              <w:t>2.2 视频播放：儿童检查时播放动画片。动画片内容可更换、增减；</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2.3 联网功能支持有线、WIFI联网，4G联网，支持DB、Http、WebService数据接口，将检测数据传输至医院网络系统；</w:t>
            </w:r>
          </w:p>
        </w:tc>
      </w:tr>
      <w:tr>
        <w:tc>
          <w:tcPr>
            <w:tcW w:type="dxa" w:w="2076"/>
          </w:tcPr>
          <w:p/>
        </w:tc>
        <w:tc>
          <w:tcPr>
            <w:tcW w:type="dxa" w:w="415"/>
          </w:tcPr>
          <w:p>
            <w:pPr>
              <w:pStyle w:val="null3"/>
            </w:pPr>
            <w:r>
              <w:rPr/>
              <w:t>18</w:t>
            </w:r>
          </w:p>
        </w:tc>
        <w:tc>
          <w:tcPr>
            <w:tcW w:type="dxa" w:w="5814"/>
          </w:tcPr>
          <w:p>
            <w:pPr>
              <w:pStyle w:val="null3"/>
            </w:pPr>
            <w:r>
              <w:rPr/>
              <w:t>2.4实时显示骨质声速值、测量次数、测量时间；</w:t>
            </w:r>
          </w:p>
        </w:tc>
      </w:tr>
      <w:tr>
        <w:tc>
          <w:tcPr>
            <w:tcW w:type="dxa" w:w="2076"/>
          </w:tcPr>
          <w:p/>
        </w:tc>
        <w:tc>
          <w:tcPr>
            <w:tcW w:type="dxa" w:w="415"/>
          </w:tcPr>
          <w:p>
            <w:pPr>
              <w:pStyle w:val="null3"/>
            </w:pPr>
            <w:r>
              <w:rPr/>
              <w:t>19</w:t>
            </w:r>
          </w:p>
        </w:tc>
        <w:tc>
          <w:tcPr>
            <w:tcW w:type="dxa" w:w="5814"/>
          </w:tcPr>
          <w:p>
            <w:pPr>
              <w:pStyle w:val="null3"/>
            </w:pPr>
            <w:r>
              <w:rPr/>
              <w:t>2.5显示患者详细信息资料并可编辑，显示历史测量结果；</w:t>
            </w:r>
          </w:p>
        </w:tc>
      </w:tr>
      <w:tr>
        <w:tc>
          <w:tcPr>
            <w:tcW w:type="dxa" w:w="2076"/>
          </w:tcPr>
          <w:p/>
        </w:tc>
        <w:tc>
          <w:tcPr>
            <w:tcW w:type="dxa" w:w="415"/>
          </w:tcPr>
          <w:p>
            <w:pPr>
              <w:pStyle w:val="null3"/>
            </w:pPr>
            <w:r>
              <w:rPr/>
              <w:t>20</w:t>
            </w:r>
          </w:p>
        </w:tc>
        <w:tc>
          <w:tcPr>
            <w:tcW w:type="dxa" w:w="5814"/>
          </w:tcPr>
          <w:p>
            <w:pPr>
              <w:pStyle w:val="null3"/>
            </w:pPr>
            <w:r>
              <w:rPr/>
              <w:t>2.7多外置接口开放：可支持外接扫码枪、身份证读卡器，实现病人信息快速录入；</w:t>
            </w:r>
          </w:p>
        </w:tc>
      </w:tr>
      <w:tr>
        <w:tc>
          <w:tcPr>
            <w:tcW w:type="dxa" w:w="2076"/>
          </w:tcPr>
          <w:p/>
        </w:tc>
        <w:tc>
          <w:tcPr>
            <w:tcW w:type="dxa" w:w="415"/>
          </w:tcPr>
          <w:p>
            <w:pPr>
              <w:pStyle w:val="null3"/>
            </w:pPr>
            <w:r>
              <w:rPr/>
              <w:t>21</w:t>
            </w:r>
          </w:p>
        </w:tc>
        <w:tc>
          <w:tcPr>
            <w:tcW w:type="dxa" w:w="5814"/>
          </w:tcPr>
          <w:p>
            <w:pPr>
              <w:pStyle w:val="null3"/>
            </w:pPr>
            <w:r>
              <w:rPr/>
              <w:t>2.8病案管理功能：可对病例进行保存、显示、检索、编辑、删除、追加、导出等一系列操作管理；</w:t>
            </w:r>
          </w:p>
        </w:tc>
      </w:tr>
      <w:tr>
        <w:tc>
          <w:tcPr>
            <w:tcW w:type="dxa" w:w="2076"/>
          </w:tcPr>
          <w:p/>
        </w:tc>
        <w:tc>
          <w:tcPr>
            <w:tcW w:type="dxa" w:w="415"/>
          </w:tcPr>
          <w:p>
            <w:pPr>
              <w:pStyle w:val="null3"/>
            </w:pPr>
            <w:r>
              <w:rPr/>
              <w:t>22</w:t>
            </w:r>
          </w:p>
        </w:tc>
        <w:tc>
          <w:tcPr>
            <w:tcW w:type="dxa" w:w="5814"/>
          </w:tcPr>
          <w:p>
            <w:pPr>
              <w:pStyle w:val="null3"/>
            </w:pPr>
            <w:r>
              <w:rPr/>
              <w:t>2.9自动生成报告单，提供A4、16K、B5等多种尺寸报告单，支持保存报告单为PNG、JPG等格式；</w:t>
            </w:r>
          </w:p>
        </w:tc>
      </w:tr>
      <w:tr>
        <w:tc>
          <w:tcPr>
            <w:tcW w:type="dxa" w:w="2076"/>
          </w:tcPr>
          <w:p/>
        </w:tc>
        <w:tc>
          <w:tcPr>
            <w:tcW w:type="dxa" w:w="415"/>
          </w:tcPr>
          <w:p>
            <w:pPr>
              <w:pStyle w:val="null3"/>
            </w:pPr>
            <w:r>
              <w:rPr/>
              <w:t>23</w:t>
            </w:r>
          </w:p>
        </w:tc>
        <w:tc>
          <w:tcPr>
            <w:tcW w:type="dxa" w:w="5814"/>
          </w:tcPr>
          <w:p>
            <w:pPr>
              <w:pStyle w:val="null3"/>
            </w:pPr>
            <w:r>
              <w:rPr/>
              <w:t>2.10 便携式校验模块（带温度指示条）：用于检测前设备的校验，确保检测数据准确性；</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2.11云服务功能检测结果直接传输至受检者微信，受检者多次检测结果统计、分析；</w:t>
            </w:r>
          </w:p>
        </w:tc>
      </w:tr>
      <w:tr>
        <w:tc>
          <w:tcPr>
            <w:tcW w:type="dxa" w:w="2076"/>
          </w:tcPr>
          <w:p/>
        </w:tc>
        <w:tc>
          <w:tcPr>
            <w:tcW w:type="dxa" w:w="415"/>
          </w:tcPr>
          <w:p>
            <w:pPr>
              <w:pStyle w:val="null3"/>
            </w:pPr>
            <w:r>
              <w:rPr/>
              <w:t>25</w:t>
            </w:r>
          </w:p>
        </w:tc>
        <w:tc>
          <w:tcPr>
            <w:tcW w:type="dxa" w:w="5814"/>
          </w:tcPr>
          <w:p>
            <w:pPr>
              <w:pStyle w:val="null3"/>
            </w:pPr>
            <w:r>
              <w:rPr/>
              <w:t>2.12报告单自定义:可重新编辑报告单字段，针对检测结果，检测图表，检测意见或者医生意见等字段，可进行缩放，拖动，添加或删除等操作；</w:t>
            </w:r>
          </w:p>
        </w:tc>
      </w:tr>
      <w:tr>
        <w:tc>
          <w:tcPr>
            <w:tcW w:type="dxa" w:w="2076"/>
          </w:tcPr>
          <w:p/>
        </w:tc>
        <w:tc>
          <w:tcPr>
            <w:tcW w:type="dxa" w:w="415"/>
          </w:tcPr>
          <w:p>
            <w:pPr>
              <w:pStyle w:val="null3"/>
            </w:pPr>
            <w:r>
              <w:rPr/>
              <w:t>26</w:t>
            </w:r>
          </w:p>
        </w:tc>
        <w:tc>
          <w:tcPr>
            <w:tcW w:type="dxa" w:w="5814"/>
          </w:tcPr>
          <w:p>
            <w:pPr>
              <w:pStyle w:val="null3"/>
            </w:pPr>
            <w:r>
              <w:rPr/>
              <w:t>2.13骨密度主机内置探头装置:可防止探头磕碰，增加探头使用时间，保护探头寿命；</w:t>
            </w:r>
          </w:p>
        </w:tc>
      </w:tr>
      <w:tr>
        <w:tc>
          <w:tcPr>
            <w:tcW w:type="dxa" w:w="2076"/>
          </w:tcPr>
          <w:p/>
        </w:tc>
        <w:tc>
          <w:tcPr>
            <w:tcW w:type="dxa" w:w="415"/>
          </w:tcPr>
          <w:p>
            <w:pPr>
              <w:pStyle w:val="null3"/>
            </w:pPr>
            <w:r>
              <w:rPr/>
              <w:t>27</w:t>
            </w:r>
          </w:p>
        </w:tc>
        <w:tc>
          <w:tcPr>
            <w:tcW w:type="dxa" w:w="5814"/>
          </w:tcPr>
          <w:p>
            <w:pPr>
              <w:pStyle w:val="null3"/>
            </w:pPr>
            <w:r>
              <w:rPr/>
              <w:t>2.14适合中国人标准的数据库，婴幼儿（0-5岁）数据库，青少年（5-20岁）数据库，成人（20-90岁）数据库；</w:t>
            </w:r>
          </w:p>
        </w:tc>
      </w:tr>
      <w:tr>
        <w:tc>
          <w:tcPr>
            <w:tcW w:type="dxa" w:w="2076"/>
          </w:tcPr>
          <w:p/>
        </w:tc>
        <w:tc>
          <w:tcPr>
            <w:tcW w:type="dxa" w:w="415"/>
          </w:tcPr>
          <w:p>
            <w:pPr>
              <w:pStyle w:val="null3"/>
            </w:pPr>
            <w:r>
              <w:rPr/>
              <w:t>28</w:t>
            </w:r>
          </w:p>
        </w:tc>
        <w:tc>
          <w:tcPr>
            <w:tcW w:type="dxa" w:w="5814"/>
          </w:tcPr>
          <w:p>
            <w:pPr>
              <w:pStyle w:val="null3"/>
            </w:pPr>
            <w:r>
              <w:rPr/>
              <w:t>2.15辅助测量装置：固定桡骨检测部位，提高检测数据的准确度；</w:t>
            </w:r>
          </w:p>
        </w:tc>
      </w:tr>
      <w:tr>
        <w:tc>
          <w:tcPr>
            <w:tcW w:type="dxa" w:w="2076"/>
          </w:tcPr>
          <w:p/>
        </w:tc>
        <w:tc>
          <w:tcPr>
            <w:tcW w:type="dxa" w:w="415"/>
          </w:tcPr>
          <w:p>
            <w:pPr>
              <w:pStyle w:val="null3"/>
            </w:pPr>
            <w:r>
              <w:rPr/>
              <w:t>29</w:t>
            </w:r>
          </w:p>
        </w:tc>
        <w:tc>
          <w:tcPr>
            <w:tcW w:type="dxa" w:w="5814"/>
          </w:tcPr>
          <w:p>
            <w:pPr>
              <w:pStyle w:val="null3"/>
            </w:pPr>
            <w:r>
              <w:rPr/>
              <w:t>2.16双屏功能：拓展显示内容，检测动画、检测曲线分屏显示；</w:t>
            </w:r>
          </w:p>
        </w:tc>
      </w:tr>
      <w:tr>
        <w:tc>
          <w:tcPr>
            <w:tcW w:type="dxa" w:w="2076"/>
          </w:tcPr>
          <w:p/>
        </w:tc>
        <w:tc>
          <w:tcPr>
            <w:tcW w:type="dxa" w:w="415"/>
          </w:tcPr>
          <w:p>
            <w:pPr>
              <w:pStyle w:val="null3"/>
            </w:pPr>
            <w:r>
              <w:rPr/>
              <w:t>30</w:t>
            </w:r>
          </w:p>
        </w:tc>
        <w:tc>
          <w:tcPr>
            <w:tcW w:type="dxa" w:w="5814"/>
          </w:tcPr>
          <w:p>
            <w:pPr>
              <w:pStyle w:val="null3"/>
            </w:pPr>
            <w:r>
              <w:rPr/>
              <w:t>2.17具备探头自动休眠功能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多功能监护仪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1：整机要求：</w:t>
            </w:r>
          </w:p>
        </w:tc>
      </w:tr>
      <w:tr>
        <w:tc>
          <w:tcPr>
            <w:tcW w:type="dxa" w:w="2076"/>
          </w:tcPr>
          <w:p/>
        </w:tc>
        <w:tc>
          <w:tcPr>
            <w:tcW w:type="dxa" w:w="415"/>
          </w:tcPr>
          <w:p>
            <w:pPr>
              <w:pStyle w:val="null3"/>
            </w:pPr>
            <w:r>
              <w:rPr/>
              <w:t>2</w:t>
            </w:r>
          </w:p>
        </w:tc>
        <w:tc>
          <w:tcPr>
            <w:tcW w:type="dxa" w:w="5814"/>
          </w:tcPr>
          <w:p>
            <w:pPr>
              <w:pStyle w:val="null3"/>
            </w:pPr>
            <w:r>
              <w:rPr/>
              <w:t>1.1、一体化便携监护仪，整机无风扇设计。</w:t>
            </w:r>
          </w:p>
        </w:tc>
      </w:tr>
      <w:tr>
        <w:tc>
          <w:tcPr>
            <w:tcW w:type="dxa" w:w="2076"/>
          </w:tcPr>
          <w:p/>
        </w:tc>
        <w:tc>
          <w:tcPr>
            <w:tcW w:type="dxa" w:w="415"/>
          </w:tcPr>
          <w:p>
            <w:pPr>
              <w:pStyle w:val="null3"/>
            </w:pPr>
            <w:r>
              <w:rPr/>
              <w:t>3</w:t>
            </w:r>
          </w:p>
        </w:tc>
        <w:tc>
          <w:tcPr>
            <w:tcW w:type="dxa" w:w="5814"/>
          </w:tcPr>
          <w:p>
            <w:pPr>
              <w:pStyle w:val="null3"/>
            </w:pPr>
            <w:r>
              <w:rPr/>
              <w:t>1.2、配置提手,方便移动。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1.3、≥10.1英寸彩色触摸屏，分辨率≥1280*800像素，≥8通道波形显示。</w:t>
            </w:r>
          </w:p>
        </w:tc>
      </w:tr>
      <w:tr>
        <w:tc>
          <w:tcPr>
            <w:tcW w:type="dxa" w:w="2076"/>
          </w:tcPr>
          <w:p/>
        </w:tc>
        <w:tc>
          <w:tcPr>
            <w:tcW w:type="dxa" w:w="415"/>
          </w:tcPr>
          <w:p>
            <w:pPr>
              <w:pStyle w:val="null3"/>
            </w:pPr>
            <w:r>
              <w:rPr/>
              <w:t>5</w:t>
            </w:r>
          </w:p>
        </w:tc>
        <w:tc>
          <w:tcPr>
            <w:tcW w:type="dxa" w:w="5814"/>
          </w:tcPr>
          <w:p>
            <w:pPr>
              <w:pStyle w:val="null3"/>
            </w:pPr>
            <w:r>
              <w:rPr/>
              <w:t>1.4、屏幕采用最新电容屏非电阻屏。</w:t>
            </w:r>
          </w:p>
        </w:tc>
      </w:tr>
      <w:tr>
        <w:tc>
          <w:tcPr>
            <w:tcW w:type="dxa" w:w="2076"/>
          </w:tcPr>
          <w:p/>
        </w:tc>
        <w:tc>
          <w:tcPr>
            <w:tcW w:type="dxa" w:w="415"/>
          </w:tcPr>
          <w:p>
            <w:pPr>
              <w:pStyle w:val="null3"/>
            </w:pPr>
            <w:r>
              <w:rPr/>
              <w:t>6</w:t>
            </w:r>
          </w:p>
        </w:tc>
        <w:tc>
          <w:tcPr>
            <w:tcW w:type="dxa" w:w="5814"/>
          </w:tcPr>
          <w:p>
            <w:pPr>
              <w:pStyle w:val="null3"/>
            </w:pPr>
            <w:r>
              <w:rPr/>
              <w:t>1.5、屏幕可支持亮度自动调节功能。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1.6、屏幕倾斜10~15度设计，符合人机工程学，便于临床观察和操作。</w:t>
            </w:r>
          </w:p>
        </w:tc>
      </w:tr>
      <w:tr>
        <w:tc>
          <w:tcPr>
            <w:tcW w:type="dxa" w:w="2076"/>
          </w:tcPr>
          <w:p/>
        </w:tc>
        <w:tc>
          <w:tcPr>
            <w:tcW w:type="dxa" w:w="415"/>
          </w:tcPr>
          <w:p>
            <w:pPr>
              <w:pStyle w:val="null3"/>
            </w:pPr>
            <w:r>
              <w:rPr/>
              <w:t>8</w:t>
            </w:r>
          </w:p>
        </w:tc>
        <w:tc>
          <w:tcPr>
            <w:tcW w:type="dxa" w:w="5814"/>
          </w:tcPr>
          <w:p>
            <w:pPr>
              <w:pStyle w:val="null3"/>
            </w:pPr>
            <w:r>
              <w:rPr/>
              <w:t>1.7、内置锂电池，插槽式设计，无需螺丝刀工具支持快速拆卸和安装。</w:t>
            </w:r>
          </w:p>
        </w:tc>
      </w:tr>
      <w:tr>
        <w:tc>
          <w:tcPr>
            <w:tcW w:type="dxa" w:w="2076"/>
          </w:tcPr>
          <w:p/>
        </w:tc>
        <w:tc>
          <w:tcPr>
            <w:tcW w:type="dxa" w:w="415"/>
          </w:tcPr>
          <w:p>
            <w:pPr>
              <w:pStyle w:val="null3"/>
            </w:pPr>
            <w:r>
              <w:rPr/>
              <w:t>9</w:t>
            </w:r>
          </w:p>
        </w:tc>
        <w:tc>
          <w:tcPr>
            <w:tcW w:type="dxa" w:w="5814"/>
          </w:tcPr>
          <w:p>
            <w:pPr>
              <w:pStyle w:val="null3"/>
            </w:pPr>
            <w:r>
              <w:rPr/>
              <w:t>1.8、安全规格：ECG, TEMP, IBP, SpO2 , NIBP监测参数抗电击程度为防除颤CF型。</w:t>
            </w:r>
          </w:p>
        </w:tc>
      </w:tr>
      <w:tr>
        <w:tc>
          <w:tcPr>
            <w:tcW w:type="dxa" w:w="2076"/>
          </w:tcPr>
          <w:p/>
        </w:tc>
        <w:tc>
          <w:tcPr>
            <w:tcW w:type="dxa" w:w="415"/>
          </w:tcPr>
          <w:p>
            <w:pPr>
              <w:pStyle w:val="null3"/>
            </w:pPr>
            <w:r>
              <w:rPr/>
              <w:t>10</w:t>
            </w:r>
          </w:p>
        </w:tc>
        <w:tc>
          <w:tcPr>
            <w:tcW w:type="dxa" w:w="5814"/>
          </w:tcPr>
          <w:p>
            <w:pPr>
              <w:pStyle w:val="null3"/>
            </w:pPr>
            <w:r>
              <w:rPr/>
              <w:t>1.9、监护仪设计使用年限≥8年（提供机器标贴证明材料）。</w:t>
            </w:r>
          </w:p>
        </w:tc>
      </w:tr>
      <w:tr>
        <w:tc>
          <w:tcPr>
            <w:tcW w:type="dxa" w:w="2076"/>
          </w:tcPr>
          <w:p/>
        </w:tc>
        <w:tc>
          <w:tcPr>
            <w:tcW w:type="dxa" w:w="415"/>
          </w:tcPr>
          <w:p>
            <w:pPr>
              <w:pStyle w:val="null3"/>
            </w:pPr>
            <w:r>
              <w:rPr/>
              <w:t>11</w:t>
            </w:r>
          </w:p>
        </w:tc>
        <w:tc>
          <w:tcPr>
            <w:tcW w:type="dxa" w:w="5814"/>
          </w:tcPr>
          <w:p>
            <w:pPr>
              <w:pStyle w:val="null3"/>
            </w:pPr>
            <w:r>
              <w:rPr/>
              <w:t>1.10、监护仪清洁维护支持的清洁剂≥40种，在产品说明手册中列举清洁剂的种类（提供厂家产品手册证明材料）。</w:t>
            </w:r>
          </w:p>
        </w:tc>
      </w:tr>
      <w:tr>
        <w:tc>
          <w:tcPr>
            <w:tcW w:type="dxa" w:w="2076"/>
          </w:tcPr>
          <w:p/>
        </w:tc>
        <w:tc>
          <w:tcPr>
            <w:tcW w:type="dxa" w:w="415"/>
          </w:tcPr>
          <w:p>
            <w:pPr>
              <w:pStyle w:val="null3"/>
            </w:pPr>
            <w:r>
              <w:rPr/>
              <w:t>12</w:t>
            </w:r>
          </w:p>
        </w:tc>
        <w:tc>
          <w:tcPr>
            <w:tcW w:type="dxa" w:w="5814"/>
          </w:tcPr>
          <w:p>
            <w:pPr>
              <w:pStyle w:val="null3"/>
            </w:pPr>
            <w:r>
              <w:rPr/>
              <w:t>1.11、防水等级≥IPX2。</w:t>
            </w:r>
          </w:p>
        </w:tc>
      </w:tr>
      <w:tr>
        <w:tc>
          <w:tcPr>
            <w:tcW w:type="dxa" w:w="2076"/>
          </w:tcPr>
          <w:p/>
        </w:tc>
        <w:tc>
          <w:tcPr>
            <w:tcW w:type="dxa" w:w="415"/>
          </w:tcPr>
          <w:p>
            <w:pPr>
              <w:pStyle w:val="null3"/>
            </w:pPr>
            <w:r>
              <w:rPr/>
              <w:t>13</w:t>
            </w:r>
          </w:p>
        </w:tc>
        <w:tc>
          <w:tcPr>
            <w:tcW w:type="dxa" w:w="5814"/>
          </w:tcPr>
          <w:p>
            <w:pPr>
              <w:pStyle w:val="null3"/>
            </w:pPr>
            <w:r>
              <w:rPr/>
              <w:t>1.12、整机抗跌落设计通过0.75米6面跌落测试。</w:t>
            </w:r>
          </w:p>
        </w:tc>
      </w:tr>
      <w:tr>
        <w:tc>
          <w:tcPr>
            <w:tcW w:type="dxa" w:w="2076"/>
          </w:tcPr>
          <w:p/>
        </w:tc>
        <w:tc>
          <w:tcPr>
            <w:tcW w:type="dxa" w:w="415"/>
          </w:tcPr>
          <w:p>
            <w:pPr>
              <w:pStyle w:val="null3"/>
            </w:pPr>
            <w:r>
              <w:rPr/>
              <w:t>14</w:t>
            </w:r>
          </w:p>
        </w:tc>
        <w:tc>
          <w:tcPr>
            <w:tcW w:type="dxa" w:w="5814"/>
          </w:tcPr>
          <w:p>
            <w:pPr>
              <w:pStyle w:val="null3"/>
            </w:pPr>
            <w:r>
              <w:rPr/>
              <w:t>2：监测参数：</w:t>
            </w:r>
          </w:p>
        </w:tc>
      </w:tr>
      <w:tr>
        <w:tc>
          <w:tcPr>
            <w:tcW w:type="dxa" w:w="2076"/>
          </w:tcPr>
          <w:p/>
        </w:tc>
        <w:tc>
          <w:tcPr>
            <w:tcW w:type="dxa" w:w="415"/>
          </w:tcPr>
          <w:p>
            <w:pPr>
              <w:pStyle w:val="null3"/>
            </w:pPr>
            <w:r>
              <w:rPr/>
              <w:t>15</w:t>
            </w:r>
          </w:p>
        </w:tc>
        <w:tc>
          <w:tcPr>
            <w:tcW w:type="dxa" w:w="5814"/>
          </w:tcPr>
          <w:p>
            <w:pPr>
              <w:pStyle w:val="null3"/>
            </w:pPr>
            <w:r>
              <w:rPr/>
              <w:t>2.1、配置3/5导心电，呼吸，无创血压，血氧饱和度，脉搏和双通道体温参数监测</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2.2、心电监护支持心率，ST段测量，心律失常分析，QT/QTc连续实时测量和对应报警功能。</w:t>
            </w:r>
          </w:p>
        </w:tc>
      </w:tr>
      <w:tr>
        <w:tc>
          <w:tcPr>
            <w:tcW w:type="dxa" w:w="2076"/>
          </w:tcPr>
          <w:p/>
        </w:tc>
        <w:tc>
          <w:tcPr>
            <w:tcW w:type="dxa" w:w="415"/>
          </w:tcPr>
          <w:p>
            <w:pPr>
              <w:pStyle w:val="null3"/>
            </w:pPr>
            <w:r>
              <w:rPr/>
              <w:t>17</w:t>
            </w:r>
          </w:p>
        </w:tc>
        <w:tc>
          <w:tcPr>
            <w:tcW w:type="dxa" w:w="5814"/>
          </w:tcPr>
          <w:p>
            <w:pPr>
              <w:pStyle w:val="null3"/>
            </w:pPr>
            <w:r>
              <w:rPr/>
              <w:t>2.3、心电算法通过AHA/MIT-BIH数据库验证。</w:t>
            </w:r>
          </w:p>
        </w:tc>
      </w:tr>
      <w:tr>
        <w:tc>
          <w:tcPr>
            <w:tcW w:type="dxa" w:w="2076"/>
          </w:tcPr>
          <w:p/>
        </w:tc>
        <w:tc>
          <w:tcPr>
            <w:tcW w:type="dxa" w:w="415"/>
          </w:tcPr>
          <w:p>
            <w:pPr>
              <w:pStyle w:val="null3"/>
            </w:pPr>
            <w:r>
              <w:rPr/>
              <w:t>18</w:t>
            </w:r>
          </w:p>
        </w:tc>
        <w:tc>
          <w:tcPr>
            <w:tcW w:type="dxa" w:w="5814"/>
          </w:tcPr>
          <w:p>
            <w:pPr>
              <w:pStyle w:val="null3"/>
            </w:pPr>
            <w:r>
              <w:rPr/>
              <w:t>2.4、心电波形扫描速度支持6.25mm/s、12.5 mm/s、25 mm/s和50 mm/s。</w:t>
            </w:r>
          </w:p>
        </w:tc>
      </w:tr>
      <w:tr>
        <w:tc>
          <w:tcPr>
            <w:tcW w:type="dxa" w:w="2076"/>
          </w:tcPr>
          <w:p/>
        </w:tc>
        <w:tc>
          <w:tcPr>
            <w:tcW w:type="dxa" w:w="415"/>
          </w:tcPr>
          <w:p>
            <w:pPr>
              <w:pStyle w:val="null3"/>
            </w:pPr>
            <w:r>
              <w:rPr/>
              <w:t>19</w:t>
            </w:r>
          </w:p>
        </w:tc>
        <w:tc>
          <w:tcPr>
            <w:tcW w:type="dxa" w:w="5814"/>
          </w:tcPr>
          <w:p>
            <w:pPr>
              <w:pStyle w:val="null3"/>
            </w:pPr>
            <w:r>
              <w:rPr/>
              <w:t>2.5、提供窗口支持心脏下壁，侧壁和前壁对应多个ST片段的同屏实时显示，提供参考片段和实时片段的对比查看（提供界面截图证明材料）。</w:t>
            </w:r>
          </w:p>
        </w:tc>
      </w:tr>
      <w:tr>
        <w:tc>
          <w:tcPr>
            <w:tcW w:type="dxa" w:w="2076"/>
          </w:tcPr>
          <w:p/>
        </w:tc>
        <w:tc>
          <w:tcPr>
            <w:tcW w:type="dxa" w:w="415"/>
          </w:tcPr>
          <w:p>
            <w:pPr>
              <w:pStyle w:val="null3"/>
            </w:pPr>
            <w:r>
              <w:rPr/>
              <w:t>20</w:t>
            </w:r>
          </w:p>
        </w:tc>
        <w:tc>
          <w:tcPr>
            <w:tcW w:type="dxa" w:w="5814"/>
          </w:tcPr>
          <w:p>
            <w:pPr>
              <w:pStyle w:val="null3"/>
            </w:pPr>
            <w:r>
              <w:rPr/>
              <w:t>2.6、支持≥20种心律失常分析,包括房颤分析。</w:t>
            </w:r>
          </w:p>
        </w:tc>
      </w:tr>
      <w:tr>
        <w:tc>
          <w:tcPr>
            <w:tcW w:type="dxa" w:w="2076"/>
          </w:tcPr>
          <w:p/>
        </w:tc>
        <w:tc>
          <w:tcPr>
            <w:tcW w:type="dxa" w:w="415"/>
          </w:tcPr>
          <w:p>
            <w:pPr>
              <w:pStyle w:val="null3"/>
            </w:pPr>
            <w:r>
              <w:rPr/>
              <w:t>21</w:t>
            </w:r>
          </w:p>
        </w:tc>
        <w:tc>
          <w:tcPr>
            <w:tcW w:type="dxa" w:w="5814"/>
          </w:tcPr>
          <w:p>
            <w:pPr>
              <w:pStyle w:val="null3"/>
            </w:pPr>
            <w:r>
              <w:rPr/>
              <w:t>2.7、QT和QTc实时监测参数测量范围：200～800 ms。</w:t>
            </w:r>
          </w:p>
        </w:tc>
      </w:tr>
      <w:tr>
        <w:tc>
          <w:tcPr>
            <w:tcW w:type="dxa" w:w="2076"/>
          </w:tcPr>
          <w:p/>
        </w:tc>
        <w:tc>
          <w:tcPr>
            <w:tcW w:type="dxa" w:w="415"/>
          </w:tcPr>
          <w:p>
            <w:pPr>
              <w:pStyle w:val="null3"/>
            </w:pPr>
            <w:r>
              <w:rPr/>
              <w:t>22</w:t>
            </w:r>
          </w:p>
        </w:tc>
        <w:tc>
          <w:tcPr>
            <w:tcW w:type="dxa" w:w="5814"/>
          </w:tcPr>
          <w:p>
            <w:pPr>
              <w:pStyle w:val="null3"/>
            </w:pPr>
            <w:r>
              <w:rPr/>
              <w:t>2.8、支持升级提供过去24小时心电概览报告查看与打印，包括心率统计结果，心律失常统计结果，ST统计和QT/QTc统计结果。</w:t>
            </w:r>
          </w:p>
        </w:tc>
      </w:tr>
      <w:tr>
        <w:tc>
          <w:tcPr>
            <w:tcW w:type="dxa" w:w="2076"/>
          </w:tcPr>
          <w:p/>
        </w:tc>
        <w:tc>
          <w:tcPr>
            <w:tcW w:type="dxa" w:w="415"/>
          </w:tcPr>
          <w:p>
            <w:pPr>
              <w:pStyle w:val="null3"/>
            </w:pPr>
            <w:r>
              <w:rPr/>
              <w:t>23</w:t>
            </w:r>
          </w:p>
        </w:tc>
        <w:tc>
          <w:tcPr>
            <w:tcW w:type="dxa" w:w="5814"/>
          </w:tcPr>
          <w:p>
            <w:pPr>
              <w:pStyle w:val="null3"/>
            </w:pPr>
            <w:r>
              <w:rPr/>
              <w:t>2.9、支持SpO2,PR和PI参数的实时监测，适用于成人，小儿和新生儿。</w:t>
            </w:r>
          </w:p>
        </w:tc>
      </w:tr>
      <w:tr>
        <w:tc>
          <w:tcPr>
            <w:tcW w:type="dxa" w:w="2076"/>
          </w:tcPr>
          <w:p/>
        </w:tc>
        <w:tc>
          <w:tcPr>
            <w:tcW w:type="dxa" w:w="415"/>
          </w:tcPr>
          <w:p>
            <w:pPr>
              <w:pStyle w:val="null3"/>
            </w:pPr>
            <w:r>
              <w:rPr/>
              <w:t>24</w:t>
            </w:r>
          </w:p>
        </w:tc>
        <w:tc>
          <w:tcPr>
            <w:tcW w:type="dxa" w:w="5814"/>
          </w:tcPr>
          <w:p>
            <w:pPr>
              <w:pStyle w:val="null3"/>
            </w:pPr>
            <w:r>
              <w:rPr/>
              <w:t>2.10、支持指套式血氧探头，IPX7防水等级，支持液体浸泡消毒和清洁。</w:t>
            </w:r>
          </w:p>
        </w:tc>
      </w:tr>
      <w:tr>
        <w:tc>
          <w:tcPr>
            <w:tcW w:type="dxa" w:w="2076"/>
          </w:tcPr>
          <w:p/>
        </w:tc>
        <w:tc>
          <w:tcPr>
            <w:tcW w:type="dxa" w:w="415"/>
          </w:tcPr>
          <w:p>
            <w:pPr>
              <w:pStyle w:val="null3"/>
            </w:pPr>
            <w:r>
              <w:rPr/>
              <w:t>25</w:t>
            </w:r>
          </w:p>
        </w:tc>
        <w:tc>
          <w:tcPr>
            <w:tcW w:type="dxa" w:w="5814"/>
          </w:tcPr>
          <w:p>
            <w:pPr>
              <w:pStyle w:val="null3"/>
            </w:pPr>
            <w:r>
              <w:rPr/>
              <w:t>2.11、配置无创血压测量，适用于成人，小儿和新生儿。</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2.12、具有手动，自动，连续和序列4种测量模式，并可提供24小时血压统计结果，满足临床应用。</w:t>
            </w:r>
          </w:p>
        </w:tc>
      </w:tr>
      <w:tr>
        <w:tc>
          <w:tcPr>
            <w:tcW w:type="dxa" w:w="2076"/>
          </w:tcPr>
          <w:p/>
        </w:tc>
        <w:tc>
          <w:tcPr>
            <w:tcW w:type="dxa" w:w="415"/>
          </w:tcPr>
          <w:p>
            <w:pPr>
              <w:pStyle w:val="null3"/>
            </w:pPr>
            <w:r>
              <w:rPr/>
              <w:t>27</w:t>
            </w:r>
          </w:p>
        </w:tc>
        <w:tc>
          <w:tcPr>
            <w:tcW w:type="dxa" w:w="5814"/>
          </w:tcPr>
          <w:p>
            <w:pPr>
              <w:pStyle w:val="null3"/>
            </w:pPr>
            <w:r>
              <w:rPr/>
              <w:t>2.13、无创血压成人测量范围：收缩压25~290mmHg，舒张压10~250mmHg，平均压15~260mmHg。</w:t>
            </w:r>
          </w:p>
        </w:tc>
      </w:tr>
      <w:tr>
        <w:tc>
          <w:tcPr>
            <w:tcW w:type="dxa" w:w="2076"/>
          </w:tcPr>
          <w:p/>
        </w:tc>
        <w:tc>
          <w:tcPr>
            <w:tcW w:type="dxa" w:w="415"/>
          </w:tcPr>
          <w:p>
            <w:pPr>
              <w:pStyle w:val="null3"/>
            </w:pPr>
            <w:r>
              <w:rPr/>
              <w:t>28</w:t>
            </w:r>
          </w:p>
        </w:tc>
        <w:tc>
          <w:tcPr>
            <w:tcW w:type="dxa" w:w="5814"/>
          </w:tcPr>
          <w:p>
            <w:pPr>
              <w:pStyle w:val="null3"/>
            </w:pPr>
            <w:r>
              <w:rPr/>
              <w:t>2.14、具有辅助静脉穿刺功能。</w:t>
            </w:r>
          </w:p>
        </w:tc>
      </w:tr>
      <w:tr>
        <w:tc>
          <w:tcPr>
            <w:tcW w:type="dxa" w:w="2076"/>
          </w:tcPr>
          <w:p/>
        </w:tc>
        <w:tc>
          <w:tcPr>
            <w:tcW w:type="dxa" w:w="415"/>
          </w:tcPr>
          <w:p>
            <w:pPr>
              <w:pStyle w:val="null3"/>
            </w:pPr>
            <w:r>
              <w:rPr/>
              <w:t>29</w:t>
            </w:r>
          </w:p>
        </w:tc>
        <w:tc>
          <w:tcPr>
            <w:tcW w:type="dxa" w:w="5814"/>
          </w:tcPr>
          <w:p>
            <w:pPr>
              <w:pStyle w:val="null3"/>
            </w:pPr>
            <w:r>
              <w:rPr/>
              <w:t>2.15、支持双通道体温和温差参数的监测, 并可根据需要更改体温通道标名。</w:t>
            </w:r>
          </w:p>
        </w:tc>
      </w:tr>
      <w:tr>
        <w:tc>
          <w:tcPr>
            <w:tcW w:type="dxa" w:w="2076"/>
          </w:tcPr>
          <w:p/>
        </w:tc>
        <w:tc>
          <w:tcPr>
            <w:tcW w:type="dxa" w:w="415"/>
          </w:tcPr>
          <w:p>
            <w:pPr>
              <w:pStyle w:val="null3"/>
            </w:pPr>
            <w:r>
              <w:rPr/>
              <w:t>30</w:t>
            </w:r>
          </w:p>
        </w:tc>
        <w:tc>
          <w:tcPr>
            <w:tcW w:type="dxa" w:w="5814"/>
          </w:tcPr>
          <w:p>
            <w:pPr>
              <w:pStyle w:val="null3"/>
            </w:pPr>
            <w:r>
              <w:rPr/>
              <w:t>3：系统功能：</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3.1、支持所有监测参数报警限一键自动设置功能，满足医护团队快速管理患者报警需求，产品用户手册需具有报警限自动设置规则。</w:t>
            </w:r>
          </w:p>
        </w:tc>
      </w:tr>
      <w:tr>
        <w:tc>
          <w:tcPr>
            <w:tcW w:type="dxa" w:w="2076"/>
          </w:tcPr>
          <w:p/>
        </w:tc>
        <w:tc>
          <w:tcPr>
            <w:tcW w:type="dxa" w:w="415"/>
          </w:tcPr>
          <w:p>
            <w:pPr>
              <w:pStyle w:val="null3"/>
            </w:pPr>
            <w:r>
              <w:rPr/>
              <w:t>32</w:t>
            </w:r>
          </w:p>
        </w:tc>
        <w:tc>
          <w:tcPr>
            <w:tcW w:type="dxa" w:w="5814"/>
          </w:tcPr>
          <w:p>
            <w:pPr>
              <w:pStyle w:val="null3"/>
            </w:pPr>
            <w:r>
              <w:rPr/>
              <w:t>3.2、支持肾功能计算功能（提供界面截图）。</w:t>
            </w:r>
          </w:p>
        </w:tc>
      </w:tr>
      <w:tr>
        <w:tc>
          <w:tcPr>
            <w:tcW w:type="dxa" w:w="2076"/>
          </w:tcPr>
          <w:p/>
        </w:tc>
        <w:tc>
          <w:tcPr>
            <w:tcW w:type="dxa" w:w="415"/>
          </w:tcPr>
          <w:p>
            <w:pPr>
              <w:pStyle w:val="null3"/>
            </w:pPr>
            <w:r>
              <w:rPr/>
              <w:t>33</w:t>
            </w:r>
          </w:p>
        </w:tc>
        <w:tc>
          <w:tcPr>
            <w:tcW w:type="dxa" w:w="5814"/>
          </w:tcPr>
          <w:p>
            <w:pPr>
              <w:pStyle w:val="null3"/>
            </w:pPr>
            <w:r>
              <w:rPr/>
              <w:t>3.3、具有图形化技术报警指示功能，帮助医护团队快速识别报警来源。</w:t>
            </w:r>
          </w:p>
        </w:tc>
      </w:tr>
      <w:tr>
        <w:tc>
          <w:tcPr>
            <w:tcW w:type="dxa" w:w="2076"/>
          </w:tcPr>
          <w:p/>
        </w:tc>
        <w:tc>
          <w:tcPr>
            <w:tcW w:type="dxa" w:w="415"/>
          </w:tcPr>
          <w:p>
            <w:pPr>
              <w:pStyle w:val="null3"/>
            </w:pPr>
            <w:r>
              <w:rPr/>
              <w:t>34</w:t>
            </w:r>
          </w:p>
        </w:tc>
        <w:tc>
          <w:tcPr>
            <w:tcW w:type="dxa" w:w="5814"/>
          </w:tcPr>
          <w:p>
            <w:pPr>
              <w:pStyle w:val="null3"/>
            </w:pPr>
            <w:r>
              <w:rPr/>
              <w:t>3.4、支持≥120小时趋势图和趋势表回顾，支持选择不同趋势组回顾</w:t>
            </w:r>
          </w:p>
        </w:tc>
      </w:tr>
      <w:tr>
        <w:tc>
          <w:tcPr>
            <w:tcW w:type="dxa" w:w="2076"/>
          </w:tcPr>
          <w:p/>
        </w:tc>
        <w:tc>
          <w:tcPr>
            <w:tcW w:type="dxa" w:w="415"/>
          </w:tcPr>
          <w:p>
            <w:pPr>
              <w:pStyle w:val="null3"/>
            </w:pPr>
            <w:r>
              <w:rPr/>
              <w:t>35</w:t>
            </w:r>
          </w:p>
        </w:tc>
        <w:tc>
          <w:tcPr>
            <w:tcW w:type="dxa" w:w="5814"/>
          </w:tcPr>
          <w:p>
            <w:pPr>
              <w:pStyle w:val="null3"/>
            </w:pPr>
            <w:r>
              <w:rPr/>
              <w:t>3.5、≥1000条事件回顾。每条报警事件至少能够存储32秒三道相关波形，以及报警触发时所有测量参数值，≥1000组NIBP测量结果</w:t>
            </w:r>
          </w:p>
        </w:tc>
      </w:tr>
      <w:tr>
        <w:tc>
          <w:tcPr>
            <w:tcW w:type="dxa" w:w="2076"/>
          </w:tcPr>
          <w:p/>
        </w:tc>
        <w:tc>
          <w:tcPr>
            <w:tcW w:type="dxa" w:w="415"/>
          </w:tcPr>
          <w:p>
            <w:pPr>
              <w:pStyle w:val="null3"/>
            </w:pPr>
            <w:r>
              <w:rPr/>
              <w:t>36</w:t>
            </w:r>
          </w:p>
        </w:tc>
        <w:tc>
          <w:tcPr>
            <w:tcW w:type="dxa" w:w="5814"/>
          </w:tcPr>
          <w:p>
            <w:pPr>
              <w:pStyle w:val="null3"/>
            </w:pPr>
            <w:r>
              <w:rPr/>
              <w:t>3.6、≥120小时（分辨率1分钟）ST模板存储与回顾，支持48小时全息波形的存储与回顾功能</w:t>
            </w:r>
          </w:p>
        </w:tc>
      </w:tr>
      <w:tr>
        <w:tc>
          <w:tcPr>
            <w:tcW w:type="dxa" w:w="2076"/>
          </w:tcPr>
          <w:p/>
        </w:tc>
        <w:tc>
          <w:tcPr>
            <w:tcW w:type="dxa" w:w="415"/>
          </w:tcPr>
          <w:p>
            <w:pPr>
              <w:pStyle w:val="null3"/>
            </w:pPr>
            <w:r>
              <w:rPr/>
              <w:t>37</w:t>
            </w:r>
          </w:p>
        </w:tc>
        <w:tc>
          <w:tcPr>
            <w:tcW w:type="dxa" w:w="5814"/>
          </w:tcPr>
          <w:p>
            <w:pPr>
              <w:pStyle w:val="null3"/>
            </w:pPr>
            <w:r>
              <w:rPr/>
              <w:t>3.7、支持监护仪历史病人数据的存储和回顾，并支持通过USB接口将历史病人数据导出到U盘。</w:t>
            </w:r>
          </w:p>
        </w:tc>
      </w:tr>
      <w:tr>
        <w:tc>
          <w:tcPr>
            <w:tcW w:type="dxa" w:w="2076"/>
          </w:tcPr>
          <w:p/>
        </w:tc>
        <w:tc>
          <w:tcPr>
            <w:tcW w:type="dxa" w:w="415"/>
          </w:tcPr>
          <w:p>
            <w:pPr>
              <w:pStyle w:val="null3"/>
            </w:pPr>
            <w:r>
              <w:rPr/>
              <w:t>38</w:t>
            </w:r>
          </w:p>
        </w:tc>
        <w:tc>
          <w:tcPr>
            <w:tcW w:type="dxa" w:w="5814"/>
          </w:tcPr>
          <w:p>
            <w:pPr>
              <w:pStyle w:val="null3"/>
            </w:pPr>
            <w:r>
              <w:rPr/>
              <w:t>3.8、支持RJ45接口进行有线网络通信，和除颤监护仪一起联网通信到中心监护系统。</w:t>
            </w:r>
          </w:p>
        </w:tc>
      </w:tr>
      <w:tr>
        <w:tc>
          <w:tcPr>
            <w:tcW w:type="dxa" w:w="2076"/>
          </w:tcPr>
          <w:p/>
        </w:tc>
        <w:tc>
          <w:tcPr>
            <w:tcW w:type="dxa" w:w="415"/>
          </w:tcPr>
          <w:p>
            <w:pPr>
              <w:pStyle w:val="null3"/>
            </w:pPr>
            <w:r>
              <w:rPr/>
              <w:t>39</w:t>
            </w:r>
          </w:p>
        </w:tc>
        <w:tc>
          <w:tcPr>
            <w:tcW w:type="dxa" w:w="5814"/>
          </w:tcPr>
          <w:p>
            <w:pPr>
              <w:pStyle w:val="null3"/>
            </w:pPr>
            <w:r>
              <w:rPr/>
              <w:t>3.9、支持监护仪进入夜间模式，隐私模式，演示模式和待机模式。</w:t>
            </w:r>
          </w:p>
        </w:tc>
      </w:tr>
      <w:tr>
        <w:tc>
          <w:tcPr>
            <w:tcW w:type="dxa" w:w="2076"/>
          </w:tcPr>
          <w:p/>
        </w:tc>
        <w:tc>
          <w:tcPr>
            <w:tcW w:type="dxa" w:w="415"/>
          </w:tcPr>
          <w:p>
            <w:pPr>
              <w:pStyle w:val="null3"/>
            </w:pPr>
            <w:r>
              <w:rPr/>
              <w:t>40</w:t>
            </w:r>
          </w:p>
        </w:tc>
        <w:tc>
          <w:tcPr>
            <w:tcW w:type="dxa" w:w="5814"/>
          </w:tcPr>
          <w:p>
            <w:pPr>
              <w:pStyle w:val="null3"/>
            </w:pPr>
            <w:r>
              <w:rPr/>
              <w:t>3.10、具有心肌缺血评估工具，可以快速查看ST值的变化，。</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3.11、具有计时器功能，界面区提供设置≥4个计时器，每个计时器支持独立设置和计时功能，计时方向包括正计时和倒计时两种选择（提供界面截图证明材料）。</w:t>
            </w:r>
          </w:p>
        </w:tc>
      </w:tr>
      <w:tr>
        <w:tc>
          <w:tcPr>
            <w:tcW w:type="dxa" w:w="2076"/>
          </w:tcPr>
          <w:p/>
        </w:tc>
        <w:tc>
          <w:tcPr>
            <w:tcW w:type="dxa" w:w="415"/>
          </w:tcPr>
          <w:p>
            <w:pPr>
              <w:pStyle w:val="null3"/>
            </w:pPr>
            <w:r>
              <w:rPr/>
              <w:t>42</w:t>
            </w:r>
          </w:p>
        </w:tc>
        <w:tc>
          <w:tcPr>
            <w:tcW w:type="dxa" w:w="5814"/>
          </w:tcPr>
          <w:p>
            <w:pPr>
              <w:pStyle w:val="null3"/>
            </w:pPr>
            <w:r>
              <w:rPr/>
              <w:t>3.12、支持格拉斯哥昏迷评分（GCS）功能。</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3.13、动态趋势界面可支持统计1-24小时心律失常报警、参数超限报警信息，并对超限报警区间的波形进行高亮显示，帮助医护人员快速识别异常趋势信息。</w:t>
            </w:r>
          </w:p>
        </w:tc>
      </w:tr>
      <w:tr>
        <w:tc>
          <w:tcPr>
            <w:tcW w:type="dxa" w:w="2076"/>
          </w:tcPr>
          <w:p/>
        </w:tc>
        <w:tc>
          <w:tcPr>
            <w:tcW w:type="dxa" w:w="415"/>
          </w:tcPr>
          <w:p>
            <w:pPr>
              <w:pStyle w:val="null3"/>
            </w:pPr>
            <w:r>
              <w:rPr/>
              <w:t>44</w:t>
            </w:r>
          </w:p>
        </w:tc>
        <w:tc>
          <w:tcPr>
            <w:tcW w:type="dxa" w:w="5814"/>
          </w:tcPr>
          <w:p>
            <w:pPr>
              <w:pStyle w:val="null3"/>
            </w:pPr>
            <w:r>
              <w:rPr/>
              <w:t>3.14、具有屏幕截图功能，将屏幕截图通过USB接口导出到U盘。</w:t>
            </w:r>
          </w:p>
        </w:tc>
      </w:tr>
      <w:tr>
        <w:tc>
          <w:tcPr>
            <w:tcW w:type="dxa" w:w="2076"/>
          </w:tcPr>
          <w:p/>
        </w:tc>
        <w:tc>
          <w:tcPr>
            <w:tcW w:type="dxa" w:w="415"/>
          </w:tcPr>
          <w:p>
            <w:pPr>
              <w:pStyle w:val="null3"/>
            </w:pPr>
            <w:r>
              <w:rPr/>
              <w:t>45</w:t>
            </w:r>
          </w:p>
        </w:tc>
        <w:tc>
          <w:tcPr>
            <w:tcW w:type="dxa" w:w="5814"/>
          </w:tcPr>
          <w:p>
            <w:pPr>
              <w:pStyle w:val="null3"/>
            </w:pPr>
            <w:r>
              <w:rPr/>
              <w:t>4：配置清单</w:t>
            </w:r>
            <w:r>
              <w:br/>
            </w:r>
            <w:r>
              <w:rPr/>
              <w:t xml:space="preserve"> 主机           1台</w:t>
            </w:r>
            <w:r>
              <w:br/>
            </w:r>
            <w:r>
              <w:rPr/>
              <w:t xml:space="preserve"> 心电导联线       1套</w:t>
            </w:r>
            <w:r>
              <w:br/>
            </w:r>
            <w:r>
              <w:rPr/>
              <w:t xml:space="preserve"> 心电电极5片装    1套</w:t>
            </w:r>
            <w:r>
              <w:br/>
            </w:r>
            <w:r>
              <w:rPr/>
              <w:t xml:space="preserve"> 7针血氧主电缆    1根</w:t>
            </w:r>
            <w:r>
              <w:br/>
            </w:r>
            <w:r>
              <w:rPr/>
              <w:t xml:space="preserve"> 新生儿血氧探头    1套</w:t>
            </w:r>
            <w:r>
              <w:br/>
            </w:r>
            <w:r>
              <w:rPr/>
              <w:t xml:space="preserve"> 儿童血氧探头      1套</w:t>
            </w:r>
            <w:r>
              <w:br/>
            </w:r>
            <w:r>
              <w:rPr/>
              <w:t xml:space="preserve"> 无创血压导气管    1根</w:t>
            </w:r>
            <w:r>
              <w:br/>
            </w:r>
            <w:r>
              <w:rPr/>
              <w:t xml:space="preserve"> 新生儿血压袖套（3个尺寸）1套</w:t>
            </w:r>
            <w:r>
              <w:br/>
            </w:r>
            <w:r>
              <w:rPr/>
              <w:t xml:space="preserve"> 体温探头    1个</w:t>
            </w:r>
            <w:r>
              <w:br/>
            </w:r>
            <w:r>
              <w:rPr/>
              <w:t xml:space="preserve"> 锂电池          1块</w:t>
            </w:r>
            <w:r>
              <w:br/>
            </w:r>
            <w:r>
              <w:rPr/>
              <w:t xml:space="preserve"> 三芯电源线       1根</w:t>
            </w:r>
            <w:r>
              <w:br/>
            </w:r>
            <w:r>
              <w:rPr/>
              <w:t xml:space="preserve"> 使用说明书       1本</w:t>
            </w:r>
            <w:r>
              <w:br/>
            </w:r>
            <w:r>
              <w:rPr/>
              <w:t xml:space="preserve"> 中文操作卡      1份</w:t>
            </w:r>
            <w:r>
              <w:br/>
            </w:r>
            <w:r>
              <w:rPr/>
              <w:t xml:space="preserve"> 设备保修卡       1份</w:t>
            </w:r>
            <w:r>
              <w:br/>
            </w:r>
            <w:r>
              <w:rPr/>
              <w:t xml:space="preserve"> 序列号小标贴    1份</w:t>
            </w:r>
            <w:r>
              <w:br/>
            </w:r>
            <w:r>
              <w:rPr/>
              <w:t xml:space="preserve"> 合格证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黄疸仪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1.可对早产儿进行黄疸测量，直接读取血清总胆红素值的无创检测设备。</w:t>
            </w:r>
          </w:p>
        </w:tc>
      </w:tr>
      <w:tr>
        <w:tc>
          <w:tcPr>
            <w:tcW w:type="dxa" w:w="2076"/>
          </w:tcPr>
          <w:p/>
        </w:tc>
        <w:tc>
          <w:tcPr>
            <w:tcW w:type="dxa" w:w="415"/>
          </w:tcPr>
          <w:p>
            <w:pPr>
              <w:pStyle w:val="null3"/>
            </w:pPr>
            <w:r>
              <w:rPr/>
              <w:t>2</w:t>
            </w:r>
          </w:p>
        </w:tc>
        <w:tc>
          <w:tcPr>
            <w:tcW w:type="dxa" w:w="5814"/>
          </w:tcPr>
          <w:p>
            <w:pPr>
              <w:pStyle w:val="null3"/>
            </w:pPr>
            <w:r>
              <w:rPr/>
              <w:t>2.测量原理：双光程测量双波长的光学浓度差来确定皮下组织的黄度，适合所有肤色条件</w:t>
            </w:r>
          </w:p>
        </w:tc>
      </w:tr>
      <w:tr>
        <w:tc>
          <w:tcPr>
            <w:tcW w:type="dxa" w:w="2076"/>
          </w:tcPr>
          <w:p/>
        </w:tc>
        <w:tc>
          <w:tcPr>
            <w:tcW w:type="dxa" w:w="415"/>
          </w:tcPr>
          <w:p>
            <w:pPr>
              <w:pStyle w:val="null3"/>
            </w:pPr>
            <w:r>
              <w:rPr/>
              <w:t>3</w:t>
            </w:r>
          </w:p>
        </w:tc>
        <w:tc>
          <w:tcPr>
            <w:tcW w:type="dxa" w:w="5814"/>
          </w:tcPr>
          <w:p>
            <w:pPr>
              <w:pStyle w:val="null3"/>
            </w:pPr>
            <w:r>
              <w:rPr/>
              <w:t>3.光源：脉冲氙弧灯，灯炮使用寿命长（大于等于15万次测量）</w:t>
            </w:r>
          </w:p>
        </w:tc>
      </w:tr>
      <w:tr>
        <w:tc>
          <w:tcPr>
            <w:tcW w:type="dxa" w:w="2076"/>
          </w:tcPr>
          <w:p/>
        </w:tc>
        <w:tc>
          <w:tcPr>
            <w:tcW w:type="dxa" w:w="415"/>
          </w:tcPr>
          <w:p>
            <w:pPr>
              <w:pStyle w:val="null3"/>
            </w:pPr>
            <w:r>
              <w:rPr/>
              <w:t>4</w:t>
            </w:r>
          </w:p>
        </w:tc>
        <w:tc>
          <w:tcPr>
            <w:tcW w:type="dxa" w:w="5814"/>
          </w:tcPr>
          <w:p>
            <w:pPr>
              <w:pStyle w:val="null3"/>
            </w:pPr>
            <w:r>
              <w:rPr/>
              <w:t>4.中文触屏操作：采用点阵式中文触摸屏为操作界面，同一屏幕可显示3个检测数据。</w:t>
            </w:r>
          </w:p>
        </w:tc>
      </w:tr>
      <w:tr>
        <w:tc>
          <w:tcPr>
            <w:tcW w:type="dxa" w:w="2076"/>
          </w:tcPr>
          <w:p/>
        </w:tc>
        <w:tc>
          <w:tcPr>
            <w:tcW w:type="dxa" w:w="415"/>
          </w:tcPr>
          <w:p>
            <w:pPr>
              <w:pStyle w:val="null3"/>
            </w:pPr>
            <w:r>
              <w:rPr/>
              <w:t>5</w:t>
            </w:r>
          </w:p>
        </w:tc>
        <w:tc>
          <w:tcPr>
            <w:tcW w:type="dxa" w:w="5814"/>
          </w:tcPr>
          <w:p>
            <w:pPr>
              <w:pStyle w:val="null3"/>
            </w:pPr>
            <w:r>
              <w:rPr/>
              <w:t>5.重量≤210克（包括内置电池）</w:t>
            </w:r>
          </w:p>
        </w:tc>
      </w:tr>
      <w:tr>
        <w:tc>
          <w:tcPr>
            <w:tcW w:type="dxa" w:w="2076"/>
          </w:tcPr>
          <w:p/>
        </w:tc>
        <w:tc>
          <w:tcPr>
            <w:tcW w:type="dxa" w:w="415"/>
          </w:tcPr>
          <w:p>
            <w:pPr>
              <w:pStyle w:val="null3"/>
            </w:pPr>
            <w:r>
              <w:rPr/>
              <w:t>6</w:t>
            </w:r>
          </w:p>
        </w:tc>
        <w:tc>
          <w:tcPr>
            <w:tcW w:type="dxa" w:w="5814"/>
          </w:tcPr>
          <w:p>
            <w:pPr>
              <w:pStyle w:val="null3"/>
            </w:pPr>
            <w:r>
              <w:rPr/>
              <w:t>6.无需一次性耗材，无需用户校准</w:t>
            </w:r>
          </w:p>
        </w:tc>
      </w:tr>
      <w:tr>
        <w:tc>
          <w:tcPr>
            <w:tcW w:type="dxa" w:w="2076"/>
          </w:tcPr>
          <w:p/>
        </w:tc>
        <w:tc>
          <w:tcPr>
            <w:tcW w:type="dxa" w:w="415"/>
          </w:tcPr>
          <w:p>
            <w:pPr>
              <w:pStyle w:val="null3"/>
            </w:pPr>
            <w:r>
              <w:rPr/>
              <w:t>7</w:t>
            </w:r>
          </w:p>
        </w:tc>
        <w:tc>
          <w:tcPr>
            <w:tcW w:type="dxa" w:w="5814"/>
          </w:tcPr>
          <w:p>
            <w:pPr>
              <w:pStyle w:val="null3"/>
            </w:pPr>
            <w:r>
              <w:rPr/>
              <w:t>7.具备数据存储功能：可储存≥100个患者的数据</w:t>
            </w:r>
          </w:p>
        </w:tc>
      </w:tr>
      <w:tr>
        <w:tc>
          <w:tcPr>
            <w:tcW w:type="dxa" w:w="2076"/>
          </w:tcPr>
          <w:p/>
        </w:tc>
        <w:tc>
          <w:tcPr>
            <w:tcW w:type="dxa" w:w="415"/>
          </w:tcPr>
          <w:p>
            <w:pPr>
              <w:pStyle w:val="null3"/>
            </w:pPr>
            <w:r>
              <w:rPr/>
              <w:t>8</w:t>
            </w:r>
          </w:p>
        </w:tc>
        <w:tc>
          <w:tcPr>
            <w:tcW w:type="dxa" w:w="5814"/>
          </w:tcPr>
          <w:p>
            <w:pPr>
              <w:pStyle w:val="null3"/>
            </w:pPr>
            <w:r>
              <w:rPr/>
              <w:t>8.内置电池：可充电，充满电至少可测量≥250次</w:t>
            </w:r>
          </w:p>
        </w:tc>
      </w:tr>
      <w:tr>
        <w:tc>
          <w:tcPr>
            <w:tcW w:type="dxa" w:w="2076"/>
          </w:tcPr>
          <w:p/>
        </w:tc>
        <w:tc>
          <w:tcPr>
            <w:tcW w:type="dxa" w:w="415"/>
          </w:tcPr>
          <w:p>
            <w:pPr>
              <w:pStyle w:val="null3"/>
            </w:pPr>
            <w:r>
              <w:rPr/>
              <w:t>9</w:t>
            </w:r>
          </w:p>
        </w:tc>
        <w:tc>
          <w:tcPr>
            <w:tcW w:type="dxa" w:w="5814"/>
          </w:tcPr>
          <w:p>
            <w:pPr>
              <w:pStyle w:val="null3"/>
            </w:pPr>
            <w:r>
              <w:rPr/>
              <w:t>9.有两种单位可选：mg/dL, μmol/L（可切换）</w:t>
            </w:r>
          </w:p>
        </w:tc>
      </w:tr>
      <w:tr>
        <w:tc>
          <w:tcPr>
            <w:tcW w:type="dxa" w:w="2076"/>
          </w:tcPr>
          <w:p/>
        </w:tc>
        <w:tc>
          <w:tcPr>
            <w:tcW w:type="dxa" w:w="415"/>
          </w:tcPr>
          <w:p>
            <w:pPr>
              <w:pStyle w:val="null3"/>
            </w:pPr>
            <w:r>
              <w:rPr/>
              <w:t>10</w:t>
            </w:r>
          </w:p>
        </w:tc>
        <w:tc>
          <w:tcPr>
            <w:tcW w:type="dxa" w:w="5814"/>
          </w:tcPr>
          <w:p>
            <w:pPr>
              <w:pStyle w:val="null3"/>
            </w:pPr>
            <w:r>
              <w:rPr/>
              <w:t>10.测量范围大： 0.0~25.0 mg/dL 或 0~425 μmol/L</w:t>
            </w:r>
          </w:p>
        </w:tc>
      </w:tr>
      <w:tr>
        <w:tc>
          <w:tcPr>
            <w:tcW w:type="dxa" w:w="2076"/>
          </w:tcPr>
          <w:p/>
        </w:tc>
        <w:tc>
          <w:tcPr>
            <w:tcW w:type="dxa" w:w="415"/>
          </w:tcPr>
          <w:p>
            <w:pPr>
              <w:pStyle w:val="null3"/>
            </w:pPr>
            <w:r>
              <w:rPr/>
              <w:t>11</w:t>
            </w:r>
          </w:p>
        </w:tc>
        <w:tc>
          <w:tcPr>
            <w:tcW w:type="dxa" w:w="5814"/>
          </w:tcPr>
          <w:p>
            <w:pPr>
              <w:pStyle w:val="null3"/>
            </w:pPr>
            <w:r>
              <w:rPr/>
              <w:t>11.精度高：误差范围小于等于1.5mg/dL 或25.5μmol/L</w:t>
            </w:r>
          </w:p>
        </w:tc>
      </w:tr>
      <w:tr>
        <w:tc>
          <w:tcPr>
            <w:tcW w:type="dxa" w:w="2076"/>
          </w:tcPr>
          <w:p/>
        </w:tc>
        <w:tc>
          <w:tcPr>
            <w:tcW w:type="dxa" w:w="415"/>
          </w:tcPr>
          <w:p>
            <w:pPr>
              <w:pStyle w:val="null3"/>
            </w:pPr>
            <w:r>
              <w:rPr/>
              <w:t>12</w:t>
            </w:r>
          </w:p>
        </w:tc>
        <w:tc>
          <w:tcPr>
            <w:tcW w:type="dxa" w:w="5814"/>
          </w:tcPr>
          <w:p>
            <w:pPr>
              <w:pStyle w:val="null3"/>
            </w:pPr>
            <w:r>
              <w:rPr/>
              <w:t>12.可预设平均次数，并自动计算平均值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蓝光温箱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1．具有箱温控制模式；</w:t>
            </w:r>
          </w:p>
        </w:tc>
      </w:tr>
      <w:tr>
        <w:tc>
          <w:tcPr>
            <w:tcW w:type="dxa" w:w="2076"/>
          </w:tcPr>
          <w:p/>
        </w:tc>
        <w:tc>
          <w:tcPr>
            <w:tcW w:type="dxa" w:w="415"/>
          </w:tcPr>
          <w:p>
            <w:pPr>
              <w:pStyle w:val="null3"/>
            </w:pPr>
            <w:r>
              <w:rPr/>
              <w:t>2</w:t>
            </w:r>
          </w:p>
        </w:tc>
        <w:tc>
          <w:tcPr>
            <w:tcW w:type="dxa" w:w="5814"/>
          </w:tcPr>
          <w:p>
            <w:pPr>
              <w:pStyle w:val="null3"/>
            </w:pPr>
            <w:r>
              <w:rPr/>
              <w:t>2．设置温度与箱内温度分屏显示；</w:t>
            </w:r>
          </w:p>
        </w:tc>
      </w:tr>
      <w:tr>
        <w:tc>
          <w:tcPr>
            <w:tcW w:type="dxa" w:w="2076"/>
          </w:tcPr>
          <w:p/>
        </w:tc>
        <w:tc>
          <w:tcPr>
            <w:tcW w:type="dxa" w:w="415"/>
          </w:tcPr>
          <w:p>
            <w:pPr>
              <w:pStyle w:val="null3"/>
            </w:pPr>
            <w:r>
              <w:rPr/>
              <w:t>3</w:t>
            </w:r>
          </w:p>
        </w:tc>
        <w:tc>
          <w:tcPr>
            <w:tcW w:type="dxa" w:w="5814"/>
          </w:tcPr>
          <w:p>
            <w:pPr>
              <w:pStyle w:val="null3"/>
            </w:pPr>
            <w:r>
              <w:rPr/>
              <w:t>3．独立的超温保护系统；</w:t>
            </w:r>
          </w:p>
        </w:tc>
      </w:tr>
      <w:tr>
        <w:tc>
          <w:tcPr>
            <w:tcW w:type="dxa" w:w="2076"/>
          </w:tcPr>
          <w:p/>
        </w:tc>
        <w:tc>
          <w:tcPr>
            <w:tcW w:type="dxa" w:w="415"/>
          </w:tcPr>
          <w:p>
            <w:pPr>
              <w:pStyle w:val="null3"/>
            </w:pPr>
            <w:r>
              <w:rPr/>
              <w:t>4</w:t>
            </w:r>
          </w:p>
        </w:tc>
        <w:tc>
          <w:tcPr>
            <w:tcW w:type="dxa" w:w="5814"/>
          </w:tcPr>
          <w:p>
            <w:pPr>
              <w:pStyle w:val="null3"/>
            </w:pPr>
            <w:r>
              <w:rPr/>
              <w:t>4．自然风道加湿；</w:t>
            </w:r>
          </w:p>
        </w:tc>
      </w:tr>
      <w:tr>
        <w:tc>
          <w:tcPr>
            <w:tcW w:type="dxa" w:w="2076"/>
          </w:tcPr>
          <w:p/>
        </w:tc>
        <w:tc>
          <w:tcPr>
            <w:tcW w:type="dxa" w:w="415"/>
          </w:tcPr>
          <w:p>
            <w:pPr>
              <w:pStyle w:val="null3"/>
            </w:pPr>
            <w:r>
              <w:rPr/>
              <w:t>5</w:t>
            </w:r>
          </w:p>
        </w:tc>
        <w:tc>
          <w:tcPr>
            <w:tcW w:type="dxa" w:w="5814"/>
          </w:tcPr>
          <w:p>
            <w:pPr>
              <w:pStyle w:val="null3"/>
            </w:pPr>
            <w:r>
              <w:rPr/>
              <w:t>5．婴儿床倾斜角度可调；</w:t>
            </w:r>
          </w:p>
        </w:tc>
      </w:tr>
      <w:tr>
        <w:tc>
          <w:tcPr>
            <w:tcW w:type="dxa" w:w="2076"/>
          </w:tcPr>
          <w:p/>
        </w:tc>
        <w:tc>
          <w:tcPr>
            <w:tcW w:type="dxa" w:w="415"/>
          </w:tcPr>
          <w:p>
            <w:pPr>
              <w:pStyle w:val="null3"/>
            </w:pPr>
            <w:r>
              <w:rPr/>
              <w:t>6</w:t>
            </w:r>
          </w:p>
        </w:tc>
        <w:tc>
          <w:tcPr>
            <w:tcW w:type="dxa" w:w="5814"/>
          </w:tcPr>
          <w:p>
            <w:pPr>
              <w:pStyle w:val="null3"/>
            </w:pPr>
            <w:r>
              <w:rPr/>
              <w:t>6．产品具有自检功能，多种故障报警提示；</w:t>
            </w:r>
          </w:p>
        </w:tc>
      </w:tr>
      <w:tr>
        <w:tc>
          <w:tcPr>
            <w:tcW w:type="dxa" w:w="2076"/>
          </w:tcPr>
          <w:p/>
        </w:tc>
        <w:tc>
          <w:tcPr>
            <w:tcW w:type="dxa" w:w="415"/>
          </w:tcPr>
          <w:p>
            <w:pPr>
              <w:pStyle w:val="null3"/>
            </w:pPr>
            <w:r>
              <w:rPr/>
              <w:t>7</w:t>
            </w:r>
          </w:p>
        </w:tc>
        <w:tc>
          <w:tcPr>
            <w:tcW w:type="dxa" w:w="5814"/>
          </w:tcPr>
          <w:p>
            <w:pPr>
              <w:pStyle w:val="null3"/>
            </w:pPr>
            <w:r>
              <w:rPr/>
              <w:t>7．蜗壳风道及直流离心式风机产生气压差，确保新鲜空气始终保持吸入；</w:t>
            </w:r>
          </w:p>
        </w:tc>
      </w:tr>
      <w:tr>
        <w:tc>
          <w:tcPr>
            <w:tcW w:type="dxa" w:w="2076"/>
          </w:tcPr>
          <w:p/>
        </w:tc>
        <w:tc>
          <w:tcPr>
            <w:tcW w:type="dxa" w:w="415"/>
          </w:tcPr>
          <w:p>
            <w:pPr>
              <w:pStyle w:val="null3"/>
            </w:pPr>
            <w:r>
              <w:rPr/>
              <w:t>8</w:t>
            </w:r>
          </w:p>
        </w:tc>
        <w:tc>
          <w:tcPr>
            <w:tcW w:type="dxa" w:w="5814"/>
          </w:tcPr>
          <w:p>
            <w:pPr>
              <w:pStyle w:val="null3"/>
            </w:pPr>
            <w:r>
              <w:rPr/>
              <w:t>8．整体储热铝水槽，能大幅降低温度波动；</w:t>
            </w:r>
          </w:p>
        </w:tc>
      </w:tr>
      <w:tr>
        <w:tc>
          <w:tcPr>
            <w:tcW w:type="dxa" w:w="2076"/>
          </w:tcPr>
          <w:p/>
        </w:tc>
        <w:tc>
          <w:tcPr>
            <w:tcW w:type="dxa" w:w="415"/>
          </w:tcPr>
          <w:p>
            <w:pPr>
              <w:pStyle w:val="null3"/>
            </w:pPr>
            <w:r>
              <w:rPr/>
              <w:t>9</w:t>
            </w:r>
          </w:p>
        </w:tc>
        <w:tc>
          <w:tcPr>
            <w:tcW w:type="dxa" w:w="5814"/>
          </w:tcPr>
          <w:p>
            <w:pPr>
              <w:pStyle w:val="null3"/>
            </w:pPr>
            <w:r>
              <w:rPr/>
              <w:t>9．前面板具有温度校正功能；</w:t>
            </w:r>
          </w:p>
        </w:tc>
      </w:tr>
      <w:tr>
        <w:tc>
          <w:tcPr>
            <w:tcW w:type="dxa" w:w="2076"/>
          </w:tcPr>
          <w:p/>
        </w:tc>
        <w:tc>
          <w:tcPr>
            <w:tcW w:type="dxa" w:w="415"/>
          </w:tcPr>
          <w:p>
            <w:pPr>
              <w:pStyle w:val="null3"/>
            </w:pPr>
            <w:r>
              <w:rPr/>
              <w:t>10</w:t>
            </w:r>
          </w:p>
        </w:tc>
        <w:tc>
          <w:tcPr>
            <w:tcW w:type="dxa" w:w="5814"/>
          </w:tcPr>
          <w:p>
            <w:pPr>
              <w:pStyle w:val="null3"/>
            </w:pPr>
            <w:r>
              <w:rPr/>
              <w:t>10．具有数据储存功能；</w:t>
            </w:r>
          </w:p>
        </w:tc>
      </w:tr>
      <w:tr>
        <w:tc>
          <w:tcPr>
            <w:tcW w:type="dxa" w:w="2076"/>
          </w:tcPr>
          <w:p/>
        </w:tc>
        <w:tc>
          <w:tcPr>
            <w:tcW w:type="dxa" w:w="415"/>
          </w:tcPr>
          <w:p>
            <w:pPr>
              <w:pStyle w:val="null3"/>
            </w:pPr>
            <w:r>
              <w:rPr/>
              <w:t>11</w:t>
            </w:r>
          </w:p>
        </w:tc>
        <w:tc>
          <w:tcPr>
            <w:tcW w:type="dxa" w:w="5814"/>
          </w:tcPr>
          <w:p>
            <w:pPr>
              <w:pStyle w:val="null3"/>
            </w:pPr>
            <w:r>
              <w:rPr/>
              <w:t>11．具有正门独立锁定装置；</w:t>
            </w:r>
          </w:p>
        </w:tc>
      </w:tr>
      <w:tr>
        <w:tc>
          <w:tcPr>
            <w:tcW w:type="dxa" w:w="2076"/>
          </w:tcPr>
          <w:p/>
        </w:tc>
        <w:tc>
          <w:tcPr>
            <w:tcW w:type="dxa" w:w="415"/>
          </w:tcPr>
          <w:p>
            <w:pPr>
              <w:pStyle w:val="null3"/>
            </w:pPr>
            <w:r>
              <w:rPr/>
              <w:t>12</w:t>
            </w:r>
          </w:p>
        </w:tc>
        <w:tc>
          <w:tcPr>
            <w:tcW w:type="dxa" w:w="5814"/>
          </w:tcPr>
          <w:p>
            <w:pPr>
              <w:pStyle w:val="null3"/>
            </w:pPr>
            <w:r>
              <w:rPr/>
              <w:t>12．具有RS-232接口；</w:t>
            </w:r>
          </w:p>
        </w:tc>
      </w:tr>
      <w:tr>
        <w:tc>
          <w:tcPr>
            <w:tcW w:type="dxa" w:w="2076"/>
          </w:tcPr>
          <w:p/>
        </w:tc>
        <w:tc>
          <w:tcPr>
            <w:tcW w:type="dxa" w:w="415"/>
          </w:tcPr>
          <w:p>
            <w:pPr>
              <w:pStyle w:val="null3"/>
            </w:pPr>
            <w:r>
              <w:rPr/>
              <w:t>13</w:t>
            </w:r>
          </w:p>
        </w:tc>
        <w:tc>
          <w:tcPr>
            <w:tcW w:type="dxa" w:w="5814"/>
          </w:tcPr>
          <w:p>
            <w:pPr>
              <w:pStyle w:val="null3"/>
            </w:pPr>
            <w:r>
              <w:rPr/>
              <w:t>13．故障报警：断电、传感器、偏差、超温、风机、系统等；</w:t>
            </w:r>
          </w:p>
        </w:tc>
      </w:tr>
      <w:tr>
        <w:tc>
          <w:tcPr>
            <w:tcW w:type="dxa" w:w="2076"/>
          </w:tcPr>
          <w:p/>
        </w:tc>
        <w:tc>
          <w:tcPr>
            <w:tcW w:type="dxa" w:w="415"/>
          </w:tcPr>
          <w:p>
            <w:pPr>
              <w:pStyle w:val="null3"/>
            </w:pPr>
            <w:r>
              <w:rPr/>
              <w:t>14</w:t>
            </w:r>
          </w:p>
        </w:tc>
        <w:tc>
          <w:tcPr>
            <w:tcW w:type="dxa" w:w="5814"/>
          </w:tcPr>
          <w:p>
            <w:pPr>
              <w:pStyle w:val="null3"/>
            </w:pPr>
            <w:r>
              <w:rPr/>
              <w:t>14．具有氧气输入接口；</w:t>
            </w:r>
          </w:p>
        </w:tc>
      </w:tr>
      <w:tr>
        <w:tc>
          <w:tcPr>
            <w:tcW w:type="dxa" w:w="2076"/>
          </w:tcPr>
          <w:p/>
        </w:tc>
        <w:tc>
          <w:tcPr>
            <w:tcW w:type="dxa" w:w="415"/>
          </w:tcPr>
          <w:p>
            <w:pPr>
              <w:pStyle w:val="null3"/>
            </w:pPr>
            <w:r>
              <w:rPr/>
              <w:t>15</w:t>
            </w:r>
          </w:p>
        </w:tc>
        <w:tc>
          <w:tcPr>
            <w:tcW w:type="dxa" w:w="5814"/>
          </w:tcPr>
          <w:p>
            <w:pPr>
              <w:pStyle w:val="null3"/>
            </w:pPr>
            <w:r>
              <w:rPr/>
              <w:t>15．具有黄疸治疗装置；</w:t>
            </w:r>
          </w:p>
        </w:tc>
      </w:tr>
      <w:tr>
        <w:tc>
          <w:tcPr>
            <w:tcW w:type="dxa" w:w="2076"/>
          </w:tcPr>
          <w:p/>
        </w:tc>
        <w:tc>
          <w:tcPr>
            <w:tcW w:type="dxa" w:w="415"/>
          </w:tcPr>
          <w:p>
            <w:pPr>
              <w:pStyle w:val="null3"/>
            </w:pPr>
            <w:r>
              <w:rPr/>
              <w:t>16</w:t>
            </w:r>
          </w:p>
        </w:tc>
        <w:tc>
          <w:tcPr>
            <w:tcW w:type="dxa" w:w="5814"/>
          </w:tcPr>
          <w:p>
            <w:pPr>
              <w:pStyle w:val="null3"/>
            </w:pPr>
            <w:r>
              <w:rPr/>
              <w:t>16．采用低噪音的无刷直流电机。</w:t>
            </w:r>
          </w:p>
        </w:tc>
      </w:tr>
      <w:tr>
        <w:tc>
          <w:tcPr>
            <w:tcW w:type="dxa" w:w="2076"/>
          </w:tcPr>
          <w:p/>
        </w:tc>
        <w:tc>
          <w:tcPr>
            <w:tcW w:type="dxa" w:w="415"/>
          </w:tcPr>
          <w:p>
            <w:pPr>
              <w:pStyle w:val="null3"/>
            </w:pPr>
            <w:r>
              <w:rPr/>
              <w:t>17</w:t>
            </w:r>
          </w:p>
        </w:tc>
        <w:tc>
          <w:tcPr>
            <w:tcW w:type="dxa" w:w="5814"/>
          </w:tcPr>
          <w:p>
            <w:pPr>
              <w:pStyle w:val="null3"/>
            </w:pPr>
            <w:r>
              <w:rPr/>
              <w:t>17．工作电源：AC220V/ 50Hz</w:t>
            </w:r>
          </w:p>
        </w:tc>
      </w:tr>
      <w:tr>
        <w:tc>
          <w:tcPr>
            <w:tcW w:type="dxa" w:w="2076"/>
          </w:tcPr>
          <w:p/>
        </w:tc>
        <w:tc>
          <w:tcPr>
            <w:tcW w:type="dxa" w:w="415"/>
          </w:tcPr>
          <w:p>
            <w:pPr>
              <w:pStyle w:val="null3"/>
            </w:pPr>
            <w:r>
              <w:rPr/>
              <w:t>18</w:t>
            </w:r>
          </w:p>
        </w:tc>
        <w:tc>
          <w:tcPr>
            <w:tcW w:type="dxa" w:w="5814"/>
          </w:tcPr>
          <w:p>
            <w:pPr>
              <w:pStyle w:val="null3"/>
            </w:pPr>
            <w:r>
              <w:rPr/>
              <w:t>18．输入功率：≤850VA</w:t>
            </w:r>
          </w:p>
        </w:tc>
      </w:tr>
      <w:tr>
        <w:tc>
          <w:tcPr>
            <w:tcW w:type="dxa" w:w="2076"/>
          </w:tcPr>
          <w:p/>
        </w:tc>
        <w:tc>
          <w:tcPr>
            <w:tcW w:type="dxa" w:w="415"/>
          </w:tcPr>
          <w:p>
            <w:pPr>
              <w:pStyle w:val="null3"/>
            </w:pPr>
            <w:r>
              <w:rPr/>
              <w:t>19</w:t>
            </w:r>
          </w:p>
        </w:tc>
        <w:tc>
          <w:tcPr>
            <w:tcW w:type="dxa" w:w="5814"/>
          </w:tcPr>
          <w:p>
            <w:pPr>
              <w:pStyle w:val="null3"/>
            </w:pPr>
            <w:r>
              <w:rPr/>
              <w:t>19．控温范围：25℃～37℃</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20．箱温显示温度范围：5～65℃</w:t>
            </w:r>
          </w:p>
        </w:tc>
      </w:tr>
      <w:tr>
        <w:tc>
          <w:tcPr>
            <w:tcW w:type="dxa" w:w="2076"/>
          </w:tcPr>
          <w:p/>
        </w:tc>
        <w:tc>
          <w:tcPr>
            <w:tcW w:type="dxa" w:w="415"/>
          </w:tcPr>
          <w:p>
            <w:pPr>
              <w:pStyle w:val="null3"/>
            </w:pPr>
            <w:r>
              <w:rPr/>
              <w:t>21</w:t>
            </w:r>
          </w:p>
        </w:tc>
        <w:tc>
          <w:tcPr>
            <w:tcW w:type="dxa" w:w="5814"/>
          </w:tcPr>
          <w:p>
            <w:pPr>
              <w:pStyle w:val="null3"/>
            </w:pPr>
            <w:r>
              <w:rPr/>
              <w:t>21．升温时间：≤30min</w:t>
            </w:r>
          </w:p>
        </w:tc>
      </w:tr>
      <w:tr>
        <w:tc>
          <w:tcPr>
            <w:tcW w:type="dxa" w:w="2076"/>
          </w:tcPr>
          <w:p/>
        </w:tc>
        <w:tc>
          <w:tcPr>
            <w:tcW w:type="dxa" w:w="415"/>
          </w:tcPr>
          <w:p>
            <w:pPr>
              <w:pStyle w:val="null3"/>
            </w:pPr>
            <w:r>
              <w:rPr/>
              <w:t>22</w:t>
            </w:r>
          </w:p>
        </w:tc>
        <w:tc>
          <w:tcPr>
            <w:tcW w:type="dxa" w:w="5814"/>
          </w:tcPr>
          <w:p>
            <w:pPr>
              <w:pStyle w:val="null3"/>
            </w:pPr>
            <w:r>
              <w:rPr/>
              <w:t>22．培养箱温度与平均培养箱温度之差：≤0.5℃</w:t>
            </w:r>
          </w:p>
        </w:tc>
      </w:tr>
      <w:tr>
        <w:tc>
          <w:tcPr>
            <w:tcW w:type="dxa" w:w="2076"/>
          </w:tcPr>
          <w:p/>
        </w:tc>
        <w:tc>
          <w:tcPr>
            <w:tcW w:type="dxa" w:w="415"/>
          </w:tcPr>
          <w:p>
            <w:pPr>
              <w:pStyle w:val="null3"/>
            </w:pPr>
            <w:r>
              <w:rPr/>
              <w:t>23</w:t>
            </w:r>
          </w:p>
        </w:tc>
        <w:tc>
          <w:tcPr>
            <w:tcW w:type="dxa" w:w="5814"/>
          </w:tcPr>
          <w:p>
            <w:pPr>
              <w:pStyle w:val="null3"/>
            </w:pPr>
            <w:r>
              <w:rPr/>
              <w:t>23．平均培养箱温度与控制温度之差：≤1.0℃</w:t>
            </w:r>
          </w:p>
        </w:tc>
      </w:tr>
      <w:tr>
        <w:tc>
          <w:tcPr>
            <w:tcW w:type="dxa" w:w="2076"/>
          </w:tcPr>
          <w:p/>
        </w:tc>
        <w:tc>
          <w:tcPr>
            <w:tcW w:type="dxa" w:w="415"/>
          </w:tcPr>
          <w:p>
            <w:pPr>
              <w:pStyle w:val="null3"/>
            </w:pPr>
            <w:r>
              <w:rPr/>
              <w:t>24</w:t>
            </w:r>
          </w:p>
        </w:tc>
        <w:tc>
          <w:tcPr>
            <w:tcW w:type="dxa" w:w="5814"/>
          </w:tcPr>
          <w:p>
            <w:pPr>
              <w:pStyle w:val="null3"/>
            </w:pPr>
            <w:r>
              <w:rPr/>
              <w:t>24．温度均匀性（床垫处于水平位置）：≤0.8℃</w:t>
            </w:r>
          </w:p>
        </w:tc>
      </w:tr>
      <w:tr>
        <w:tc>
          <w:tcPr>
            <w:tcW w:type="dxa" w:w="2076"/>
          </w:tcPr>
          <w:p/>
        </w:tc>
        <w:tc>
          <w:tcPr>
            <w:tcW w:type="dxa" w:w="415"/>
          </w:tcPr>
          <w:p>
            <w:pPr>
              <w:pStyle w:val="null3"/>
            </w:pPr>
            <w:r>
              <w:rPr/>
              <w:t>25</w:t>
            </w:r>
          </w:p>
        </w:tc>
        <w:tc>
          <w:tcPr>
            <w:tcW w:type="dxa" w:w="5814"/>
          </w:tcPr>
          <w:p>
            <w:pPr>
              <w:pStyle w:val="null3"/>
            </w:pPr>
            <w:r>
              <w:rPr/>
              <w:t>25．温度均匀性（床垫处于倾斜位置）：≤1.0℃</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26．婴儿床倾斜角度：无级可调</w:t>
            </w:r>
          </w:p>
        </w:tc>
      </w:tr>
      <w:tr>
        <w:tc>
          <w:tcPr>
            <w:tcW w:type="dxa" w:w="2076"/>
          </w:tcPr>
          <w:p/>
        </w:tc>
        <w:tc>
          <w:tcPr>
            <w:tcW w:type="dxa" w:w="415"/>
          </w:tcPr>
          <w:p>
            <w:pPr>
              <w:pStyle w:val="null3"/>
            </w:pPr>
            <w:r>
              <w:rPr/>
              <w:t>27</w:t>
            </w:r>
          </w:p>
        </w:tc>
        <w:tc>
          <w:tcPr>
            <w:tcW w:type="dxa" w:w="5814"/>
          </w:tcPr>
          <w:p>
            <w:pPr>
              <w:pStyle w:val="null3"/>
            </w:pPr>
            <w:r>
              <w:rPr/>
              <w:t>27．婴儿舱内噪声：≤45dB（A）（稳定温度状态下）</w:t>
            </w:r>
          </w:p>
        </w:tc>
      </w:tr>
      <w:tr>
        <w:tc>
          <w:tcPr>
            <w:tcW w:type="dxa" w:w="2076"/>
          </w:tcPr>
          <w:p/>
        </w:tc>
        <w:tc>
          <w:tcPr>
            <w:tcW w:type="dxa" w:w="415"/>
          </w:tcPr>
          <w:p>
            <w:pPr>
              <w:pStyle w:val="null3"/>
            </w:pPr>
            <w:r>
              <w:rPr/>
              <w:t>28</w:t>
            </w:r>
          </w:p>
        </w:tc>
        <w:tc>
          <w:tcPr>
            <w:tcW w:type="dxa" w:w="5814"/>
          </w:tcPr>
          <w:p>
            <w:pPr>
              <w:pStyle w:val="null3"/>
            </w:pPr>
            <w:r>
              <w:rPr/>
              <w:t>28．床面上有效表面内的总辐照度：≥0.6mW/cm² (光源为灯管)</w:t>
            </w:r>
          </w:p>
        </w:tc>
      </w:tr>
      <w:tr>
        <w:tc>
          <w:tcPr>
            <w:tcW w:type="dxa" w:w="2076"/>
          </w:tcPr>
          <w:p/>
        </w:tc>
        <w:tc>
          <w:tcPr>
            <w:tcW w:type="dxa" w:w="415"/>
          </w:tcPr>
          <w:p>
            <w:pPr>
              <w:pStyle w:val="null3"/>
            </w:pPr>
            <w:r>
              <w:rPr/>
              <w:t>29</w:t>
            </w:r>
          </w:p>
        </w:tc>
        <w:tc>
          <w:tcPr>
            <w:tcW w:type="dxa" w:w="5814"/>
          </w:tcPr>
          <w:p>
            <w:pPr>
              <w:pStyle w:val="null3"/>
            </w:pPr>
            <w:r>
              <w:rPr/>
              <w:t>29．床面上有效表面内的胆红素总辐照度平均值：≥0.64mW/cm²</w:t>
            </w:r>
          </w:p>
        </w:tc>
      </w:tr>
      <w:tr>
        <w:tc>
          <w:tcPr>
            <w:tcW w:type="dxa" w:w="2076"/>
          </w:tcPr>
          <w:p/>
        </w:tc>
        <w:tc>
          <w:tcPr>
            <w:tcW w:type="dxa" w:w="415"/>
          </w:tcPr>
          <w:p>
            <w:pPr>
              <w:pStyle w:val="null3"/>
            </w:pPr>
            <w:r>
              <w:rPr/>
              <w:t>30</w:t>
            </w:r>
          </w:p>
        </w:tc>
        <w:tc>
          <w:tcPr>
            <w:tcW w:type="dxa" w:w="5814"/>
          </w:tcPr>
          <w:p>
            <w:pPr>
              <w:pStyle w:val="null3"/>
            </w:pPr>
            <w:r>
              <w:rPr/>
              <w:t>30．床面上有效表面内的胆红素总辐照度均匀性：＞0.4</w:t>
            </w:r>
          </w:p>
        </w:tc>
      </w:tr>
      <w:tr>
        <w:tc>
          <w:tcPr>
            <w:tcW w:type="dxa" w:w="2076"/>
          </w:tcPr>
          <w:p/>
        </w:tc>
        <w:tc>
          <w:tcPr>
            <w:tcW w:type="dxa" w:w="415"/>
          </w:tcPr>
          <w:p>
            <w:pPr>
              <w:pStyle w:val="null3"/>
            </w:pPr>
            <w:r>
              <w:rPr/>
              <w:t>31</w:t>
            </w:r>
          </w:p>
        </w:tc>
        <w:tc>
          <w:tcPr>
            <w:tcW w:type="dxa" w:w="5814"/>
          </w:tcPr>
          <w:p>
            <w:pPr>
              <w:pStyle w:val="null3"/>
            </w:pPr>
            <w:r>
              <w:rPr/>
              <w:t>31．光源工作时间的计时范围：0-9999小时59分</w:t>
            </w:r>
          </w:p>
        </w:tc>
      </w:tr>
      <w:tr>
        <w:tc>
          <w:tcPr>
            <w:tcW w:type="dxa" w:w="2076"/>
          </w:tcPr>
          <w:p/>
        </w:tc>
        <w:tc>
          <w:tcPr>
            <w:tcW w:type="dxa" w:w="415"/>
          </w:tcPr>
          <w:p>
            <w:pPr>
              <w:pStyle w:val="null3"/>
            </w:pPr>
            <w:r>
              <w:rPr/>
              <w:t>32</w:t>
            </w:r>
          </w:p>
        </w:tc>
        <w:tc>
          <w:tcPr>
            <w:tcW w:type="dxa" w:w="5814"/>
          </w:tcPr>
          <w:p>
            <w:pPr>
              <w:pStyle w:val="null3"/>
            </w:pPr>
            <w:r>
              <w:rPr/>
              <w:t>32.配置主机（含婴儿舱、机箱、控制仪、输液架及托盘），机脚，黄疸治疗装置。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多频震动排痰机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1、柜式一体机型，推车设计带锁止万向轮，各种角度灵活转动；</w:t>
            </w:r>
          </w:p>
        </w:tc>
      </w:tr>
      <w:tr>
        <w:tc>
          <w:tcPr>
            <w:tcW w:type="dxa" w:w="2076"/>
          </w:tcPr>
          <w:p/>
        </w:tc>
        <w:tc>
          <w:tcPr>
            <w:tcW w:type="dxa" w:w="415"/>
          </w:tcPr>
          <w:p>
            <w:pPr>
              <w:pStyle w:val="null3"/>
            </w:pPr>
            <w:r>
              <w:rPr/>
              <w:t>2</w:t>
            </w:r>
          </w:p>
        </w:tc>
        <w:tc>
          <w:tcPr>
            <w:tcW w:type="dxa" w:w="5814"/>
          </w:tcPr>
          <w:p>
            <w:pPr>
              <w:pStyle w:val="null3"/>
            </w:pPr>
            <w:r>
              <w:rPr/>
              <w:t>2、一键飞梭的操作模式，所有调节均可通过飞梭按键的旋转按压实现；</w:t>
            </w:r>
          </w:p>
        </w:tc>
      </w:tr>
      <w:tr>
        <w:tc>
          <w:tcPr>
            <w:tcW w:type="dxa" w:w="2076"/>
          </w:tcPr>
          <w:p/>
        </w:tc>
        <w:tc>
          <w:tcPr>
            <w:tcW w:type="dxa" w:w="415"/>
          </w:tcPr>
          <w:p>
            <w:pPr>
              <w:pStyle w:val="null3"/>
            </w:pPr>
            <w:r>
              <w:rPr/>
              <w:t>3</w:t>
            </w:r>
          </w:p>
        </w:tc>
        <w:tc>
          <w:tcPr>
            <w:tcW w:type="dxa" w:w="5814"/>
          </w:tcPr>
          <w:p>
            <w:pPr>
              <w:pStyle w:val="null3"/>
            </w:pPr>
            <w:r>
              <w:rPr/>
              <w:t>3、儿童专用型；</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4、震颤强度强弱可调节；</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5、24V安全电压和伺服系统电路设计，使设定振动频率与动力头实际输出振动频率保持一致，无功率衰减，动力补偿能力≥3Hz；</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6、传动动力头最大振动幅度≤7mm；</w:t>
            </w:r>
          </w:p>
        </w:tc>
      </w:tr>
      <w:tr>
        <w:tc>
          <w:tcPr>
            <w:tcW w:type="dxa" w:w="2076"/>
          </w:tcPr>
          <w:p/>
        </w:tc>
        <w:tc>
          <w:tcPr>
            <w:tcW w:type="dxa" w:w="415"/>
          </w:tcPr>
          <w:p>
            <w:pPr>
              <w:pStyle w:val="null3"/>
            </w:pPr>
            <w:r>
              <w:rPr/>
              <w:t>7</w:t>
            </w:r>
          </w:p>
        </w:tc>
        <w:tc>
          <w:tcPr>
            <w:tcW w:type="dxa" w:w="5814"/>
          </w:tcPr>
          <w:p>
            <w:pPr>
              <w:pStyle w:val="null3"/>
            </w:pPr>
            <w:r>
              <w:rPr/>
              <w:t>7、传动轴：长度1.6m～2m，采用带双层橡胶绝缘保护层的不锈钢制作，不会产生断裂；</w:t>
            </w:r>
          </w:p>
        </w:tc>
      </w:tr>
      <w:tr>
        <w:tc>
          <w:tcPr>
            <w:tcW w:type="dxa" w:w="2076"/>
          </w:tcPr>
          <w:p/>
        </w:tc>
        <w:tc>
          <w:tcPr>
            <w:tcW w:type="dxa" w:w="415"/>
          </w:tcPr>
          <w:p>
            <w:pPr>
              <w:pStyle w:val="null3"/>
            </w:pPr>
            <w:r>
              <w:rPr/>
              <w:t>8</w:t>
            </w:r>
          </w:p>
        </w:tc>
        <w:tc>
          <w:tcPr>
            <w:tcW w:type="dxa" w:w="5814"/>
          </w:tcPr>
          <w:p>
            <w:pPr>
              <w:pStyle w:val="null3"/>
            </w:pPr>
            <w:r>
              <w:rPr/>
              <w:t>8、治疗叩击头尺寸：儿童型≥5种；</w:t>
            </w:r>
          </w:p>
        </w:tc>
      </w:tr>
      <w:tr>
        <w:tc>
          <w:tcPr>
            <w:tcW w:type="dxa" w:w="2076"/>
          </w:tcPr>
          <w:p/>
        </w:tc>
        <w:tc>
          <w:tcPr>
            <w:tcW w:type="dxa" w:w="415"/>
          </w:tcPr>
          <w:p>
            <w:pPr>
              <w:pStyle w:val="null3"/>
            </w:pPr>
            <w:r>
              <w:rPr/>
              <w:t>9</w:t>
            </w:r>
          </w:p>
        </w:tc>
        <w:tc>
          <w:tcPr>
            <w:tcW w:type="dxa" w:w="5814"/>
          </w:tcPr>
          <w:p>
            <w:pPr>
              <w:pStyle w:val="null3"/>
            </w:pPr>
            <w:r>
              <w:rPr/>
              <w:t>9、传动动力头：儿童型动力头外径尺寸≤47mm；</w:t>
            </w:r>
          </w:p>
        </w:tc>
      </w:tr>
      <w:tr>
        <w:tc>
          <w:tcPr>
            <w:tcW w:type="dxa" w:w="2076"/>
          </w:tcPr>
          <w:p/>
        </w:tc>
        <w:tc>
          <w:tcPr>
            <w:tcW w:type="dxa" w:w="415"/>
          </w:tcPr>
          <w:p>
            <w:pPr>
              <w:pStyle w:val="null3"/>
            </w:pPr>
            <w:r>
              <w:rPr/>
              <w:t>10</w:t>
            </w:r>
          </w:p>
        </w:tc>
        <w:tc>
          <w:tcPr>
            <w:tcW w:type="dxa" w:w="5814"/>
          </w:tcPr>
          <w:p>
            <w:pPr>
              <w:pStyle w:val="null3"/>
            </w:pPr>
            <w:r>
              <w:rPr/>
              <w:t>10、操作过程中叩击头手柄相对传动软轴手柄可360°自由转动，不受任何体位限制要求；</w:t>
            </w:r>
          </w:p>
        </w:tc>
      </w:tr>
      <w:tr>
        <w:tc>
          <w:tcPr>
            <w:tcW w:type="dxa" w:w="2076"/>
          </w:tcPr>
          <w:p/>
        </w:tc>
        <w:tc>
          <w:tcPr>
            <w:tcW w:type="dxa" w:w="415"/>
          </w:tcPr>
          <w:p>
            <w:pPr>
              <w:pStyle w:val="null3"/>
            </w:pPr>
            <w:r>
              <w:rPr/>
              <w:t>11</w:t>
            </w:r>
          </w:p>
        </w:tc>
        <w:tc>
          <w:tcPr>
            <w:tcW w:type="dxa" w:w="5814"/>
          </w:tcPr>
          <w:p>
            <w:pPr>
              <w:pStyle w:val="null3"/>
            </w:pPr>
            <w:r>
              <w:rPr/>
              <w:t>11、工作模式：手动模式及四种自动模式；</w:t>
            </w:r>
          </w:p>
        </w:tc>
      </w:tr>
      <w:tr>
        <w:tc>
          <w:tcPr>
            <w:tcW w:type="dxa" w:w="2076"/>
          </w:tcPr>
          <w:p/>
        </w:tc>
        <w:tc>
          <w:tcPr>
            <w:tcW w:type="dxa" w:w="415"/>
          </w:tcPr>
          <w:p>
            <w:pPr>
              <w:pStyle w:val="null3"/>
            </w:pPr>
            <w:r>
              <w:rPr/>
              <w:t>12</w:t>
            </w:r>
          </w:p>
        </w:tc>
        <w:tc>
          <w:tcPr>
            <w:tcW w:type="dxa" w:w="5814"/>
          </w:tcPr>
          <w:p>
            <w:pPr>
              <w:pStyle w:val="null3"/>
            </w:pPr>
            <w:r>
              <w:rPr/>
              <w:t>12、时间设置：手动模式1～60min，自动模式5、10、15、20min；</w:t>
            </w:r>
          </w:p>
        </w:tc>
      </w:tr>
      <w:tr>
        <w:tc>
          <w:tcPr>
            <w:tcW w:type="dxa" w:w="2076"/>
          </w:tcPr>
          <w:p/>
        </w:tc>
        <w:tc>
          <w:tcPr>
            <w:tcW w:type="dxa" w:w="415"/>
          </w:tcPr>
          <w:p>
            <w:pPr>
              <w:pStyle w:val="null3"/>
            </w:pPr>
            <w:r>
              <w:rPr/>
              <w:t>13</w:t>
            </w:r>
          </w:p>
        </w:tc>
        <w:tc>
          <w:tcPr>
            <w:tcW w:type="dxa" w:w="5814"/>
          </w:tcPr>
          <w:p>
            <w:pPr>
              <w:pStyle w:val="null3"/>
            </w:pPr>
            <w:r>
              <w:rPr/>
              <w:t>13、振动频率：10～30Hz，步距1Hz，误差为±20%。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推注泵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1.两个通道独立电源控制，方便临床使用</w:t>
            </w:r>
          </w:p>
        </w:tc>
      </w:tr>
      <w:tr>
        <w:tc>
          <w:tcPr>
            <w:tcW w:type="dxa" w:w="2076"/>
          </w:tcPr>
          <w:p/>
        </w:tc>
        <w:tc>
          <w:tcPr>
            <w:tcW w:type="dxa" w:w="415"/>
          </w:tcPr>
          <w:p>
            <w:pPr>
              <w:pStyle w:val="null3"/>
            </w:pPr>
            <w:r>
              <w:rPr/>
              <w:t>2</w:t>
            </w:r>
          </w:p>
        </w:tc>
        <w:tc>
          <w:tcPr>
            <w:tcW w:type="dxa" w:w="5814"/>
          </w:tcPr>
          <w:p>
            <w:pPr>
              <w:pStyle w:val="null3"/>
            </w:pPr>
            <w:r>
              <w:rPr/>
              <w:t>2.自动识别注射器：规格为5ml 、10ml、20 ml、30 ml、50（60） ml所有符合标准的注射器</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3.≥9种注射模式可选：速度模式、时间模式、体重模式、梯度模式、首剂量模式、序列模式、TIVA模式、微量模式、级联模式</w:t>
            </w:r>
          </w:p>
        </w:tc>
      </w:tr>
      <w:tr>
        <w:tc>
          <w:tcPr>
            <w:tcW w:type="dxa" w:w="2076"/>
          </w:tcPr>
          <w:p/>
        </w:tc>
        <w:tc>
          <w:tcPr>
            <w:tcW w:type="dxa" w:w="415"/>
          </w:tcPr>
          <w:p>
            <w:pPr>
              <w:pStyle w:val="null3"/>
            </w:pPr>
            <w:r>
              <w:rPr/>
              <w:t>4</w:t>
            </w:r>
          </w:p>
        </w:tc>
        <w:tc>
          <w:tcPr>
            <w:tcW w:type="dxa" w:w="5814"/>
          </w:tcPr>
          <w:p>
            <w:pPr>
              <w:pStyle w:val="null3"/>
            </w:pPr>
            <w:r>
              <w:rPr/>
              <w:t>3.1序列模式：可设置10组序列，序列模式中支持暂停功能</w:t>
            </w:r>
          </w:p>
        </w:tc>
      </w:tr>
      <w:tr>
        <w:tc>
          <w:tcPr>
            <w:tcW w:type="dxa" w:w="2076"/>
          </w:tcPr>
          <w:p/>
        </w:tc>
        <w:tc>
          <w:tcPr>
            <w:tcW w:type="dxa" w:w="415"/>
          </w:tcPr>
          <w:p>
            <w:pPr>
              <w:pStyle w:val="null3"/>
            </w:pPr>
            <w:r>
              <w:rPr/>
              <w:t>5</w:t>
            </w:r>
          </w:p>
        </w:tc>
        <w:tc>
          <w:tcPr>
            <w:tcW w:type="dxa" w:w="5814"/>
          </w:tcPr>
          <w:p>
            <w:pPr>
              <w:pStyle w:val="null3"/>
            </w:pPr>
            <w:r>
              <w:rPr/>
              <w:t>3.2级联模式：两个通道同时开启，具有级联模式</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4.速率范围：0.1-2000ml/h（最小0.01 ml/h递增）</w:t>
            </w:r>
          </w:p>
        </w:tc>
      </w:tr>
      <w:tr>
        <w:tc>
          <w:tcPr>
            <w:tcW w:type="dxa" w:w="2076"/>
          </w:tcPr>
          <w:p/>
        </w:tc>
        <w:tc>
          <w:tcPr>
            <w:tcW w:type="dxa" w:w="415"/>
          </w:tcPr>
          <w:p>
            <w:pPr>
              <w:pStyle w:val="null3"/>
            </w:pPr>
            <w:r>
              <w:rPr/>
              <w:t>7</w:t>
            </w:r>
          </w:p>
        </w:tc>
        <w:tc>
          <w:tcPr>
            <w:tcW w:type="dxa" w:w="5814"/>
          </w:tcPr>
          <w:p>
            <w:pPr>
              <w:pStyle w:val="null3"/>
            </w:pPr>
            <w:r>
              <w:rPr/>
              <w:t>5.预置量范围：0.1– 9999ml（最小0.01 ml/h递增）</w:t>
            </w:r>
          </w:p>
        </w:tc>
      </w:tr>
      <w:tr>
        <w:tc>
          <w:tcPr>
            <w:tcW w:type="dxa" w:w="2076"/>
          </w:tcPr>
          <w:p/>
        </w:tc>
        <w:tc>
          <w:tcPr>
            <w:tcW w:type="dxa" w:w="415"/>
          </w:tcPr>
          <w:p>
            <w:pPr>
              <w:pStyle w:val="null3"/>
            </w:pPr>
            <w:r>
              <w:rPr/>
              <w:t>8</w:t>
            </w:r>
          </w:p>
        </w:tc>
        <w:tc>
          <w:tcPr>
            <w:tcW w:type="dxa" w:w="5814"/>
          </w:tcPr>
          <w:p>
            <w:pPr>
              <w:pStyle w:val="null3"/>
            </w:pPr>
            <w:r>
              <w:rPr/>
              <w:t>6.注射总量显示范围：0-9999.99ml</w:t>
            </w:r>
          </w:p>
        </w:tc>
      </w:tr>
      <w:tr>
        <w:tc>
          <w:tcPr>
            <w:tcW w:type="dxa" w:w="2076"/>
          </w:tcPr>
          <w:p/>
        </w:tc>
        <w:tc>
          <w:tcPr>
            <w:tcW w:type="dxa" w:w="415"/>
          </w:tcPr>
          <w:p>
            <w:pPr>
              <w:pStyle w:val="null3"/>
            </w:pPr>
            <w:r>
              <w:rPr/>
              <w:t>9</w:t>
            </w:r>
          </w:p>
        </w:tc>
        <w:tc>
          <w:tcPr>
            <w:tcW w:type="dxa" w:w="5814"/>
          </w:tcPr>
          <w:p>
            <w:pPr>
              <w:pStyle w:val="null3"/>
            </w:pPr>
            <w:r>
              <w:rPr/>
              <w:t>7.注射精度: ≤±2% ；机械精度≤±0.5%</w:t>
            </w:r>
          </w:p>
        </w:tc>
      </w:tr>
      <w:tr>
        <w:tc>
          <w:tcPr>
            <w:tcW w:type="dxa" w:w="2076"/>
          </w:tcPr>
          <w:p/>
        </w:tc>
        <w:tc>
          <w:tcPr>
            <w:tcW w:type="dxa" w:w="415"/>
          </w:tcPr>
          <w:p>
            <w:pPr>
              <w:pStyle w:val="null3"/>
            </w:pPr>
            <w:r>
              <w:rPr/>
              <w:t>10</w:t>
            </w:r>
          </w:p>
        </w:tc>
        <w:tc>
          <w:tcPr>
            <w:tcW w:type="dxa" w:w="5814"/>
          </w:tcPr>
          <w:p>
            <w:pPr>
              <w:pStyle w:val="null3"/>
            </w:pPr>
            <w:r>
              <w:rPr/>
              <w:t>8.KVO速度：0.1-5ml/h可调，KVO设置为0时关闭KVO</w:t>
            </w:r>
          </w:p>
        </w:tc>
      </w:tr>
      <w:tr>
        <w:tc>
          <w:tcPr>
            <w:tcW w:type="dxa" w:w="2076"/>
          </w:tcPr>
          <w:p/>
        </w:tc>
        <w:tc>
          <w:tcPr>
            <w:tcW w:type="dxa" w:w="415"/>
          </w:tcPr>
          <w:p>
            <w:pPr>
              <w:pStyle w:val="null3"/>
            </w:pPr>
            <w:r>
              <w:rPr/>
              <w:t>11</w:t>
            </w:r>
          </w:p>
        </w:tc>
        <w:tc>
          <w:tcPr>
            <w:tcW w:type="dxa" w:w="5814"/>
          </w:tcPr>
          <w:p>
            <w:pPr>
              <w:pStyle w:val="null3"/>
            </w:pPr>
            <w:r>
              <w:rPr/>
              <w:t>9.阻塞级别：225mmHg-975mmHg，11级可选择，动态显示管路的压力状态</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10.≥3英寸触摸屏：全中文显示，方便快捷的人机操作界面</w:t>
            </w:r>
          </w:p>
        </w:tc>
      </w:tr>
      <w:tr>
        <w:tc>
          <w:tcPr>
            <w:tcW w:type="dxa" w:w="2076"/>
          </w:tcPr>
          <w:p/>
        </w:tc>
        <w:tc>
          <w:tcPr>
            <w:tcW w:type="dxa" w:w="415"/>
          </w:tcPr>
          <w:p>
            <w:pPr>
              <w:pStyle w:val="null3"/>
            </w:pPr>
            <w:r>
              <w:rPr/>
              <w:t>13</w:t>
            </w:r>
          </w:p>
        </w:tc>
        <w:tc>
          <w:tcPr>
            <w:tcW w:type="dxa" w:w="5814"/>
          </w:tcPr>
          <w:p>
            <w:pPr>
              <w:pStyle w:val="null3"/>
            </w:pPr>
            <w:r>
              <w:rPr/>
              <w:t>11.更改速度时完全不需要中断输液</w:t>
            </w:r>
          </w:p>
        </w:tc>
      </w:tr>
      <w:tr>
        <w:tc>
          <w:tcPr>
            <w:tcW w:type="dxa" w:w="2076"/>
          </w:tcPr>
          <w:p/>
        </w:tc>
        <w:tc>
          <w:tcPr>
            <w:tcW w:type="dxa" w:w="415"/>
          </w:tcPr>
          <w:p>
            <w:pPr>
              <w:pStyle w:val="null3"/>
            </w:pPr>
            <w:r>
              <w:rPr/>
              <w:t>14</w:t>
            </w:r>
          </w:p>
        </w:tc>
        <w:tc>
          <w:tcPr>
            <w:tcW w:type="dxa" w:w="5814"/>
          </w:tcPr>
          <w:p>
            <w:pPr>
              <w:pStyle w:val="null3"/>
            </w:pPr>
            <w:r>
              <w:rPr/>
              <w:t>12.具有手动快进、快速定量快进、自动快进等三种快进方式可选</w:t>
            </w:r>
          </w:p>
        </w:tc>
      </w:tr>
      <w:tr>
        <w:tc>
          <w:tcPr>
            <w:tcW w:type="dxa" w:w="2076"/>
          </w:tcPr>
          <w:p/>
        </w:tc>
        <w:tc>
          <w:tcPr>
            <w:tcW w:type="dxa" w:w="415"/>
          </w:tcPr>
          <w:p>
            <w:pPr>
              <w:pStyle w:val="null3"/>
            </w:pPr>
            <w:r>
              <w:rPr/>
              <w:t>15</w:t>
            </w:r>
          </w:p>
        </w:tc>
        <w:tc>
          <w:tcPr>
            <w:tcW w:type="dxa" w:w="5814"/>
          </w:tcPr>
          <w:p>
            <w:pPr>
              <w:pStyle w:val="null3"/>
            </w:pPr>
            <w:r>
              <w:rPr/>
              <w:t>13.具备注射精度校正功能：用户可自定义其他符合标准的注射器</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14.具有防碰撞把手设计，方便转运，同时防止运行中的意外碰撞，保证注射安全</w:t>
            </w:r>
          </w:p>
        </w:tc>
      </w:tr>
      <w:tr>
        <w:tc>
          <w:tcPr>
            <w:tcW w:type="dxa" w:w="2076"/>
          </w:tcPr>
          <w:p/>
        </w:tc>
        <w:tc>
          <w:tcPr>
            <w:tcW w:type="dxa" w:w="415"/>
          </w:tcPr>
          <w:p>
            <w:pPr>
              <w:pStyle w:val="null3"/>
            </w:pPr>
            <w:r>
              <w:rPr/>
              <w:t>17</w:t>
            </w:r>
          </w:p>
        </w:tc>
        <w:tc>
          <w:tcPr>
            <w:tcW w:type="dxa" w:w="5814"/>
          </w:tcPr>
          <w:p>
            <w:pPr>
              <w:pStyle w:val="null3"/>
            </w:pPr>
            <w:r>
              <w:rPr/>
              <w:t>15. 报警：输注即将完成、输注完成、注射器排空、注射器即将排空、输注阻塞、压力值过大、电池电量低、电池耗竭、无电池、无外部电源、注射器无法识别、注射器安装错误、待机结束、无法启动注射、遗忘操作、管路脱落报警</w:t>
            </w:r>
          </w:p>
        </w:tc>
      </w:tr>
      <w:tr>
        <w:tc>
          <w:tcPr>
            <w:tcW w:type="dxa" w:w="2076"/>
          </w:tcPr>
          <w:p/>
        </w:tc>
        <w:tc>
          <w:tcPr>
            <w:tcW w:type="dxa" w:w="415"/>
          </w:tcPr>
          <w:p>
            <w:pPr>
              <w:pStyle w:val="null3"/>
            </w:pPr>
            <w:r>
              <w:rPr/>
              <w:t>18</w:t>
            </w:r>
          </w:p>
        </w:tc>
        <w:tc>
          <w:tcPr>
            <w:tcW w:type="dxa" w:w="5814"/>
          </w:tcPr>
          <w:p>
            <w:pPr>
              <w:pStyle w:val="null3"/>
            </w:pPr>
            <w:r>
              <w:rPr/>
              <w:t>16.事件记录功能：能够存储至少2000个事件</w:t>
            </w:r>
          </w:p>
        </w:tc>
      </w:tr>
      <w:tr>
        <w:tc>
          <w:tcPr>
            <w:tcW w:type="dxa" w:w="2076"/>
          </w:tcPr>
          <w:p/>
        </w:tc>
        <w:tc>
          <w:tcPr>
            <w:tcW w:type="dxa" w:w="415"/>
          </w:tcPr>
          <w:p>
            <w:pPr>
              <w:pStyle w:val="null3"/>
            </w:pPr>
            <w:r>
              <w:rPr/>
              <w:t>19</w:t>
            </w:r>
          </w:p>
        </w:tc>
        <w:tc>
          <w:tcPr>
            <w:tcW w:type="dxa" w:w="5814"/>
          </w:tcPr>
          <w:p>
            <w:pPr>
              <w:pStyle w:val="null3"/>
            </w:pPr>
            <w:r>
              <w:rPr/>
              <w:t>17.支持选配药物库, 可存储至少2000种药物</w:t>
            </w:r>
          </w:p>
        </w:tc>
      </w:tr>
      <w:tr>
        <w:tc>
          <w:tcPr>
            <w:tcW w:type="dxa" w:w="2076"/>
          </w:tcPr>
          <w:p/>
        </w:tc>
        <w:tc>
          <w:tcPr>
            <w:tcW w:type="dxa" w:w="415"/>
          </w:tcPr>
          <w:p>
            <w:pPr>
              <w:pStyle w:val="null3"/>
            </w:pPr>
            <w:r>
              <w:rPr/>
              <w:t>20</w:t>
            </w:r>
          </w:p>
        </w:tc>
        <w:tc>
          <w:tcPr>
            <w:tcW w:type="dxa" w:w="5814"/>
          </w:tcPr>
          <w:p>
            <w:pPr>
              <w:pStyle w:val="null3"/>
            </w:pPr>
            <w:r>
              <w:rPr/>
              <w:t>18.声音音量等级：可调≥10级报警音量</w:t>
            </w:r>
          </w:p>
        </w:tc>
      </w:tr>
      <w:tr>
        <w:tc>
          <w:tcPr>
            <w:tcW w:type="dxa" w:w="2076"/>
          </w:tcPr>
          <w:p/>
        </w:tc>
        <w:tc>
          <w:tcPr>
            <w:tcW w:type="dxa" w:w="415"/>
          </w:tcPr>
          <w:p>
            <w:pPr>
              <w:pStyle w:val="null3"/>
            </w:pPr>
            <w:r>
              <w:rPr/>
              <w:t>21</w:t>
            </w:r>
          </w:p>
        </w:tc>
        <w:tc>
          <w:tcPr>
            <w:tcW w:type="dxa" w:w="5814"/>
          </w:tcPr>
          <w:p>
            <w:pPr>
              <w:pStyle w:val="null3"/>
            </w:pPr>
            <w:r>
              <w:rPr/>
              <w:t>19.夜间模式：可自动降低亮度和报警音量，时间段可调</w:t>
            </w:r>
          </w:p>
        </w:tc>
      </w:tr>
      <w:tr>
        <w:tc>
          <w:tcPr>
            <w:tcW w:type="dxa" w:w="2076"/>
          </w:tcPr>
          <w:p/>
        </w:tc>
        <w:tc>
          <w:tcPr>
            <w:tcW w:type="dxa" w:w="415"/>
          </w:tcPr>
          <w:p>
            <w:pPr>
              <w:pStyle w:val="null3"/>
            </w:pPr>
            <w:r>
              <w:rPr/>
              <w:t>22</w:t>
            </w:r>
          </w:p>
        </w:tc>
        <w:tc>
          <w:tcPr>
            <w:tcW w:type="dxa" w:w="5814"/>
          </w:tcPr>
          <w:p>
            <w:pPr>
              <w:pStyle w:val="null3"/>
            </w:pPr>
            <w:r>
              <w:rPr/>
              <w:t>20.可选择无线或者有线两种方式连接静脉输注中央站</w:t>
            </w:r>
          </w:p>
        </w:tc>
      </w:tr>
      <w:tr>
        <w:tc>
          <w:tcPr>
            <w:tcW w:type="dxa" w:w="2076"/>
          </w:tcPr>
          <w:p/>
        </w:tc>
        <w:tc>
          <w:tcPr>
            <w:tcW w:type="dxa" w:w="415"/>
          </w:tcPr>
          <w:p>
            <w:pPr>
              <w:pStyle w:val="null3"/>
            </w:pPr>
            <w:r>
              <w:rPr/>
              <w:t>23</w:t>
            </w:r>
          </w:p>
        </w:tc>
        <w:tc>
          <w:tcPr>
            <w:tcW w:type="dxa" w:w="5814"/>
          </w:tcPr>
          <w:p>
            <w:pPr>
              <w:pStyle w:val="null3"/>
            </w:pPr>
            <w:r>
              <w:rPr/>
              <w:t>21.可与静脉输注中央站实现护士呼叫功能</w:t>
            </w:r>
          </w:p>
        </w:tc>
      </w:tr>
      <w:tr>
        <w:tc>
          <w:tcPr>
            <w:tcW w:type="dxa" w:w="2076"/>
          </w:tcPr>
          <w:p/>
        </w:tc>
        <w:tc>
          <w:tcPr>
            <w:tcW w:type="dxa" w:w="415"/>
          </w:tcPr>
          <w:p>
            <w:pPr>
              <w:pStyle w:val="null3"/>
            </w:pPr>
            <w:r>
              <w:rPr/>
              <w:t>24</w:t>
            </w:r>
          </w:p>
        </w:tc>
        <w:tc>
          <w:tcPr>
            <w:tcW w:type="dxa" w:w="5814"/>
          </w:tcPr>
          <w:p>
            <w:pPr>
              <w:pStyle w:val="null3"/>
            </w:pPr>
            <w:r>
              <w:rPr/>
              <w:t>22.I类，防除颤CF型，IP34</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23.内置锂电池，以5ml/h速度注射，电池工作时间不小于5小时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床单位消毒机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一、技术参数及功能要求：</w:t>
            </w:r>
          </w:p>
        </w:tc>
      </w:tr>
      <w:tr>
        <w:tc>
          <w:tcPr>
            <w:tcW w:type="dxa" w:w="2076"/>
          </w:tcPr>
          <w:p/>
        </w:tc>
        <w:tc>
          <w:tcPr>
            <w:tcW w:type="dxa" w:w="415"/>
          </w:tcPr>
          <w:p>
            <w:pPr>
              <w:pStyle w:val="null3"/>
            </w:pPr>
            <w:r>
              <w:rPr/>
              <w:t>2</w:t>
            </w:r>
          </w:p>
        </w:tc>
        <w:tc>
          <w:tcPr>
            <w:tcW w:type="dxa" w:w="5814"/>
          </w:tcPr>
          <w:p>
            <w:pPr>
              <w:pStyle w:val="null3"/>
            </w:pPr>
            <w:r>
              <w:rPr/>
              <w:t>1、消毒方法：高浓度臭氧半增压渗透；</w:t>
            </w:r>
          </w:p>
        </w:tc>
      </w:tr>
      <w:tr>
        <w:tc>
          <w:tcPr>
            <w:tcW w:type="dxa" w:w="2076"/>
          </w:tcPr>
          <w:p/>
        </w:tc>
        <w:tc>
          <w:tcPr>
            <w:tcW w:type="dxa" w:w="415"/>
          </w:tcPr>
          <w:p>
            <w:pPr>
              <w:pStyle w:val="null3"/>
            </w:pPr>
            <w:r>
              <w:rPr/>
              <w:t>3</w:t>
            </w:r>
          </w:p>
        </w:tc>
        <w:tc>
          <w:tcPr>
            <w:tcW w:type="dxa" w:w="5814"/>
          </w:tcPr>
          <w:p>
            <w:pPr>
              <w:pStyle w:val="null3"/>
            </w:pPr>
            <w:r>
              <w:rPr/>
              <w:t>2、灭菌对数值：＞3.00；</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3、臭氧产量：≥4500mg/h；</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4、臭氧浓度：≥3000mg/ m³；</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5、臭氧泄漏量：≤0.006mg/ m³(提供第三方检测机构检测报告）；</w:t>
            </w:r>
          </w:p>
        </w:tc>
      </w:tr>
      <w:tr>
        <w:tc>
          <w:tcPr>
            <w:tcW w:type="dxa" w:w="2076"/>
          </w:tcPr>
          <w:p/>
        </w:tc>
        <w:tc>
          <w:tcPr>
            <w:tcW w:type="dxa" w:w="415"/>
          </w:tcPr>
          <w:p>
            <w:pPr>
              <w:pStyle w:val="null3"/>
            </w:pPr>
            <w:r>
              <w:rPr/>
              <w:t>7</w:t>
            </w:r>
          </w:p>
        </w:tc>
        <w:tc>
          <w:tcPr>
            <w:tcW w:type="dxa" w:w="5814"/>
          </w:tcPr>
          <w:p>
            <w:pPr>
              <w:pStyle w:val="null3"/>
            </w:pPr>
            <w:r>
              <w:rPr/>
              <w:t>6、抽气噪音≤50dB，消毒噪音≤35dB；</w:t>
            </w:r>
          </w:p>
        </w:tc>
      </w:tr>
      <w:tr>
        <w:tc>
          <w:tcPr>
            <w:tcW w:type="dxa" w:w="2076"/>
          </w:tcPr>
          <w:p/>
        </w:tc>
        <w:tc>
          <w:tcPr>
            <w:tcW w:type="dxa" w:w="415"/>
          </w:tcPr>
          <w:p>
            <w:pPr>
              <w:pStyle w:val="null3"/>
            </w:pPr>
            <w:r>
              <w:rPr/>
              <w:t>8</w:t>
            </w:r>
          </w:p>
        </w:tc>
        <w:tc>
          <w:tcPr>
            <w:tcW w:type="dxa" w:w="5814"/>
          </w:tcPr>
          <w:p>
            <w:pPr>
              <w:pStyle w:val="null3"/>
            </w:pPr>
            <w:r>
              <w:rPr/>
              <w:t>7、消毒一个工作周期后，消毒袋内臭氧残留量≤0.07mg/m3，消毒罩内臭氧残留量≤0.081mg/m3。</w:t>
            </w:r>
          </w:p>
        </w:tc>
      </w:tr>
      <w:tr>
        <w:tc>
          <w:tcPr>
            <w:tcW w:type="dxa" w:w="2076"/>
          </w:tcPr>
          <w:p/>
        </w:tc>
        <w:tc>
          <w:tcPr>
            <w:tcW w:type="dxa" w:w="415"/>
          </w:tcPr>
          <w:p>
            <w:pPr>
              <w:pStyle w:val="null3"/>
            </w:pPr>
            <w:r>
              <w:rPr/>
              <w:t>9</w:t>
            </w:r>
          </w:p>
        </w:tc>
        <w:tc>
          <w:tcPr>
            <w:tcW w:type="dxa" w:w="5814"/>
          </w:tcPr>
          <w:p>
            <w:pPr>
              <w:pStyle w:val="null3"/>
            </w:pPr>
            <w:r>
              <w:rPr/>
              <w:t>8、对大肠杆菌杀灭率≥99.9%，对金黄色葡萄球菌杀灭率≥99.9%（提供第三方检测机构检测报告）；</w:t>
            </w:r>
          </w:p>
        </w:tc>
      </w:tr>
      <w:tr>
        <w:tc>
          <w:tcPr>
            <w:tcW w:type="dxa" w:w="2076"/>
          </w:tcPr>
          <w:p/>
        </w:tc>
        <w:tc>
          <w:tcPr>
            <w:tcW w:type="dxa" w:w="415"/>
          </w:tcPr>
          <w:p>
            <w:pPr>
              <w:pStyle w:val="null3"/>
            </w:pPr>
            <w:r>
              <w:rPr/>
              <w:t>10</w:t>
            </w:r>
          </w:p>
        </w:tc>
        <w:tc>
          <w:tcPr>
            <w:tcW w:type="dxa" w:w="5814"/>
          </w:tcPr>
          <w:p>
            <w:pPr>
              <w:pStyle w:val="null3"/>
            </w:pPr>
            <w:r>
              <w:rPr/>
              <w:t>9、工作全过程时间：≤25分钟（1-99分钟可调）；</w:t>
            </w:r>
          </w:p>
        </w:tc>
      </w:tr>
      <w:tr>
        <w:tc>
          <w:tcPr>
            <w:tcW w:type="dxa" w:w="2076"/>
          </w:tcPr>
          <w:p/>
        </w:tc>
        <w:tc>
          <w:tcPr>
            <w:tcW w:type="dxa" w:w="415"/>
          </w:tcPr>
          <w:p>
            <w:pPr>
              <w:pStyle w:val="null3"/>
            </w:pPr>
            <w:r>
              <w:rPr/>
              <w:t>11</w:t>
            </w:r>
          </w:p>
        </w:tc>
        <w:tc>
          <w:tcPr>
            <w:tcW w:type="dxa" w:w="5814"/>
          </w:tcPr>
          <w:p>
            <w:pPr>
              <w:pStyle w:val="null3"/>
            </w:pPr>
            <w:r>
              <w:rPr/>
              <w:t>10、产品外壳采用钣金材质，金属薄板制造，坚固耐用。</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11、对铜绿假单胞菌的杀灭对数值＞3（提供第三方检测机构检测报告）；</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12、对肺炎克雷伯氏菌的杀灭对数值＞3（提供第三方检测机构检测报告）。</w:t>
            </w:r>
          </w:p>
        </w:tc>
      </w:tr>
      <w:tr>
        <w:tc>
          <w:tcPr>
            <w:tcW w:type="dxa" w:w="2076"/>
          </w:tcPr>
          <w:p/>
        </w:tc>
        <w:tc>
          <w:tcPr>
            <w:tcW w:type="dxa" w:w="415"/>
          </w:tcPr>
          <w:p>
            <w:pPr>
              <w:pStyle w:val="null3"/>
            </w:pPr>
            <w:r>
              <w:rPr/>
              <w:t>14</w:t>
            </w:r>
          </w:p>
        </w:tc>
        <w:tc>
          <w:tcPr>
            <w:tcW w:type="dxa" w:w="5814"/>
          </w:tcPr>
          <w:p>
            <w:pPr>
              <w:pStyle w:val="null3"/>
            </w:pPr>
            <w:r>
              <w:rPr/>
              <w:t>13、机身自带可收纳消毒袋和消毒管道的收纳盒，与机身一体焊接而成，坚固耐用,可防止推动过程中对消毒管道的拉扯碾压,有效保护消毒管道。</w:t>
            </w:r>
          </w:p>
        </w:tc>
      </w:tr>
      <w:tr>
        <w:tc>
          <w:tcPr>
            <w:tcW w:type="dxa" w:w="2076"/>
          </w:tcPr>
          <w:p/>
        </w:tc>
        <w:tc>
          <w:tcPr>
            <w:tcW w:type="dxa" w:w="415"/>
          </w:tcPr>
          <w:p>
            <w:pPr>
              <w:pStyle w:val="null3"/>
            </w:pPr>
            <w:r>
              <w:rPr/>
              <w:t>15</w:t>
            </w:r>
          </w:p>
        </w:tc>
        <w:tc>
          <w:tcPr>
            <w:tcW w:type="dxa" w:w="5814"/>
          </w:tcPr>
          <w:p>
            <w:pPr>
              <w:pStyle w:val="null3"/>
            </w:pPr>
            <w:r>
              <w:rPr/>
              <w:t>14、双管路设计，可同时对2个床单位、4床被褥进行消毒</w:t>
            </w:r>
          </w:p>
        </w:tc>
      </w:tr>
      <w:tr>
        <w:tc>
          <w:tcPr>
            <w:tcW w:type="dxa" w:w="2076"/>
          </w:tcPr>
          <w:p/>
        </w:tc>
        <w:tc>
          <w:tcPr>
            <w:tcW w:type="dxa" w:w="415"/>
          </w:tcPr>
          <w:p>
            <w:pPr>
              <w:pStyle w:val="null3"/>
            </w:pPr>
            <w:r>
              <w:rPr/>
              <w:t>16</w:t>
            </w:r>
          </w:p>
        </w:tc>
        <w:tc>
          <w:tcPr>
            <w:tcW w:type="dxa" w:w="5814"/>
          </w:tcPr>
          <w:p>
            <w:pPr>
              <w:pStyle w:val="null3"/>
            </w:pPr>
            <w:r>
              <w:rPr/>
              <w:t>15、臭氧发生器采用高纯氧化铝陶瓷介电材质，臭氧产量高，消毒能力强。</w:t>
            </w:r>
          </w:p>
        </w:tc>
      </w:tr>
      <w:tr>
        <w:tc>
          <w:tcPr>
            <w:tcW w:type="dxa" w:w="2076"/>
          </w:tcPr>
          <w:p/>
        </w:tc>
        <w:tc>
          <w:tcPr>
            <w:tcW w:type="dxa" w:w="415"/>
          </w:tcPr>
          <w:p>
            <w:pPr>
              <w:pStyle w:val="null3"/>
            </w:pPr>
            <w:r>
              <w:rPr/>
              <w:t>17</w:t>
            </w:r>
          </w:p>
        </w:tc>
        <w:tc>
          <w:tcPr>
            <w:tcW w:type="dxa" w:w="5814"/>
          </w:tcPr>
          <w:p>
            <w:pPr>
              <w:pStyle w:val="null3"/>
            </w:pPr>
            <w:r>
              <w:rPr/>
              <w:t>16、催化解析装置外置，无需专业拆机即可实时监控还原装置是否有效。</w:t>
            </w:r>
          </w:p>
        </w:tc>
      </w:tr>
      <w:tr>
        <w:tc>
          <w:tcPr>
            <w:tcW w:type="dxa" w:w="2076"/>
          </w:tcPr>
          <w:p/>
        </w:tc>
        <w:tc>
          <w:tcPr>
            <w:tcW w:type="dxa" w:w="415"/>
          </w:tcPr>
          <w:p>
            <w:pPr>
              <w:pStyle w:val="null3"/>
            </w:pPr>
            <w:r>
              <w:rPr/>
              <w:t>18</w:t>
            </w:r>
          </w:p>
        </w:tc>
        <w:tc>
          <w:tcPr>
            <w:tcW w:type="dxa" w:w="5814"/>
          </w:tcPr>
          <w:p>
            <w:pPr>
              <w:pStyle w:val="null3"/>
            </w:pPr>
            <w:r>
              <w:rPr/>
              <w:t>17、微电子控制程序和中文显示屏幕，一键式全自动操作，可实时显示工作参数和故障提示。</w:t>
            </w:r>
          </w:p>
        </w:tc>
      </w:tr>
      <w:tr>
        <w:tc>
          <w:tcPr>
            <w:tcW w:type="dxa" w:w="2076"/>
          </w:tcPr>
          <w:p/>
        </w:tc>
        <w:tc>
          <w:tcPr>
            <w:tcW w:type="dxa" w:w="415"/>
          </w:tcPr>
          <w:p>
            <w:pPr>
              <w:pStyle w:val="null3"/>
            </w:pPr>
            <w:r>
              <w:rPr/>
              <w:t>19</w:t>
            </w:r>
          </w:p>
        </w:tc>
        <w:tc>
          <w:tcPr>
            <w:tcW w:type="dxa" w:w="5814"/>
          </w:tcPr>
          <w:p>
            <w:pPr>
              <w:pStyle w:val="null3"/>
            </w:pPr>
            <w:r>
              <w:rPr/>
              <w:t>18、配有无油超静音双活塞真空泵，真空度高、气流量大、寿命长。</w:t>
            </w:r>
          </w:p>
        </w:tc>
      </w:tr>
      <w:tr>
        <w:tc>
          <w:tcPr>
            <w:tcW w:type="dxa" w:w="2076"/>
          </w:tcPr>
          <w:p/>
        </w:tc>
        <w:tc>
          <w:tcPr>
            <w:tcW w:type="dxa" w:w="415"/>
          </w:tcPr>
          <w:p>
            <w:pPr>
              <w:pStyle w:val="null3"/>
            </w:pPr>
            <w:r>
              <w:rPr/>
              <w:t>20</w:t>
            </w:r>
          </w:p>
        </w:tc>
        <w:tc>
          <w:tcPr>
            <w:tcW w:type="dxa" w:w="5814"/>
          </w:tcPr>
          <w:p>
            <w:pPr>
              <w:pStyle w:val="null3"/>
            </w:pPr>
            <w:r>
              <w:rPr/>
              <w:t>19、配有压力传感器、电磁阀、自动控制程序可实现一键自动消毒并监测消毒时间和袋内气体压力，无需操作人员现场监控及作逐步设定与操作。</w:t>
            </w:r>
          </w:p>
        </w:tc>
      </w:tr>
      <w:tr>
        <w:tc>
          <w:tcPr>
            <w:tcW w:type="dxa" w:w="2076"/>
          </w:tcPr>
          <w:p/>
        </w:tc>
        <w:tc>
          <w:tcPr>
            <w:tcW w:type="dxa" w:w="415"/>
          </w:tcPr>
          <w:p>
            <w:pPr>
              <w:pStyle w:val="null3"/>
            </w:pPr>
            <w:r>
              <w:rPr/>
              <w:t>21</w:t>
            </w:r>
          </w:p>
        </w:tc>
        <w:tc>
          <w:tcPr>
            <w:tcW w:type="dxa" w:w="5814"/>
          </w:tcPr>
          <w:p>
            <w:pPr>
              <w:pStyle w:val="null3"/>
            </w:pPr>
            <w:r>
              <w:rPr/>
              <w:t>20、配备一次性消毒床罩和常用多次循环使用消毒床罩，消毒床罩使用寿命长。</w:t>
            </w:r>
          </w:p>
        </w:tc>
      </w:tr>
      <w:tr>
        <w:tc>
          <w:tcPr>
            <w:tcW w:type="dxa" w:w="2076"/>
          </w:tcPr>
          <w:p/>
        </w:tc>
        <w:tc>
          <w:tcPr>
            <w:tcW w:type="dxa" w:w="415"/>
          </w:tcPr>
          <w:p>
            <w:pPr>
              <w:pStyle w:val="null3"/>
            </w:pPr>
            <w:r>
              <w:rPr/>
              <w:t>22</w:t>
            </w:r>
          </w:p>
        </w:tc>
        <w:tc>
          <w:tcPr>
            <w:tcW w:type="dxa" w:w="5814"/>
          </w:tcPr>
          <w:p>
            <w:pPr>
              <w:pStyle w:val="null3"/>
            </w:pPr>
            <w:r>
              <w:rPr/>
              <w:t>21、产品具有消毒产品卫生安全评价报告。</w:t>
            </w:r>
          </w:p>
        </w:tc>
      </w:tr>
      <w:tr>
        <w:tc>
          <w:tcPr>
            <w:tcW w:type="dxa" w:w="2076"/>
          </w:tcPr>
          <w:p/>
        </w:tc>
        <w:tc>
          <w:tcPr>
            <w:tcW w:type="dxa" w:w="415"/>
          </w:tcPr>
          <w:p>
            <w:pPr>
              <w:pStyle w:val="null3"/>
            </w:pPr>
            <w:r>
              <w:rPr/>
              <w:t>23</w:t>
            </w:r>
          </w:p>
        </w:tc>
        <w:tc>
          <w:tcPr>
            <w:tcW w:type="dxa" w:w="5814"/>
          </w:tcPr>
          <w:p>
            <w:pPr>
              <w:pStyle w:val="null3"/>
            </w:pPr>
            <w:r>
              <w:rPr/>
              <w:t>22、所投型号在全国消毒产品备案信息网上具有备案信息。</w:t>
            </w:r>
          </w:p>
        </w:tc>
      </w:tr>
      <w:tr>
        <w:tc>
          <w:tcPr>
            <w:tcW w:type="dxa" w:w="2076"/>
          </w:tcPr>
          <w:p/>
        </w:tc>
        <w:tc>
          <w:tcPr>
            <w:tcW w:type="dxa" w:w="415"/>
          </w:tcPr>
          <w:p>
            <w:pPr>
              <w:pStyle w:val="null3"/>
            </w:pPr>
            <w:r>
              <w:rPr/>
              <w:t>24</w:t>
            </w:r>
          </w:p>
        </w:tc>
        <w:tc>
          <w:tcPr>
            <w:tcW w:type="dxa" w:w="5814"/>
          </w:tcPr>
          <w:p>
            <w:pPr>
              <w:pStyle w:val="null3"/>
            </w:pPr>
            <w:r>
              <w:rPr/>
              <w:t>二、配置清单要求（单台配置）：</w:t>
            </w:r>
            <w:r>
              <w:br/>
            </w:r>
            <w:r>
              <w:rPr/>
              <w:t xml:space="preserve"> 床单位臭氧消毒机主机    1台</w:t>
            </w:r>
            <w:r>
              <w:br/>
            </w:r>
            <w:r>
              <w:rPr/>
              <w:t xml:space="preserve"> 电源线                  1条</w:t>
            </w:r>
            <w:r>
              <w:br/>
            </w:r>
            <w:r>
              <w:rPr/>
              <w:t xml:space="preserve"> 说明书                  1份</w:t>
            </w:r>
            <w:r>
              <w:br/>
            </w:r>
            <w:r>
              <w:rPr/>
              <w:t xml:space="preserve"> 合格证                  1份</w:t>
            </w:r>
            <w:r>
              <w:br/>
            </w:r>
            <w:r>
              <w:rPr/>
              <w:t xml:space="preserve"> 一次性消毒罩            5个</w:t>
            </w:r>
            <w:r>
              <w:br/>
            </w:r>
            <w:r>
              <w:rPr/>
              <w:t xml:space="preserve"> 一次性消毒袋            5个</w:t>
            </w:r>
            <w:r>
              <w:br/>
            </w:r>
            <w:r>
              <w:rPr/>
              <w:t xml:space="preserve"> 多次性消毒罩            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乳汁成分分析仪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1、检测项目：脂肪、蛋白质、乳糖、密度、水分、能量、矿物质</w:t>
            </w:r>
          </w:p>
        </w:tc>
      </w:tr>
      <w:tr>
        <w:tc>
          <w:tcPr>
            <w:tcW w:type="dxa" w:w="2076"/>
          </w:tcPr>
          <w:p/>
        </w:tc>
        <w:tc>
          <w:tcPr>
            <w:tcW w:type="dxa" w:w="415"/>
          </w:tcPr>
          <w:p>
            <w:pPr>
              <w:pStyle w:val="null3"/>
            </w:pPr>
            <w:r>
              <w:rPr/>
              <w:t>2</w:t>
            </w:r>
          </w:p>
        </w:tc>
        <w:tc>
          <w:tcPr>
            <w:tcW w:type="dxa" w:w="5814"/>
          </w:tcPr>
          <w:p>
            <w:pPr>
              <w:pStyle w:val="null3"/>
            </w:pPr>
            <w:r>
              <w:rPr/>
              <w:t>2、检测原理：采用红外光谱分析技术</w:t>
            </w:r>
          </w:p>
        </w:tc>
      </w:tr>
      <w:tr>
        <w:tc>
          <w:tcPr>
            <w:tcW w:type="dxa" w:w="2076"/>
          </w:tcPr>
          <w:p/>
        </w:tc>
        <w:tc>
          <w:tcPr>
            <w:tcW w:type="dxa" w:w="415"/>
          </w:tcPr>
          <w:p>
            <w:pPr>
              <w:pStyle w:val="null3"/>
            </w:pPr>
            <w:r>
              <w:rPr/>
              <w:t>3</w:t>
            </w:r>
          </w:p>
        </w:tc>
        <w:tc>
          <w:tcPr>
            <w:tcW w:type="dxa" w:w="5814"/>
          </w:tcPr>
          <w:p>
            <w:pPr>
              <w:pStyle w:val="null3"/>
            </w:pPr>
            <w:r>
              <w:rPr/>
              <w:t>3、适用范围：初乳、过渡乳、成熟乳、晚乳</w:t>
            </w:r>
          </w:p>
        </w:tc>
      </w:tr>
      <w:tr>
        <w:tc>
          <w:tcPr>
            <w:tcW w:type="dxa" w:w="2076"/>
          </w:tcPr>
          <w:p/>
        </w:tc>
        <w:tc>
          <w:tcPr>
            <w:tcW w:type="dxa" w:w="415"/>
          </w:tcPr>
          <w:p>
            <w:pPr>
              <w:pStyle w:val="null3"/>
            </w:pPr>
            <w:r>
              <w:rPr/>
              <w:t>4</w:t>
            </w:r>
          </w:p>
        </w:tc>
        <w:tc>
          <w:tcPr>
            <w:tcW w:type="dxa" w:w="5814"/>
          </w:tcPr>
          <w:p>
            <w:pPr>
              <w:pStyle w:val="null3"/>
            </w:pPr>
            <w:r>
              <w:rPr/>
              <w:t>4、自动分析系统：安全、精准、智能、快捷的辅食添加指导、乳母代谢调理和营养指导的综合分析；针对每份检测结果自动出具A4中文报告单，全系统可出具不少于22份报告单</w:t>
            </w:r>
          </w:p>
        </w:tc>
      </w:tr>
      <w:tr>
        <w:tc>
          <w:tcPr>
            <w:tcW w:type="dxa" w:w="2076"/>
          </w:tcPr>
          <w:p/>
        </w:tc>
        <w:tc>
          <w:tcPr>
            <w:tcW w:type="dxa" w:w="415"/>
          </w:tcPr>
          <w:p>
            <w:pPr>
              <w:pStyle w:val="null3"/>
            </w:pPr>
            <w:r>
              <w:rPr/>
              <w:t>5</w:t>
            </w:r>
          </w:p>
        </w:tc>
        <w:tc>
          <w:tcPr>
            <w:tcW w:type="dxa" w:w="5814"/>
          </w:tcPr>
          <w:p>
            <w:pPr>
              <w:pStyle w:val="null3"/>
            </w:pPr>
            <w:r>
              <w:rPr/>
              <w:t>5、重复性：≤0.05%，准确度≤0.03%</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6、误差：≤0.1%</w:t>
            </w:r>
          </w:p>
        </w:tc>
      </w:tr>
      <w:tr>
        <w:tc>
          <w:tcPr>
            <w:tcW w:type="dxa" w:w="2076"/>
          </w:tcPr>
          <w:p/>
        </w:tc>
        <w:tc>
          <w:tcPr>
            <w:tcW w:type="dxa" w:w="415"/>
          </w:tcPr>
          <w:p>
            <w:pPr>
              <w:pStyle w:val="null3"/>
            </w:pPr>
            <w:r>
              <w:rPr/>
              <w:t>7</w:t>
            </w:r>
          </w:p>
        </w:tc>
        <w:tc>
          <w:tcPr>
            <w:tcW w:type="dxa" w:w="5814"/>
          </w:tcPr>
          <w:p>
            <w:pPr>
              <w:pStyle w:val="null3"/>
            </w:pPr>
            <w:r>
              <w:rPr/>
              <w:t>7、样品位：不少于5个（可同时检测5人或以上）</w:t>
            </w:r>
          </w:p>
        </w:tc>
      </w:tr>
      <w:tr>
        <w:tc>
          <w:tcPr>
            <w:tcW w:type="dxa" w:w="2076"/>
          </w:tcPr>
          <w:p/>
        </w:tc>
        <w:tc>
          <w:tcPr>
            <w:tcW w:type="dxa" w:w="415"/>
          </w:tcPr>
          <w:p>
            <w:pPr>
              <w:pStyle w:val="null3"/>
            </w:pPr>
            <w:r>
              <w:rPr/>
              <w:t>8</w:t>
            </w:r>
          </w:p>
        </w:tc>
        <w:tc>
          <w:tcPr>
            <w:tcW w:type="dxa" w:w="5814"/>
          </w:tcPr>
          <w:p>
            <w:pPr>
              <w:pStyle w:val="null3"/>
            </w:pPr>
            <w:r>
              <w:rPr/>
              <w:t>8、测量步骤：一键完成自动测试、无须清洗排空，操作简单、维护方便</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9、检测模式：五人七项同时检测，采用一次性比色杯，可避免样品交叉污染，省去清洗环节，可避免水和清洗液对样品的干扰，提高检测精度、稳定性，延长仪器使用寿命</w:t>
            </w:r>
          </w:p>
        </w:tc>
      </w:tr>
      <w:tr>
        <w:tc>
          <w:tcPr>
            <w:tcW w:type="dxa" w:w="2076"/>
          </w:tcPr>
          <w:p/>
        </w:tc>
        <w:tc>
          <w:tcPr>
            <w:tcW w:type="dxa" w:w="415"/>
          </w:tcPr>
          <w:p>
            <w:pPr>
              <w:pStyle w:val="null3"/>
            </w:pPr>
            <w:r>
              <w:rPr/>
              <w:t>10</w:t>
            </w:r>
          </w:p>
        </w:tc>
        <w:tc>
          <w:tcPr>
            <w:tcW w:type="dxa" w:w="5814"/>
          </w:tcPr>
          <w:p>
            <w:pPr>
              <w:pStyle w:val="null3"/>
            </w:pPr>
            <w:r>
              <w:rPr/>
              <w:t>10、数据管理：可对数据进行多条件搜索、编辑、导出、导入等管理</w:t>
            </w:r>
          </w:p>
        </w:tc>
      </w:tr>
      <w:tr>
        <w:tc>
          <w:tcPr>
            <w:tcW w:type="dxa" w:w="2076"/>
          </w:tcPr>
          <w:p/>
        </w:tc>
        <w:tc>
          <w:tcPr>
            <w:tcW w:type="dxa" w:w="415"/>
          </w:tcPr>
          <w:p>
            <w:pPr>
              <w:pStyle w:val="null3"/>
            </w:pPr>
            <w:r>
              <w:rPr/>
              <w:t>11</w:t>
            </w:r>
          </w:p>
        </w:tc>
        <w:tc>
          <w:tcPr>
            <w:tcW w:type="dxa" w:w="5814"/>
          </w:tcPr>
          <w:p>
            <w:pPr>
              <w:pStyle w:val="null3"/>
            </w:pPr>
            <w:r>
              <w:rPr/>
              <w:t>11、数据统计：可对不同哺乳阶段、区域、年龄、胎次等产妇和不同月龄、性别、体重等婴儿的乳汁检测结果进行分类统计</w:t>
            </w:r>
          </w:p>
        </w:tc>
      </w:tr>
      <w:tr>
        <w:tc>
          <w:tcPr>
            <w:tcW w:type="dxa" w:w="2076"/>
          </w:tcPr>
          <w:p/>
        </w:tc>
        <w:tc>
          <w:tcPr>
            <w:tcW w:type="dxa" w:w="415"/>
          </w:tcPr>
          <w:p>
            <w:pPr>
              <w:pStyle w:val="null3"/>
            </w:pPr>
            <w:r>
              <w:rPr/>
              <w:t>12</w:t>
            </w:r>
          </w:p>
        </w:tc>
        <w:tc>
          <w:tcPr>
            <w:tcW w:type="dxa" w:w="5814"/>
          </w:tcPr>
          <w:p>
            <w:pPr>
              <w:pStyle w:val="null3"/>
            </w:pPr>
            <w:r>
              <w:rPr/>
              <w:t>12、最小样本量：≤0.3ml</w:t>
            </w:r>
          </w:p>
        </w:tc>
      </w:tr>
      <w:tr>
        <w:tc>
          <w:tcPr>
            <w:tcW w:type="dxa" w:w="2076"/>
          </w:tcPr>
          <w:p/>
        </w:tc>
        <w:tc>
          <w:tcPr>
            <w:tcW w:type="dxa" w:w="415"/>
          </w:tcPr>
          <w:p>
            <w:pPr>
              <w:pStyle w:val="null3"/>
            </w:pPr>
            <w:r>
              <w:rPr/>
              <w:t>13</w:t>
            </w:r>
          </w:p>
        </w:tc>
        <w:tc>
          <w:tcPr>
            <w:tcW w:type="dxa" w:w="5814"/>
          </w:tcPr>
          <w:p>
            <w:pPr>
              <w:pStyle w:val="null3"/>
            </w:pPr>
            <w:r>
              <w:rPr/>
              <w:t>13、USB≥2个，RS232≥1个，网口≥1个</w:t>
            </w:r>
          </w:p>
        </w:tc>
      </w:tr>
      <w:tr>
        <w:tc>
          <w:tcPr>
            <w:tcW w:type="dxa" w:w="2076"/>
          </w:tcPr>
          <w:p/>
        </w:tc>
        <w:tc>
          <w:tcPr>
            <w:tcW w:type="dxa" w:w="415"/>
          </w:tcPr>
          <w:p>
            <w:pPr>
              <w:pStyle w:val="null3"/>
            </w:pPr>
            <w:r>
              <w:rPr/>
              <w:t>14</w:t>
            </w:r>
          </w:p>
        </w:tc>
        <w:tc>
          <w:tcPr>
            <w:tcW w:type="dxa" w:w="5814"/>
          </w:tcPr>
          <w:p>
            <w:pPr>
              <w:pStyle w:val="null3"/>
            </w:pPr>
            <w:r>
              <w:rPr/>
              <w:t>14、≥10.4英寸高清护眼显示</w:t>
            </w:r>
          </w:p>
        </w:tc>
      </w:tr>
      <w:tr>
        <w:tc>
          <w:tcPr>
            <w:tcW w:type="dxa" w:w="2076"/>
          </w:tcPr>
          <w:p/>
        </w:tc>
        <w:tc>
          <w:tcPr>
            <w:tcW w:type="dxa" w:w="415"/>
          </w:tcPr>
          <w:p>
            <w:pPr>
              <w:pStyle w:val="null3"/>
            </w:pPr>
            <w:r>
              <w:rPr/>
              <w:t>15</w:t>
            </w:r>
          </w:p>
        </w:tc>
        <w:tc>
          <w:tcPr>
            <w:tcW w:type="dxa" w:w="5814"/>
          </w:tcPr>
          <w:p>
            <w:pPr>
              <w:pStyle w:val="null3"/>
            </w:pPr>
            <w:r>
              <w:rPr/>
              <w:t>15、输出报告：A4中文报告单，自动分析检测结果并生成指导建议，报告实时打印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AED自动体外除颤器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1.机器自身具备便携把手，便于携带。 重量≤2.6kg（含电极片和电池）便于公共场所携带使用。</w:t>
            </w:r>
          </w:p>
        </w:tc>
      </w:tr>
      <w:tr>
        <w:tc>
          <w:tcPr>
            <w:tcW w:type="dxa" w:w="2076"/>
          </w:tcPr>
          <w:p/>
        </w:tc>
        <w:tc>
          <w:tcPr>
            <w:tcW w:type="dxa" w:w="415"/>
          </w:tcPr>
          <w:p>
            <w:pPr>
              <w:pStyle w:val="null3"/>
            </w:pPr>
            <w:r>
              <w:rPr/>
              <w:t>2</w:t>
            </w:r>
          </w:p>
        </w:tc>
        <w:tc>
          <w:tcPr>
            <w:tcW w:type="dxa" w:w="5814"/>
          </w:tcPr>
          <w:p>
            <w:pPr>
              <w:pStyle w:val="null3"/>
            </w:pPr>
            <w:r>
              <w:rPr/>
              <w:t>2.具有中英文双语语音提示，可一键快速切换中英文，无需重新启动。</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3.不小于 5 英寸彩屏，屏幕分辨率不低于 780×480，有清晰的动画指导贴放多功能电极片，心肺复苏（CPR)等操作。</w:t>
            </w:r>
          </w:p>
        </w:tc>
      </w:tr>
      <w:tr>
        <w:tc>
          <w:tcPr>
            <w:tcW w:type="dxa" w:w="2076"/>
          </w:tcPr>
          <w:p/>
        </w:tc>
        <w:tc>
          <w:tcPr>
            <w:tcW w:type="dxa" w:w="415"/>
          </w:tcPr>
          <w:p>
            <w:pPr>
              <w:pStyle w:val="null3"/>
            </w:pPr>
            <w:r>
              <w:rPr/>
              <w:t>4</w:t>
            </w:r>
          </w:p>
        </w:tc>
        <w:tc>
          <w:tcPr>
            <w:tcW w:type="dxa" w:w="5814"/>
          </w:tcPr>
          <w:p>
            <w:pPr>
              <w:pStyle w:val="null3"/>
            </w:pPr>
            <w:r>
              <w:rPr/>
              <w:t>4.为确保及时除颤，在需要除颤时，除颤按钮必须有醒目的闪烁提示。</w:t>
            </w:r>
          </w:p>
        </w:tc>
      </w:tr>
      <w:tr>
        <w:tc>
          <w:tcPr>
            <w:tcW w:type="dxa" w:w="2076"/>
          </w:tcPr>
          <w:p/>
        </w:tc>
        <w:tc>
          <w:tcPr>
            <w:tcW w:type="dxa" w:w="415"/>
          </w:tcPr>
          <w:p>
            <w:pPr>
              <w:pStyle w:val="null3"/>
            </w:pPr>
            <w:r>
              <w:rPr/>
              <w:t>5</w:t>
            </w:r>
          </w:p>
        </w:tc>
        <w:tc>
          <w:tcPr>
            <w:tcW w:type="dxa" w:w="5814"/>
          </w:tcPr>
          <w:p>
            <w:pPr>
              <w:pStyle w:val="null3"/>
            </w:pPr>
            <w:r>
              <w:rPr/>
              <w:t>5.数据存储：可存储 ECG 波形数据、事件数据、录音数据、急救数据（须有急救时间、CPR 持续时间、放电次数等要素）、录音数据等。</w:t>
            </w:r>
          </w:p>
        </w:tc>
      </w:tr>
      <w:tr>
        <w:tc>
          <w:tcPr>
            <w:tcW w:type="dxa" w:w="2076"/>
          </w:tcPr>
          <w:p/>
        </w:tc>
        <w:tc>
          <w:tcPr>
            <w:tcW w:type="dxa" w:w="415"/>
          </w:tcPr>
          <w:p>
            <w:pPr>
              <w:pStyle w:val="null3"/>
            </w:pPr>
            <w:r>
              <w:rPr/>
              <w:t>6</w:t>
            </w:r>
          </w:p>
        </w:tc>
        <w:tc>
          <w:tcPr>
            <w:tcW w:type="dxa" w:w="5814"/>
          </w:tcPr>
          <w:p>
            <w:pPr>
              <w:pStyle w:val="null3"/>
            </w:pPr>
            <w:r>
              <w:rPr/>
              <w:t>6.具有内部自动放电功能，保证患者和医护人员安全。</w:t>
            </w:r>
          </w:p>
        </w:tc>
      </w:tr>
      <w:tr>
        <w:tc>
          <w:tcPr>
            <w:tcW w:type="dxa" w:w="2076"/>
          </w:tcPr>
          <w:p/>
        </w:tc>
        <w:tc>
          <w:tcPr>
            <w:tcW w:type="dxa" w:w="415"/>
          </w:tcPr>
          <w:p>
            <w:pPr>
              <w:pStyle w:val="null3"/>
            </w:pPr>
            <w:r>
              <w:rPr/>
              <w:t>7</w:t>
            </w:r>
          </w:p>
        </w:tc>
        <w:tc>
          <w:tcPr>
            <w:tcW w:type="dxa" w:w="5814"/>
          </w:tcPr>
          <w:p>
            <w:pPr>
              <w:pStyle w:val="null3"/>
            </w:pPr>
            <w:r>
              <w:rPr/>
              <w:t>7.智能环境除噪：根据环境自动调整屏幕亮度和音量，适应野外强光环境下和急救现场嘈杂环境下使用。</w:t>
            </w:r>
          </w:p>
        </w:tc>
      </w:tr>
      <w:tr>
        <w:tc>
          <w:tcPr>
            <w:tcW w:type="dxa" w:w="2076"/>
          </w:tcPr>
          <w:p/>
        </w:tc>
        <w:tc>
          <w:tcPr>
            <w:tcW w:type="dxa" w:w="415"/>
          </w:tcPr>
          <w:p>
            <w:pPr>
              <w:pStyle w:val="null3"/>
            </w:pPr>
            <w:r>
              <w:rPr/>
              <w:t>8</w:t>
            </w:r>
          </w:p>
        </w:tc>
        <w:tc>
          <w:tcPr>
            <w:tcW w:type="dxa" w:w="5814"/>
          </w:tcPr>
          <w:p>
            <w:pPr>
              <w:pStyle w:val="null3"/>
            </w:pPr>
            <w:r>
              <w:rPr/>
              <w:t>8.在 CPR 仅按压过程中持续提供操作指导和剩余按压次数提示。</w:t>
            </w:r>
          </w:p>
        </w:tc>
      </w:tr>
      <w:tr>
        <w:tc>
          <w:tcPr>
            <w:tcW w:type="dxa" w:w="2076"/>
          </w:tcPr>
          <w:p/>
        </w:tc>
        <w:tc>
          <w:tcPr>
            <w:tcW w:type="dxa" w:w="415"/>
          </w:tcPr>
          <w:p>
            <w:pPr>
              <w:pStyle w:val="null3"/>
            </w:pPr>
            <w:r>
              <w:rPr/>
              <w:t>9</w:t>
            </w:r>
          </w:p>
        </w:tc>
        <w:tc>
          <w:tcPr>
            <w:tcW w:type="dxa" w:w="5814"/>
          </w:tcPr>
          <w:p>
            <w:pPr>
              <w:pStyle w:val="null3"/>
            </w:pPr>
            <w:r>
              <w:rPr/>
              <w:t>9.除颤采用双相波技术，除颤波形：双相指数截断波形（BTE），具备自动阻抗补偿功能。</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10.能量可递增，首次除颤没有消除室颤时，第二次和第三次电击自动使用更高级别能量。成人最大除颤能量可达 360J 。</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11.支持成人/小儿模式，且模式可一键切换。切换后机器根据选择的病人类型自动切换提示信息、除颤能量和 CPR 按压模式。</w:t>
            </w:r>
          </w:p>
        </w:tc>
      </w:tr>
      <w:tr>
        <w:tc>
          <w:tcPr>
            <w:tcW w:type="dxa" w:w="2076"/>
          </w:tcPr>
          <w:p/>
        </w:tc>
        <w:tc>
          <w:tcPr>
            <w:tcW w:type="dxa" w:w="415"/>
          </w:tcPr>
          <w:p>
            <w:pPr>
              <w:pStyle w:val="null3"/>
            </w:pPr>
            <w:r>
              <w:rPr/>
              <w:t>12</w:t>
            </w:r>
          </w:p>
        </w:tc>
        <w:tc>
          <w:tcPr>
            <w:tcW w:type="dxa" w:w="5814"/>
          </w:tcPr>
          <w:p>
            <w:pPr>
              <w:pStyle w:val="null3"/>
            </w:pPr>
            <w:r>
              <w:rPr/>
              <w:t>12.从开机到充电至 200J 能量准备放电的时间≤8.5 秒。</w:t>
            </w:r>
          </w:p>
        </w:tc>
      </w:tr>
      <w:tr>
        <w:tc>
          <w:tcPr>
            <w:tcW w:type="dxa" w:w="2076"/>
          </w:tcPr>
          <w:p/>
        </w:tc>
        <w:tc>
          <w:tcPr>
            <w:tcW w:type="dxa" w:w="415"/>
          </w:tcPr>
          <w:p>
            <w:pPr>
              <w:pStyle w:val="null3"/>
            </w:pPr>
            <w:r>
              <w:rPr/>
              <w:t>13</w:t>
            </w:r>
          </w:p>
        </w:tc>
        <w:tc>
          <w:tcPr>
            <w:tcW w:type="dxa" w:w="5814"/>
          </w:tcPr>
          <w:p>
            <w:pPr>
              <w:pStyle w:val="null3"/>
            </w:pPr>
            <w:r>
              <w:rPr/>
              <w:t>13.抗冲击/跌落性能：具备抗冲击/跌落性能，机器六面均可承受≥1.5 m 跌落冲击。</w:t>
            </w:r>
          </w:p>
        </w:tc>
      </w:tr>
      <w:tr>
        <w:tc>
          <w:tcPr>
            <w:tcW w:type="dxa" w:w="2076"/>
          </w:tcPr>
          <w:p/>
        </w:tc>
        <w:tc>
          <w:tcPr>
            <w:tcW w:type="dxa" w:w="415"/>
          </w:tcPr>
          <w:p>
            <w:pPr>
              <w:pStyle w:val="null3"/>
            </w:pPr>
            <w:r>
              <w:rPr/>
              <w:t>14</w:t>
            </w:r>
          </w:p>
        </w:tc>
        <w:tc>
          <w:tcPr>
            <w:tcW w:type="dxa" w:w="5814"/>
          </w:tcPr>
          <w:p>
            <w:pPr>
              <w:pStyle w:val="null3"/>
            </w:pPr>
            <w:r>
              <w:rPr/>
              <w:t>14.防水防尘性能：具备防水防尘性能，防水防尘级别≥ IPX5（提供说明书等证明文件）。</w:t>
            </w:r>
          </w:p>
        </w:tc>
      </w:tr>
      <w:tr>
        <w:tc>
          <w:tcPr>
            <w:tcW w:type="dxa" w:w="2076"/>
          </w:tcPr>
          <w:p/>
        </w:tc>
        <w:tc>
          <w:tcPr>
            <w:tcW w:type="dxa" w:w="415"/>
          </w:tcPr>
          <w:p>
            <w:pPr>
              <w:pStyle w:val="null3"/>
            </w:pPr>
            <w:r>
              <w:rPr/>
              <w:t>15</w:t>
            </w:r>
          </w:p>
        </w:tc>
        <w:tc>
          <w:tcPr>
            <w:tcW w:type="dxa" w:w="5814"/>
          </w:tcPr>
          <w:p>
            <w:pPr>
              <w:pStyle w:val="null3"/>
            </w:pPr>
            <w:r>
              <w:rPr/>
              <w:t>15.具备自检功能：具备每日、每周、每月、每季度的设备自检和用户手动自检，可及时判断机器状态是否正常；自检反馈：根据自检结果，红灯/绿灯显示设备状态，不开机情况下可提示故障。</w:t>
            </w:r>
          </w:p>
        </w:tc>
      </w:tr>
      <w:tr>
        <w:tc>
          <w:tcPr>
            <w:tcW w:type="dxa" w:w="2076"/>
          </w:tcPr>
          <w:p/>
        </w:tc>
        <w:tc>
          <w:tcPr>
            <w:tcW w:type="dxa" w:w="415"/>
          </w:tcPr>
          <w:p>
            <w:pPr>
              <w:pStyle w:val="null3"/>
            </w:pPr>
            <w:r>
              <w:rPr/>
              <w:t>16</w:t>
            </w:r>
          </w:p>
        </w:tc>
        <w:tc>
          <w:tcPr>
            <w:tcW w:type="dxa" w:w="5814"/>
          </w:tcPr>
          <w:p>
            <w:pPr>
              <w:pStyle w:val="null3"/>
            </w:pPr>
            <w:r>
              <w:rPr/>
              <w:t>16.数据存储：可存储 ECG 波形数据、事件数据、录音数据、急救数据（须有急救时间、CPR 持续时间、放电次数等要素）、录音数据等，可存储不少于 999 份自检报告。</w:t>
            </w:r>
          </w:p>
        </w:tc>
      </w:tr>
      <w:tr>
        <w:tc>
          <w:tcPr>
            <w:tcW w:type="dxa" w:w="2076"/>
          </w:tcPr>
          <w:p/>
        </w:tc>
        <w:tc>
          <w:tcPr>
            <w:tcW w:type="dxa" w:w="415"/>
          </w:tcPr>
          <w:p>
            <w:pPr>
              <w:pStyle w:val="null3"/>
            </w:pPr>
            <w:r>
              <w:rPr/>
              <w:t>17</w:t>
            </w:r>
          </w:p>
        </w:tc>
        <w:tc>
          <w:tcPr>
            <w:tcW w:type="dxa" w:w="5814"/>
          </w:tcPr>
          <w:p>
            <w:pPr>
              <w:pStyle w:val="null3"/>
            </w:pPr>
            <w:r>
              <w:rPr/>
              <w:t>17.数据导出：支持USB接口，可通过外部USB闪存设备导出抢救记录数据。</w:t>
            </w:r>
          </w:p>
        </w:tc>
      </w:tr>
      <w:tr>
        <w:tc>
          <w:tcPr>
            <w:tcW w:type="dxa" w:w="2076"/>
          </w:tcPr>
          <w:p/>
        </w:tc>
        <w:tc>
          <w:tcPr>
            <w:tcW w:type="dxa" w:w="415"/>
          </w:tcPr>
          <w:p>
            <w:pPr>
              <w:pStyle w:val="null3"/>
            </w:pPr>
            <w:r>
              <w:rPr/>
              <w:t>18</w:t>
            </w:r>
          </w:p>
        </w:tc>
        <w:tc>
          <w:tcPr>
            <w:tcW w:type="dxa" w:w="5814"/>
          </w:tcPr>
          <w:p>
            <w:pPr>
              <w:pStyle w:val="null3"/>
            </w:pPr>
            <w:r>
              <w:rPr/>
              <w:t>18.具备录音功能，可保存 60分钟抢救现场录音，便于事件回溯。</w:t>
            </w:r>
          </w:p>
        </w:tc>
      </w:tr>
      <w:tr>
        <w:tc>
          <w:tcPr>
            <w:tcW w:type="dxa" w:w="2076"/>
          </w:tcPr>
          <w:p/>
        </w:tc>
        <w:tc>
          <w:tcPr>
            <w:tcW w:type="dxa" w:w="415"/>
          </w:tcPr>
          <w:p>
            <w:pPr>
              <w:pStyle w:val="null3"/>
            </w:pPr>
            <w:r>
              <w:rPr/>
              <w:t>19</w:t>
            </w:r>
          </w:p>
        </w:tc>
        <w:tc>
          <w:tcPr>
            <w:tcW w:type="dxa" w:w="5814"/>
          </w:tcPr>
          <w:p>
            <w:pPr>
              <w:pStyle w:val="null3"/>
            </w:pPr>
            <w:r>
              <w:rPr/>
              <w:t>19.一次性电极片及一次性电池出厂有效期≥60 个月。一次性电池在适合条件下，可以支持≥350 次 200J 放电或≥200 次 360J 放电。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经皮黄疸测量仪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1、内部电源供电时，主机电源类型：额定电压≥7.2V (锂电池)</w:t>
            </w:r>
          </w:p>
        </w:tc>
      </w:tr>
      <w:tr>
        <w:tc>
          <w:tcPr>
            <w:tcW w:type="dxa" w:w="2076"/>
          </w:tcPr>
          <w:p/>
        </w:tc>
        <w:tc>
          <w:tcPr>
            <w:tcW w:type="dxa" w:w="415"/>
          </w:tcPr>
          <w:p>
            <w:pPr>
              <w:pStyle w:val="null3"/>
            </w:pPr>
            <w:r>
              <w:rPr/>
              <w:t>2</w:t>
            </w:r>
          </w:p>
        </w:tc>
        <w:tc>
          <w:tcPr>
            <w:tcW w:type="dxa" w:w="5814"/>
          </w:tcPr>
          <w:p>
            <w:pPr>
              <w:pStyle w:val="null3"/>
            </w:pPr>
            <w:r>
              <w:rPr/>
              <w:t>2、光源: 氙闪光灯</w:t>
            </w:r>
          </w:p>
        </w:tc>
      </w:tr>
      <w:tr>
        <w:tc>
          <w:tcPr>
            <w:tcW w:type="dxa" w:w="2076"/>
          </w:tcPr>
          <w:p/>
        </w:tc>
        <w:tc>
          <w:tcPr>
            <w:tcW w:type="dxa" w:w="415"/>
          </w:tcPr>
          <w:p>
            <w:pPr>
              <w:pStyle w:val="null3"/>
            </w:pPr>
            <w:r>
              <w:rPr/>
              <w:t>3</w:t>
            </w:r>
          </w:p>
        </w:tc>
        <w:tc>
          <w:tcPr>
            <w:tcW w:type="dxa" w:w="5814"/>
          </w:tcPr>
          <w:p>
            <w:pPr>
              <w:pStyle w:val="null3"/>
            </w:pPr>
            <w:r>
              <w:rPr/>
              <w:t>3、光源寿命：不低于150000次</w:t>
            </w:r>
          </w:p>
        </w:tc>
      </w:tr>
      <w:tr>
        <w:tc>
          <w:tcPr>
            <w:tcW w:type="dxa" w:w="2076"/>
          </w:tcPr>
          <w:p/>
        </w:tc>
        <w:tc>
          <w:tcPr>
            <w:tcW w:type="dxa" w:w="415"/>
          </w:tcPr>
          <w:p>
            <w:pPr>
              <w:pStyle w:val="null3"/>
            </w:pPr>
            <w:r>
              <w:rPr/>
              <w:t>4</w:t>
            </w:r>
          </w:p>
        </w:tc>
        <w:tc>
          <w:tcPr>
            <w:tcW w:type="dxa" w:w="5814"/>
          </w:tcPr>
          <w:p>
            <w:pPr>
              <w:pStyle w:val="null3"/>
            </w:pPr>
            <w:r>
              <w:rPr/>
              <w:t>4、其他：底座内置检查屏</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5、最大显示值：≥25.0 mg/dL (425μmol/L)</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6、准确度：± 1.5 mg/dL （± 25.5 μmol/L）</w:t>
            </w:r>
          </w:p>
        </w:tc>
      </w:tr>
      <w:tr>
        <w:tc>
          <w:tcPr>
            <w:tcW w:type="dxa" w:w="2076"/>
          </w:tcPr>
          <w:p/>
        </w:tc>
        <w:tc>
          <w:tcPr>
            <w:tcW w:type="dxa" w:w="415"/>
          </w:tcPr>
          <w:p>
            <w:pPr>
              <w:pStyle w:val="null3"/>
            </w:pPr>
            <w:r>
              <w:rPr/>
              <w:t>7</w:t>
            </w:r>
          </w:p>
        </w:tc>
        <w:tc>
          <w:tcPr>
            <w:tcW w:type="dxa" w:w="5814"/>
          </w:tcPr>
          <w:p>
            <w:pPr>
              <w:pStyle w:val="null3"/>
            </w:pPr>
            <w:r>
              <w:rPr/>
              <w:t>7、重复性：≤3%</w:t>
            </w:r>
          </w:p>
        </w:tc>
      </w:tr>
      <w:tr>
        <w:tc>
          <w:tcPr>
            <w:tcW w:type="dxa" w:w="2076"/>
          </w:tcPr>
          <w:p/>
        </w:tc>
        <w:tc>
          <w:tcPr>
            <w:tcW w:type="dxa" w:w="415"/>
          </w:tcPr>
          <w:p>
            <w:pPr>
              <w:pStyle w:val="null3"/>
            </w:pPr>
            <w:r>
              <w:rPr/>
              <w:t>8</w:t>
            </w:r>
          </w:p>
        </w:tc>
        <w:tc>
          <w:tcPr>
            <w:tcW w:type="dxa" w:w="5814"/>
          </w:tcPr>
          <w:p>
            <w:pPr>
              <w:pStyle w:val="null3"/>
            </w:pPr>
            <w:r>
              <w:rPr/>
              <w:t>8、信息提示：低电压提示</w:t>
            </w:r>
          </w:p>
        </w:tc>
      </w:tr>
      <w:tr>
        <w:tc>
          <w:tcPr>
            <w:tcW w:type="dxa" w:w="2076"/>
          </w:tcPr>
          <w:p/>
        </w:tc>
        <w:tc>
          <w:tcPr>
            <w:tcW w:type="dxa" w:w="415"/>
          </w:tcPr>
          <w:p>
            <w:pPr>
              <w:pStyle w:val="null3"/>
            </w:pPr>
            <w:r>
              <w:rPr/>
              <w:t>9</w:t>
            </w:r>
          </w:p>
        </w:tc>
        <w:tc>
          <w:tcPr>
            <w:tcW w:type="dxa" w:w="5814"/>
          </w:tcPr>
          <w:p>
            <w:pPr>
              <w:pStyle w:val="null3"/>
            </w:pPr>
            <w:r>
              <w:rPr/>
              <w:t>9、检查屏(波长为550nm和461nm光谱的透过率之比为)：</w:t>
            </w:r>
          </w:p>
        </w:tc>
      </w:tr>
      <w:tr>
        <w:tc>
          <w:tcPr>
            <w:tcW w:type="dxa" w:w="2076"/>
          </w:tcPr>
          <w:p/>
        </w:tc>
        <w:tc>
          <w:tcPr>
            <w:tcW w:type="dxa" w:w="415"/>
          </w:tcPr>
          <w:p>
            <w:pPr>
              <w:pStyle w:val="null3"/>
            </w:pPr>
            <w:r>
              <w:rPr/>
              <w:t>10</w:t>
            </w:r>
          </w:p>
        </w:tc>
        <w:tc>
          <w:tcPr>
            <w:tcW w:type="dxa" w:w="5814"/>
          </w:tcPr>
          <w:p>
            <w:pPr>
              <w:pStyle w:val="null3"/>
            </w:pPr>
            <w:r>
              <w:rPr/>
              <w:t>预定值为“0”的检查屏为1±0.1；</w:t>
            </w:r>
          </w:p>
        </w:tc>
      </w:tr>
      <w:tr>
        <w:tc>
          <w:tcPr>
            <w:tcW w:type="dxa" w:w="2076"/>
          </w:tcPr>
          <w:p/>
        </w:tc>
        <w:tc>
          <w:tcPr>
            <w:tcW w:type="dxa" w:w="415"/>
          </w:tcPr>
          <w:p>
            <w:pPr>
              <w:pStyle w:val="null3"/>
            </w:pPr>
            <w:r>
              <w:rPr/>
              <w:t>11</w:t>
            </w:r>
          </w:p>
        </w:tc>
        <w:tc>
          <w:tcPr>
            <w:tcW w:type="dxa" w:w="5814"/>
          </w:tcPr>
          <w:p>
            <w:pPr>
              <w:pStyle w:val="null3"/>
            </w:pPr>
            <w:r>
              <w:rPr/>
              <w:t>预定值为“20”的检查屏为5±0.5</w:t>
            </w:r>
          </w:p>
        </w:tc>
      </w:tr>
      <w:tr>
        <w:tc>
          <w:tcPr>
            <w:tcW w:type="dxa" w:w="2076"/>
          </w:tcPr>
          <w:p/>
        </w:tc>
        <w:tc>
          <w:tcPr>
            <w:tcW w:type="dxa" w:w="415"/>
          </w:tcPr>
          <w:p>
            <w:pPr>
              <w:pStyle w:val="null3"/>
            </w:pPr>
            <w:r>
              <w:rPr/>
              <w:t>12</w:t>
            </w:r>
          </w:p>
        </w:tc>
        <w:tc>
          <w:tcPr>
            <w:tcW w:type="dxa" w:w="5814"/>
          </w:tcPr>
          <w:p>
            <w:pPr>
              <w:pStyle w:val="null3"/>
            </w:pPr>
            <w:r>
              <w:rPr/>
              <w:t>10、平均测量功能：可设置1～5次平均测量方式</w:t>
            </w:r>
          </w:p>
        </w:tc>
      </w:tr>
      <w:tr>
        <w:tc>
          <w:tcPr>
            <w:tcW w:type="dxa" w:w="2076"/>
          </w:tcPr>
          <w:p/>
        </w:tc>
        <w:tc>
          <w:tcPr>
            <w:tcW w:type="dxa" w:w="415"/>
          </w:tcPr>
          <w:p>
            <w:pPr>
              <w:pStyle w:val="null3"/>
            </w:pPr>
            <w:r>
              <w:rPr/>
              <w:t>13</w:t>
            </w:r>
          </w:p>
        </w:tc>
        <w:tc>
          <w:tcPr>
            <w:tcW w:type="dxa" w:w="5814"/>
          </w:tcPr>
          <w:p>
            <w:pPr>
              <w:pStyle w:val="null3"/>
            </w:pPr>
            <w:r>
              <w:rPr/>
              <w:t>11、时间设置：可实现时间日期的修改</w:t>
            </w:r>
          </w:p>
        </w:tc>
      </w:tr>
      <w:tr>
        <w:tc>
          <w:tcPr>
            <w:tcW w:type="dxa" w:w="2076"/>
          </w:tcPr>
          <w:p/>
        </w:tc>
        <w:tc>
          <w:tcPr>
            <w:tcW w:type="dxa" w:w="415"/>
          </w:tcPr>
          <w:p>
            <w:pPr>
              <w:pStyle w:val="null3"/>
            </w:pPr>
            <w:r>
              <w:rPr/>
              <w:t>14</w:t>
            </w:r>
          </w:p>
        </w:tc>
        <w:tc>
          <w:tcPr>
            <w:tcW w:type="dxa" w:w="5814"/>
          </w:tcPr>
          <w:p>
            <w:pPr>
              <w:pStyle w:val="null3"/>
            </w:pPr>
            <w:r>
              <w:rPr/>
              <w:t>12、声音设置：触摸屏按键音可设置为开/关</w:t>
            </w:r>
          </w:p>
        </w:tc>
      </w:tr>
      <w:tr>
        <w:tc>
          <w:tcPr>
            <w:tcW w:type="dxa" w:w="2076"/>
          </w:tcPr>
          <w:p/>
        </w:tc>
        <w:tc>
          <w:tcPr>
            <w:tcW w:type="dxa" w:w="415"/>
          </w:tcPr>
          <w:p>
            <w:pPr>
              <w:pStyle w:val="null3"/>
            </w:pPr>
            <w:r>
              <w:rPr/>
              <w:t>15</w:t>
            </w:r>
          </w:p>
        </w:tc>
        <w:tc>
          <w:tcPr>
            <w:tcW w:type="dxa" w:w="5814"/>
          </w:tcPr>
          <w:p>
            <w:pPr>
              <w:pStyle w:val="null3"/>
            </w:pPr>
            <w:r>
              <w:rPr/>
              <w:t>13、亮度调节：屏幕亮度可调节</w:t>
            </w:r>
          </w:p>
        </w:tc>
      </w:tr>
      <w:tr>
        <w:tc>
          <w:tcPr>
            <w:tcW w:type="dxa" w:w="2076"/>
          </w:tcPr>
          <w:p/>
        </w:tc>
        <w:tc>
          <w:tcPr>
            <w:tcW w:type="dxa" w:w="415"/>
          </w:tcPr>
          <w:p>
            <w:pPr>
              <w:pStyle w:val="null3"/>
            </w:pPr>
            <w:r>
              <w:rPr/>
              <w:t>16</w:t>
            </w:r>
          </w:p>
        </w:tc>
        <w:tc>
          <w:tcPr>
            <w:tcW w:type="dxa" w:w="5814"/>
          </w:tcPr>
          <w:p>
            <w:pPr>
              <w:pStyle w:val="null3"/>
            </w:pPr>
            <w:r>
              <w:rPr/>
              <w:t>14、测量单位：测量单位可在mg/dL和umol/L间切换</w:t>
            </w:r>
          </w:p>
        </w:tc>
      </w:tr>
      <w:tr>
        <w:tc>
          <w:tcPr>
            <w:tcW w:type="dxa" w:w="2076"/>
          </w:tcPr>
          <w:p/>
        </w:tc>
        <w:tc>
          <w:tcPr>
            <w:tcW w:type="dxa" w:w="415"/>
          </w:tcPr>
          <w:p>
            <w:pPr>
              <w:pStyle w:val="null3"/>
            </w:pPr>
            <w:r>
              <w:rPr/>
              <w:t>17</w:t>
            </w:r>
          </w:p>
        </w:tc>
        <w:tc>
          <w:tcPr>
            <w:tcW w:type="dxa" w:w="5814"/>
          </w:tcPr>
          <w:p>
            <w:pPr>
              <w:pStyle w:val="null3"/>
            </w:pPr>
            <w:r>
              <w:rPr/>
              <w:t>15、屏幕保护：屏幕保护时间可设置为1分钟或5分钟</w:t>
            </w:r>
          </w:p>
        </w:tc>
      </w:tr>
      <w:tr>
        <w:tc>
          <w:tcPr>
            <w:tcW w:type="dxa" w:w="2076"/>
          </w:tcPr>
          <w:p/>
        </w:tc>
        <w:tc>
          <w:tcPr>
            <w:tcW w:type="dxa" w:w="415"/>
          </w:tcPr>
          <w:p>
            <w:pPr>
              <w:pStyle w:val="null3"/>
            </w:pPr>
            <w:r>
              <w:rPr/>
              <w:t>18</w:t>
            </w:r>
          </w:p>
        </w:tc>
        <w:tc>
          <w:tcPr>
            <w:tcW w:type="dxa" w:w="5814"/>
          </w:tcPr>
          <w:p>
            <w:pPr>
              <w:pStyle w:val="null3"/>
            </w:pPr>
            <w:r>
              <w:rPr/>
              <w:t>16、历史数据保存：可保存护士ID号、婴儿ID号、测量结果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采购包2（手术能量平台等医疗设备）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合同签订后20天内完成所供货物的安装、调试、验收等工作。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1期：支付比例100%,1.所有设备安装调试、验收合格后，采购人于收到全额发票之日起5个工作日内支付合同总额100%的设备款给中标供应商。 2.具体付款要求如下：合同设备到达采购人指定地点交付并完成安装验收后，凭以下材料结算：（1）合同；（2）中标供应商开具的全额正式发票原件；（3）验收调试报告；（4）提供有效期内的由计量部门出具的检定（校准）报告（计量设备要求提供）。 3.付款时间：执行国库集中支付的，采购人仅负责在上述约定时间内完成申报手续，采购人完成申报手续即视为采购人完成合同约定的支付义务。由于此次使用经费是财政下达的专项债经费，根据专项债经费下达的时间进行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为原制造商制造的全新产品，整机无污染，无侵权行为、表面无划损、无任何设计、安全使用的缺陷隐患，可在中国境内依常规安全合法使用，采购人因使用中标供应商提供的设备构成侵权的，由中标供应商承担全部法律责任。 2.交付验收标准依次序对照适用标准为：①符合中华人民共和国国家安全质量标准、环保标准或行业标准；②符合招标文件和响应承诺中采购人认可的合理最佳配置、参数及各项要求；③货物来源国官方标准。 3.货物为原厂商未启封全新包装，具出厂合格证，序列号、包装箱号与出厂批号一致，并可追索查阅。 4.中标供应商应将关键主机设备的用户手册、保修手册、有关单证资料及配备件、随机工具等交付给采购人，使用操作及安全须知等重要资料应附有中文说明。 5.合同设备如属《中华人民共和国进口计量器具型式审查目录》或者《中华人民共和国强制检定的工作计量器具目录》内的，中标供应商需提供计量强检合格证，费用已含在合同总价内。 6.进口产品必须具备原产地证明和商检局的检验证明及合法进货渠道证明。 7.质量验收不限于以上标准，其中未包括的内容，执行现行的适用于该货物的国家和行业最高标准。 8.合同设备安装调试及培训完成，确保正常使用后进行验收，验收应在双方共同参加下进行。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供应商承担。 9.设备安装验收合格后,中标供应商必须将设备的整套技术资料（中英文）包括用户手册、操作手册（使用说明）、维修保养手册，基本原理图或有关电路图、安装手册/产品合格证及配备件、随机工具等交给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货物运至采购人指定的地点。投标报价包括货物的搬运费、运输费、卸装费、保险费、验收、货物设计、制造、包装、培训、强检设备的首次检测费用、检验费用、质保期服务、技术服务（包括技术资料、图纸的提供）、信息系统接入、质保期保障、产品成本、利润、各种税金、电源点至设备管线连接及合同实施过程中不可预见费用等一切费用。</w:t>
            </w:r>
          </w:p>
          <w:p>
            <w:pPr>
              <w:pStyle w:val="null3"/>
            </w:pPr>
            <w:r>
              <w:rPr/>
              <w:t>（二）交货要求，1.中标供应商应提供原装、全新的、符合质量标准的货物，不得以旧货翻新充数，并按有关要求进行包装及装运； 2.进口产品必须提供原产地证明和中国商检证明及合法进货渠道全套单证，如能办理进口免税的，手续由采购人协助办理，办理免税手续相关费用由中标供应商承担。中国境内制造的产品必须提供原出厂合格证等证明文件。 3.中标供应商应将所提供货物的装箱清单、用户手册、原厂保修卡、随机资料及配件、随机工具等交付给采购人。</w:t>
            </w:r>
          </w:p>
          <w:p>
            <w:pPr>
              <w:pStyle w:val="null3"/>
            </w:pPr>
            <w:r>
              <w:rPr/>
              <w:t>（三）包装、保险及发运、保管要求（技术参数有要求的以技术参数为准），1.设备材料的包装必须是制造商原厂包装，其包装均应有良好的防湿、防锈、防潮、防雨、防腐及防碰撞的措施。凡由于包装不良造成的损失和由此产生的费用均由中标供应商承担； 2.所有新购设备需要的备品备件、专用工具、设备运输、卸货、搬运、安装、调试、检验、培训、技术服务等已包含在合同总价中； 3.各种设备，必须提供装箱清单，按装箱清单验收货物； 4.货物在现场的保管由中标供应商负责，直至项目安装、验收完毕； 5.货物在系统安装调试验收合格前的保险由中标供应商负责，中标供应商负责其派出的现场服务人员人身意外保险； 6.设备至采购人指定的使用现场的包装、保险及发运等环节和费用均由中标供应商负责。</w:t>
            </w:r>
          </w:p>
          <w:p>
            <w:pPr>
              <w:pStyle w:val="null3"/>
            </w:pPr>
            <w:r>
              <w:rPr/>
              <w:t>（四）售后服务（技术参数有要求的以技术参数为准），1.所有设备提供至少2年或以上的上门保修服务，负责保修期内所有零配件更换，相关费用包含在投标报价中； 2.当设备出现故障，中标供应商须在接到采购人通知后2小时内响应，24小时内有工作人员上门检测、维修，48小时内仍未能有效解决，提供详细解决方案。若72小时故障仍未修复，免费提供同品质的设备给采购人临时使用； 3.保修期过后，承诺提供终身上门服务和软件升级，如零配件需要更换的，征得采购人同意后可对要更换的零配件收取材料费，免人工费和交通费。所有配件均为当前市场最低价，过质保期后生产厂家保证设备10年以上的零配件供应服务； 4.中标供应商提供技术培训，保证使用人员能够正确操作设备的各项功能； 5.保修期内每季度安排人员上门对机器进行维护保养检查和设备校准，并做好维修保养和校准记录，把维护保养信息反馈给用户，以确保设备精确正常运行。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手术能量平台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小儿膀胱镜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其他医疗设备</w:t>
            </w:r>
          </w:p>
        </w:tc>
        <w:tc>
          <w:tcPr>
            <w:tcW w:type="dxa" w:w="831"/>
          </w:tcPr>
          <w:p>
            <w:pPr>
              <w:pStyle w:val="null3"/>
              <w:jc w:val="left"/>
            </w:pPr>
            <w:r>
              <w:rPr/>
              <w:t>LEEP刀</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医用内窥镜</w:t>
            </w:r>
          </w:p>
        </w:tc>
        <w:tc>
          <w:tcPr>
            <w:tcW w:type="dxa" w:w="831"/>
          </w:tcPr>
          <w:p>
            <w:pPr>
              <w:pStyle w:val="null3"/>
              <w:jc w:val="left"/>
            </w:pPr>
            <w:r>
              <w:rPr/>
              <w:t>小儿输尿管镜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医用内窥镜</w:t>
            </w:r>
          </w:p>
        </w:tc>
        <w:tc>
          <w:tcPr>
            <w:tcW w:type="dxa" w:w="831"/>
          </w:tcPr>
          <w:p>
            <w:pPr>
              <w:pStyle w:val="null3"/>
              <w:jc w:val="left"/>
            </w:pPr>
            <w:r>
              <w:rPr/>
              <w:t>成人膀胱镜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230,000.00</w:t>
            </w:r>
          </w:p>
        </w:tc>
        <w:tc>
          <w:tcPr>
            <w:tcW w:type="dxa" w:w="831"/>
          </w:tcPr>
          <w:p>
            <w:pPr>
              <w:pStyle w:val="null3"/>
              <w:jc w:val="right"/>
            </w:pPr>
            <w:r>
              <w:rPr/>
              <w:t>230,000.00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消毒灭菌设备及器具</w:t>
            </w:r>
          </w:p>
        </w:tc>
        <w:tc>
          <w:tcPr>
            <w:tcW w:type="dxa" w:w="831"/>
          </w:tcPr>
          <w:p>
            <w:pPr>
              <w:pStyle w:val="null3"/>
              <w:jc w:val="left"/>
            </w:pPr>
            <w:r>
              <w:rPr/>
              <w:t>小型全自动清洗消毒机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185,000.00</w:t>
            </w:r>
          </w:p>
        </w:tc>
        <w:tc>
          <w:tcPr>
            <w:tcW w:type="dxa" w:w="831"/>
          </w:tcPr>
          <w:p>
            <w:pPr>
              <w:pStyle w:val="null3"/>
              <w:jc w:val="right"/>
            </w:pPr>
            <w:r>
              <w:rPr/>
              <w:t>185,000.00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其他医疗设备</w:t>
            </w:r>
          </w:p>
        </w:tc>
        <w:tc>
          <w:tcPr>
            <w:tcW w:type="dxa" w:w="831"/>
          </w:tcPr>
          <w:p>
            <w:pPr>
              <w:pStyle w:val="null3"/>
              <w:jc w:val="left"/>
            </w:pPr>
            <w:r>
              <w:rPr/>
              <w:t>医用绝缘检测仪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手术能量平台</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1、设备具有单双极电切电凝模式、大血管闭合功能、双极智能边凝边切功能以及盐水下双极等离子等功能。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2、主机采用模块化设计，器械能自动识别，即插即用，操作简单。具备软硬件升级功能。</w:t>
            </w:r>
          </w:p>
        </w:tc>
      </w:tr>
      <w:tr>
        <w:tc>
          <w:tcPr>
            <w:tcW w:type="dxa" w:w="2076"/>
          </w:tcPr>
          <w:p/>
        </w:tc>
        <w:tc>
          <w:tcPr>
            <w:tcW w:type="dxa" w:w="415"/>
          </w:tcPr>
          <w:p>
            <w:pPr>
              <w:pStyle w:val="null3"/>
            </w:pPr>
            <w:r>
              <w:rPr/>
              <w:t>4</w:t>
            </w:r>
          </w:p>
        </w:tc>
        <w:tc>
          <w:tcPr>
            <w:tcW w:type="dxa" w:w="5814"/>
          </w:tcPr>
          <w:p>
            <w:pPr>
              <w:pStyle w:val="null3"/>
            </w:pPr>
            <w:r>
              <w:rPr/>
              <w:t>3、具有彩色显示，中文界面，集中显示当前使用器械的参数。</w:t>
            </w:r>
          </w:p>
        </w:tc>
      </w:tr>
      <w:tr>
        <w:tc>
          <w:tcPr>
            <w:tcW w:type="dxa" w:w="2076"/>
          </w:tcPr>
          <w:p/>
        </w:tc>
        <w:tc>
          <w:tcPr>
            <w:tcW w:type="dxa" w:w="415"/>
          </w:tcPr>
          <w:p>
            <w:pPr>
              <w:pStyle w:val="null3"/>
            </w:pPr>
            <w:r>
              <w:rPr/>
              <w:t>5</w:t>
            </w:r>
          </w:p>
        </w:tc>
        <w:tc>
          <w:tcPr>
            <w:tcW w:type="dxa" w:w="5814"/>
          </w:tcPr>
          <w:p>
            <w:pPr>
              <w:pStyle w:val="null3"/>
            </w:pPr>
            <w:r>
              <w:rPr/>
              <w:t>4、具有中性电极安全系统。</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5、具有功率峰值补偿功能，对初始切割和切割过程提供额外功率支持。</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6、整机采用微处理器技术，具有自动切割控制功能，可根据组织需要自动调节输出功率。切割效果不受电极大小、切割速度及组织类型的影响。</w:t>
            </w:r>
          </w:p>
        </w:tc>
      </w:tr>
      <w:tr>
        <w:tc>
          <w:tcPr>
            <w:tcW w:type="dxa" w:w="2076"/>
          </w:tcPr>
          <w:p/>
        </w:tc>
        <w:tc>
          <w:tcPr>
            <w:tcW w:type="dxa" w:w="415"/>
          </w:tcPr>
          <w:p>
            <w:pPr>
              <w:pStyle w:val="null3"/>
            </w:pPr>
            <w:r>
              <w:rPr/>
              <w:t>8</w:t>
            </w:r>
          </w:p>
        </w:tc>
        <w:tc>
          <w:tcPr>
            <w:tcW w:type="dxa" w:w="5814"/>
          </w:tcPr>
          <w:p>
            <w:pPr>
              <w:pStyle w:val="null3"/>
            </w:pPr>
            <w:r>
              <w:rPr/>
              <w:t>7、具有程序存储功能，可存储≧198个以上临床经验操作程序。</w:t>
            </w:r>
          </w:p>
        </w:tc>
      </w:tr>
      <w:tr>
        <w:tc>
          <w:tcPr>
            <w:tcW w:type="dxa" w:w="2076"/>
          </w:tcPr>
          <w:p/>
        </w:tc>
        <w:tc>
          <w:tcPr>
            <w:tcW w:type="dxa" w:w="415"/>
          </w:tcPr>
          <w:p>
            <w:pPr>
              <w:pStyle w:val="null3"/>
            </w:pPr>
            <w:r>
              <w:rPr/>
              <w:t>9</w:t>
            </w:r>
          </w:p>
        </w:tc>
        <w:tc>
          <w:tcPr>
            <w:tcW w:type="dxa" w:w="5814"/>
          </w:tcPr>
          <w:p>
            <w:pPr>
              <w:pStyle w:val="null3"/>
            </w:pPr>
            <w:r>
              <w:rPr/>
              <w:t>8、双极电切模式：具有≧8档的效果调节。</w:t>
            </w:r>
          </w:p>
        </w:tc>
      </w:tr>
      <w:tr>
        <w:tc>
          <w:tcPr>
            <w:tcW w:type="dxa" w:w="2076"/>
          </w:tcPr>
          <w:p/>
        </w:tc>
        <w:tc>
          <w:tcPr>
            <w:tcW w:type="dxa" w:w="415"/>
          </w:tcPr>
          <w:p>
            <w:pPr>
              <w:pStyle w:val="null3"/>
            </w:pPr>
            <w:r>
              <w:rPr/>
              <w:t>10</w:t>
            </w:r>
          </w:p>
        </w:tc>
        <w:tc>
          <w:tcPr>
            <w:tcW w:type="dxa" w:w="5814"/>
          </w:tcPr>
          <w:p>
            <w:pPr>
              <w:pStyle w:val="null3"/>
            </w:pPr>
            <w:r>
              <w:rPr/>
              <w:t>9、双极电凝模式：具有双极柔和电凝、双极强力电凝、带自动停止的双极柔和电凝，并有超过3档的效果调节；采用低电压设计，峰值电压低于200Vp，防止器械与组织粘连，并减少炭化，有自动启动和自动停止功能。</w:t>
            </w:r>
          </w:p>
        </w:tc>
      </w:tr>
      <w:tr>
        <w:tc>
          <w:tcPr>
            <w:tcW w:type="dxa" w:w="2076"/>
          </w:tcPr>
          <w:p/>
        </w:tc>
        <w:tc>
          <w:tcPr>
            <w:tcW w:type="dxa" w:w="415"/>
          </w:tcPr>
          <w:p>
            <w:pPr>
              <w:pStyle w:val="null3"/>
            </w:pPr>
            <w:r>
              <w:rPr/>
              <w:t>11</w:t>
            </w:r>
          </w:p>
        </w:tc>
        <w:tc>
          <w:tcPr>
            <w:tcW w:type="dxa" w:w="5814"/>
          </w:tcPr>
          <w:p>
            <w:pPr>
              <w:pStyle w:val="null3"/>
            </w:pPr>
            <w:r>
              <w:rPr/>
              <w:t>10、单极电切具有≧3种模式，包括自动切割、高能切割、无血切割等功能，所有单极切割模式峰值电压均低于1500Vp。</w:t>
            </w:r>
          </w:p>
        </w:tc>
      </w:tr>
      <w:tr>
        <w:tc>
          <w:tcPr>
            <w:tcW w:type="dxa" w:w="2076"/>
          </w:tcPr>
          <w:p/>
        </w:tc>
        <w:tc>
          <w:tcPr>
            <w:tcW w:type="dxa" w:w="415"/>
          </w:tcPr>
          <w:p>
            <w:pPr>
              <w:pStyle w:val="null3"/>
            </w:pPr>
            <w:r>
              <w:rPr/>
              <w:t>12</w:t>
            </w:r>
          </w:p>
        </w:tc>
        <w:tc>
          <w:tcPr>
            <w:tcW w:type="dxa" w:w="5814"/>
          </w:tcPr>
          <w:p>
            <w:pPr>
              <w:pStyle w:val="null3"/>
            </w:pPr>
            <w:r>
              <w:rPr/>
              <w:t>11、单极电凝具有≧4种模式，包括柔和电凝、强力电凝、喷射电凝、快速电凝等模式，所有单极电凝模式峰值电压均低于4500Vp。</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12、大血管闭合模式：可安全闭合7mm及以下血管，闭合动脉最高抗破裂压＞740mmHg。具有即插即用，器械自动识别功能，自动调节功率输出，并具有自动停止功能。</w:t>
            </w:r>
          </w:p>
        </w:tc>
      </w:tr>
      <w:tr>
        <w:tc>
          <w:tcPr>
            <w:tcW w:type="dxa" w:w="2076"/>
          </w:tcPr>
          <w:p/>
        </w:tc>
        <w:tc>
          <w:tcPr>
            <w:tcW w:type="dxa" w:w="415"/>
          </w:tcPr>
          <w:p>
            <w:pPr>
              <w:pStyle w:val="null3"/>
            </w:pPr>
            <w:r>
              <w:rPr/>
              <w:t>14</w:t>
            </w:r>
          </w:p>
        </w:tc>
        <w:tc>
          <w:tcPr>
            <w:tcW w:type="dxa" w:w="5814"/>
          </w:tcPr>
          <w:p>
            <w:pPr>
              <w:pStyle w:val="null3"/>
            </w:pPr>
            <w:r>
              <w:rPr/>
              <w:t>13、盐水下双极等离子模式：兼容各大品牌电切镜，具有≧8档效果调节。</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14、电切最大输出功率：300W。</w:t>
            </w:r>
          </w:p>
        </w:tc>
      </w:tr>
      <w:tr>
        <w:tc>
          <w:tcPr>
            <w:tcW w:type="dxa" w:w="2076"/>
          </w:tcPr>
          <w:p/>
        </w:tc>
        <w:tc>
          <w:tcPr>
            <w:tcW w:type="dxa" w:w="415"/>
          </w:tcPr>
          <w:p>
            <w:pPr>
              <w:pStyle w:val="null3"/>
            </w:pPr>
            <w:r>
              <w:rPr/>
              <w:t>16</w:t>
            </w:r>
          </w:p>
        </w:tc>
        <w:tc>
          <w:tcPr>
            <w:tcW w:type="dxa" w:w="5814"/>
          </w:tcPr>
          <w:p>
            <w:pPr>
              <w:pStyle w:val="null3"/>
            </w:pPr>
            <w:r>
              <w:rPr/>
              <w:t>15、电凝最大输出功率：200W。</w:t>
            </w:r>
          </w:p>
        </w:tc>
      </w:tr>
      <w:tr>
        <w:tc>
          <w:tcPr>
            <w:tcW w:type="dxa" w:w="2076"/>
          </w:tcPr>
          <w:p/>
        </w:tc>
        <w:tc>
          <w:tcPr>
            <w:tcW w:type="dxa" w:w="415"/>
          </w:tcPr>
          <w:p>
            <w:pPr>
              <w:pStyle w:val="null3"/>
            </w:pPr>
            <w:r>
              <w:rPr/>
              <w:t>17</w:t>
            </w:r>
          </w:p>
        </w:tc>
        <w:tc>
          <w:tcPr>
            <w:tcW w:type="dxa" w:w="5814"/>
          </w:tcPr>
          <w:p>
            <w:pPr>
              <w:pStyle w:val="null3"/>
            </w:pPr>
            <w:r>
              <w:rPr/>
              <w:t>16、大血管闭合钳（含开放及腔镜器械）</w:t>
            </w:r>
          </w:p>
        </w:tc>
      </w:tr>
      <w:tr>
        <w:tc>
          <w:tcPr>
            <w:tcW w:type="dxa" w:w="2076"/>
          </w:tcPr>
          <w:p/>
        </w:tc>
        <w:tc>
          <w:tcPr>
            <w:tcW w:type="dxa" w:w="415"/>
          </w:tcPr>
          <w:p>
            <w:pPr>
              <w:pStyle w:val="null3"/>
            </w:pPr>
            <w:r>
              <w:rPr/>
              <w:t>18</w:t>
            </w:r>
          </w:p>
        </w:tc>
        <w:tc>
          <w:tcPr>
            <w:tcW w:type="dxa" w:w="5814"/>
          </w:tcPr>
          <w:p>
            <w:pPr>
              <w:pStyle w:val="null3"/>
            </w:pPr>
            <w:r>
              <w:rPr/>
              <w:t>16.1可以安全闭合7mm及以下血管</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16.2腔镜用大血管闭合钳可提供多种形状钳口选择，钳口包括光滑和带防滑纹两种，可提供360°旋转手柄供选择。</w:t>
            </w:r>
          </w:p>
        </w:tc>
      </w:tr>
      <w:tr>
        <w:tc>
          <w:tcPr>
            <w:tcW w:type="dxa" w:w="2076"/>
          </w:tcPr>
          <w:p/>
        </w:tc>
        <w:tc>
          <w:tcPr>
            <w:tcW w:type="dxa" w:w="415"/>
          </w:tcPr>
          <w:p>
            <w:pPr>
              <w:pStyle w:val="null3"/>
            </w:pPr>
            <w:r>
              <w:rPr/>
              <w:t>20</w:t>
            </w:r>
          </w:p>
        </w:tc>
        <w:tc>
          <w:tcPr>
            <w:tcW w:type="dxa" w:w="5814"/>
          </w:tcPr>
          <w:p>
            <w:pPr>
              <w:pStyle w:val="null3"/>
            </w:pPr>
            <w:r>
              <w:rPr/>
              <w:t>16.3器械自动识别，即插即用，并具有自动停止功能。</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16.4器械可高温灭菌，重复使用。</w:t>
            </w:r>
          </w:p>
        </w:tc>
      </w:tr>
      <w:tr>
        <w:tc>
          <w:tcPr>
            <w:tcW w:type="dxa" w:w="2076"/>
          </w:tcPr>
          <w:p/>
        </w:tc>
        <w:tc>
          <w:tcPr>
            <w:tcW w:type="dxa" w:w="415"/>
          </w:tcPr>
          <w:p>
            <w:pPr>
              <w:pStyle w:val="null3"/>
            </w:pPr>
            <w:r>
              <w:rPr/>
              <w:t>22</w:t>
            </w:r>
          </w:p>
        </w:tc>
        <w:tc>
          <w:tcPr>
            <w:tcW w:type="dxa" w:w="5814"/>
          </w:tcPr>
          <w:p>
            <w:pPr>
              <w:pStyle w:val="null3"/>
            </w:pPr>
            <w:r>
              <w:rPr/>
              <w:t>16.5具备记录使用次数功能，可在连接主机时显示，只作为记录，不做不限制，方便管理维护。</w:t>
            </w:r>
          </w:p>
        </w:tc>
      </w:tr>
      <w:tr>
        <w:tc>
          <w:tcPr>
            <w:tcW w:type="dxa" w:w="2076"/>
          </w:tcPr>
          <w:p/>
        </w:tc>
        <w:tc>
          <w:tcPr>
            <w:tcW w:type="dxa" w:w="415"/>
          </w:tcPr>
          <w:p>
            <w:pPr>
              <w:pStyle w:val="null3"/>
            </w:pPr>
            <w:r>
              <w:rPr/>
              <w:t>23</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sz w:val="19"/>
                    </w:rPr>
                    <w:t>品名</w:t>
                  </w:r>
                </w:p>
              </w:tc>
              <w:tc>
                <w:tcPr>
                  <w:tcW w:type="dxa" w:w="1866"/>
                </w:tcPr>
                <w:p>
                  <w:pPr>
                    <w:pStyle w:val="null3"/>
                    <w:jc w:val="center"/>
                  </w:pPr>
                  <w:r>
                    <w:rPr>
                      <w:sz w:val="19"/>
                    </w:rPr>
                    <w:t>数量</w:t>
                  </w:r>
                </w:p>
              </w:tc>
              <w:tc>
                <w:tcPr>
                  <w:tcW w:type="dxa" w:w="1866"/>
                </w:tcPr>
                <w:p>
                  <w:pPr>
                    <w:pStyle w:val="null3"/>
                    <w:jc w:val="center"/>
                  </w:pPr>
                  <w:r>
                    <w:rPr>
                      <w:sz w:val="19"/>
                    </w:rPr>
                    <w:t>单位</w:t>
                  </w:r>
                </w:p>
              </w:tc>
            </w:tr>
            <w:tr>
              <w:tc>
                <w:tcPr>
                  <w:tcW w:type="dxa" w:w="1866"/>
                </w:tcPr>
                <w:p>
                  <w:pPr>
                    <w:pStyle w:val="null3"/>
                    <w:jc w:val="center"/>
                  </w:pPr>
                  <w:r>
                    <w:rPr>
                      <w:sz w:val="19"/>
                    </w:rPr>
                    <w:t>主机</w:t>
                  </w:r>
                </w:p>
              </w:tc>
              <w:tc>
                <w:tcPr>
                  <w:tcW w:type="dxa" w:w="1866"/>
                </w:tcPr>
                <w:p>
                  <w:pPr>
                    <w:pStyle w:val="null3"/>
                    <w:jc w:val="center"/>
                  </w:pPr>
                  <w:r>
                    <w:rPr>
                      <w:sz w:val="19"/>
                    </w:rPr>
                    <w:t>1</w:t>
                  </w:r>
                </w:p>
              </w:tc>
              <w:tc>
                <w:tcPr>
                  <w:tcW w:type="dxa" w:w="1866"/>
                </w:tcPr>
                <w:p>
                  <w:pPr>
                    <w:pStyle w:val="null3"/>
                    <w:jc w:val="center"/>
                  </w:pPr>
                  <w:r>
                    <w:rPr>
                      <w:sz w:val="19"/>
                    </w:rPr>
                    <w:t>台</w:t>
                  </w:r>
                </w:p>
              </w:tc>
            </w:tr>
            <w:tr>
              <w:tc>
                <w:tcPr>
                  <w:tcW w:type="dxa" w:w="1866"/>
                </w:tcPr>
                <w:p>
                  <w:pPr>
                    <w:pStyle w:val="null3"/>
                    <w:jc w:val="center"/>
                  </w:pPr>
                  <w:r>
                    <w:rPr>
                      <w:sz w:val="19"/>
                    </w:rPr>
                    <w:t>Ω型中性电极</w:t>
                  </w:r>
                </w:p>
              </w:tc>
              <w:tc>
                <w:tcPr>
                  <w:tcW w:type="dxa" w:w="1866"/>
                </w:tcPr>
                <w:p>
                  <w:pPr>
                    <w:pStyle w:val="null3"/>
                    <w:jc w:val="center"/>
                  </w:pPr>
                  <w:r>
                    <w:rPr>
                      <w:sz w:val="19"/>
                    </w:rPr>
                    <w:t>50</w:t>
                  </w:r>
                </w:p>
              </w:tc>
              <w:tc>
                <w:tcPr>
                  <w:tcW w:type="dxa" w:w="1866"/>
                </w:tcPr>
                <w:p>
                  <w:pPr>
                    <w:pStyle w:val="null3"/>
                    <w:jc w:val="center"/>
                  </w:pPr>
                  <w:r>
                    <w:rPr>
                      <w:sz w:val="19"/>
                    </w:rPr>
                    <w:t>片</w:t>
                  </w:r>
                </w:p>
              </w:tc>
            </w:tr>
            <w:tr>
              <w:tc>
                <w:tcPr>
                  <w:tcW w:type="dxa" w:w="1866"/>
                </w:tcPr>
                <w:p>
                  <w:pPr>
                    <w:pStyle w:val="null3"/>
                    <w:jc w:val="center"/>
                  </w:pPr>
                  <w:r>
                    <w:rPr>
                      <w:sz w:val="19"/>
                    </w:rPr>
                    <w:t>中性电极连线</w:t>
                  </w:r>
                </w:p>
              </w:tc>
              <w:tc>
                <w:tcPr>
                  <w:tcW w:type="dxa" w:w="1866"/>
                </w:tcPr>
                <w:p>
                  <w:pPr>
                    <w:pStyle w:val="null3"/>
                    <w:jc w:val="center"/>
                  </w:pPr>
                  <w:r>
                    <w:rPr>
                      <w:sz w:val="19"/>
                    </w:rPr>
                    <w:t>2</w:t>
                  </w:r>
                </w:p>
              </w:tc>
              <w:tc>
                <w:tcPr>
                  <w:tcW w:type="dxa" w:w="1866"/>
                </w:tcPr>
                <w:p>
                  <w:pPr>
                    <w:pStyle w:val="null3"/>
                    <w:jc w:val="center"/>
                  </w:pPr>
                  <w:r>
                    <w:rPr>
                      <w:sz w:val="19"/>
                    </w:rPr>
                    <w:t>根</w:t>
                  </w:r>
                </w:p>
              </w:tc>
            </w:tr>
            <w:tr>
              <w:tc>
                <w:tcPr>
                  <w:tcW w:type="dxa" w:w="1866"/>
                </w:tcPr>
                <w:p>
                  <w:pPr>
                    <w:pStyle w:val="null3"/>
                    <w:jc w:val="center"/>
                  </w:pPr>
                  <w:r>
                    <w:rPr>
                      <w:sz w:val="19"/>
                    </w:rPr>
                    <w:t>单脚踏开关</w:t>
                  </w:r>
                </w:p>
              </w:tc>
              <w:tc>
                <w:tcPr>
                  <w:tcW w:type="dxa" w:w="1866"/>
                </w:tcPr>
                <w:p>
                  <w:pPr>
                    <w:pStyle w:val="null3"/>
                    <w:jc w:val="center"/>
                  </w:pPr>
                  <w:r>
                    <w:rPr>
                      <w:sz w:val="19"/>
                    </w:rPr>
                    <w:t>1</w:t>
                  </w:r>
                </w:p>
              </w:tc>
              <w:tc>
                <w:tcPr>
                  <w:tcW w:type="dxa" w:w="1866"/>
                </w:tcPr>
                <w:p>
                  <w:pPr>
                    <w:pStyle w:val="null3"/>
                    <w:jc w:val="center"/>
                  </w:pPr>
                  <w:r>
                    <w:rPr>
                      <w:sz w:val="19"/>
                    </w:rPr>
                    <w:t>个</w:t>
                  </w:r>
                </w:p>
              </w:tc>
            </w:tr>
            <w:tr>
              <w:tc>
                <w:tcPr>
                  <w:tcW w:type="dxa" w:w="1866"/>
                </w:tcPr>
                <w:p>
                  <w:pPr>
                    <w:pStyle w:val="null3"/>
                    <w:jc w:val="center"/>
                  </w:pPr>
                  <w:r>
                    <w:rPr>
                      <w:sz w:val="19"/>
                    </w:rPr>
                    <w:t>双脚踏开关（带遥控）</w:t>
                  </w:r>
                </w:p>
              </w:tc>
              <w:tc>
                <w:tcPr>
                  <w:tcW w:type="dxa" w:w="1866"/>
                </w:tcPr>
                <w:p>
                  <w:pPr>
                    <w:pStyle w:val="null3"/>
                    <w:jc w:val="center"/>
                  </w:pPr>
                  <w:r>
                    <w:rPr>
                      <w:sz w:val="19"/>
                    </w:rPr>
                    <w:t>1</w:t>
                  </w:r>
                </w:p>
              </w:tc>
              <w:tc>
                <w:tcPr>
                  <w:tcW w:type="dxa" w:w="1866"/>
                </w:tcPr>
                <w:p>
                  <w:pPr>
                    <w:pStyle w:val="null3"/>
                    <w:jc w:val="center"/>
                  </w:pPr>
                  <w:r>
                    <w:rPr>
                      <w:sz w:val="19"/>
                    </w:rPr>
                    <w:t>个</w:t>
                  </w:r>
                </w:p>
              </w:tc>
            </w:tr>
            <w:tr>
              <w:tc>
                <w:tcPr>
                  <w:tcW w:type="dxa" w:w="1866"/>
                </w:tcPr>
                <w:p>
                  <w:pPr>
                    <w:pStyle w:val="null3"/>
                    <w:jc w:val="center"/>
                  </w:pPr>
                  <w:r>
                    <w:rPr>
                      <w:sz w:val="19"/>
                    </w:rPr>
                    <w:t>大血管闭合升级软件（由厂家升级）</w:t>
                  </w:r>
                </w:p>
              </w:tc>
              <w:tc>
                <w:tcPr>
                  <w:tcW w:type="dxa" w:w="1866"/>
                </w:tcPr>
                <w:p>
                  <w:pPr>
                    <w:pStyle w:val="null3"/>
                    <w:jc w:val="center"/>
                  </w:pPr>
                  <w:r>
                    <w:rPr>
                      <w:sz w:val="19"/>
                    </w:rPr>
                    <w:t>1</w:t>
                  </w:r>
                </w:p>
              </w:tc>
              <w:tc>
                <w:tcPr>
                  <w:tcW w:type="dxa" w:w="1866"/>
                </w:tcPr>
                <w:p>
                  <w:pPr>
                    <w:pStyle w:val="null3"/>
                    <w:jc w:val="center"/>
                  </w:pPr>
                  <w:r>
                    <w:rPr>
                      <w:sz w:val="19"/>
                    </w:rPr>
                    <w:t>套</w:t>
                  </w:r>
                </w:p>
              </w:tc>
            </w:tr>
            <w:tr>
              <w:tc>
                <w:tcPr>
                  <w:tcW w:type="dxa" w:w="1866"/>
                </w:tcPr>
                <w:p>
                  <w:pPr>
                    <w:pStyle w:val="null3"/>
                    <w:jc w:val="center"/>
                  </w:pPr>
                  <w:r>
                    <w:rPr>
                      <w:sz w:val="19"/>
                    </w:rPr>
                    <w:t>开放用大血管闭合钳，长220MM</w:t>
                  </w:r>
                </w:p>
              </w:tc>
              <w:tc>
                <w:tcPr>
                  <w:tcW w:type="dxa" w:w="1866"/>
                </w:tcPr>
                <w:p>
                  <w:pPr>
                    <w:pStyle w:val="null3"/>
                    <w:jc w:val="center"/>
                  </w:pPr>
                  <w:r>
                    <w:rPr>
                      <w:sz w:val="19"/>
                    </w:rPr>
                    <w:t>1</w:t>
                  </w:r>
                </w:p>
              </w:tc>
              <w:tc>
                <w:tcPr>
                  <w:tcW w:type="dxa" w:w="1866"/>
                </w:tcPr>
                <w:p>
                  <w:pPr>
                    <w:pStyle w:val="null3"/>
                    <w:jc w:val="center"/>
                  </w:pPr>
                  <w:r>
                    <w:rPr>
                      <w:sz w:val="19"/>
                    </w:rPr>
                    <w:t>把</w:t>
                  </w:r>
                </w:p>
              </w:tc>
            </w:tr>
            <w:tr>
              <w:tc>
                <w:tcPr>
                  <w:tcW w:type="dxa" w:w="1866"/>
                </w:tcPr>
                <w:p>
                  <w:pPr>
                    <w:pStyle w:val="null3"/>
                    <w:jc w:val="center"/>
                  </w:pPr>
                  <w:r>
                    <w:rPr>
                      <w:sz w:val="19"/>
                    </w:rPr>
                    <w:t>腔镜用大血管闭合钳，长340MM</w:t>
                  </w:r>
                </w:p>
              </w:tc>
              <w:tc>
                <w:tcPr>
                  <w:tcW w:type="dxa" w:w="1866"/>
                </w:tcPr>
                <w:p>
                  <w:pPr>
                    <w:pStyle w:val="null3"/>
                    <w:jc w:val="center"/>
                  </w:pPr>
                  <w:r>
                    <w:rPr>
                      <w:sz w:val="19"/>
                    </w:rPr>
                    <w:t>3</w:t>
                  </w:r>
                </w:p>
              </w:tc>
              <w:tc>
                <w:tcPr>
                  <w:tcW w:type="dxa" w:w="1866"/>
                </w:tcPr>
                <w:p>
                  <w:pPr>
                    <w:pStyle w:val="null3"/>
                    <w:jc w:val="center"/>
                  </w:pPr>
                  <w:r>
                    <w:rPr>
                      <w:sz w:val="19"/>
                    </w:rPr>
                    <w:t>把</w:t>
                  </w:r>
                </w:p>
              </w:tc>
            </w:tr>
            <w:tr>
              <w:tc>
                <w:tcPr>
                  <w:tcW w:type="dxa" w:w="1866"/>
                </w:tcPr>
                <w:p>
                  <w:pPr>
                    <w:pStyle w:val="null3"/>
                    <w:jc w:val="center"/>
                  </w:pPr>
                  <w:r>
                    <w:rPr>
                      <w:sz w:val="19"/>
                    </w:rPr>
                    <w:t>腔镜下双极电凝钳</w:t>
                  </w:r>
                </w:p>
              </w:tc>
              <w:tc>
                <w:tcPr>
                  <w:tcW w:type="dxa" w:w="1866"/>
                </w:tcPr>
                <w:p>
                  <w:pPr>
                    <w:pStyle w:val="null3"/>
                    <w:jc w:val="center"/>
                  </w:pPr>
                  <w:r>
                    <w:rPr>
                      <w:sz w:val="19"/>
                    </w:rPr>
                    <w:t>2</w:t>
                  </w:r>
                </w:p>
              </w:tc>
              <w:tc>
                <w:tcPr>
                  <w:tcW w:type="dxa" w:w="1866"/>
                </w:tcPr>
                <w:p>
                  <w:pPr>
                    <w:pStyle w:val="null3"/>
                    <w:jc w:val="center"/>
                  </w:pPr>
                  <w:r>
                    <w:rPr>
                      <w:sz w:val="19"/>
                    </w:rPr>
                    <w:t>把</w:t>
                  </w:r>
                </w:p>
              </w:tc>
            </w:tr>
            <w:tr>
              <w:tc>
                <w:tcPr>
                  <w:tcW w:type="dxa" w:w="1866"/>
                </w:tcPr>
                <w:p>
                  <w:pPr>
                    <w:pStyle w:val="null3"/>
                    <w:jc w:val="center"/>
                  </w:pPr>
                  <w:r>
                    <w:rPr>
                      <w:sz w:val="19"/>
                    </w:rPr>
                    <w:t>连接电缆，用于双极电凝钳</w:t>
                  </w:r>
                </w:p>
              </w:tc>
              <w:tc>
                <w:tcPr>
                  <w:tcW w:type="dxa" w:w="1866"/>
                </w:tcPr>
                <w:p>
                  <w:pPr>
                    <w:pStyle w:val="null3"/>
                    <w:jc w:val="center"/>
                  </w:pPr>
                  <w:r>
                    <w:rPr>
                      <w:sz w:val="19"/>
                    </w:rPr>
                    <w:t>2</w:t>
                  </w:r>
                </w:p>
              </w:tc>
              <w:tc>
                <w:tcPr>
                  <w:tcW w:type="dxa" w:w="1866"/>
                </w:tcPr>
                <w:p>
                  <w:pPr>
                    <w:pStyle w:val="null3"/>
                    <w:jc w:val="center"/>
                  </w:pPr>
                  <w:r>
                    <w:rPr>
                      <w:sz w:val="19"/>
                    </w:rPr>
                    <w:t>根</w:t>
                  </w:r>
                </w:p>
              </w:tc>
            </w:tr>
            <w:tr>
              <w:tc>
                <w:tcPr>
                  <w:tcW w:type="dxa" w:w="1866"/>
                </w:tcPr>
                <w:p>
                  <w:pPr>
                    <w:pStyle w:val="null3"/>
                    <w:jc w:val="center"/>
                  </w:pPr>
                  <w:r>
                    <w:rPr>
                      <w:sz w:val="19"/>
                    </w:rPr>
                    <w:t>等离子连接线</w:t>
                  </w:r>
                </w:p>
              </w:tc>
              <w:tc>
                <w:tcPr>
                  <w:tcW w:type="dxa" w:w="1866"/>
                </w:tcPr>
                <w:p>
                  <w:pPr>
                    <w:pStyle w:val="null3"/>
                    <w:jc w:val="center"/>
                  </w:pPr>
                  <w:r>
                    <w:rPr>
                      <w:sz w:val="19"/>
                    </w:rPr>
                    <w:t>3</w:t>
                  </w:r>
                </w:p>
              </w:tc>
              <w:tc>
                <w:tcPr>
                  <w:tcW w:type="dxa" w:w="1866"/>
                </w:tcPr>
                <w:p>
                  <w:pPr>
                    <w:pStyle w:val="null3"/>
                    <w:jc w:val="center"/>
                  </w:pPr>
                  <w:r>
                    <w:rPr>
                      <w:sz w:val="19"/>
                    </w:rPr>
                    <w:t>根</w:t>
                  </w:r>
                </w:p>
              </w:tc>
            </w:tr>
            <w:tr>
              <w:tc>
                <w:tcPr>
                  <w:tcW w:type="dxa" w:w="1866"/>
                </w:tcPr>
                <w:p>
                  <w:pPr>
                    <w:pStyle w:val="null3"/>
                    <w:jc w:val="center"/>
                  </w:pPr>
                  <w:r>
                    <w:rPr>
                      <w:sz w:val="19"/>
                    </w:rPr>
                    <w:t>固定装置</w:t>
                  </w:r>
                </w:p>
              </w:tc>
              <w:tc>
                <w:tcPr>
                  <w:tcW w:type="dxa" w:w="1866"/>
                </w:tcPr>
                <w:p>
                  <w:pPr>
                    <w:pStyle w:val="null3"/>
                    <w:jc w:val="center"/>
                  </w:pPr>
                  <w:r>
                    <w:rPr>
                      <w:sz w:val="19"/>
                    </w:rPr>
                    <w:t>1</w:t>
                  </w:r>
                </w:p>
              </w:tc>
              <w:tc>
                <w:tcPr>
                  <w:tcW w:type="dxa" w:w="1866"/>
                </w:tcPr>
                <w:p>
                  <w:pPr>
                    <w:pStyle w:val="null3"/>
                    <w:jc w:val="center"/>
                  </w:pPr>
                  <w:r>
                    <w:rPr>
                      <w:sz w:val="19"/>
                    </w:rPr>
                    <w:t>个</w:t>
                  </w:r>
                </w:p>
              </w:tc>
            </w:tr>
            <w:tr>
              <w:tc>
                <w:tcPr>
                  <w:tcW w:type="dxa" w:w="1866"/>
                </w:tcPr>
                <w:p>
                  <w:pPr>
                    <w:pStyle w:val="null3"/>
                    <w:jc w:val="center"/>
                  </w:pPr>
                  <w:r>
                    <w:rPr>
                      <w:sz w:val="19"/>
                    </w:rPr>
                    <w:t>台车</w:t>
                  </w:r>
                </w:p>
              </w:tc>
              <w:tc>
                <w:tcPr>
                  <w:tcW w:type="dxa" w:w="1866"/>
                </w:tcPr>
                <w:p>
                  <w:pPr>
                    <w:pStyle w:val="null3"/>
                    <w:jc w:val="center"/>
                  </w:pPr>
                  <w:r>
                    <w:rPr>
                      <w:sz w:val="19"/>
                    </w:rPr>
                    <w:t>1</w:t>
                  </w:r>
                </w:p>
              </w:tc>
              <w:tc>
                <w:tcPr>
                  <w:tcW w:type="dxa" w:w="1866"/>
                </w:tcPr>
                <w:p>
                  <w:pPr>
                    <w:pStyle w:val="null3"/>
                    <w:jc w:val="center"/>
                  </w:pPr>
                  <w:r>
                    <w:rPr>
                      <w:sz w:val="19"/>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小儿膀胱镜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一、小儿膀胱镜（1套）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1、超广角镜≥30度，直径≤1.9mm，可浸泡，可高温高压，可气熏消毒；</w:t>
            </w:r>
          </w:p>
        </w:tc>
      </w:tr>
      <w:tr>
        <w:tc>
          <w:tcPr>
            <w:tcW w:type="dxa" w:w="2076"/>
          </w:tcPr>
          <w:p/>
        </w:tc>
        <w:tc>
          <w:tcPr>
            <w:tcW w:type="dxa" w:w="415"/>
          </w:tcPr>
          <w:p>
            <w:pPr>
              <w:pStyle w:val="null3"/>
            </w:pPr>
            <w:r>
              <w:rPr/>
              <w:t>3</w:t>
            </w:r>
          </w:p>
        </w:tc>
        <w:tc>
          <w:tcPr>
            <w:tcW w:type="dxa" w:w="5814"/>
          </w:tcPr>
          <w:p>
            <w:pPr>
              <w:pStyle w:val="null3"/>
            </w:pPr>
            <w:r>
              <w:rPr/>
              <w:t>2、镜头采用标准卡口，能够适配任何标准接口的冷光源和摄像系统；</w:t>
            </w:r>
          </w:p>
        </w:tc>
      </w:tr>
      <w:tr>
        <w:tc>
          <w:tcPr>
            <w:tcW w:type="dxa" w:w="2076"/>
          </w:tcPr>
          <w:p/>
        </w:tc>
        <w:tc>
          <w:tcPr>
            <w:tcW w:type="dxa" w:w="415"/>
          </w:tcPr>
          <w:p>
            <w:pPr>
              <w:pStyle w:val="null3"/>
            </w:pPr>
            <w:r>
              <w:rPr/>
              <w:t>4</w:t>
            </w:r>
          </w:p>
        </w:tc>
        <w:tc>
          <w:tcPr>
            <w:tcW w:type="dxa" w:w="5814"/>
          </w:tcPr>
          <w:p>
            <w:pPr>
              <w:pStyle w:val="null3"/>
            </w:pPr>
            <w:r>
              <w:rPr/>
              <w:t>3、内窥镜体采用双层金属外鞘，镜体与内部水晶体连接采用特殊UV材料，耐高温、高压消毒；</w:t>
            </w:r>
          </w:p>
        </w:tc>
      </w:tr>
      <w:tr>
        <w:tc>
          <w:tcPr>
            <w:tcW w:type="dxa" w:w="2076"/>
          </w:tcPr>
          <w:p/>
        </w:tc>
        <w:tc>
          <w:tcPr>
            <w:tcW w:type="dxa" w:w="415"/>
          </w:tcPr>
          <w:p>
            <w:pPr>
              <w:pStyle w:val="null3"/>
            </w:pPr>
            <w:r>
              <w:rPr/>
              <w:t>5</w:t>
            </w:r>
          </w:p>
        </w:tc>
        <w:tc>
          <w:tcPr>
            <w:tcW w:type="dxa" w:w="5814"/>
          </w:tcPr>
          <w:p>
            <w:pPr>
              <w:pStyle w:val="null3"/>
            </w:pPr>
            <w:r>
              <w:rPr/>
              <w:t>4、内窥镜为采用水晶蓝宝石柱状透镜光学系统，镜头采用环行光源，发光点均匀分布在镜头四周，只需极少光亮就能清晰成像。</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5.膀胱镜鞘阀门为耐高温塑料材质耗品，防止阀门使用，导致镜鞘跟阀门长期使用出现接口磨损灌注漏水报废。</w:t>
            </w:r>
          </w:p>
        </w:tc>
      </w:tr>
      <w:tr>
        <w:tc>
          <w:tcPr>
            <w:tcW w:type="dxa" w:w="2076"/>
          </w:tcPr>
          <w:p/>
        </w:tc>
        <w:tc>
          <w:tcPr>
            <w:tcW w:type="dxa" w:w="415"/>
          </w:tcPr>
          <w:p>
            <w:pPr>
              <w:pStyle w:val="null3"/>
            </w:pPr>
            <w:r>
              <w:rPr/>
              <w:t>7</w:t>
            </w:r>
          </w:p>
        </w:tc>
        <w:tc>
          <w:tcPr>
            <w:tcW w:type="dxa" w:w="5814"/>
          </w:tcPr>
          <w:p>
            <w:pPr>
              <w:pStyle w:val="null3"/>
            </w:pPr>
            <w:r>
              <w:rPr/>
              <w:t>配置包括：</w:t>
            </w:r>
            <w:r>
              <w:br/>
            </w:r>
            <w:r>
              <w:rPr/>
              <w:t xml:space="preserve"> 1）30≥度超广角膀胱镜，直径≤1.9mm  1支</w:t>
            </w:r>
            <w:r>
              <w:br/>
            </w:r>
            <w:r>
              <w:rPr/>
              <w:t xml:space="preserve"> 2.)镜鞘9.5Fr、工作通道≥4Fr       1个  </w:t>
            </w:r>
            <w:r>
              <w:br/>
            </w:r>
            <w:r>
              <w:rPr/>
              <w:t xml:space="preserve"> 3.)闭孔器  1个 </w:t>
            </w:r>
            <w:r>
              <w:br/>
            </w:r>
            <w:r>
              <w:rPr/>
              <w:t xml:space="preserve"> 4.)抓钳，直径≤4Fr，工作长度≥230mm  1把</w:t>
            </w:r>
            <w:r>
              <w:br/>
            </w:r>
            <w:r>
              <w:rPr/>
              <w:t xml:space="preserve"> 5.)内窥镜消毒网盒（器械专用）  1个 </w:t>
            </w:r>
          </w:p>
        </w:tc>
      </w:tr>
      <w:tr>
        <w:tc>
          <w:tcPr>
            <w:tcW w:type="dxa" w:w="2076"/>
          </w:tcPr>
          <w:p/>
        </w:tc>
        <w:tc>
          <w:tcPr>
            <w:tcW w:type="dxa" w:w="415"/>
          </w:tcPr>
          <w:p>
            <w:pPr>
              <w:pStyle w:val="null3"/>
            </w:pPr>
            <w:r>
              <w:rPr/>
              <w:t>8</w:t>
            </w:r>
          </w:p>
        </w:tc>
        <w:tc>
          <w:tcPr>
            <w:tcW w:type="dxa" w:w="5814"/>
          </w:tcPr>
          <w:p>
            <w:pPr>
              <w:pStyle w:val="null3"/>
            </w:pPr>
            <w:r>
              <w:rPr/>
              <w:t>二）、内窥镜 1套（用于小儿尿道/膀胱检查及治疗）</w:t>
            </w:r>
          </w:p>
        </w:tc>
      </w:tr>
      <w:tr>
        <w:tc>
          <w:tcPr>
            <w:tcW w:type="dxa" w:w="2076"/>
          </w:tcPr>
          <w:p/>
        </w:tc>
        <w:tc>
          <w:tcPr>
            <w:tcW w:type="dxa" w:w="415"/>
          </w:tcPr>
          <w:p>
            <w:pPr>
              <w:pStyle w:val="null3"/>
            </w:pPr>
            <w:r>
              <w:rPr/>
              <w:t>9</w:t>
            </w:r>
          </w:p>
        </w:tc>
        <w:tc>
          <w:tcPr>
            <w:tcW w:type="dxa" w:w="5814"/>
          </w:tcPr>
          <w:p>
            <w:pPr>
              <w:pStyle w:val="null3"/>
            </w:pPr>
            <w:r>
              <w:rPr/>
              <w:t>1、 通过自然通道(尿道/膀胱)或手术创建的通道来观察上尿路，用于成像和诊断。</w:t>
            </w:r>
          </w:p>
        </w:tc>
      </w:tr>
      <w:tr>
        <w:tc>
          <w:tcPr>
            <w:tcW w:type="dxa" w:w="2076"/>
          </w:tcPr>
          <w:p/>
        </w:tc>
        <w:tc>
          <w:tcPr>
            <w:tcW w:type="dxa" w:w="415"/>
          </w:tcPr>
          <w:p>
            <w:pPr>
              <w:pStyle w:val="null3"/>
            </w:pPr>
            <w:r>
              <w:rPr/>
              <w:t>10</w:t>
            </w:r>
          </w:p>
        </w:tc>
        <w:tc>
          <w:tcPr>
            <w:tcW w:type="dxa" w:w="5814"/>
          </w:tcPr>
          <w:p>
            <w:pPr>
              <w:pStyle w:val="null3"/>
            </w:pPr>
            <w:r>
              <w:rPr/>
              <w:t>2、斜目镜，视野角度：≥12度</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3、椭圆形管鞘外径：8.5（±10%） Fr/12（±10%）Fr（2.83（±10%）mm/4（±10%）mm）</w:t>
            </w:r>
          </w:p>
        </w:tc>
      </w:tr>
      <w:tr>
        <w:tc>
          <w:tcPr>
            <w:tcW w:type="dxa" w:w="2076"/>
          </w:tcPr>
          <w:p/>
        </w:tc>
        <w:tc>
          <w:tcPr>
            <w:tcW w:type="dxa" w:w="415"/>
          </w:tcPr>
          <w:p>
            <w:pPr>
              <w:pStyle w:val="null3"/>
            </w:pPr>
            <w:r>
              <w:rPr/>
              <w:t>12</w:t>
            </w:r>
          </w:p>
        </w:tc>
        <w:tc>
          <w:tcPr>
            <w:tcW w:type="dxa" w:w="5814"/>
          </w:tcPr>
          <w:p>
            <w:pPr>
              <w:pStyle w:val="null3"/>
            </w:pPr>
            <w:r>
              <w:rPr/>
              <w:t>4、有效工作长度：≥250mm</w:t>
            </w:r>
          </w:p>
        </w:tc>
      </w:tr>
      <w:tr>
        <w:tc>
          <w:tcPr>
            <w:tcW w:type="dxa" w:w="2076"/>
          </w:tcPr>
          <w:p/>
        </w:tc>
        <w:tc>
          <w:tcPr>
            <w:tcW w:type="dxa" w:w="415"/>
          </w:tcPr>
          <w:p>
            <w:pPr>
              <w:pStyle w:val="null3"/>
            </w:pPr>
            <w:r>
              <w:rPr/>
              <w:t>13</w:t>
            </w:r>
          </w:p>
        </w:tc>
        <w:tc>
          <w:tcPr>
            <w:tcW w:type="dxa" w:w="5814"/>
          </w:tcPr>
          <w:p>
            <w:pPr>
              <w:pStyle w:val="null3"/>
            </w:pPr>
            <w:r>
              <w:rPr/>
              <w:t>5、有效使用工作通道＞6Fr</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6、环形持手设计。</w:t>
            </w:r>
          </w:p>
        </w:tc>
      </w:tr>
      <w:tr>
        <w:tc>
          <w:tcPr>
            <w:tcW w:type="dxa" w:w="2076"/>
          </w:tcPr>
          <w:p/>
        </w:tc>
        <w:tc>
          <w:tcPr>
            <w:tcW w:type="dxa" w:w="415"/>
          </w:tcPr>
          <w:p>
            <w:pPr>
              <w:pStyle w:val="null3"/>
            </w:pPr>
            <w:r>
              <w:rPr/>
              <w:t>15</w:t>
            </w:r>
          </w:p>
        </w:tc>
        <w:tc>
          <w:tcPr>
            <w:tcW w:type="dxa" w:w="5814"/>
          </w:tcPr>
          <w:p>
            <w:pPr>
              <w:pStyle w:val="null3"/>
            </w:pPr>
            <w:r>
              <w:rPr/>
              <w:t>7、左右进出水通道开关设计，操控方便。</w:t>
            </w:r>
          </w:p>
        </w:tc>
      </w:tr>
      <w:tr>
        <w:tc>
          <w:tcPr>
            <w:tcW w:type="dxa" w:w="2076"/>
          </w:tcPr>
          <w:p/>
        </w:tc>
        <w:tc>
          <w:tcPr>
            <w:tcW w:type="dxa" w:w="415"/>
          </w:tcPr>
          <w:p>
            <w:pPr>
              <w:pStyle w:val="null3"/>
            </w:pPr>
            <w:r>
              <w:rPr/>
              <w:t>16</w:t>
            </w:r>
          </w:p>
        </w:tc>
        <w:tc>
          <w:tcPr>
            <w:tcW w:type="dxa" w:w="5814"/>
          </w:tcPr>
          <w:p>
            <w:pPr>
              <w:pStyle w:val="null3"/>
            </w:pPr>
            <w:r>
              <w:rPr/>
              <w:t>8、内置防水减压装置，放止水外喷漏</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9、喇叭口接头。</w:t>
            </w:r>
          </w:p>
        </w:tc>
      </w:tr>
      <w:tr>
        <w:tc>
          <w:tcPr>
            <w:tcW w:type="dxa" w:w="2076"/>
          </w:tcPr>
          <w:p/>
        </w:tc>
        <w:tc>
          <w:tcPr>
            <w:tcW w:type="dxa" w:w="415"/>
          </w:tcPr>
          <w:p>
            <w:pPr>
              <w:pStyle w:val="null3"/>
            </w:pPr>
            <w:r>
              <w:rPr/>
              <w:t>18</w:t>
            </w:r>
          </w:p>
        </w:tc>
        <w:tc>
          <w:tcPr>
            <w:tcW w:type="dxa" w:w="5814"/>
          </w:tcPr>
          <w:p>
            <w:pPr>
              <w:pStyle w:val="null3"/>
            </w:pPr>
            <w:r>
              <w:rPr/>
              <w:t>10.硬性异物钳：鳄嘴钳头，工作长度：≥430mm，工作直径：≥5Fr.</w:t>
            </w:r>
          </w:p>
        </w:tc>
      </w:tr>
      <w:tr>
        <w:tc>
          <w:tcPr>
            <w:tcW w:type="dxa" w:w="2076"/>
          </w:tcPr>
          <w:p/>
        </w:tc>
        <w:tc>
          <w:tcPr>
            <w:tcW w:type="dxa" w:w="415"/>
          </w:tcPr>
          <w:p>
            <w:pPr>
              <w:pStyle w:val="null3"/>
            </w:pPr>
            <w:r>
              <w:rPr/>
              <w:t>19</w:t>
            </w:r>
          </w:p>
        </w:tc>
        <w:tc>
          <w:tcPr>
            <w:tcW w:type="dxa" w:w="5814"/>
          </w:tcPr>
          <w:p>
            <w:pPr>
              <w:pStyle w:val="null3"/>
            </w:pPr>
            <w:r>
              <w:rPr/>
              <w:t>11、配置包含：</w:t>
            </w:r>
            <w:r>
              <w:br/>
            </w:r>
            <w:r>
              <w:rPr/>
              <w:t xml:space="preserve"> 1) 主镜 1条 </w:t>
            </w:r>
            <w:r>
              <w:br/>
            </w:r>
            <w:r>
              <w:rPr/>
              <w:t xml:space="preserve"> 2) 薄膜阀 1包 （10个/包） </w:t>
            </w:r>
            <w:r>
              <w:br/>
            </w:r>
            <w:r>
              <w:rPr/>
              <w:t xml:space="preserve"> 3) 喇叭口接头 1个 </w:t>
            </w:r>
            <w:r>
              <w:br/>
            </w:r>
            <w:r>
              <w:rPr/>
              <w:t xml:space="preserve"> 4) 清洗刷 1个 </w:t>
            </w:r>
            <w:r>
              <w:br/>
            </w:r>
            <w:r>
              <w:rPr/>
              <w:t xml:space="preserve"> 5)出入水接头 1个 </w:t>
            </w:r>
            <w:r>
              <w:br/>
            </w:r>
            <w:r>
              <w:rPr/>
              <w:t xml:space="preserve"> 6) 内窥镜消毒网盒（器械专用）1个</w:t>
            </w:r>
            <w:r>
              <w:br/>
            </w:r>
            <w:r>
              <w:rPr/>
              <w:t xml:space="preserve"> 7) 中文使用说明书 1本 </w:t>
            </w:r>
            <w:r>
              <w:br/>
            </w:r>
            <w:r>
              <w:rPr/>
              <w:t xml:space="preserve"> 8)异物钳 1把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LEEP刀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一、主机</w:t>
            </w:r>
          </w:p>
        </w:tc>
      </w:tr>
      <w:tr>
        <w:tc>
          <w:tcPr>
            <w:tcW w:type="dxa" w:w="2076"/>
          </w:tcPr>
          <w:p/>
        </w:tc>
        <w:tc>
          <w:tcPr>
            <w:tcW w:type="dxa" w:w="415"/>
          </w:tcPr>
          <w:p>
            <w:pPr>
              <w:pStyle w:val="null3"/>
            </w:pPr>
            <w:r>
              <w:rPr/>
              <w:t>2</w:t>
            </w:r>
          </w:p>
        </w:tc>
        <w:tc>
          <w:tcPr>
            <w:tcW w:type="dxa" w:w="5814"/>
          </w:tcPr>
          <w:p>
            <w:pPr>
              <w:pStyle w:val="null3"/>
            </w:pPr>
            <w:r>
              <w:rPr/>
              <w:t>1.1.I类CF型防除颤普通设备</w:t>
            </w:r>
          </w:p>
        </w:tc>
      </w:tr>
      <w:tr>
        <w:tc>
          <w:tcPr>
            <w:tcW w:type="dxa" w:w="2076"/>
          </w:tcPr>
          <w:p/>
        </w:tc>
        <w:tc>
          <w:tcPr>
            <w:tcW w:type="dxa" w:w="415"/>
          </w:tcPr>
          <w:p>
            <w:pPr>
              <w:pStyle w:val="null3"/>
            </w:pPr>
            <w:r>
              <w:rPr/>
              <w:t>3</w:t>
            </w:r>
          </w:p>
        </w:tc>
        <w:tc>
          <w:tcPr>
            <w:tcW w:type="dxa" w:w="5814"/>
          </w:tcPr>
          <w:p>
            <w:pPr>
              <w:pStyle w:val="null3"/>
            </w:pPr>
            <w:r>
              <w:rPr/>
              <w:t>1.2.工作方式：间歇加载连续运行，暂载率10S/30S。</w:t>
            </w:r>
          </w:p>
        </w:tc>
      </w:tr>
      <w:tr>
        <w:tc>
          <w:tcPr>
            <w:tcW w:type="dxa" w:w="2076"/>
          </w:tcPr>
          <w:p/>
        </w:tc>
        <w:tc>
          <w:tcPr>
            <w:tcW w:type="dxa" w:w="415"/>
          </w:tcPr>
          <w:p>
            <w:pPr>
              <w:pStyle w:val="null3"/>
            </w:pPr>
            <w:r>
              <w:rPr/>
              <w:t>4</w:t>
            </w:r>
          </w:p>
        </w:tc>
        <w:tc>
          <w:tcPr>
            <w:tcW w:type="dxa" w:w="5814"/>
          </w:tcPr>
          <w:p>
            <w:pPr>
              <w:pStyle w:val="null3"/>
            </w:pPr>
            <w:r>
              <w:rPr/>
              <w:t xml:space="preserve">1.3.输出功率：  </w:t>
            </w:r>
            <w:r>
              <w:br/>
            </w:r>
            <w:r>
              <w:rPr/>
              <w:t xml:space="preserve"> 1.3.1.单极纯切：0～350W（500Ω非电抗性负载）</w:t>
            </w:r>
            <w:r>
              <w:br/>
            </w:r>
            <w:r>
              <w:rPr/>
              <w:t xml:space="preserve"> 1.3.2.单极混切1： 0～250W（500Ω非电抗性负载）</w:t>
            </w:r>
            <w:r>
              <w:br/>
            </w:r>
            <w:r>
              <w:rPr/>
              <w:t xml:space="preserve"> 1.3.3.单极混切2：0～200W（500Ω非电抗性负载）</w:t>
            </w:r>
            <w:r>
              <w:br/>
            </w:r>
            <w:r>
              <w:rPr/>
              <w:t xml:space="preserve"> 1.3.4.单极混切3：0～120W（500Ω非电抗性负载）</w:t>
            </w:r>
            <w:r>
              <w:br/>
            </w:r>
            <w:r>
              <w:rPr/>
              <w:t xml:space="preserve"> 1.3.5.单极电凝：0～120W（500Ω非电抗性负载）</w:t>
            </w:r>
            <w:r>
              <w:br/>
            </w:r>
            <w:r>
              <w:rPr/>
              <w:t xml:space="preserve"> 1.3.6.双极电凝：0～50W（100Ω非电抗性负载）</w:t>
            </w:r>
          </w:p>
        </w:tc>
      </w:tr>
      <w:tr>
        <w:tc>
          <w:tcPr>
            <w:tcW w:type="dxa" w:w="2076"/>
          </w:tcPr>
          <w:p/>
        </w:tc>
        <w:tc>
          <w:tcPr>
            <w:tcW w:type="dxa" w:w="415"/>
          </w:tcPr>
          <w:p>
            <w:pPr>
              <w:pStyle w:val="null3"/>
            </w:pPr>
            <w:r>
              <w:rPr/>
              <w:t>5</w:t>
            </w:r>
          </w:p>
        </w:tc>
        <w:tc>
          <w:tcPr>
            <w:tcW w:type="dxa" w:w="5814"/>
          </w:tcPr>
          <w:p>
            <w:pPr>
              <w:pStyle w:val="null3"/>
            </w:pPr>
            <w:r>
              <w:rPr/>
              <w:t>1.4.电极细微、切割精确、无侧热量传导、无侧组织灼伤。</w:t>
            </w:r>
          </w:p>
        </w:tc>
      </w:tr>
      <w:tr>
        <w:tc>
          <w:tcPr>
            <w:tcW w:type="dxa" w:w="2076"/>
          </w:tcPr>
          <w:p/>
        </w:tc>
        <w:tc>
          <w:tcPr>
            <w:tcW w:type="dxa" w:w="415"/>
          </w:tcPr>
          <w:p>
            <w:pPr>
              <w:pStyle w:val="null3"/>
            </w:pPr>
            <w:r>
              <w:rPr/>
              <w:t>6</w:t>
            </w:r>
          </w:p>
        </w:tc>
        <w:tc>
          <w:tcPr>
            <w:tcW w:type="dxa" w:w="5814"/>
          </w:tcPr>
          <w:p>
            <w:pPr>
              <w:pStyle w:val="null3"/>
            </w:pPr>
            <w:r>
              <w:rPr/>
              <w:t>1.5.操作快速、简便、安全、妇科门诊可完成手术。</w:t>
            </w:r>
          </w:p>
        </w:tc>
      </w:tr>
      <w:tr>
        <w:tc>
          <w:tcPr>
            <w:tcW w:type="dxa" w:w="2076"/>
          </w:tcPr>
          <w:p/>
        </w:tc>
        <w:tc>
          <w:tcPr>
            <w:tcW w:type="dxa" w:w="415"/>
          </w:tcPr>
          <w:p>
            <w:pPr>
              <w:pStyle w:val="null3"/>
            </w:pPr>
            <w:r>
              <w:rPr/>
              <w:t>7</w:t>
            </w:r>
          </w:p>
        </w:tc>
        <w:tc>
          <w:tcPr>
            <w:tcW w:type="dxa" w:w="5814"/>
          </w:tcPr>
          <w:p>
            <w:pPr>
              <w:pStyle w:val="null3"/>
            </w:pPr>
            <w:r>
              <w:rPr/>
              <w:t>1.6.标准配置10支专用妇科LEEP刀头。</w:t>
            </w:r>
          </w:p>
        </w:tc>
      </w:tr>
      <w:tr>
        <w:tc>
          <w:tcPr>
            <w:tcW w:type="dxa" w:w="2076"/>
          </w:tcPr>
          <w:p/>
        </w:tc>
        <w:tc>
          <w:tcPr>
            <w:tcW w:type="dxa" w:w="415"/>
          </w:tcPr>
          <w:p>
            <w:pPr>
              <w:pStyle w:val="null3"/>
            </w:pPr>
            <w:r>
              <w:rPr/>
              <w:t>8</w:t>
            </w:r>
          </w:p>
        </w:tc>
        <w:tc>
          <w:tcPr>
            <w:tcW w:type="dxa" w:w="5814"/>
          </w:tcPr>
          <w:p>
            <w:pPr>
              <w:pStyle w:val="null3"/>
            </w:pPr>
            <w:r>
              <w:rPr/>
              <w:t>1.7.工作噪声：Max 40 DB(a)。</w:t>
            </w:r>
          </w:p>
        </w:tc>
      </w:tr>
      <w:tr>
        <w:tc>
          <w:tcPr>
            <w:tcW w:type="dxa" w:w="2076"/>
          </w:tcPr>
          <w:p/>
        </w:tc>
        <w:tc>
          <w:tcPr>
            <w:tcW w:type="dxa" w:w="415"/>
          </w:tcPr>
          <w:p>
            <w:pPr>
              <w:pStyle w:val="null3"/>
            </w:pPr>
            <w:r>
              <w:rPr/>
              <w:t>9</w:t>
            </w:r>
          </w:p>
        </w:tc>
        <w:tc>
          <w:tcPr>
            <w:tcW w:type="dxa" w:w="5814"/>
          </w:tcPr>
          <w:p>
            <w:pPr>
              <w:pStyle w:val="null3"/>
            </w:pPr>
            <w:r>
              <w:rPr/>
              <w:t>1.8.主载频率：512KHz</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1.9.机壳具有对液体倒翻防护能力，脚踏开关为防浸型（IPX8），具有内部电气密封性能。</w:t>
            </w:r>
          </w:p>
        </w:tc>
      </w:tr>
      <w:tr>
        <w:tc>
          <w:tcPr>
            <w:tcW w:type="dxa" w:w="2076"/>
          </w:tcPr>
          <w:p/>
        </w:tc>
        <w:tc>
          <w:tcPr>
            <w:tcW w:type="dxa" w:w="415"/>
          </w:tcPr>
          <w:p>
            <w:pPr>
              <w:pStyle w:val="null3"/>
            </w:pPr>
            <w:r>
              <w:rPr/>
              <w:t>11</w:t>
            </w:r>
          </w:p>
        </w:tc>
        <w:tc>
          <w:tcPr>
            <w:tcW w:type="dxa" w:w="5814"/>
          </w:tcPr>
          <w:p>
            <w:pPr>
              <w:pStyle w:val="null3"/>
            </w:pPr>
            <w:r>
              <w:rPr/>
              <w:t>1.10.两种控制方式分别由脚控刀和手控刀输出。功率设定由面板上按键调节(数码管指示)。</w:t>
            </w:r>
          </w:p>
        </w:tc>
      </w:tr>
      <w:tr>
        <w:tc>
          <w:tcPr>
            <w:tcW w:type="dxa" w:w="2076"/>
          </w:tcPr>
          <w:p/>
        </w:tc>
        <w:tc>
          <w:tcPr>
            <w:tcW w:type="dxa" w:w="415"/>
          </w:tcPr>
          <w:p>
            <w:pPr>
              <w:pStyle w:val="null3"/>
            </w:pPr>
            <w:r>
              <w:rPr/>
              <w:t>12</w:t>
            </w:r>
          </w:p>
        </w:tc>
        <w:tc>
          <w:tcPr>
            <w:tcW w:type="dxa" w:w="5814"/>
          </w:tcPr>
          <w:p>
            <w:pPr>
              <w:pStyle w:val="null3"/>
            </w:pPr>
            <w:r>
              <w:rPr/>
              <w:t>1.11.手术过程中不必进行单极、双极模式转换。</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1.12.安全装置：两种负极板（单极，双极）质量型监控系统,LED数值显示。杜绝患者与中性极板接触不良而引起的烫伤，并增加了功率的双闭环控制。</w:t>
            </w:r>
          </w:p>
        </w:tc>
      </w:tr>
      <w:tr>
        <w:tc>
          <w:tcPr>
            <w:tcW w:type="dxa" w:w="2076"/>
          </w:tcPr>
          <w:p/>
        </w:tc>
        <w:tc>
          <w:tcPr>
            <w:tcW w:type="dxa" w:w="415"/>
          </w:tcPr>
          <w:p>
            <w:pPr>
              <w:pStyle w:val="null3"/>
            </w:pPr>
            <w:r>
              <w:rPr/>
              <w:t>14</w:t>
            </w:r>
          </w:p>
        </w:tc>
        <w:tc>
          <w:tcPr>
            <w:tcW w:type="dxa" w:w="5814"/>
          </w:tcPr>
          <w:p>
            <w:pPr>
              <w:pStyle w:val="null3"/>
            </w:pPr>
            <w:r>
              <w:rPr/>
              <w:t>1.13.即使在机器发生单一故障时，仍然可以保证输出的功率在设定范围之内，接地保护装置阻抗≤0.02Ω。</w:t>
            </w:r>
          </w:p>
        </w:tc>
      </w:tr>
      <w:tr>
        <w:tc>
          <w:tcPr>
            <w:tcW w:type="dxa" w:w="2076"/>
          </w:tcPr>
          <w:p/>
        </w:tc>
        <w:tc>
          <w:tcPr>
            <w:tcW w:type="dxa" w:w="415"/>
          </w:tcPr>
          <w:p>
            <w:pPr>
              <w:pStyle w:val="null3"/>
            </w:pPr>
            <w:r>
              <w:rPr/>
              <w:t>15</w:t>
            </w:r>
          </w:p>
        </w:tc>
        <w:tc>
          <w:tcPr>
            <w:tcW w:type="dxa" w:w="5814"/>
          </w:tcPr>
          <w:p>
            <w:pPr>
              <w:pStyle w:val="null3"/>
            </w:pPr>
            <w:r>
              <w:rPr/>
              <w:t>1.14.主电路采用开关电源及射频输出双重绝缘，保障医患安全。</w:t>
            </w:r>
          </w:p>
        </w:tc>
      </w:tr>
      <w:tr>
        <w:tc>
          <w:tcPr>
            <w:tcW w:type="dxa" w:w="2076"/>
          </w:tcPr>
          <w:p/>
        </w:tc>
        <w:tc>
          <w:tcPr>
            <w:tcW w:type="dxa" w:w="415"/>
          </w:tcPr>
          <w:p>
            <w:pPr>
              <w:pStyle w:val="null3"/>
            </w:pPr>
            <w:r>
              <w:rPr/>
              <w:t>16</w:t>
            </w:r>
          </w:p>
        </w:tc>
        <w:tc>
          <w:tcPr>
            <w:tcW w:type="dxa" w:w="5814"/>
          </w:tcPr>
          <w:p>
            <w:pPr>
              <w:pStyle w:val="null3"/>
            </w:pPr>
            <w:r>
              <w:rPr/>
              <w:t>二、吸烟净化器</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2.1.四级过滤（提供吸烟净化器产品说明书）</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2.2.第一级 过滤器有效过滤≤0.1μm以上颗粒烟雾、灰尘以及细菌微生物等污染物。细菌和病毒的滤除率大于99.999%。</w:t>
            </w:r>
          </w:p>
        </w:tc>
      </w:tr>
      <w:tr>
        <w:tc>
          <w:tcPr>
            <w:tcW w:type="dxa" w:w="2076"/>
          </w:tcPr>
          <w:p/>
        </w:tc>
        <w:tc>
          <w:tcPr>
            <w:tcW w:type="dxa" w:w="415"/>
          </w:tcPr>
          <w:p>
            <w:pPr>
              <w:pStyle w:val="null3"/>
            </w:pPr>
            <w:r>
              <w:rPr/>
              <w:t>19</w:t>
            </w:r>
          </w:p>
        </w:tc>
        <w:tc>
          <w:tcPr>
            <w:tcW w:type="dxa" w:w="5814"/>
          </w:tcPr>
          <w:p>
            <w:pPr>
              <w:pStyle w:val="null3"/>
            </w:pPr>
            <w:r>
              <w:rPr/>
              <w:t>2.3.第二级 电子烟雾净化模块，产生的正离子与负离子可以杀菌、消烟、除异味。</w:t>
            </w:r>
          </w:p>
        </w:tc>
      </w:tr>
      <w:tr>
        <w:tc>
          <w:tcPr>
            <w:tcW w:type="dxa" w:w="2076"/>
          </w:tcPr>
          <w:p/>
        </w:tc>
        <w:tc>
          <w:tcPr>
            <w:tcW w:type="dxa" w:w="415"/>
          </w:tcPr>
          <w:p>
            <w:pPr>
              <w:pStyle w:val="null3"/>
            </w:pPr>
            <w:r>
              <w:rPr/>
              <w:t>20</w:t>
            </w:r>
          </w:p>
        </w:tc>
        <w:tc>
          <w:tcPr>
            <w:tcW w:type="dxa" w:w="5814"/>
          </w:tcPr>
          <w:p>
            <w:pPr>
              <w:pStyle w:val="null3"/>
            </w:pPr>
            <w:r>
              <w:rPr/>
              <w:t>2.4.第三级 采用高密度过滤棉，过滤较大杂质、胶体等颗粒物；</w:t>
            </w:r>
          </w:p>
        </w:tc>
      </w:tr>
      <w:tr>
        <w:tc>
          <w:tcPr>
            <w:tcW w:type="dxa" w:w="2076"/>
          </w:tcPr>
          <w:p/>
        </w:tc>
        <w:tc>
          <w:tcPr>
            <w:tcW w:type="dxa" w:w="415"/>
          </w:tcPr>
          <w:p>
            <w:pPr>
              <w:pStyle w:val="null3"/>
            </w:pPr>
            <w:r>
              <w:rPr/>
              <w:t>21</w:t>
            </w:r>
          </w:p>
        </w:tc>
        <w:tc>
          <w:tcPr>
            <w:tcW w:type="dxa" w:w="5814"/>
          </w:tcPr>
          <w:p>
            <w:pPr>
              <w:pStyle w:val="null3"/>
            </w:pPr>
            <w:r>
              <w:rPr/>
              <w:t>2.5.第四级 采用高效活性炭，可以有效吸附甲醛、二甲苯、苯、氨、氡等有害气体。</w:t>
            </w:r>
          </w:p>
        </w:tc>
      </w:tr>
      <w:tr>
        <w:tc>
          <w:tcPr>
            <w:tcW w:type="dxa" w:w="2076"/>
          </w:tcPr>
          <w:p/>
        </w:tc>
        <w:tc>
          <w:tcPr>
            <w:tcW w:type="dxa" w:w="415"/>
          </w:tcPr>
          <w:p>
            <w:pPr>
              <w:pStyle w:val="null3"/>
            </w:pPr>
            <w:r>
              <w:rPr/>
              <w:t>22</w:t>
            </w:r>
          </w:p>
        </w:tc>
        <w:tc>
          <w:tcPr>
            <w:tcW w:type="dxa" w:w="5814"/>
          </w:tcPr>
          <w:p>
            <w:pPr>
              <w:pStyle w:val="null3"/>
            </w:pPr>
            <w:r>
              <w:rPr/>
              <w:t>2.6.吸烟器无级变速调节流量。</w:t>
            </w:r>
          </w:p>
        </w:tc>
      </w:tr>
      <w:tr>
        <w:tc>
          <w:tcPr>
            <w:tcW w:type="dxa" w:w="2076"/>
          </w:tcPr>
          <w:p/>
        </w:tc>
        <w:tc>
          <w:tcPr>
            <w:tcW w:type="dxa" w:w="415"/>
          </w:tcPr>
          <w:p>
            <w:pPr>
              <w:pStyle w:val="null3"/>
            </w:pPr>
            <w:r>
              <w:rPr/>
              <w:t>23</w:t>
            </w:r>
          </w:p>
        </w:tc>
        <w:tc>
          <w:tcPr>
            <w:tcW w:type="dxa" w:w="5814"/>
          </w:tcPr>
          <w:p>
            <w:pPr>
              <w:pStyle w:val="null3"/>
            </w:pPr>
            <w:r>
              <w:rPr/>
              <w:t>配置清单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sz w:val="19"/>
                    </w:rPr>
                    <w:t>名称</w:t>
                  </w:r>
                </w:p>
              </w:tc>
              <w:tc>
                <w:tcPr>
                  <w:tcW w:type="dxa" w:w="1866"/>
                </w:tcPr>
                <w:p>
                  <w:pPr>
                    <w:pStyle w:val="null3"/>
                    <w:jc w:val="center"/>
                  </w:pPr>
                  <w:r>
                    <w:rPr>
                      <w:sz w:val="19"/>
                    </w:rPr>
                    <w:t>数量</w:t>
                  </w:r>
                </w:p>
              </w:tc>
              <w:tc>
                <w:tcPr>
                  <w:tcW w:type="dxa" w:w="1866"/>
                </w:tcPr>
                <w:p>
                  <w:pPr>
                    <w:pStyle w:val="null3"/>
                    <w:jc w:val="center"/>
                  </w:pPr>
                  <w:r>
                    <w:rPr>
                      <w:sz w:val="19"/>
                    </w:rPr>
                    <w:t>备注</w:t>
                  </w:r>
                </w:p>
              </w:tc>
            </w:tr>
            <w:tr>
              <w:tc>
                <w:tcPr>
                  <w:tcW w:type="dxa" w:w="1866"/>
                </w:tcPr>
                <w:p>
                  <w:pPr>
                    <w:pStyle w:val="null3"/>
                    <w:jc w:val="center"/>
                  </w:pPr>
                  <w:r>
                    <w:rPr>
                      <w:sz w:val="19"/>
                    </w:rPr>
                    <w:t>高频主机</w:t>
                  </w:r>
                </w:p>
              </w:tc>
              <w:tc>
                <w:tcPr>
                  <w:tcW w:type="dxa" w:w="1866"/>
                </w:tcPr>
                <w:p>
                  <w:pPr>
                    <w:pStyle w:val="null3"/>
                    <w:jc w:val="center"/>
                  </w:pPr>
                  <w:r>
                    <w:rPr>
                      <w:sz w:val="19"/>
                    </w:rPr>
                    <w:t>1台</w:t>
                  </w:r>
                </w:p>
              </w:tc>
              <w:tc>
                <w:tcPr>
                  <w:tcW w:type="dxa" w:w="1866"/>
                </w:tcPr>
                <w:p>
                  <w:pPr>
                    <w:pStyle w:val="null3"/>
                    <w:jc w:val="center"/>
                  </w:pPr>
                  <w:r>
                    <w:rPr>
                      <w:sz w:val="19"/>
                    </w:rPr>
                    <w:t xml:space="preserve"> </w:t>
                  </w:r>
                </w:p>
              </w:tc>
            </w:tr>
            <w:tr>
              <w:tc>
                <w:tcPr>
                  <w:tcW w:type="dxa" w:w="1866"/>
                </w:tcPr>
                <w:p>
                  <w:pPr>
                    <w:pStyle w:val="null3"/>
                    <w:jc w:val="center"/>
                  </w:pPr>
                  <w:r>
                    <w:rPr>
                      <w:sz w:val="19"/>
                    </w:rPr>
                    <w:t>电源线</w:t>
                  </w:r>
                </w:p>
              </w:tc>
              <w:tc>
                <w:tcPr>
                  <w:tcW w:type="dxa" w:w="1866"/>
                </w:tcPr>
                <w:p>
                  <w:pPr>
                    <w:pStyle w:val="null3"/>
                    <w:jc w:val="center"/>
                  </w:pPr>
                  <w:r>
                    <w:rPr>
                      <w:sz w:val="19"/>
                    </w:rPr>
                    <w:t>1条</w:t>
                  </w:r>
                </w:p>
              </w:tc>
              <w:tc>
                <w:tcPr>
                  <w:tcW w:type="dxa" w:w="1866"/>
                </w:tcPr>
                <w:p>
                  <w:pPr>
                    <w:pStyle w:val="null3"/>
                    <w:jc w:val="center"/>
                  </w:pPr>
                  <w:r>
                    <w:rPr>
                      <w:sz w:val="19"/>
                    </w:rPr>
                    <w:t xml:space="preserve"> </w:t>
                  </w:r>
                </w:p>
              </w:tc>
            </w:tr>
            <w:tr>
              <w:tc>
                <w:tcPr>
                  <w:tcW w:type="dxa" w:w="1866"/>
                </w:tcPr>
                <w:p>
                  <w:pPr>
                    <w:pStyle w:val="null3"/>
                    <w:jc w:val="center"/>
                  </w:pPr>
                  <w:r>
                    <w:rPr>
                      <w:sz w:val="19"/>
                    </w:rPr>
                    <w:t>一次性使用高频电刀笔</w:t>
                  </w:r>
                </w:p>
              </w:tc>
              <w:tc>
                <w:tcPr>
                  <w:tcW w:type="dxa" w:w="1866"/>
                </w:tcPr>
                <w:p>
                  <w:pPr>
                    <w:pStyle w:val="null3"/>
                    <w:jc w:val="center"/>
                  </w:pPr>
                  <w:r>
                    <w:rPr>
                      <w:sz w:val="19"/>
                    </w:rPr>
                    <w:t>5把</w:t>
                  </w:r>
                </w:p>
              </w:tc>
              <w:tc>
                <w:tcPr>
                  <w:tcW w:type="dxa" w:w="1866"/>
                </w:tcPr>
                <w:p>
                  <w:pPr>
                    <w:pStyle w:val="null3"/>
                    <w:jc w:val="center"/>
                  </w:pPr>
                  <w:r>
                    <w:rPr>
                      <w:sz w:val="19"/>
                    </w:rPr>
                    <w:t>手控</w:t>
                  </w:r>
                </w:p>
              </w:tc>
            </w:tr>
            <w:tr>
              <w:tc>
                <w:tcPr>
                  <w:tcW w:type="dxa" w:w="1866"/>
                </w:tcPr>
                <w:p>
                  <w:pPr>
                    <w:pStyle w:val="null3"/>
                    <w:jc w:val="center"/>
                  </w:pPr>
                  <w:r>
                    <w:rPr>
                      <w:sz w:val="19"/>
                    </w:rPr>
                    <w:t>一次性使用高频电刀笔</w:t>
                  </w:r>
                </w:p>
              </w:tc>
              <w:tc>
                <w:tcPr>
                  <w:tcW w:type="dxa" w:w="1866"/>
                </w:tcPr>
                <w:p>
                  <w:pPr>
                    <w:pStyle w:val="null3"/>
                    <w:jc w:val="center"/>
                  </w:pPr>
                  <w:r>
                    <w:rPr>
                      <w:sz w:val="19"/>
                    </w:rPr>
                    <w:t>2把</w:t>
                  </w:r>
                </w:p>
              </w:tc>
              <w:tc>
                <w:tcPr>
                  <w:tcW w:type="dxa" w:w="1866"/>
                </w:tcPr>
                <w:p>
                  <w:pPr>
                    <w:pStyle w:val="null3"/>
                    <w:jc w:val="center"/>
                  </w:pPr>
                  <w:r>
                    <w:rPr>
                      <w:sz w:val="19"/>
                    </w:rPr>
                    <w:t>脚控</w:t>
                  </w:r>
                </w:p>
              </w:tc>
            </w:tr>
            <w:tr>
              <w:tc>
                <w:tcPr>
                  <w:tcW w:type="dxa" w:w="1866"/>
                </w:tcPr>
                <w:p>
                  <w:pPr>
                    <w:pStyle w:val="null3"/>
                    <w:jc w:val="center"/>
                  </w:pPr>
                  <w:r>
                    <w:rPr>
                      <w:sz w:val="19"/>
                    </w:rPr>
                    <w:t>一次性使用高频电极</w:t>
                  </w:r>
                </w:p>
              </w:tc>
              <w:tc>
                <w:tcPr>
                  <w:tcW w:type="dxa" w:w="1866"/>
                </w:tcPr>
                <w:p>
                  <w:pPr>
                    <w:pStyle w:val="null3"/>
                    <w:jc w:val="center"/>
                  </w:pPr>
                  <w:r>
                    <w:rPr>
                      <w:sz w:val="19"/>
                    </w:rPr>
                    <w:t>10支</w:t>
                  </w:r>
                </w:p>
              </w:tc>
              <w:tc>
                <w:tcPr>
                  <w:tcW w:type="dxa" w:w="1866"/>
                </w:tcPr>
                <w:p>
                  <w:pPr>
                    <w:pStyle w:val="null3"/>
                    <w:jc w:val="center"/>
                  </w:pPr>
                  <w:r>
                    <w:rPr>
                      <w:sz w:val="19"/>
                    </w:rPr>
                    <w:t xml:space="preserve"> </w:t>
                  </w:r>
                </w:p>
              </w:tc>
            </w:tr>
            <w:tr>
              <w:tc>
                <w:tcPr>
                  <w:tcW w:type="dxa" w:w="1866"/>
                </w:tcPr>
                <w:p>
                  <w:pPr>
                    <w:pStyle w:val="null3"/>
                    <w:jc w:val="center"/>
                  </w:pPr>
                  <w:r>
                    <w:rPr>
                      <w:sz w:val="19"/>
                    </w:rPr>
                    <w:t>双极镊子</w:t>
                  </w:r>
                </w:p>
              </w:tc>
              <w:tc>
                <w:tcPr>
                  <w:tcW w:type="dxa" w:w="1866"/>
                </w:tcPr>
                <w:p>
                  <w:pPr>
                    <w:pStyle w:val="null3"/>
                    <w:jc w:val="center"/>
                  </w:pPr>
                  <w:r>
                    <w:rPr>
                      <w:sz w:val="19"/>
                    </w:rPr>
                    <w:t>1套</w:t>
                  </w:r>
                </w:p>
              </w:tc>
              <w:tc>
                <w:tcPr>
                  <w:tcW w:type="dxa" w:w="1866"/>
                </w:tcPr>
                <w:p>
                  <w:pPr>
                    <w:pStyle w:val="null3"/>
                    <w:jc w:val="center"/>
                  </w:pPr>
                  <w:r>
                    <w:rPr>
                      <w:sz w:val="19"/>
                    </w:rPr>
                    <w:t xml:space="preserve"> </w:t>
                  </w:r>
                </w:p>
              </w:tc>
            </w:tr>
            <w:tr>
              <w:tc>
                <w:tcPr>
                  <w:tcW w:type="dxa" w:w="1866"/>
                </w:tcPr>
                <w:p>
                  <w:pPr>
                    <w:pStyle w:val="null3"/>
                    <w:jc w:val="center"/>
                  </w:pPr>
                  <w:r>
                    <w:rPr>
                      <w:sz w:val="19"/>
                    </w:rPr>
                    <w:t>脚踏开关</w:t>
                  </w:r>
                </w:p>
              </w:tc>
              <w:tc>
                <w:tcPr>
                  <w:tcW w:type="dxa" w:w="1866"/>
                </w:tcPr>
                <w:p>
                  <w:pPr>
                    <w:pStyle w:val="null3"/>
                    <w:jc w:val="center"/>
                  </w:pPr>
                  <w:r>
                    <w:rPr>
                      <w:sz w:val="19"/>
                    </w:rPr>
                    <w:t>1套</w:t>
                  </w:r>
                </w:p>
              </w:tc>
              <w:tc>
                <w:tcPr>
                  <w:tcW w:type="dxa" w:w="1866"/>
                </w:tcPr>
                <w:p>
                  <w:pPr>
                    <w:pStyle w:val="null3"/>
                    <w:jc w:val="center"/>
                  </w:pPr>
                  <w:r>
                    <w:rPr>
                      <w:sz w:val="19"/>
                    </w:rPr>
                    <w:t>单脚踏</w:t>
                  </w:r>
                </w:p>
              </w:tc>
            </w:tr>
            <w:tr>
              <w:tc>
                <w:tcPr>
                  <w:tcW w:type="dxa" w:w="1866"/>
                </w:tcPr>
                <w:p>
                  <w:pPr>
                    <w:pStyle w:val="null3"/>
                    <w:jc w:val="center"/>
                  </w:pPr>
                  <w:r>
                    <w:rPr>
                      <w:sz w:val="19"/>
                    </w:rPr>
                    <w:t>脚踏开关</w:t>
                  </w:r>
                </w:p>
              </w:tc>
              <w:tc>
                <w:tcPr>
                  <w:tcW w:type="dxa" w:w="1866"/>
                </w:tcPr>
                <w:p>
                  <w:pPr>
                    <w:pStyle w:val="null3"/>
                    <w:jc w:val="center"/>
                  </w:pPr>
                  <w:r>
                    <w:rPr>
                      <w:sz w:val="19"/>
                    </w:rPr>
                    <w:t>1套</w:t>
                  </w:r>
                </w:p>
              </w:tc>
              <w:tc>
                <w:tcPr>
                  <w:tcW w:type="dxa" w:w="1866"/>
                </w:tcPr>
                <w:p>
                  <w:pPr>
                    <w:pStyle w:val="null3"/>
                    <w:jc w:val="center"/>
                  </w:pPr>
                  <w:r>
                    <w:rPr>
                      <w:sz w:val="19"/>
                    </w:rPr>
                    <w:t>双脚踏</w:t>
                  </w:r>
                </w:p>
              </w:tc>
            </w:tr>
            <w:tr>
              <w:tc>
                <w:tcPr>
                  <w:tcW w:type="dxa" w:w="1866"/>
                </w:tcPr>
                <w:p>
                  <w:pPr>
                    <w:pStyle w:val="null3"/>
                    <w:jc w:val="center"/>
                  </w:pPr>
                  <w:r>
                    <w:rPr>
                      <w:sz w:val="19"/>
                    </w:rPr>
                    <w:t>极板夹头</w:t>
                  </w:r>
                </w:p>
              </w:tc>
              <w:tc>
                <w:tcPr>
                  <w:tcW w:type="dxa" w:w="1866"/>
                </w:tcPr>
                <w:p>
                  <w:pPr>
                    <w:pStyle w:val="null3"/>
                    <w:jc w:val="center"/>
                  </w:pPr>
                  <w:r>
                    <w:rPr>
                      <w:sz w:val="19"/>
                    </w:rPr>
                    <w:t>2条</w:t>
                  </w:r>
                </w:p>
              </w:tc>
              <w:tc>
                <w:tcPr>
                  <w:tcW w:type="dxa" w:w="1866"/>
                </w:tcPr>
                <w:p>
                  <w:pPr>
                    <w:pStyle w:val="null3"/>
                    <w:jc w:val="center"/>
                  </w:pPr>
                  <w:r>
                    <w:rPr>
                      <w:sz w:val="19"/>
                    </w:rPr>
                    <w:t xml:space="preserve"> </w:t>
                  </w:r>
                </w:p>
              </w:tc>
            </w:tr>
            <w:tr>
              <w:tc>
                <w:tcPr>
                  <w:tcW w:type="dxa" w:w="1866"/>
                </w:tcPr>
                <w:p>
                  <w:pPr>
                    <w:pStyle w:val="null3"/>
                    <w:jc w:val="center"/>
                  </w:pPr>
                  <w:r>
                    <w:rPr>
                      <w:sz w:val="19"/>
                    </w:rPr>
                    <w:t>随弃式黏胶导电极板</w:t>
                  </w:r>
                </w:p>
              </w:tc>
              <w:tc>
                <w:tcPr>
                  <w:tcW w:type="dxa" w:w="1866"/>
                </w:tcPr>
                <w:p>
                  <w:pPr>
                    <w:pStyle w:val="null3"/>
                    <w:jc w:val="center"/>
                  </w:pPr>
                  <w:r>
                    <w:rPr>
                      <w:sz w:val="19"/>
                    </w:rPr>
                    <w:t>10片</w:t>
                  </w:r>
                </w:p>
              </w:tc>
              <w:tc>
                <w:tcPr>
                  <w:tcW w:type="dxa" w:w="1866"/>
                </w:tcPr>
                <w:p>
                  <w:pPr>
                    <w:pStyle w:val="null3"/>
                    <w:jc w:val="center"/>
                  </w:pPr>
                  <w:r>
                    <w:rPr>
                      <w:sz w:val="19"/>
                    </w:rPr>
                    <w:t>双</w:t>
                  </w:r>
                </w:p>
              </w:tc>
            </w:tr>
            <w:tr>
              <w:tc>
                <w:tcPr>
                  <w:tcW w:type="dxa" w:w="1866"/>
                </w:tcPr>
                <w:p>
                  <w:pPr>
                    <w:pStyle w:val="null3"/>
                    <w:jc w:val="center"/>
                  </w:pPr>
                  <w:r>
                    <w:rPr>
                      <w:sz w:val="19"/>
                    </w:rPr>
                    <w:t>合格证</w:t>
                  </w:r>
                </w:p>
              </w:tc>
              <w:tc>
                <w:tcPr>
                  <w:tcW w:type="dxa" w:w="1866"/>
                </w:tcPr>
                <w:p>
                  <w:pPr>
                    <w:pStyle w:val="null3"/>
                    <w:jc w:val="center"/>
                  </w:pPr>
                  <w:r>
                    <w:rPr>
                      <w:sz w:val="19"/>
                    </w:rPr>
                    <w:t>1份</w:t>
                  </w:r>
                </w:p>
              </w:tc>
              <w:tc>
                <w:tcPr>
                  <w:tcW w:type="dxa" w:w="1866"/>
                </w:tcPr>
                <w:p>
                  <w:pPr>
                    <w:pStyle w:val="null3"/>
                    <w:jc w:val="center"/>
                  </w:pPr>
                  <w:r>
                    <w:rPr>
                      <w:sz w:val="19"/>
                    </w:rPr>
                    <w:t xml:space="preserve"> </w:t>
                  </w:r>
                </w:p>
              </w:tc>
            </w:tr>
            <w:tr>
              <w:tc>
                <w:tcPr>
                  <w:tcW w:type="dxa" w:w="1866"/>
                </w:tcPr>
                <w:p>
                  <w:pPr>
                    <w:pStyle w:val="null3"/>
                    <w:jc w:val="center"/>
                  </w:pPr>
                  <w:r>
                    <w:rPr>
                      <w:sz w:val="19"/>
                    </w:rPr>
                    <w:t>使用说明书</w:t>
                  </w:r>
                </w:p>
              </w:tc>
              <w:tc>
                <w:tcPr>
                  <w:tcW w:type="dxa" w:w="1866"/>
                </w:tcPr>
                <w:p>
                  <w:pPr>
                    <w:pStyle w:val="null3"/>
                    <w:jc w:val="center"/>
                  </w:pPr>
                  <w:r>
                    <w:rPr>
                      <w:sz w:val="19"/>
                    </w:rPr>
                    <w:t>1份</w:t>
                  </w:r>
                </w:p>
              </w:tc>
              <w:tc>
                <w:tcPr>
                  <w:tcW w:type="dxa" w:w="1866"/>
                </w:tcPr>
                <w:p>
                  <w:pPr>
                    <w:pStyle w:val="null3"/>
                    <w:jc w:val="center"/>
                  </w:pPr>
                  <w:r>
                    <w:rPr>
                      <w:sz w:val="19"/>
                    </w:rPr>
                    <w:t xml:space="preserve"> </w:t>
                  </w:r>
                </w:p>
              </w:tc>
            </w:tr>
            <w:tr>
              <w:tc>
                <w:tcPr>
                  <w:tcW w:type="dxa" w:w="1866"/>
                </w:tcPr>
                <w:p>
                  <w:pPr>
                    <w:pStyle w:val="null3"/>
                    <w:jc w:val="center"/>
                  </w:pPr>
                  <w:r>
                    <w:rPr>
                      <w:sz w:val="19"/>
                    </w:rPr>
                    <w:t>保修卡</w:t>
                  </w:r>
                </w:p>
              </w:tc>
              <w:tc>
                <w:tcPr>
                  <w:tcW w:type="dxa" w:w="1866"/>
                </w:tcPr>
                <w:p>
                  <w:pPr>
                    <w:pStyle w:val="null3"/>
                    <w:jc w:val="center"/>
                  </w:pPr>
                  <w:r>
                    <w:rPr>
                      <w:sz w:val="19"/>
                    </w:rPr>
                    <w:t>1份</w:t>
                  </w:r>
                </w:p>
              </w:tc>
              <w:tc>
                <w:tcPr>
                  <w:tcW w:type="dxa" w:w="1866"/>
                </w:tcPr>
                <w:p>
                  <w:pPr>
                    <w:pStyle w:val="null3"/>
                    <w:jc w:val="center"/>
                  </w:pPr>
                  <w:r>
                    <w:rPr>
                      <w:sz w:val="19"/>
                    </w:rPr>
                    <w:t xml:space="preserve"> </w:t>
                  </w:r>
                </w:p>
              </w:tc>
            </w:tr>
            <w:tr>
              <w:tc>
                <w:tcPr>
                  <w:tcW w:type="dxa" w:w="1866"/>
                </w:tcPr>
                <w:p>
                  <w:pPr>
                    <w:pStyle w:val="null3"/>
                    <w:jc w:val="center"/>
                  </w:pPr>
                  <w:r>
                    <w:rPr>
                      <w:sz w:val="19"/>
                    </w:rPr>
                    <w:t>安装调试单</w:t>
                  </w:r>
                </w:p>
              </w:tc>
              <w:tc>
                <w:tcPr>
                  <w:tcW w:type="dxa" w:w="1866"/>
                </w:tcPr>
                <w:p>
                  <w:pPr>
                    <w:pStyle w:val="null3"/>
                    <w:jc w:val="center"/>
                  </w:pPr>
                  <w:r>
                    <w:rPr>
                      <w:sz w:val="19"/>
                    </w:rPr>
                    <w:t>1份</w:t>
                  </w:r>
                </w:p>
              </w:tc>
              <w:tc>
                <w:tcPr>
                  <w:tcW w:type="dxa" w:w="1866"/>
                </w:tcPr>
                <w:p>
                  <w:pPr>
                    <w:pStyle w:val="null3"/>
                    <w:jc w:val="center"/>
                  </w:pPr>
                  <w:r>
                    <w:rPr>
                      <w:sz w:val="19"/>
                    </w:rPr>
                    <w:t xml:space="preserve"> </w:t>
                  </w:r>
                </w:p>
              </w:tc>
            </w:tr>
            <w:tr>
              <w:tc>
                <w:tcPr>
                  <w:tcW w:type="dxa" w:w="1866"/>
                </w:tcPr>
                <w:p>
                  <w:pPr>
                    <w:pStyle w:val="null3"/>
                    <w:jc w:val="center"/>
                  </w:pPr>
                  <w:r>
                    <w:rPr>
                      <w:sz w:val="19"/>
                    </w:rPr>
                    <w:t>吸烟净化器</w:t>
                  </w:r>
                </w:p>
              </w:tc>
              <w:tc>
                <w:tcPr>
                  <w:tcW w:type="dxa" w:w="1866"/>
                </w:tcPr>
                <w:p>
                  <w:pPr>
                    <w:pStyle w:val="null3"/>
                    <w:jc w:val="center"/>
                  </w:pPr>
                  <w:r>
                    <w:rPr>
                      <w:sz w:val="19"/>
                    </w:rPr>
                    <w:t>1台</w:t>
                  </w:r>
                </w:p>
              </w:tc>
              <w:tc>
                <w:tcPr>
                  <w:tcW w:type="dxa" w:w="1866"/>
                </w:tcPr>
                <w:p>
                  <w:pPr>
                    <w:pStyle w:val="null3"/>
                    <w:jc w:val="center"/>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小儿输尿管镜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1、纤维输尿管肾镜，视向角≥5°光学视管，镜桥跟镜体为一体镜，避免镜桥磨损漏水，：6Fr≤工作直径≤7.5Fr.，工作通道：≥4Fr. ,工作长度≥430mm；</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2、硬性纤维输尿管肾镜，视向角≥5°光学视管，镜桥跟镜体为一体镜，避免镜桥磨损漏水，：4.5Fr≤工作直径≤6.5Fr.，工作通道：≥3Fr. ,工作长度≥430mm；</w:t>
            </w:r>
          </w:p>
        </w:tc>
      </w:tr>
      <w:tr>
        <w:tc>
          <w:tcPr>
            <w:tcW w:type="dxa" w:w="2076"/>
          </w:tcPr>
          <w:p/>
        </w:tc>
        <w:tc>
          <w:tcPr>
            <w:tcW w:type="dxa" w:w="415"/>
          </w:tcPr>
          <w:p>
            <w:pPr>
              <w:pStyle w:val="null3"/>
            </w:pPr>
            <w:r>
              <w:rPr/>
              <w:t>3</w:t>
            </w:r>
          </w:p>
        </w:tc>
        <w:tc>
          <w:tcPr>
            <w:tcW w:type="dxa" w:w="5814"/>
          </w:tcPr>
          <w:p>
            <w:pPr>
              <w:pStyle w:val="null3"/>
            </w:pPr>
            <w:r>
              <w:rPr/>
              <w:t>3、镜内是光学纤维，允许镜微曲；可气熏、浸泡、高温高压消毒；</w:t>
            </w:r>
          </w:p>
        </w:tc>
      </w:tr>
      <w:tr>
        <w:tc>
          <w:tcPr>
            <w:tcW w:type="dxa" w:w="2076"/>
          </w:tcPr>
          <w:p/>
        </w:tc>
        <w:tc>
          <w:tcPr>
            <w:tcW w:type="dxa" w:w="415"/>
          </w:tcPr>
          <w:p>
            <w:pPr>
              <w:pStyle w:val="null3"/>
            </w:pPr>
            <w:r>
              <w:rPr/>
              <w:t>4</w:t>
            </w:r>
          </w:p>
        </w:tc>
        <w:tc>
          <w:tcPr>
            <w:tcW w:type="dxa" w:w="5814"/>
          </w:tcPr>
          <w:p>
            <w:pPr>
              <w:pStyle w:val="null3"/>
            </w:pPr>
            <w:r>
              <w:rPr/>
              <w:t>4、配置包括：</w:t>
            </w:r>
            <w:r>
              <w:br/>
            </w:r>
            <w:r>
              <w:rPr/>
              <w:t xml:space="preserve"> 1）输尿管肾镜    1条</w:t>
            </w:r>
            <w:r>
              <w:br/>
            </w:r>
            <w:r>
              <w:rPr/>
              <w:t xml:space="preserve"> 2）硬性纤维输尿管肾镜    1条</w:t>
            </w:r>
            <w:r>
              <w:br/>
            </w:r>
            <w:r>
              <w:rPr/>
              <w:t xml:space="preserve"> 3）清洗刷    2条</w:t>
            </w:r>
            <w:r>
              <w:br/>
            </w:r>
            <w:r>
              <w:rPr/>
              <w:t xml:space="preserve"> 4）封帽    2个</w:t>
            </w:r>
            <w:r>
              <w:br/>
            </w:r>
            <w:r>
              <w:rPr/>
              <w:t xml:space="preserve"> 5）垫圈，10个/包    2包</w:t>
            </w:r>
            <w:r>
              <w:br/>
            </w:r>
            <w:r>
              <w:rPr/>
              <w:t xml:space="preserve"> 6）接头    2个</w:t>
            </w:r>
            <w:r>
              <w:br/>
            </w:r>
            <w:r>
              <w:rPr/>
              <w:t xml:space="preserve"> 7）消毒篮               2个</w:t>
            </w:r>
            <w:r>
              <w:br/>
            </w:r>
            <w:r>
              <w:rPr/>
              <w:t xml:space="preserve"> 6）异物钳,直径≤3Fr.      1把</w:t>
            </w:r>
            <w:r>
              <w:br/>
            </w:r>
            <w:r>
              <w:rPr/>
              <w:t xml:space="preserve"> 7）异物钳,直径≤4Fr.      1把</w:t>
            </w:r>
            <w:r>
              <w:br/>
            </w:r>
            <w:r>
              <w:rPr/>
              <w:t xml:space="preserve"> 8）活检钳,直径≤4Fr.      1把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成人膀胱镜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1、超广角镜≥30度，直径≤4mm，长度≥307mm，可浸泡，可高温高压，可气熏消毒；</w:t>
            </w:r>
          </w:p>
        </w:tc>
      </w:tr>
      <w:tr>
        <w:tc>
          <w:tcPr>
            <w:tcW w:type="dxa" w:w="2076"/>
          </w:tcPr>
          <w:p/>
        </w:tc>
        <w:tc>
          <w:tcPr>
            <w:tcW w:type="dxa" w:w="415"/>
          </w:tcPr>
          <w:p>
            <w:pPr>
              <w:pStyle w:val="null3"/>
            </w:pPr>
            <w:r>
              <w:rPr/>
              <w:t>2</w:t>
            </w:r>
          </w:p>
        </w:tc>
        <w:tc>
          <w:tcPr>
            <w:tcW w:type="dxa" w:w="5814"/>
          </w:tcPr>
          <w:p>
            <w:pPr>
              <w:pStyle w:val="null3"/>
            </w:pPr>
            <w:r>
              <w:rPr/>
              <w:t>2、镜头采用标准卡口，能够适配标准接口的冷光源和摄像系统；</w:t>
            </w:r>
          </w:p>
        </w:tc>
      </w:tr>
      <w:tr>
        <w:tc>
          <w:tcPr>
            <w:tcW w:type="dxa" w:w="2076"/>
          </w:tcPr>
          <w:p/>
        </w:tc>
        <w:tc>
          <w:tcPr>
            <w:tcW w:type="dxa" w:w="415"/>
          </w:tcPr>
          <w:p>
            <w:pPr>
              <w:pStyle w:val="null3"/>
            </w:pPr>
            <w:r>
              <w:rPr/>
              <w:t>3</w:t>
            </w:r>
          </w:p>
        </w:tc>
        <w:tc>
          <w:tcPr>
            <w:tcW w:type="dxa" w:w="5814"/>
          </w:tcPr>
          <w:p>
            <w:pPr>
              <w:pStyle w:val="null3"/>
            </w:pPr>
            <w:r>
              <w:rPr/>
              <w:t>3、内窥镜体采用双层金属外鞘，镜体与内部水晶体连接采用特殊UV材料，耐高温、高压消毒（134度，2.3大气压）；</w:t>
            </w:r>
          </w:p>
        </w:tc>
      </w:tr>
      <w:tr>
        <w:tc>
          <w:tcPr>
            <w:tcW w:type="dxa" w:w="2076"/>
          </w:tcPr>
          <w:p/>
        </w:tc>
        <w:tc>
          <w:tcPr>
            <w:tcW w:type="dxa" w:w="415"/>
          </w:tcPr>
          <w:p>
            <w:pPr>
              <w:pStyle w:val="null3"/>
            </w:pPr>
            <w:r>
              <w:rPr/>
              <w:t>4</w:t>
            </w:r>
          </w:p>
        </w:tc>
        <w:tc>
          <w:tcPr>
            <w:tcW w:type="dxa" w:w="5814"/>
          </w:tcPr>
          <w:p>
            <w:pPr>
              <w:pStyle w:val="null3"/>
            </w:pPr>
            <w:r>
              <w:rPr/>
              <w:t>4、内窥镜为采用水晶蓝宝石柱状透镜光学系统，镜头采用环行光源，发光点均匀分布在镜头四周，只需极少光亮就能清晰成像。</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5.膀胱镜鞘阀门为耐高温塑料材质耗品，防止阀门使用，导致镜鞘跟阀门长期使用出现接口磨损灌注漏水报废。</w:t>
            </w:r>
          </w:p>
        </w:tc>
      </w:tr>
      <w:tr>
        <w:tc>
          <w:tcPr>
            <w:tcW w:type="dxa" w:w="2076"/>
          </w:tcPr>
          <w:p/>
        </w:tc>
        <w:tc>
          <w:tcPr>
            <w:tcW w:type="dxa" w:w="415"/>
          </w:tcPr>
          <w:p>
            <w:pPr>
              <w:pStyle w:val="null3"/>
            </w:pPr>
            <w:r>
              <w:rPr/>
              <w:t>6</w:t>
            </w:r>
          </w:p>
        </w:tc>
        <w:tc>
          <w:tcPr>
            <w:tcW w:type="dxa" w:w="5814"/>
          </w:tcPr>
          <w:p>
            <w:pPr>
              <w:pStyle w:val="null3"/>
            </w:pPr>
            <w:r>
              <w:rPr/>
              <w:t>6.配套医用加压器，流量调节： 0-2200ml/min；工作模式：恒流/脉冲；配件消毒：泵管及压力传感器均可浸泡、熏消、高温高压消毒灭菌；</w:t>
            </w:r>
          </w:p>
        </w:tc>
      </w:tr>
      <w:tr>
        <w:tc>
          <w:tcPr>
            <w:tcW w:type="dxa" w:w="2076"/>
          </w:tcPr>
          <w:p/>
        </w:tc>
        <w:tc>
          <w:tcPr>
            <w:tcW w:type="dxa" w:w="415"/>
          </w:tcPr>
          <w:p>
            <w:pPr>
              <w:pStyle w:val="null3"/>
            </w:pPr>
            <w:r>
              <w:rPr/>
              <w:t>7</w:t>
            </w:r>
          </w:p>
        </w:tc>
        <w:tc>
          <w:tcPr>
            <w:tcW w:type="dxa" w:w="5814"/>
          </w:tcPr>
          <w:p>
            <w:pPr>
              <w:pStyle w:val="null3"/>
            </w:pPr>
            <w:r>
              <w:rPr/>
              <w:t>配置包括：</w:t>
            </w:r>
            <w:r>
              <w:br/>
            </w:r>
            <w:r>
              <w:rPr/>
              <w:t xml:space="preserve"> 1）30度尿道膀胱镜（电切镜），直径4mm    1    支</w:t>
            </w:r>
            <w:r>
              <w:br/>
            </w:r>
            <w:r>
              <w:rPr/>
              <w:t xml:space="preserve"> 2）尿道膀胱镜鞘,19.5Fr.    1    个</w:t>
            </w:r>
            <w:r>
              <w:br/>
            </w:r>
            <w:r>
              <w:rPr/>
              <w:t xml:space="preserve"> 3）尿道膀胱镜鞘,17.5Fr    1    个</w:t>
            </w:r>
            <w:r>
              <w:br/>
            </w:r>
            <w:r>
              <w:rPr/>
              <w:t xml:space="preserve"> 4）闭孔器    2    个</w:t>
            </w:r>
            <w:r>
              <w:br/>
            </w:r>
            <w:r>
              <w:rPr/>
              <w:t xml:space="preserve"> 5)转接器    1    个</w:t>
            </w:r>
            <w:r>
              <w:br/>
            </w:r>
            <w:r>
              <w:rPr/>
              <w:t xml:space="preserve"> 7)转接插管器    1    个</w:t>
            </w:r>
            <w:r>
              <w:br/>
            </w:r>
            <w:r>
              <w:rPr/>
              <w:t xml:space="preserve"> 8)剪刀    1    把</w:t>
            </w:r>
            <w:r>
              <w:br/>
            </w:r>
            <w:r>
              <w:rPr/>
              <w:t xml:space="preserve"> 9)活检钳    1    把</w:t>
            </w:r>
            <w:r>
              <w:br/>
            </w:r>
            <w:r>
              <w:rPr/>
              <w:t xml:space="preserve"> 10)异物钳    1    把</w:t>
            </w:r>
            <w:r>
              <w:br/>
            </w:r>
            <w:r>
              <w:rPr/>
              <w:t xml:space="preserve"> 11)医用加压器 1台（含：主 机1台、泵软管2条、进出水管2条、电源线1条）</w:t>
            </w:r>
            <w:r>
              <w:br/>
            </w:r>
            <w:r>
              <w:rPr/>
              <w:t xml:space="preserve"> 12)内窥镜消毒网盒（器械专用）    1    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小型全自动清洗消毒机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1．容积：≥180L</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2．材质：316L或更高品质镜面覆膜面不锈钢板</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3．对接口：清洗架注水口位于清洗舱的后部中间</w:t>
            </w:r>
          </w:p>
        </w:tc>
      </w:tr>
      <w:tr>
        <w:tc>
          <w:tcPr>
            <w:tcW w:type="dxa" w:w="2076"/>
          </w:tcPr>
          <w:p/>
        </w:tc>
        <w:tc>
          <w:tcPr>
            <w:tcW w:type="dxa" w:w="415"/>
          </w:tcPr>
          <w:p>
            <w:pPr>
              <w:pStyle w:val="null3"/>
            </w:pPr>
            <w:r>
              <w:rPr/>
              <w:t>4</w:t>
            </w:r>
          </w:p>
        </w:tc>
        <w:tc>
          <w:tcPr>
            <w:tcW w:type="dxa" w:w="5814"/>
          </w:tcPr>
          <w:p>
            <w:pPr>
              <w:pStyle w:val="null3"/>
            </w:pPr>
            <w:r>
              <w:rPr/>
              <w:t>4．使用寿命：≥10年/15000次循环</w:t>
            </w:r>
          </w:p>
        </w:tc>
      </w:tr>
      <w:tr>
        <w:tc>
          <w:tcPr>
            <w:tcW w:type="dxa" w:w="2076"/>
          </w:tcPr>
          <w:p/>
        </w:tc>
        <w:tc>
          <w:tcPr>
            <w:tcW w:type="dxa" w:w="415"/>
          </w:tcPr>
          <w:p>
            <w:pPr>
              <w:pStyle w:val="null3"/>
            </w:pPr>
            <w:r>
              <w:rPr/>
              <w:t>5</w:t>
            </w:r>
          </w:p>
        </w:tc>
        <w:tc>
          <w:tcPr>
            <w:tcW w:type="dxa" w:w="5814"/>
          </w:tcPr>
          <w:p>
            <w:pPr>
              <w:pStyle w:val="null3"/>
            </w:pPr>
            <w:r>
              <w:rPr/>
              <w:t>5．主体保温：≥12mm橡塑海绵</w:t>
            </w:r>
          </w:p>
        </w:tc>
      </w:tr>
      <w:tr>
        <w:tc>
          <w:tcPr>
            <w:tcW w:type="dxa" w:w="2076"/>
          </w:tcPr>
          <w:p/>
        </w:tc>
        <w:tc>
          <w:tcPr>
            <w:tcW w:type="dxa" w:w="415"/>
          </w:tcPr>
          <w:p>
            <w:pPr>
              <w:pStyle w:val="null3"/>
            </w:pPr>
            <w:r>
              <w:rPr/>
              <w:t>6</w:t>
            </w:r>
          </w:p>
        </w:tc>
        <w:tc>
          <w:tcPr>
            <w:tcW w:type="dxa" w:w="5814"/>
          </w:tcPr>
          <w:p>
            <w:pPr>
              <w:pStyle w:val="null3"/>
            </w:pPr>
            <w:r>
              <w:rPr/>
              <w:t>6．密封门：开门方式：手动下拉门</w:t>
            </w:r>
          </w:p>
        </w:tc>
      </w:tr>
      <w:tr>
        <w:tc>
          <w:tcPr>
            <w:tcW w:type="dxa" w:w="2076"/>
          </w:tcPr>
          <w:p/>
        </w:tc>
        <w:tc>
          <w:tcPr>
            <w:tcW w:type="dxa" w:w="415"/>
          </w:tcPr>
          <w:p>
            <w:pPr>
              <w:pStyle w:val="null3"/>
            </w:pPr>
            <w:r>
              <w:rPr/>
              <w:t>7</w:t>
            </w:r>
          </w:p>
        </w:tc>
        <w:tc>
          <w:tcPr>
            <w:tcW w:type="dxa" w:w="5814"/>
          </w:tcPr>
          <w:p>
            <w:pPr>
              <w:pStyle w:val="null3"/>
            </w:pPr>
            <w:r>
              <w:rPr/>
              <w:t>7．门结构：双门</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8．干燥系统：带热风干燥功能</w:t>
            </w:r>
          </w:p>
        </w:tc>
      </w:tr>
      <w:tr>
        <w:tc>
          <w:tcPr>
            <w:tcW w:type="dxa" w:w="2076"/>
          </w:tcPr>
          <w:p/>
        </w:tc>
        <w:tc>
          <w:tcPr>
            <w:tcW w:type="dxa" w:w="415"/>
          </w:tcPr>
          <w:p>
            <w:pPr>
              <w:pStyle w:val="null3"/>
            </w:pPr>
            <w:r>
              <w:rPr/>
              <w:t>9</w:t>
            </w:r>
          </w:p>
        </w:tc>
        <w:tc>
          <w:tcPr>
            <w:tcW w:type="dxa" w:w="5814"/>
          </w:tcPr>
          <w:p>
            <w:pPr>
              <w:pStyle w:val="null3"/>
            </w:pPr>
            <w:r>
              <w:rPr/>
              <w:t>9．计量泵：配置≥2个</w:t>
            </w:r>
          </w:p>
        </w:tc>
      </w:tr>
      <w:tr>
        <w:tc>
          <w:tcPr>
            <w:tcW w:type="dxa" w:w="2076"/>
          </w:tcPr>
          <w:p/>
        </w:tc>
        <w:tc>
          <w:tcPr>
            <w:tcW w:type="dxa" w:w="415"/>
          </w:tcPr>
          <w:p>
            <w:pPr>
              <w:pStyle w:val="null3"/>
            </w:pPr>
            <w:r>
              <w:rPr/>
              <w:t>10</w:t>
            </w:r>
          </w:p>
        </w:tc>
        <w:tc>
          <w:tcPr>
            <w:tcW w:type="dxa" w:w="5814"/>
          </w:tcPr>
          <w:p>
            <w:pPr>
              <w:pStyle w:val="null3"/>
            </w:pPr>
            <w:r>
              <w:rPr/>
              <w:t>10．循环泵：流量最大≥500L/min，最大功率≥600W</w:t>
            </w:r>
          </w:p>
        </w:tc>
      </w:tr>
      <w:tr>
        <w:tc>
          <w:tcPr>
            <w:tcW w:type="dxa" w:w="2076"/>
          </w:tcPr>
          <w:p/>
        </w:tc>
        <w:tc>
          <w:tcPr>
            <w:tcW w:type="dxa" w:w="415"/>
          </w:tcPr>
          <w:p>
            <w:pPr>
              <w:pStyle w:val="null3"/>
            </w:pPr>
            <w:r>
              <w:rPr/>
              <w:t>11</w:t>
            </w:r>
          </w:p>
        </w:tc>
        <w:tc>
          <w:tcPr>
            <w:tcW w:type="dxa" w:w="5814"/>
          </w:tcPr>
          <w:p>
            <w:pPr>
              <w:pStyle w:val="null3"/>
            </w:pPr>
            <w:r>
              <w:rPr/>
              <w:t>11．排水泵：独立排污泵排水</w:t>
            </w:r>
          </w:p>
        </w:tc>
      </w:tr>
      <w:tr>
        <w:tc>
          <w:tcPr>
            <w:tcW w:type="dxa" w:w="2076"/>
          </w:tcPr>
          <w:p/>
        </w:tc>
        <w:tc>
          <w:tcPr>
            <w:tcW w:type="dxa" w:w="415"/>
          </w:tcPr>
          <w:p>
            <w:pPr>
              <w:pStyle w:val="null3"/>
            </w:pPr>
            <w:r>
              <w:rPr/>
              <w:t>12</w:t>
            </w:r>
          </w:p>
        </w:tc>
        <w:tc>
          <w:tcPr>
            <w:tcW w:type="dxa" w:w="5814"/>
          </w:tcPr>
          <w:p>
            <w:pPr>
              <w:pStyle w:val="null3"/>
            </w:pPr>
            <w:r>
              <w:rPr/>
              <w:t>12．风机：高压风机，最大流量≥120（立方米/小时）,最大功率≥700W</w:t>
            </w:r>
          </w:p>
        </w:tc>
      </w:tr>
      <w:tr>
        <w:tc>
          <w:tcPr>
            <w:tcW w:type="dxa" w:w="2076"/>
          </w:tcPr>
          <w:p/>
        </w:tc>
        <w:tc>
          <w:tcPr>
            <w:tcW w:type="dxa" w:w="415"/>
          </w:tcPr>
          <w:p>
            <w:pPr>
              <w:pStyle w:val="null3"/>
            </w:pPr>
            <w:r>
              <w:rPr/>
              <w:t>13</w:t>
            </w:r>
          </w:p>
        </w:tc>
        <w:tc>
          <w:tcPr>
            <w:tcW w:type="dxa" w:w="5814"/>
          </w:tcPr>
          <w:p>
            <w:pPr>
              <w:pStyle w:val="null3"/>
            </w:pPr>
            <w:r>
              <w:rPr/>
              <w:t>13．触摸屏界面显示：≧5英寸，辨率为≥800 × 480，电容触摸屏，显示各部件输入输出状态，报警信息显示。</w:t>
            </w:r>
          </w:p>
        </w:tc>
      </w:tr>
      <w:tr>
        <w:tc>
          <w:tcPr>
            <w:tcW w:type="dxa" w:w="2076"/>
          </w:tcPr>
          <w:p/>
        </w:tc>
        <w:tc>
          <w:tcPr>
            <w:tcW w:type="dxa" w:w="415"/>
          </w:tcPr>
          <w:p>
            <w:pPr>
              <w:pStyle w:val="null3"/>
            </w:pPr>
            <w:r>
              <w:rPr/>
              <w:t>14</w:t>
            </w:r>
          </w:p>
        </w:tc>
        <w:tc>
          <w:tcPr>
            <w:tcW w:type="dxa" w:w="5814"/>
          </w:tcPr>
          <w:p>
            <w:pPr>
              <w:pStyle w:val="null3"/>
            </w:pPr>
            <w:r>
              <w:rPr/>
              <w:t>14．流程控制：预洗、清洗、漂洗一、漂洗二、消毒、干燥</w:t>
            </w:r>
          </w:p>
        </w:tc>
      </w:tr>
      <w:tr>
        <w:tc>
          <w:tcPr>
            <w:tcW w:type="dxa" w:w="2076"/>
          </w:tcPr>
          <w:p/>
        </w:tc>
        <w:tc>
          <w:tcPr>
            <w:tcW w:type="dxa" w:w="415"/>
          </w:tcPr>
          <w:p>
            <w:pPr>
              <w:pStyle w:val="null3"/>
            </w:pPr>
            <w:r>
              <w:rPr/>
              <w:t>15</w:t>
            </w:r>
          </w:p>
        </w:tc>
        <w:tc>
          <w:tcPr>
            <w:tcW w:type="dxa" w:w="5814"/>
          </w:tcPr>
          <w:p>
            <w:pPr>
              <w:pStyle w:val="null3"/>
            </w:pPr>
            <w:r>
              <w:rPr/>
              <w:t>15．记录方式：内置输出设备</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16．程序：≥8套预置程序（含手术器械、器皿器具、塑料制品、重度污染、传染物品、清洗程序、消毒程序、干燥程序），≥32套可编辑程序</w:t>
            </w:r>
          </w:p>
        </w:tc>
      </w:tr>
      <w:tr>
        <w:tc>
          <w:tcPr>
            <w:tcW w:type="dxa" w:w="2076"/>
          </w:tcPr>
          <w:p/>
        </w:tc>
        <w:tc>
          <w:tcPr>
            <w:tcW w:type="dxa" w:w="415"/>
          </w:tcPr>
          <w:p>
            <w:pPr>
              <w:pStyle w:val="null3"/>
            </w:pPr>
            <w:r>
              <w:rPr/>
              <w:t>17</w:t>
            </w:r>
          </w:p>
        </w:tc>
        <w:tc>
          <w:tcPr>
            <w:tcW w:type="dxa" w:w="5814"/>
          </w:tcPr>
          <w:p>
            <w:pPr>
              <w:pStyle w:val="null3"/>
            </w:pPr>
            <w:r>
              <w:rPr/>
              <w:t>17．运行时间：标准清洗程序≤60分钟</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18．装载量：≥32个牙科手机＋≥3个器械篮筐(462*220*50mm)</w:t>
            </w:r>
          </w:p>
        </w:tc>
      </w:tr>
      <w:tr>
        <w:tc>
          <w:tcPr>
            <w:tcW w:type="dxa" w:w="2076"/>
          </w:tcPr>
          <w:p/>
        </w:tc>
        <w:tc>
          <w:tcPr>
            <w:tcW w:type="dxa" w:w="415"/>
          </w:tcPr>
          <w:p>
            <w:pPr>
              <w:pStyle w:val="null3"/>
            </w:pPr>
            <w:r>
              <w:rPr/>
              <w:t>19</w:t>
            </w:r>
          </w:p>
        </w:tc>
        <w:tc>
          <w:tcPr>
            <w:tcW w:type="dxa" w:w="5814"/>
          </w:tcPr>
          <w:p>
            <w:pPr>
              <w:pStyle w:val="null3"/>
            </w:pPr>
            <w:r>
              <w:rPr/>
              <w:t>19．舱体尺寸（宽*深*高）mm：≥550×520×600mm</w:t>
            </w:r>
          </w:p>
        </w:tc>
      </w:tr>
      <w:tr>
        <w:tc>
          <w:tcPr>
            <w:tcW w:type="dxa" w:w="2076"/>
          </w:tcPr>
          <w:p/>
        </w:tc>
        <w:tc>
          <w:tcPr>
            <w:tcW w:type="dxa" w:w="415"/>
          </w:tcPr>
          <w:p>
            <w:pPr>
              <w:pStyle w:val="null3"/>
            </w:pPr>
            <w:r>
              <w:rPr/>
              <w:t>20</w:t>
            </w:r>
          </w:p>
        </w:tc>
        <w:tc>
          <w:tcPr>
            <w:tcW w:type="dxa" w:w="5814"/>
          </w:tcPr>
          <w:p>
            <w:pPr>
              <w:pStyle w:val="null3"/>
            </w:pPr>
            <w:r>
              <w:rPr/>
              <w:t>20．消毒温度：80℃～93℃可调</w:t>
            </w:r>
          </w:p>
        </w:tc>
      </w:tr>
      <w:tr>
        <w:tc>
          <w:tcPr>
            <w:tcW w:type="dxa" w:w="2076"/>
          </w:tcPr>
          <w:p/>
        </w:tc>
        <w:tc>
          <w:tcPr>
            <w:tcW w:type="dxa" w:w="415"/>
          </w:tcPr>
          <w:p>
            <w:pPr>
              <w:pStyle w:val="null3"/>
            </w:pPr>
            <w:r>
              <w:rPr/>
              <w:t>21</w:t>
            </w:r>
          </w:p>
        </w:tc>
        <w:tc>
          <w:tcPr>
            <w:tcW w:type="dxa" w:w="5814"/>
          </w:tcPr>
          <w:p>
            <w:pPr>
              <w:pStyle w:val="null3"/>
            </w:pPr>
            <w:r>
              <w:rPr/>
              <w:t>21．干燥温度：70～120℃可调</w:t>
            </w:r>
          </w:p>
        </w:tc>
      </w:tr>
      <w:tr>
        <w:tc>
          <w:tcPr>
            <w:tcW w:type="dxa" w:w="2076"/>
          </w:tcPr>
          <w:p/>
        </w:tc>
        <w:tc>
          <w:tcPr>
            <w:tcW w:type="dxa" w:w="415"/>
          </w:tcPr>
          <w:p>
            <w:pPr>
              <w:pStyle w:val="null3"/>
            </w:pPr>
            <w:r>
              <w:rPr/>
              <w:t>22</w:t>
            </w:r>
          </w:p>
        </w:tc>
        <w:tc>
          <w:tcPr>
            <w:tcW w:type="dxa" w:w="5814"/>
          </w:tcPr>
          <w:p>
            <w:pPr>
              <w:pStyle w:val="null3"/>
            </w:pPr>
            <w:r>
              <w:rPr/>
              <w:t>22．标准配置：主机一台；清洗架:32把手机＋3个器械托盘器械；</w:t>
            </w:r>
          </w:p>
        </w:tc>
      </w:tr>
      <w:tr>
        <w:tc>
          <w:tcPr>
            <w:tcW w:type="dxa" w:w="2076"/>
          </w:tcPr>
          <w:p/>
        </w:tc>
        <w:tc>
          <w:tcPr>
            <w:tcW w:type="dxa" w:w="415"/>
          </w:tcPr>
          <w:p>
            <w:pPr>
              <w:pStyle w:val="null3"/>
            </w:pPr>
            <w:r>
              <w:rPr/>
              <w:t>23</w:t>
            </w:r>
          </w:p>
        </w:tc>
        <w:tc>
          <w:tcPr>
            <w:tcW w:type="dxa" w:w="5814"/>
          </w:tcPr>
          <w:p>
            <w:pPr>
              <w:pStyle w:val="null3"/>
            </w:pPr>
            <w:r>
              <w:rPr/>
              <w:t>23．相关报告：提供第三方消毒效果检测报告、卫生安全评价报告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医用绝缘检测仪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用途：为医院消毒供应中心、手术室和内镜室等科室现场对有源医疗器械进行绝缘或通断检测</w:t>
            </w:r>
          </w:p>
        </w:tc>
      </w:tr>
      <w:tr>
        <w:tc>
          <w:tcPr>
            <w:tcW w:type="dxa" w:w="2076"/>
          </w:tcPr>
          <w:p/>
        </w:tc>
        <w:tc>
          <w:tcPr>
            <w:tcW w:type="dxa" w:w="415"/>
          </w:tcPr>
          <w:p>
            <w:pPr>
              <w:pStyle w:val="null3"/>
            </w:pPr>
            <w:r>
              <w:rPr/>
              <w:t>2</w:t>
            </w:r>
          </w:p>
        </w:tc>
        <w:tc>
          <w:tcPr>
            <w:tcW w:type="dxa" w:w="5814"/>
          </w:tcPr>
          <w:p>
            <w:pPr>
              <w:pStyle w:val="null3"/>
            </w:pPr>
            <w:r>
              <w:rPr/>
              <w:t>输出电压：0～5000 V可调</w:t>
            </w:r>
          </w:p>
        </w:tc>
      </w:tr>
      <w:tr>
        <w:tc>
          <w:tcPr>
            <w:tcW w:type="dxa" w:w="2076"/>
          </w:tcPr>
          <w:p/>
        </w:tc>
        <w:tc>
          <w:tcPr>
            <w:tcW w:type="dxa" w:w="415"/>
          </w:tcPr>
          <w:p>
            <w:pPr>
              <w:pStyle w:val="null3"/>
            </w:pPr>
            <w:r>
              <w:rPr/>
              <w:t>3</w:t>
            </w:r>
          </w:p>
        </w:tc>
        <w:tc>
          <w:tcPr>
            <w:tcW w:type="dxa" w:w="5814"/>
          </w:tcPr>
          <w:p>
            <w:pPr>
              <w:pStyle w:val="null3"/>
            </w:pPr>
            <w:r>
              <w:rPr/>
              <w:t>输出电流：＜0.1 mA</w:t>
            </w:r>
          </w:p>
        </w:tc>
      </w:tr>
      <w:tr>
        <w:tc>
          <w:tcPr>
            <w:tcW w:type="dxa" w:w="2076"/>
          </w:tcPr>
          <w:p/>
        </w:tc>
        <w:tc>
          <w:tcPr>
            <w:tcW w:type="dxa" w:w="415"/>
          </w:tcPr>
          <w:p>
            <w:pPr>
              <w:pStyle w:val="null3"/>
            </w:pPr>
            <w:r>
              <w:rPr/>
              <w:t>4</w:t>
            </w:r>
          </w:p>
        </w:tc>
        <w:tc>
          <w:tcPr>
            <w:tcW w:type="dxa" w:w="5814"/>
          </w:tcPr>
          <w:p>
            <w:pPr>
              <w:pStyle w:val="null3"/>
            </w:pPr>
            <w:r>
              <w:rPr/>
              <w:t>≥彩色2.8＂触控屏，触摸操作界面</w:t>
            </w:r>
          </w:p>
        </w:tc>
      </w:tr>
      <w:tr>
        <w:tc>
          <w:tcPr>
            <w:tcW w:type="dxa" w:w="2076"/>
          </w:tcPr>
          <w:p/>
        </w:tc>
        <w:tc>
          <w:tcPr>
            <w:tcW w:type="dxa" w:w="415"/>
          </w:tcPr>
          <w:p>
            <w:pPr>
              <w:pStyle w:val="null3"/>
            </w:pPr>
            <w:r>
              <w:rPr/>
              <w:t>5</w:t>
            </w:r>
          </w:p>
        </w:tc>
        <w:tc>
          <w:tcPr>
            <w:tcW w:type="dxa" w:w="5814"/>
          </w:tcPr>
          <w:p>
            <w:pPr>
              <w:pStyle w:val="null3"/>
            </w:pPr>
            <w:r>
              <w:rPr/>
              <w:t>可预先设置≥4个常用测量电压模式，满足常规器械的检测需要</w:t>
            </w:r>
          </w:p>
        </w:tc>
      </w:tr>
      <w:tr>
        <w:tc>
          <w:tcPr>
            <w:tcW w:type="dxa" w:w="2076"/>
          </w:tcPr>
          <w:p/>
        </w:tc>
        <w:tc>
          <w:tcPr>
            <w:tcW w:type="dxa" w:w="415"/>
          </w:tcPr>
          <w:p>
            <w:pPr>
              <w:pStyle w:val="null3"/>
            </w:pPr>
            <w:r>
              <w:rPr/>
              <w:t>6</w:t>
            </w:r>
          </w:p>
        </w:tc>
        <w:tc>
          <w:tcPr>
            <w:tcW w:type="dxa" w:w="5814"/>
          </w:tcPr>
          <w:p>
            <w:pPr>
              <w:pStyle w:val="null3"/>
            </w:pPr>
            <w:r>
              <w:rPr/>
              <w:t>具有高压测试时间设置功能，可根据实际需要在2～20秒内设置高压可持续时间</w:t>
            </w:r>
          </w:p>
        </w:tc>
      </w:tr>
      <w:tr>
        <w:tc>
          <w:tcPr>
            <w:tcW w:type="dxa" w:w="2076"/>
          </w:tcPr>
          <w:p/>
        </w:tc>
        <w:tc>
          <w:tcPr>
            <w:tcW w:type="dxa" w:w="415"/>
          </w:tcPr>
          <w:p>
            <w:pPr>
              <w:pStyle w:val="null3"/>
            </w:pPr>
            <w:r>
              <w:rPr/>
              <w:t>7</w:t>
            </w:r>
          </w:p>
        </w:tc>
        <w:tc>
          <w:tcPr>
            <w:tcW w:type="dxa" w:w="5814"/>
          </w:tcPr>
          <w:p>
            <w:pPr>
              <w:pStyle w:val="null3"/>
            </w:pPr>
            <w:r>
              <w:rPr/>
              <w:t>具有高压放电时间连续2～20秒可调，可根据探测要求预置放电时间</w:t>
            </w:r>
          </w:p>
        </w:tc>
      </w:tr>
      <w:tr>
        <w:tc>
          <w:tcPr>
            <w:tcW w:type="dxa" w:w="2076"/>
          </w:tcPr>
          <w:p/>
        </w:tc>
        <w:tc>
          <w:tcPr>
            <w:tcW w:type="dxa" w:w="415"/>
          </w:tcPr>
          <w:p>
            <w:pPr>
              <w:pStyle w:val="null3"/>
            </w:pPr>
            <w:r>
              <w:rPr/>
              <w:t>8</w:t>
            </w:r>
          </w:p>
        </w:tc>
        <w:tc>
          <w:tcPr>
            <w:tcW w:type="dxa" w:w="5814"/>
          </w:tcPr>
          <w:p>
            <w:pPr>
              <w:pStyle w:val="null3"/>
            </w:pPr>
            <w:r>
              <w:rPr/>
              <w:t>至少具有声、光、影三种方式同时报警提示</w:t>
            </w:r>
          </w:p>
        </w:tc>
      </w:tr>
      <w:tr>
        <w:tc>
          <w:tcPr>
            <w:tcW w:type="dxa" w:w="2076"/>
          </w:tcPr>
          <w:p/>
        </w:tc>
        <w:tc>
          <w:tcPr>
            <w:tcW w:type="dxa" w:w="415"/>
          </w:tcPr>
          <w:p>
            <w:pPr>
              <w:pStyle w:val="null3"/>
            </w:pPr>
            <w:r>
              <w:rPr/>
              <w:t>9</w:t>
            </w:r>
          </w:p>
        </w:tc>
        <w:tc>
          <w:tcPr>
            <w:tcW w:type="dxa" w:w="5814"/>
          </w:tcPr>
          <w:p>
            <w:pPr>
              <w:pStyle w:val="null3"/>
            </w:pPr>
            <w:r>
              <w:rPr/>
              <w:t>具有休眠功能</w:t>
            </w:r>
          </w:p>
        </w:tc>
      </w:tr>
      <w:tr>
        <w:tc>
          <w:tcPr>
            <w:tcW w:type="dxa" w:w="2076"/>
          </w:tcPr>
          <w:p/>
        </w:tc>
        <w:tc>
          <w:tcPr>
            <w:tcW w:type="dxa" w:w="415"/>
          </w:tcPr>
          <w:p>
            <w:pPr>
              <w:pStyle w:val="null3"/>
            </w:pPr>
            <w:r>
              <w:rPr/>
              <w:t>10</w:t>
            </w:r>
          </w:p>
        </w:tc>
        <w:tc>
          <w:tcPr>
            <w:tcW w:type="dxa" w:w="5814"/>
          </w:tcPr>
          <w:p>
            <w:pPr>
              <w:pStyle w:val="null3"/>
            </w:pPr>
            <w:r>
              <w:rPr/>
              <w:t>配件齐全，具有十个以上的附件</w:t>
            </w:r>
          </w:p>
        </w:tc>
      </w:tr>
      <w:tr>
        <w:tc>
          <w:tcPr>
            <w:tcW w:type="dxa" w:w="2076"/>
          </w:tcPr>
          <w:p/>
        </w:tc>
        <w:tc>
          <w:tcPr>
            <w:tcW w:type="dxa" w:w="415"/>
          </w:tcPr>
          <w:p>
            <w:pPr>
              <w:pStyle w:val="null3"/>
            </w:pPr>
            <w:r>
              <w:rPr/>
              <w:t>11</w:t>
            </w:r>
          </w:p>
        </w:tc>
        <w:tc>
          <w:tcPr>
            <w:tcW w:type="dxa" w:w="5814"/>
          </w:tcPr>
          <w:p>
            <w:pPr>
              <w:pStyle w:val="null3"/>
            </w:pPr>
            <w:r>
              <w:rPr/>
              <w:t>体积小，重量轻，方便携带</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控制方式：触摸屏操作控制</w:t>
            </w:r>
          </w:p>
        </w:tc>
      </w:tr>
      <w:tr>
        <w:tc>
          <w:tcPr>
            <w:tcW w:type="dxa" w:w="2076"/>
          </w:tcPr>
          <w:p/>
        </w:tc>
        <w:tc>
          <w:tcPr>
            <w:tcW w:type="dxa" w:w="415"/>
          </w:tcPr>
          <w:p>
            <w:pPr>
              <w:pStyle w:val="null3"/>
            </w:pPr>
            <w:r>
              <w:rPr/>
              <w:t>13</w:t>
            </w:r>
          </w:p>
        </w:tc>
        <w:tc>
          <w:tcPr>
            <w:tcW w:type="dxa" w:w="5814"/>
          </w:tcPr>
          <w:p>
            <w:pPr>
              <w:pStyle w:val="null3"/>
            </w:pPr>
            <w:r>
              <w:rPr/>
              <w:t>组成：主机、检测用附件、包装箱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采购包3（宫腔镜系统等医疗设备）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合同签订后20天内完成所供货物的安装、调试、验收等工作。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1期：支付比例100%,1.所有设备安装调试、验收合格后，采购人于收到全额发票之日起5个工作日内支付合同总额100%的设备款给中标供应商。 2.具体付款要求如下：合同设备到达采购人指定地点交付并完成安装验收后，凭以下材料结算：（1）合同；（2）中标供应商开具的全额正式发票原件；（3）验收调试报告；（4）提供有效期内的由计量部门出具的检定（校准）报告（计量设备要求提供）。 3.付款时间：执行国库集中支付的，采购人仅负责在上述约定时间内完成申报手续，采购人完成申报手续即视为采购人完成合同约定的支付义务。由于此次使用经费是财政下达的专项债经费，根据专项债经费下达的时间进行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为原制造商制造的全新产品，整机无污染，无侵权行为、表面无划损、无任何设计、安全使用的缺陷隐患，可在中国境内依常规安全合法使用，采购人因使用中标供应商提供的设备构成侵权的，由中标供应商承担全部法律责任。 2.交付验收标准依次序对照适用标准为：①符合中华人民共和国国家安全质量标准、环保标准或行业标准；②符合招标文件和响应承诺中采购人认可的合理最佳配置、参数及各项要求；③货物来源国官方标准。 3.货物为原厂商未启封全新包装，具出厂合格证，序列号、包装箱号与出厂批号一致，并可追索查阅。 4.中标供应商应将关键主机设备的用户手册、保修手册、有关单证资料及配备件、随机工具等交付给采购人，使用操作及安全须知等重要资料应附有中文说明。 5.合同设备如属《中华人民共和国进口计量器具型式审查目录》或者《中华人民共和国强制检定的工作计量器具目录》内的，中标供应商需提供计量强检合格证，费用已含在合同总价内。 6.进口产品必须具备原产地证明和商检局的检验证明及合法进货渠道证明。 7.质量验收不限于以上标准，其中未包括的内容，执行现行的适用于该货物的国家和行业最高标准。 8.合同设备安装调试及培训完成，确保正常使用后进行验收，验收应在双方共同参加下进行。验收按国家有关的规定、规范进行。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供应商承担。 9.设备安装验收合格后,中标供应商必须将设备的整套技术资料（中英文）包括用户手册、操作手册（使用说明）、维修保养手册，基本原理图或有关电路图、安装手册/产品合格证及配备件、随机工具等交给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货物运至采购人指定的地点。投标报价包括货物的搬运费、运输费、卸装费、保险费、验收、货物设计、制造、包装、培训、强检设备的首次检测费用、检验费用、质保期服务、技术服务（包括技术资料、图纸的提供）、信息系统接入、质保期保障、产品成本、利润、各种税金、电源点至设备管线连接及合同实施过程中不可预见费用等一切费用。</w:t>
            </w:r>
          </w:p>
          <w:p>
            <w:pPr>
              <w:pStyle w:val="null3"/>
            </w:pPr>
            <w:r>
              <w:rPr/>
              <w:t>（二）交货要求，1.中标供应商应提供原装、全新的、符合质量标准的货物，不得以旧货翻新充数，并按有关要求进行包装及装运； 2.进口产品必须提供原产地证明和中国商检证明及合法进货渠道全套单证，如能办理进口免税的，手续由采购人协助办理，办理免税手续相关费用由中标供应商承担。中国境内制造的产品必须提供原出厂合格证等证明文件。 3.中标供应商应将所提供货物的装箱清单、用户手册、原厂保修卡、随机资料及配件、随机工具等交付给采购人。</w:t>
            </w:r>
          </w:p>
          <w:p>
            <w:pPr>
              <w:pStyle w:val="null3"/>
            </w:pPr>
            <w:r>
              <w:rPr/>
              <w:t>（三）包装、保险及发运、保管要求（技术参数有要求的以技术参数为准），1.设备材料的包装必须是制造商原厂包装，其包装均应有良好的防湿、防锈、防潮、防雨、防腐及防碰撞的措施。凡由于包装不良造成的损失和由此产生的费用均由中标供应商承担； 2.所有新购设备需要的备品备件、专用工具、设备运输、卸货、搬运、安装、调试、检验、培训、技术服务等已包含在合同总价中； 3.各种设备，必须提供装箱清单，按装箱清单验收货物； 4.货物在现场的保管由中标供应商负责，直至项目安装、验收完毕； 5.货物在系统安装调试验收合格前的保险由中标供应商负责，中标供应商负责其派出的现场服务人员人身意外保险； 6.设备至采购人指定的使用现场的包装、保险及发运等环节和费用均由中标供应商负责。</w:t>
            </w:r>
          </w:p>
          <w:p>
            <w:pPr>
              <w:pStyle w:val="null3"/>
            </w:pPr>
            <w:r>
              <w:rPr/>
              <w:t>（四）售后服务（技术参数有要求的以技术参数为准），1.所有设备提供至少2年或以上的上门保修服务，负责保修期内所有零配件更换，相关费用包含在投标报价中； 2.当设备出现故障，中标供应商须在接到采购人通知后2小时内响应，24小时内有工作人员上门检测、维修，48小时内仍未能有效解决，提供详细解决方案。若72小时故障仍未修复，免费提供同品质的设备给采购人临时使用； 3.保修期过后，承诺提供终身上门服务和软件升级，如零配件需要更换的，征得采购人同意后可对要更换的零配件收取材料费，免人工费和交通费。所有配件均为当前市场最低价，过质保期后生产厂家保证设备10年以上的零配件供应服务； 4.中标供应商提供技术培训，保证使用人员能够正确操作设备的各项功能； 5.保修期内每季度安排人员上门对机器进行维护保养检查和设备校准，并做好维修保养和校准记录，把维护保养信息反馈给用户，以确保设备精确正常运行。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宫腔镜系统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医用内窥镜</w:t>
            </w:r>
          </w:p>
        </w:tc>
        <w:tc>
          <w:tcPr>
            <w:tcW w:type="dxa" w:w="831"/>
          </w:tcPr>
          <w:p>
            <w:pPr>
              <w:pStyle w:val="null3"/>
              <w:jc w:val="left"/>
            </w:pPr>
            <w:r>
              <w:rPr/>
              <w:t>腹腔镜光学镜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120,000.00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宫腔镜操作镜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手术器械</w:t>
            </w:r>
          </w:p>
        </w:tc>
        <w:tc>
          <w:tcPr>
            <w:tcW w:type="dxa" w:w="831"/>
          </w:tcPr>
          <w:p>
            <w:pPr>
              <w:pStyle w:val="null3"/>
              <w:jc w:val="left"/>
            </w:pPr>
            <w:r>
              <w:rPr/>
              <w:t>腹腔镜器械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其他医疗设备</w:t>
            </w:r>
          </w:p>
        </w:tc>
        <w:tc>
          <w:tcPr>
            <w:tcW w:type="dxa" w:w="831"/>
          </w:tcPr>
          <w:p>
            <w:pPr>
              <w:pStyle w:val="null3"/>
              <w:jc w:val="left"/>
            </w:pPr>
            <w:r>
              <w:rPr/>
              <w:t>宫、腹腔镜光源线</w:t>
            </w:r>
          </w:p>
        </w:tc>
        <w:tc>
          <w:tcPr>
            <w:tcW w:type="dxa" w:w="831"/>
          </w:tcPr>
          <w:p>
            <w:pPr>
              <w:pStyle w:val="null3"/>
              <w:jc w:val="left"/>
            </w:pPr>
            <w:r>
              <w:rPr/>
              <w:t>条</w:t>
            </w:r>
          </w:p>
        </w:tc>
        <w:tc>
          <w:tcPr>
            <w:tcW w:type="dxa" w:w="831"/>
          </w:tcPr>
          <w:p>
            <w:pPr>
              <w:pStyle w:val="null3"/>
              <w:jc w:val="right"/>
            </w:pPr>
            <w:r>
              <w:rPr/>
              <w:t>2.00</w:t>
            </w:r>
          </w:p>
        </w:tc>
        <w:tc>
          <w:tcPr>
            <w:tcW w:type="dxa" w:w="831"/>
          </w:tcPr>
          <w:p>
            <w:pPr>
              <w:pStyle w:val="null3"/>
              <w:jc w:val="right"/>
            </w:pPr>
            <w:r>
              <w:rPr/>
              <w:t>15,000.00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平车</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手术器械</w:t>
            </w:r>
          </w:p>
        </w:tc>
        <w:tc>
          <w:tcPr>
            <w:tcW w:type="dxa" w:w="831"/>
          </w:tcPr>
          <w:p>
            <w:pPr>
              <w:pStyle w:val="null3"/>
              <w:jc w:val="left"/>
            </w:pPr>
            <w:r>
              <w:rPr/>
              <w:t>电动子宫切除器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医用内窥镜</w:t>
            </w:r>
          </w:p>
        </w:tc>
        <w:tc>
          <w:tcPr>
            <w:tcW w:type="dxa" w:w="831"/>
          </w:tcPr>
          <w:p>
            <w:pPr>
              <w:pStyle w:val="null3"/>
              <w:jc w:val="left"/>
            </w:pPr>
            <w:r>
              <w:rPr/>
              <w:t>小儿腹腔镜硬镜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120,000.00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医用内窥镜</w:t>
            </w:r>
          </w:p>
        </w:tc>
        <w:tc>
          <w:tcPr>
            <w:tcW w:type="dxa" w:w="831"/>
          </w:tcPr>
          <w:p>
            <w:pPr>
              <w:pStyle w:val="null3"/>
              <w:jc w:val="left"/>
            </w:pPr>
            <w:r>
              <w:rPr/>
              <w:t>腹腔镜硬镜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手术器械</w:t>
            </w:r>
          </w:p>
        </w:tc>
        <w:tc>
          <w:tcPr>
            <w:tcW w:type="dxa" w:w="831"/>
          </w:tcPr>
          <w:p>
            <w:pPr>
              <w:pStyle w:val="null3"/>
              <w:jc w:val="left"/>
            </w:pPr>
            <w:r>
              <w:rPr/>
              <w:t>腹腔镜器械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详见附表一十</w:t>
            </w:r>
          </w:p>
        </w:tc>
      </w:tr>
    </w:tbl>
    <w:p>
      <w:pPr>
        <w:pStyle w:val="null3"/>
      </w:pPr>
      <w:r>
        <w:rPr>
          <w:b/>
        </w:rPr>
        <w:t>附表</w:t>
      </w:r>
      <w:r>
        <w:rPr>
          <w:b/>
        </w:rPr>
        <w:t>一</w:t>
      </w:r>
      <w:r>
        <w:rPr>
          <w:b/>
        </w:rPr>
        <w:t>：</w:t>
      </w:r>
      <w:r>
        <w:rPr>
          <w:b/>
        </w:rPr>
        <w:t>宫腔镜系统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1、医用内窥镜摄像系统</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1.1扫描系统：逐行扫描16:9 Full HD</w:t>
            </w:r>
          </w:p>
        </w:tc>
      </w:tr>
      <w:tr>
        <w:tc>
          <w:tcPr>
            <w:tcW w:type="dxa" w:w="2076"/>
          </w:tcPr>
          <w:p/>
        </w:tc>
        <w:tc>
          <w:tcPr>
            <w:tcW w:type="dxa" w:w="415"/>
          </w:tcPr>
          <w:p>
            <w:pPr>
              <w:pStyle w:val="null3"/>
            </w:pPr>
            <w:r>
              <w:rPr/>
              <w:t>3</w:t>
            </w:r>
          </w:p>
        </w:tc>
        <w:tc>
          <w:tcPr>
            <w:tcW w:type="dxa" w:w="5814"/>
          </w:tcPr>
          <w:p>
            <w:pPr>
              <w:pStyle w:val="null3"/>
            </w:pPr>
            <w:r>
              <w:rPr/>
              <w:t>1.2图像传感器：3X1/2.8高感度CMOS</w:t>
            </w:r>
          </w:p>
        </w:tc>
      </w:tr>
      <w:tr>
        <w:tc>
          <w:tcPr>
            <w:tcW w:type="dxa" w:w="2076"/>
          </w:tcPr>
          <w:p/>
        </w:tc>
        <w:tc>
          <w:tcPr>
            <w:tcW w:type="dxa" w:w="415"/>
          </w:tcPr>
          <w:p>
            <w:pPr>
              <w:pStyle w:val="null3"/>
            </w:pPr>
            <w:r>
              <w:rPr/>
              <w:t>4</w:t>
            </w:r>
          </w:p>
        </w:tc>
        <w:tc>
          <w:tcPr>
            <w:tcW w:type="dxa" w:w="5814"/>
          </w:tcPr>
          <w:p>
            <w:pPr>
              <w:pStyle w:val="null3"/>
            </w:pPr>
            <w:r>
              <w:rPr/>
              <w:t>1.3图像解析度：水平值≥1100线，逐行扫描</w:t>
            </w:r>
          </w:p>
        </w:tc>
      </w:tr>
      <w:tr>
        <w:tc>
          <w:tcPr>
            <w:tcW w:type="dxa" w:w="2076"/>
          </w:tcPr>
          <w:p/>
        </w:tc>
        <w:tc>
          <w:tcPr>
            <w:tcW w:type="dxa" w:w="415"/>
          </w:tcPr>
          <w:p>
            <w:pPr>
              <w:pStyle w:val="null3"/>
            </w:pPr>
            <w:r>
              <w:rPr/>
              <w:t>5</w:t>
            </w:r>
          </w:p>
        </w:tc>
        <w:tc>
          <w:tcPr>
            <w:tcW w:type="dxa" w:w="5814"/>
          </w:tcPr>
          <w:p>
            <w:pPr>
              <w:pStyle w:val="null3"/>
            </w:pPr>
            <w:r>
              <w:rPr/>
              <w:t>1.4摄像头类型：≧4个遥控按键，可以通过手柄调节主机参数，实现手柄和主机同步调节</w:t>
            </w:r>
          </w:p>
        </w:tc>
      </w:tr>
      <w:tr>
        <w:tc>
          <w:tcPr>
            <w:tcW w:type="dxa" w:w="2076"/>
          </w:tcPr>
          <w:p/>
        </w:tc>
        <w:tc>
          <w:tcPr>
            <w:tcW w:type="dxa" w:w="415"/>
          </w:tcPr>
          <w:p>
            <w:pPr>
              <w:pStyle w:val="null3"/>
            </w:pPr>
            <w:r>
              <w:rPr/>
              <w:t>6</w:t>
            </w:r>
          </w:p>
        </w:tc>
        <w:tc>
          <w:tcPr>
            <w:tcW w:type="dxa" w:w="5814"/>
          </w:tcPr>
          <w:p>
            <w:pPr>
              <w:pStyle w:val="null3"/>
            </w:pPr>
            <w:r>
              <w:rPr/>
              <w:t>1.5分辨率：≧1920（H）*1080（V），60帧Full HD</w:t>
            </w:r>
          </w:p>
        </w:tc>
      </w:tr>
      <w:tr>
        <w:tc>
          <w:tcPr>
            <w:tcW w:type="dxa" w:w="2076"/>
          </w:tcPr>
          <w:p/>
        </w:tc>
        <w:tc>
          <w:tcPr>
            <w:tcW w:type="dxa" w:w="415"/>
          </w:tcPr>
          <w:p>
            <w:pPr>
              <w:pStyle w:val="null3"/>
            </w:pPr>
            <w:r>
              <w:rPr/>
              <w:t>7</w:t>
            </w:r>
          </w:p>
        </w:tc>
        <w:tc>
          <w:tcPr>
            <w:tcW w:type="dxa" w:w="5814"/>
          </w:tcPr>
          <w:p>
            <w:pPr>
              <w:pStyle w:val="null3"/>
            </w:pPr>
            <w:r>
              <w:rPr/>
              <w:t>1.6输出清晰度：≧1080P</w:t>
            </w:r>
          </w:p>
        </w:tc>
      </w:tr>
      <w:tr>
        <w:tc>
          <w:tcPr>
            <w:tcW w:type="dxa" w:w="2076"/>
          </w:tcPr>
          <w:p/>
        </w:tc>
        <w:tc>
          <w:tcPr>
            <w:tcW w:type="dxa" w:w="415"/>
          </w:tcPr>
          <w:p>
            <w:pPr>
              <w:pStyle w:val="null3"/>
            </w:pPr>
            <w:r>
              <w:rPr/>
              <w:t>8</w:t>
            </w:r>
          </w:p>
        </w:tc>
        <w:tc>
          <w:tcPr>
            <w:tcW w:type="dxa" w:w="5814"/>
          </w:tcPr>
          <w:p>
            <w:pPr>
              <w:pStyle w:val="null3"/>
            </w:pPr>
            <w:r>
              <w:rPr/>
              <w:t>1.7数字输出：高清录像功能；可通过U盘手术进行实时录像。录制的视频为1080P</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1.8通过OSD菜单可以对摄像机的一些详细参数如亮度、饱和度、增益、背光值，进行微调</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1.9手术模式：≧7寸触摸屏，带有7种内镜手术场景模式，一键式切换内镜模式，方便操作，适用不同科室</w:t>
            </w:r>
          </w:p>
        </w:tc>
      </w:tr>
      <w:tr>
        <w:tc>
          <w:tcPr>
            <w:tcW w:type="dxa" w:w="2076"/>
          </w:tcPr>
          <w:p/>
        </w:tc>
        <w:tc>
          <w:tcPr>
            <w:tcW w:type="dxa" w:w="415"/>
          </w:tcPr>
          <w:p>
            <w:pPr>
              <w:pStyle w:val="null3"/>
            </w:pPr>
            <w:r>
              <w:rPr/>
              <w:t>11</w:t>
            </w:r>
          </w:p>
        </w:tc>
        <w:tc>
          <w:tcPr>
            <w:tcW w:type="dxa" w:w="5814"/>
          </w:tcPr>
          <w:p>
            <w:pPr>
              <w:pStyle w:val="null3"/>
            </w:pPr>
            <w:r>
              <w:rPr/>
              <w:t>1.10图像冻结：一键式单幅冻结图像</w:t>
            </w:r>
          </w:p>
        </w:tc>
      </w:tr>
      <w:tr>
        <w:tc>
          <w:tcPr>
            <w:tcW w:type="dxa" w:w="2076"/>
          </w:tcPr>
          <w:p/>
        </w:tc>
        <w:tc>
          <w:tcPr>
            <w:tcW w:type="dxa" w:w="415"/>
          </w:tcPr>
          <w:p>
            <w:pPr>
              <w:pStyle w:val="null3"/>
            </w:pPr>
            <w:r>
              <w:rPr/>
              <w:t>12</w:t>
            </w:r>
          </w:p>
        </w:tc>
        <w:tc>
          <w:tcPr>
            <w:tcW w:type="dxa" w:w="5814"/>
          </w:tcPr>
          <w:p>
            <w:pPr>
              <w:pStyle w:val="null3"/>
            </w:pPr>
            <w:r>
              <w:rPr/>
              <w:t>1.11白平衡：自动白平衡控制和手动控制</w:t>
            </w:r>
          </w:p>
        </w:tc>
      </w:tr>
      <w:tr>
        <w:tc>
          <w:tcPr>
            <w:tcW w:type="dxa" w:w="2076"/>
          </w:tcPr>
          <w:p/>
        </w:tc>
        <w:tc>
          <w:tcPr>
            <w:tcW w:type="dxa" w:w="415"/>
          </w:tcPr>
          <w:p>
            <w:pPr>
              <w:pStyle w:val="null3"/>
            </w:pPr>
            <w:r>
              <w:rPr/>
              <w:t>13</w:t>
            </w:r>
          </w:p>
        </w:tc>
        <w:tc>
          <w:tcPr>
            <w:tcW w:type="dxa" w:w="5814"/>
          </w:tcPr>
          <w:p>
            <w:pPr>
              <w:pStyle w:val="null3"/>
            </w:pPr>
            <w:r>
              <w:rPr/>
              <w:t>1.12输出接口：HD-SDI、CVBS、DVI、HDMI、USB、RJ45</w:t>
            </w:r>
          </w:p>
        </w:tc>
      </w:tr>
      <w:tr>
        <w:tc>
          <w:tcPr>
            <w:tcW w:type="dxa" w:w="2076"/>
          </w:tcPr>
          <w:p/>
        </w:tc>
        <w:tc>
          <w:tcPr>
            <w:tcW w:type="dxa" w:w="415"/>
          </w:tcPr>
          <w:p>
            <w:pPr>
              <w:pStyle w:val="null3"/>
            </w:pPr>
            <w:r>
              <w:rPr/>
              <w:t>14</w:t>
            </w:r>
          </w:p>
        </w:tc>
        <w:tc>
          <w:tcPr>
            <w:tcW w:type="dxa" w:w="5814"/>
          </w:tcPr>
          <w:p>
            <w:pPr>
              <w:pStyle w:val="null3"/>
            </w:pPr>
            <w:r>
              <w:rPr/>
              <w:t>1.13消毒：浸泡，IPX7</w:t>
            </w:r>
          </w:p>
        </w:tc>
      </w:tr>
      <w:tr>
        <w:tc>
          <w:tcPr>
            <w:tcW w:type="dxa" w:w="2076"/>
          </w:tcPr>
          <w:p/>
        </w:tc>
        <w:tc>
          <w:tcPr>
            <w:tcW w:type="dxa" w:w="415"/>
          </w:tcPr>
          <w:p>
            <w:pPr>
              <w:pStyle w:val="null3"/>
            </w:pPr>
            <w:r>
              <w:rPr/>
              <w:t>15</w:t>
            </w:r>
          </w:p>
        </w:tc>
        <w:tc>
          <w:tcPr>
            <w:tcW w:type="dxa" w:w="5814"/>
          </w:tcPr>
          <w:p>
            <w:pPr>
              <w:pStyle w:val="null3"/>
            </w:pPr>
            <w:r>
              <w:rPr/>
              <w:t>1.14根据手术视野的要求，选择高清防水内窥镜光学卡口F16\F18\F20\F22\F25\F28\F32</w:t>
            </w:r>
          </w:p>
        </w:tc>
      </w:tr>
      <w:tr>
        <w:tc>
          <w:tcPr>
            <w:tcW w:type="dxa" w:w="2076"/>
          </w:tcPr>
          <w:p/>
        </w:tc>
        <w:tc>
          <w:tcPr>
            <w:tcW w:type="dxa" w:w="415"/>
          </w:tcPr>
          <w:p>
            <w:pPr>
              <w:pStyle w:val="null3"/>
            </w:pPr>
            <w:r>
              <w:rPr/>
              <w:t>16</w:t>
            </w:r>
          </w:p>
        </w:tc>
        <w:tc>
          <w:tcPr>
            <w:tcW w:type="dxa" w:w="5814"/>
          </w:tcPr>
          <w:p>
            <w:pPr>
              <w:pStyle w:val="null3"/>
            </w:pPr>
            <w:r>
              <w:rPr/>
              <w:t>2、医用内窥镜冷光源</w:t>
            </w:r>
          </w:p>
        </w:tc>
      </w:tr>
      <w:tr>
        <w:tc>
          <w:tcPr>
            <w:tcW w:type="dxa" w:w="2076"/>
          </w:tcPr>
          <w:p/>
        </w:tc>
        <w:tc>
          <w:tcPr>
            <w:tcW w:type="dxa" w:w="415"/>
          </w:tcPr>
          <w:p>
            <w:pPr>
              <w:pStyle w:val="null3"/>
            </w:pPr>
            <w:r>
              <w:rPr/>
              <w:t>17</w:t>
            </w:r>
          </w:p>
        </w:tc>
        <w:tc>
          <w:tcPr>
            <w:tcW w:type="dxa" w:w="5814"/>
          </w:tcPr>
          <w:p>
            <w:pPr>
              <w:pStyle w:val="null3"/>
            </w:pPr>
            <w:r>
              <w:rPr/>
              <w:t>2.1 LED冷光源具有触摸屏</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2.2灯泡参数：LED灯≧100W</w:t>
            </w:r>
          </w:p>
        </w:tc>
      </w:tr>
      <w:tr>
        <w:tc>
          <w:tcPr>
            <w:tcW w:type="dxa" w:w="2076"/>
          </w:tcPr>
          <w:p/>
        </w:tc>
        <w:tc>
          <w:tcPr>
            <w:tcW w:type="dxa" w:w="415"/>
          </w:tcPr>
          <w:p>
            <w:pPr>
              <w:pStyle w:val="null3"/>
            </w:pPr>
            <w:r>
              <w:rPr/>
              <w:t>19</w:t>
            </w:r>
          </w:p>
        </w:tc>
        <w:tc>
          <w:tcPr>
            <w:tcW w:type="dxa" w:w="5814"/>
          </w:tcPr>
          <w:p>
            <w:pPr>
              <w:pStyle w:val="null3"/>
            </w:pPr>
            <w:r>
              <w:rPr/>
              <w:t>2.3色温：6000K</w:t>
            </w:r>
          </w:p>
        </w:tc>
      </w:tr>
      <w:tr>
        <w:tc>
          <w:tcPr>
            <w:tcW w:type="dxa" w:w="2076"/>
          </w:tcPr>
          <w:p/>
        </w:tc>
        <w:tc>
          <w:tcPr>
            <w:tcW w:type="dxa" w:w="415"/>
          </w:tcPr>
          <w:p>
            <w:pPr>
              <w:pStyle w:val="null3"/>
            </w:pPr>
            <w:r>
              <w:rPr/>
              <w:t>20</w:t>
            </w:r>
          </w:p>
        </w:tc>
        <w:tc>
          <w:tcPr>
            <w:tcW w:type="dxa" w:w="5814"/>
          </w:tcPr>
          <w:p>
            <w:pPr>
              <w:pStyle w:val="null3"/>
            </w:pPr>
            <w:r>
              <w:rPr/>
              <w:t>2.4照 度：≥1400,000LX</w:t>
            </w:r>
          </w:p>
        </w:tc>
      </w:tr>
      <w:tr>
        <w:tc>
          <w:tcPr>
            <w:tcW w:type="dxa" w:w="2076"/>
          </w:tcPr>
          <w:p/>
        </w:tc>
        <w:tc>
          <w:tcPr>
            <w:tcW w:type="dxa" w:w="415"/>
          </w:tcPr>
          <w:p>
            <w:pPr>
              <w:pStyle w:val="null3"/>
            </w:pPr>
            <w:r>
              <w:rPr/>
              <w:t>21</w:t>
            </w:r>
          </w:p>
        </w:tc>
        <w:tc>
          <w:tcPr>
            <w:tcW w:type="dxa" w:w="5814"/>
          </w:tcPr>
          <w:p>
            <w:pPr>
              <w:pStyle w:val="null3"/>
            </w:pPr>
            <w:r>
              <w:rPr/>
              <w:t>2.5显色指数：≥90</w:t>
            </w:r>
          </w:p>
        </w:tc>
      </w:tr>
      <w:tr>
        <w:tc>
          <w:tcPr>
            <w:tcW w:type="dxa" w:w="2076"/>
          </w:tcPr>
          <w:p/>
        </w:tc>
        <w:tc>
          <w:tcPr>
            <w:tcW w:type="dxa" w:w="415"/>
          </w:tcPr>
          <w:p>
            <w:pPr>
              <w:pStyle w:val="null3"/>
            </w:pPr>
            <w:r>
              <w:rPr/>
              <w:t>22</w:t>
            </w:r>
          </w:p>
        </w:tc>
        <w:tc>
          <w:tcPr>
            <w:tcW w:type="dxa" w:w="5814"/>
          </w:tcPr>
          <w:p>
            <w:pPr>
              <w:pStyle w:val="null3"/>
            </w:pPr>
            <w:r>
              <w:rPr/>
              <w:t>2.6光谱范围：400-700nm</w:t>
            </w:r>
          </w:p>
        </w:tc>
      </w:tr>
      <w:tr>
        <w:tc>
          <w:tcPr>
            <w:tcW w:type="dxa" w:w="2076"/>
          </w:tcPr>
          <w:p/>
        </w:tc>
        <w:tc>
          <w:tcPr>
            <w:tcW w:type="dxa" w:w="415"/>
          </w:tcPr>
          <w:p>
            <w:pPr>
              <w:pStyle w:val="null3"/>
            </w:pPr>
            <w:r>
              <w:rPr/>
              <w:t>23</w:t>
            </w:r>
          </w:p>
        </w:tc>
        <w:tc>
          <w:tcPr>
            <w:tcW w:type="dxa" w:w="5814"/>
          </w:tcPr>
          <w:p>
            <w:pPr>
              <w:pStyle w:val="null3"/>
            </w:pPr>
            <w:r>
              <w:rPr/>
              <w:t>2.7噪声：≤56dB</w:t>
            </w:r>
          </w:p>
        </w:tc>
      </w:tr>
      <w:tr>
        <w:tc>
          <w:tcPr>
            <w:tcW w:type="dxa" w:w="2076"/>
          </w:tcPr>
          <w:p/>
        </w:tc>
        <w:tc>
          <w:tcPr>
            <w:tcW w:type="dxa" w:w="415"/>
          </w:tcPr>
          <w:p>
            <w:pPr>
              <w:pStyle w:val="null3"/>
            </w:pPr>
            <w:r>
              <w:rPr/>
              <w:t>24</w:t>
            </w:r>
          </w:p>
        </w:tc>
        <w:tc>
          <w:tcPr>
            <w:tcW w:type="dxa" w:w="5814"/>
          </w:tcPr>
          <w:p>
            <w:pPr>
              <w:pStyle w:val="null3"/>
            </w:pPr>
            <w:r>
              <w:rPr/>
              <w:t>2.8最低照度：0.5LuxXF2.0</w:t>
            </w:r>
          </w:p>
        </w:tc>
      </w:tr>
      <w:tr>
        <w:tc>
          <w:tcPr>
            <w:tcW w:type="dxa" w:w="2076"/>
          </w:tcPr>
          <w:p/>
        </w:tc>
        <w:tc>
          <w:tcPr>
            <w:tcW w:type="dxa" w:w="415"/>
          </w:tcPr>
          <w:p>
            <w:pPr>
              <w:pStyle w:val="null3"/>
            </w:pPr>
            <w:r>
              <w:rPr/>
              <w:t>25</w:t>
            </w:r>
          </w:p>
        </w:tc>
        <w:tc>
          <w:tcPr>
            <w:tcW w:type="dxa" w:w="5814"/>
          </w:tcPr>
          <w:p>
            <w:pPr>
              <w:pStyle w:val="null3"/>
            </w:pPr>
            <w:r>
              <w:rPr/>
              <w:t>2.9亮度调节：可调，电子面板触摸</w:t>
            </w:r>
          </w:p>
        </w:tc>
      </w:tr>
      <w:tr>
        <w:tc>
          <w:tcPr>
            <w:tcW w:type="dxa" w:w="2076"/>
          </w:tcPr>
          <w:p/>
        </w:tc>
        <w:tc>
          <w:tcPr>
            <w:tcW w:type="dxa" w:w="415"/>
          </w:tcPr>
          <w:p>
            <w:pPr>
              <w:pStyle w:val="null3"/>
            </w:pPr>
            <w:r>
              <w:rPr/>
              <w:t>26</w:t>
            </w:r>
          </w:p>
        </w:tc>
        <w:tc>
          <w:tcPr>
            <w:tcW w:type="dxa" w:w="5814"/>
          </w:tcPr>
          <w:p>
            <w:pPr>
              <w:pStyle w:val="null3"/>
            </w:pPr>
            <w:r>
              <w:rPr/>
              <w:t>2.10灯泡寿命：≥30000小时</w:t>
            </w:r>
          </w:p>
        </w:tc>
      </w:tr>
      <w:tr>
        <w:tc>
          <w:tcPr>
            <w:tcW w:type="dxa" w:w="2076"/>
          </w:tcPr>
          <w:p/>
        </w:tc>
        <w:tc>
          <w:tcPr>
            <w:tcW w:type="dxa" w:w="415"/>
          </w:tcPr>
          <w:p>
            <w:pPr>
              <w:pStyle w:val="null3"/>
            </w:pPr>
            <w:r>
              <w:rPr/>
              <w:t>27</w:t>
            </w:r>
          </w:p>
        </w:tc>
        <w:tc>
          <w:tcPr>
            <w:tcW w:type="dxa" w:w="5814"/>
          </w:tcPr>
          <w:p>
            <w:pPr>
              <w:pStyle w:val="null3"/>
            </w:pPr>
            <w:r>
              <w:rPr/>
              <w:t>3、导光束：</w:t>
            </w:r>
          </w:p>
        </w:tc>
      </w:tr>
      <w:tr>
        <w:tc>
          <w:tcPr>
            <w:tcW w:type="dxa" w:w="2076"/>
          </w:tcPr>
          <w:p/>
        </w:tc>
        <w:tc>
          <w:tcPr>
            <w:tcW w:type="dxa" w:w="415"/>
          </w:tcPr>
          <w:p>
            <w:pPr>
              <w:pStyle w:val="null3"/>
            </w:pPr>
            <w:r>
              <w:rPr/>
              <w:t>28</w:t>
            </w:r>
          </w:p>
        </w:tc>
        <w:tc>
          <w:tcPr>
            <w:tcW w:type="dxa" w:w="5814"/>
          </w:tcPr>
          <w:p>
            <w:pPr>
              <w:pStyle w:val="null3"/>
            </w:pPr>
            <w:r>
              <w:rPr/>
              <w:t>3.1导光束耐高温高压灭菌，工作长度≥2500mm</w:t>
            </w:r>
          </w:p>
        </w:tc>
      </w:tr>
      <w:tr>
        <w:tc>
          <w:tcPr>
            <w:tcW w:type="dxa" w:w="2076"/>
          </w:tcPr>
          <w:p/>
        </w:tc>
        <w:tc>
          <w:tcPr>
            <w:tcW w:type="dxa" w:w="415"/>
          </w:tcPr>
          <w:p>
            <w:pPr>
              <w:pStyle w:val="null3"/>
            </w:pPr>
            <w:r>
              <w:rPr/>
              <w:t>29</w:t>
            </w:r>
          </w:p>
        </w:tc>
        <w:tc>
          <w:tcPr>
            <w:tcW w:type="dxa" w:w="5814"/>
          </w:tcPr>
          <w:p>
            <w:pPr>
              <w:pStyle w:val="null3"/>
            </w:pPr>
            <w:r>
              <w:rPr/>
              <w:t>4、膨宫泵</w:t>
            </w:r>
          </w:p>
        </w:tc>
      </w:tr>
      <w:tr>
        <w:tc>
          <w:tcPr>
            <w:tcW w:type="dxa" w:w="2076"/>
          </w:tcPr>
          <w:p/>
        </w:tc>
        <w:tc>
          <w:tcPr>
            <w:tcW w:type="dxa" w:w="415"/>
          </w:tcPr>
          <w:p>
            <w:pPr>
              <w:pStyle w:val="null3"/>
            </w:pPr>
            <w:r>
              <w:rPr/>
              <w:t>30</w:t>
            </w:r>
          </w:p>
        </w:tc>
        <w:tc>
          <w:tcPr>
            <w:tcW w:type="dxa" w:w="5814"/>
          </w:tcPr>
          <w:p>
            <w:pPr>
              <w:pStyle w:val="null3"/>
            </w:pPr>
            <w:r>
              <w:rPr/>
              <w:t>4.1电机输入功率:80VA</w:t>
            </w:r>
          </w:p>
        </w:tc>
      </w:tr>
      <w:tr>
        <w:tc>
          <w:tcPr>
            <w:tcW w:type="dxa" w:w="2076"/>
          </w:tcPr>
          <w:p/>
        </w:tc>
        <w:tc>
          <w:tcPr>
            <w:tcW w:type="dxa" w:w="415"/>
          </w:tcPr>
          <w:p>
            <w:pPr>
              <w:pStyle w:val="null3"/>
            </w:pPr>
            <w:r>
              <w:rPr/>
              <w:t>31</w:t>
            </w:r>
          </w:p>
        </w:tc>
        <w:tc>
          <w:tcPr>
            <w:tcW w:type="dxa" w:w="5814"/>
          </w:tcPr>
          <w:p>
            <w:pPr>
              <w:pStyle w:val="null3"/>
            </w:pPr>
            <w:r>
              <w:rPr/>
              <w:t>4.2压力设定范围15～400mmHg（2～53.3kPa）,数字显示连续可调，操作者可根据实际工作需要任意改变设定值</w:t>
            </w:r>
          </w:p>
        </w:tc>
      </w:tr>
      <w:tr>
        <w:tc>
          <w:tcPr>
            <w:tcW w:type="dxa" w:w="2076"/>
          </w:tcPr>
          <w:p/>
        </w:tc>
        <w:tc>
          <w:tcPr>
            <w:tcW w:type="dxa" w:w="415"/>
          </w:tcPr>
          <w:p>
            <w:pPr>
              <w:pStyle w:val="null3"/>
            </w:pPr>
            <w:r>
              <w:rPr/>
              <w:t>32</w:t>
            </w:r>
          </w:p>
        </w:tc>
        <w:tc>
          <w:tcPr>
            <w:tcW w:type="dxa" w:w="5814"/>
          </w:tcPr>
          <w:p>
            <w:pPr>
              <w:pStyle w:val="null3"/>
            </w:pPr>
            <w:r>
              <w:rPr/>
              <w:t>4.3流量设定范围0.1～1L/min,数字显示连续可调。可根据实际工作需要任意改变设定值</w:t>
            </w:r>
          </w:p>
        </w:tc>
      </w:tr>
      <w:tr>
        <w:tc>
          <w:tcPr>
            <w:tcW w:type="dxa" w:w="2076"/>
          </w:tcPr>
          <w:p/>
        </w:tc>
        <w:tc>
          <w:tcPr>
            <w:tcW w:type="dxa" w:w="415"/>
          </w:tcPr>
          <w:p>
            <w:pPr>
              <w:pStyle w:val="null3"/>
            </w:pPr>
            <w:r>
              <w:rPr/>
              <w:t>33</w:t>
            </w:r>
          </w:p>
        </w:tc>
        <w:tc>
          <w:tcPr>
            <w:tcW w:type="dxa" w:w="5814"/>
          </w:tcPr>
          <w:p>
            <w:pPr>
              <w:pStyle w:val="null3"/>
            </w:pPr>
            <w:r>
              <w:rPr/>
              <w:t>4.4可显示各种功能数据（设定流量、设定压力、实际压力等）</w:t>
            </w:r>
          </w:p>
        </w:tc>
      </w:tr>
      <w:tr>
        <w:tc>
          <w:tcPr>
            <w:tcW w:type="dxa" w:w="2076"/>
          </w:tcPr>
          <w:p/>
        </w:tc>
        <w:tc>
          <w:tcPr>
            <w:tcW w:type="dxa" w:w="415"/>
          </w:tcPr>
          <w:p>
            <w:pPr>
              <w:pStyle w:val="null3"/>
            </w:pPr>
            <w:r>
              <w:rPr/>
              <w:t>34</w:t>
            </w:r>
          </w:p>
        </w:tc>
        <w:tc>
          <w:tcPr>
            <w:tcW w:type="dxa" w:w="5814"/>
          </w:tcPr>
          <w:p>
            <w:pPr>
              <w:pStyle w:val="null3"/>
            </w:pPr>
            <w:r>
              <w:rPr/>
              <w:t>4.5管路可高温高压和低温等离子消毒</w:t>
            </w:r>
          </w:p>
        </w:tc>
      </w:tr>
      <w:tr>
        <w:tc>
          <w:tcPr>
            <w:tcW w:type="dxa" w:w="2076"/>
          </w:tcPr>
          <w:p/>
        </w:tc>
        <w:tc>
          <w:tcPr>
            <w:tcW w:type="dxa" w:w="415"/>
          </w:tcPr>
          <w:p>
            <w:pPr>
              <w:pStyle w:val="null3"/>
            </w:pPr>
            <w:r>
              <w:rPr/>
              <w:t>35</w:t>
            </w:r>
          </w:p>
        </w:tc>
        <w:tc>
          <w:tcPr>
            <w:tcW w:type="dxa" w:w="5814"/>
          </w:tcPr>
          <w:p>
            <w:pPr>
              <w:pStyle w:val="null3"/>
            </w:pPr>
            <w:r>
              <w:rPr/>
              <w:t>4.6采用步进电机驱动，运行平稳，噪声小</w:t>
            </w:r>
          </w:p>
        </w:tc>
      </w:tr>
      <w:tr>
        <w:tc>
          <w:tcPr>
            <w:tcW w:type="dxa" w:w="2076"/>
          </w:tcPr>
          <w:p/>
        </w:tc>
        <w:tc>
          <w:tcPr>
            <w:tcW w:type="dxa" w:w="415"/>
          </w:tcPr>
          <w:p>
            <w:pPr>
              <w:pStyle w:val="null3"/>
            </w:pPr>
            <w:r>
              <w:rPr/>
              <w:t>36</w:t>
            </w:r>
          </w:p>
        </w:tc>
        <w:tc>
          <w:tcPr>
            <w:tcW w:type="dxa" w:w="5814"/>
          </w:tcPr>
          <w:p>
            <w:pPr>
              <w:pStyle w:val="null3"/>
            </w:pPr>
            <w:r>
              <w:rPr/>
              <w:t>4.7具有记忆能力，手术中可记忆上一次的参数，适应不同术者的习惯和不同的病理情况；有效的防止误操作并缩短手术时间开机时</w:t>
            </w:r>
          </w:p>
        </w:tc>
      </w:tr>
      <w:tr>
        <w:tc>
          <w:tcPr>
            <w:tcW w:type="dxa" w:w="2076"/>
          </w:tcPr>
          <w:p/>
        </w:tc>
        <w:tc>
          <w:tcPr>
            <w:tcW w:type="dxa" w:w="415"/>
          </w:tcPr>
          <w:p>
            <w:pPr>
              <w:pStyle w:val="null3"/>
            </w:pPr>
            <w:r>
              <w:rPr/>
              <w:t>37</w:t>
            </w:r>
          </w:p>
        </w:tc>
        <w:tc>
          <w:tcPr>
            <w:tcW w:type="dxa" w:w="5814"/>
          </w:tcPr>
          <w:p>
            <w:pPr>
              <w:pStyle w:val="null3"/>
            </w:pPr>
            <w:r>
              <w:rPr/>
              <w:t>4.8具有过压减压功能/具有过压声报警功能</w:t>
            </w:r>
          </w:p>
        </w:tc>
      </w:tr>
      <w:tr>
        <w:tc>
          <w:tcPr>
            <w:tcW w:type="dxa" w:w="2076"/>
          </w:tcPr>
          <w:p/>
        </w:tc>
        <w:tc>
          <w:tcPr>
            <w:tcW w:type="dxa" w:w="415"/>
          </w:tcPr>
          <w:p>
            <w:pPr>
              <w:pStyle w:val="null3"/>
            </w:pPr>
            <w:r>
              <w:rPr/>
              <w:t>38</w:t>
            </w:r>
          </w:p>
        </w:tc>
        <w:tc>
          <w:tcPr>
            <w:tcW w:type="dxa" w:w="5814"/>
          </w:tcPr>
          <w:p>
            <w:pPr>
              <w:pStyle w:val="null3"/>
            </w:pPr>
            <w:r>
              <w:rPr/>
              <w:t>5、监视器：</w:t>
            </w:r>
          </w:p>
        </w:tc>
      </w:tr>
      <w:tr>
        <w:tc>
          <w:tcPr>
            <w:tcW w:type="dxa" w:w="2076"/>
          </w:tcPr>
          <w:p/>
        </w:tc>
        <w:tc>
          <w:tcPr>
            <w:tcW w:type="dxa" w:w="415"/>
          </w:tcPr>
          <w:p>
            <w:pPr>
              <w:pStyle w:val="null3"/>
            </w:pPr>
            <w:r>
              <w:rPr/>
              <w:t>39</w:t>
            </w:r>
          </w:p>
        </w:tc>
        <w:tc>
          <w:tcPr>
            <w:tcW w:type="dxa" w:w="5814"/>
          </w:tcPr>
          <w:p>
            <w:pPr>
              <w:pStyle w:val="null3"/>
            </w:pPr>
            <w:r>
              <w:rPr/>
              <w:t>5.1显示设备：27寸显示设备</w:t>
            </w:r>
          </w:p>
        </w:tc>
      </w:tr>
      <w:tr>
        <w:tc>
          <w:tcPr>
            <w:tcW w:type="dxa" w:w="2076"/>
          </w:tcPr>
          <w:p/>
        </w:tc>
        <w:tc>
          <w:tcPr>
            <w:tcW w:type="dxa" w:w="415"/>
          </w:tcPr>
          <w:p>
            <w:pPr>
              <w:pStyle w:val="null3"/>
            </w:pPr>
            <w:r>
              <w:rPr/>
              <w:t>40</w:t>
            </w:r>
          </w:p>
        </w:tc>
        <w:tc>
          <w:tcPr>
            <w:tcW w:type="dxa" w:w="5814"/>
          </w:tcPr>
          <w:p>
            <w:pPr>
              <w:pStyle w:val="null3"/>
            </w:pPr>
            <w:r>
              <w:rPr/>
              <w:t>5.2屏幕比例：16:9</w:t>
            </w:r>
          </w:p>
        </w:tc>
      </w:tr>
      <w:tr>
        <w:tc>
          <w:tcPr>
            <w:tcW w:type="dxa" w:w="2076"/>
          </w:tcPr>
          <w:p/>
        </w:tc>
        <w:tc>
          <w:tcPr>
            <w:tcW w:type="dxa" w:w="415"/>
          </w:tcPr>
          <w:p>
            <w:pPr>
              <w:pStyle w:val="null3"/>
            </w:pPr>
            <w:r>
              <w:rPr/>
              <w:t>41</w:t>
            </w:r>
          </w:p>
        </w:tc>
        <w:tc>
          <w:tcPr>
            <w:tcW w:type="dxa" w:w="5814"/>
          </w:tcPr>
          <w:p>
            <w:pPr>
              <w:pStyle w:val="null3"/>
            </w:pPr>
            <w:r>
              <w:rPr/>
              <w:t>5.3外壳材质：白色金属，全封闭设计，符合手术室净化和抗屏蔽要求</w:t>
            </w:r>
          </w:p>
        </w:tc>
      </w:tr>
      <w:tr>
        <w:tc>
          <w:tcPr>
            <w:tcW w:type="dxa" w:w="2076"/>
          </w:tcPr>
          <w:p/>
        </w:tc>
        <w:tc>
          <w:tcPr>
            <w:tcW w:type="dxa" w:w="415"/>
          </w:tcPr>
          <w:p>
            <w:pPr>
              <w:pStyle w:val="null3"/>
            </w:pPr>
            <w:r>
              <w:rPr/>
              <w:t>42</w:t>
            </w:r>
          </w:p>
        </w:tc>
        <w:tc>
          <w:tcPr>
            <w:tcW w:type="dxa" w:w="5814"/>
          </w:tcPr>
          <w:p>
            <w:pPr>
              <w:pStyle w:val="null3"/>
            </w:pPr>
            <w:r>
              <w:rPr/>
              <w:t>5.4点距：0.270（H）x0.270（V）mm</w:t>
            </w:r>
          </w:p>
        </w:tc>
      </w:tr>
      <w:tr>
        <w:tc>
          <w:tcPr>
            <w:tcW w:type="dxa" w:w="2076"/>
          </w:tcPr>
          <w:p/>
        </w:tc>
        <w:tc>
          <w:tcPr>
            <w:tcW w:type="dxa" w:w="415"/>
          </w:tcPr>
          <w:p>
            <w:pPr>
              <w:pStyle w:val="null3"/>
            </w:pPr>
            <w:r>
              <w:rPr/>
              <w:t>43</w:t>
            </w:r>
          </w:p>
        </w:tc>
        <w:tc>
          <w:tcPr>
            <w:tcW w:type="dxa" w:w="5814"/>
          </w:tcPr>
          <w:p>
            <w:pPr>
              <w:pStyle w:val="null3"/>
            </w:pPr>
            <w:r>
              <w:rPr/>
              <w:t>5.5最大分辨率：≧1920x1200</w:t>
            </w:r>
          </w:p>
        </w:tc>
      </w:tr>
      <w:tr>
        <w:tc>
          <w:tcPr>
            <w:tcW w:type="dxa" w:w="2076"/>
          </w:tcPr>
          <w:p/>
        </w:tc>
        <w:tc>
          <w:tcPr>
            <w:tcW w:type="dxa" w:w="415"/>
          </w:tcPr>
          <w:p>
            <w:pPr>
              <w:pStyle w:val="null3"/>
            </w:pPr>
            <w:r>
              <w:rPr/>
              <w:t>44</w:t>
            </w:r>
          </w:p>
        </w:tc>
        <w:tc>
          <w:tcPr>
            <w:tcW w:type="dxa" w:w="5814"/>
          </w:tcPr>
          <w:p>
            <w:pPr>
              <w:pStyle w:val="null3"/>
            </w:pPr>
            <w:r>
              <w:rPr/>
              <w:t>5.6调色板：≥68.7Billion Colors （RGB/12bit）</w:t>
            </w:r>
          </w:p>
        </w:tc>
      </w:tr>
      <w:tr>
        <w:tc>
          <w:tcPr>
            <w:tcW w:type="dxa" w:w="2076"/>
          </w:tcPr>
          <w:p/>
        </w:tc>
        <w:tc>
          <w:tcPr>
            <w:tcW w:type="dxa" w:w="415"/>
          </w:tcPr>
          <w:p>
            <w:pPr>
              <w:pStyle w:val="null3"/>
            </w:pPr>
            <w:r>
              <w:rPr/>
              <w:t>45</w:t>
            </w:r>
          </w:p>
        </w:tc>
        <w:tc>
          <w:tcPr>
            <w:tcW w:type="dxa" w:w="5814"/>
          </w:tcPr>
          <w:p>
            <w:pPr>
              <w:pStyle w:val="null3"/>
            </w:pPr>
            <w:r>
              <w:rPr/>
              <w:t>5.7对比度：1000:1</w:t>
            </w:r>
          </w:p>
        </w:tc>
      </w:tr>
      <w:tr>
        <w:tc>
          <w:tcPr>
            <w:tcW w:type="dxa" w:w="2076"/>
          </w:tcPr>
          <w:p/>
        </w:tc>
        <w:tc>
          <w:tcPr>
            <w:tcW w:type="dxa" w:w="415"/>
          </w:tcPr>
          <w:p>
            <w:pPr>
              <w:pStyle w:val="null3"/>
            </w:pPr>
            <w:r>
              <w:rPr/>
              <w:t>46</w:t>
            </w:r>
          </w:p>
        </w:tc>
        <w:tc>
          <w:tcPr>
            <w:tcW w:type="dxa" w:w="5814"/>
          </w:tcPr>
          <w:p>
            <w:pPr>
              <w:pStyle w:val="null3"/>
            </w:pPr>
            <w:r>
              <w:rPr/>
              <w:t>5.8响应时间：≦14ms</w:t>
            </w:r>
          </w:p>
        </w:tc>
      </w:tr>
      <w:tr>
        <w:tc>
          <w:tcPr>
            <w:tcW w:type="dxa" w:w="2076"/>
          </w:tcPr>
          <w:p/>
        </w:tc>
        <w:tc>
          <w:tcPr>
            <w:tcW w:type="dxa" w:w="415"/>
          </w:tcPr>
          <w:p>
            <w:pPr>
              <w:pStyle w:val="null3"/>
            </w:pPr>
            <w:r>
              <w:rPr/>
              <w:t>47</w:t>
            </w:r>
          </w:p>
        </w:tc>
        <w:tc>
          <w:tcPr>
            <w:tcW w:type="dxa" w:w="5814"/>
          </w:tcPr>
          <w:p>
            <w:pPr>
              <w:pStyle w:val="null3"/>
            </w:pPr>
            <w:r>
              <w:rPr/>
              <w:t>5.9最大亮度：≧600cd/m2</w:t>
            </w:r>
          </w:p>
        </w:tc>
      </w:tr>
      <w:tr>
        <w:tc>
          <w:tcPr>
            <w:tcW w:type="dxa" w:w="2076"/>
          </w:tcPr>
          <w:p/>
        </w:tc>
        <w:tc>
          <w:tcPr>
            <w:tcW w:type="dxa" w:w="415"/>
          </w:tcPr>
          <w:p>
            <w:pPr>
              <w:pStyle w:val="null3"/>
            </w:pPr>
            <w:r>
              <w:rPr/>
              <w:t>48</w:t>
            </w:r>
          </w:p>
        </w:tc>
        <w:tc>
          <w:tcPr>
            <w:tcW w:type="dxa" w:w="5814"/>
          </w:tcPr>
          <w:p>
            <w:pPr>
              <w:pStyle w:val="null3"/>
            </w:pPr>
            <w:r>
              <w:rPr/>
              <w:t>5.10视角：178° Typ.</w:t>
            </w:r>
          </w:p>
        </w:tc>
      </w:tr>
      <w:tr>
        <w:tc>
          <w:tcPr>
            <w:tcW w:type="dxa" w:w="2076"/>
          </w:tcPr>
          <w:p/>
        </w:tc>
        <w:tc>
          <w:tcPr>
            <w:tcW w:type="dxa" w:w="415"/>
          </w:tcPr>
          <w:p>
            <w:pPr>
              <w:pStyle w:val="null3"/>
            </w:pPr>
            <w:r>
              <w:rPr/>
              <w:t>49</w:t>
            </w:r>
          </w:p>
        </w:tc>
        <w:tc>
          <w:tcPr>
            <w:tcW w:type="dxa" w:w="5814"/>
          </w:tcPr>
          <w:p>
            <w:pPr>
              <w:pStyle w:val="null3"/>
            </w:pPr>
            <w:r>
              <w:rPr/>
              <w:t>5.11输入信号：DVI-I，VGA，CVBS，S-VIDEO，YpbPr，RGBS，SDI，DCIN24V</w:t>
            </w:r>
          </w:p>
        </w:tc>
      </w:tr>
      <w:tr>
        <w:tc>
          <w:tcPr>
            <w:tcW w:type="dxa" w:w="2076"/>
          </w:tcPr>
          <w:p/>
        </w:tc>
        <w:tc>
          <w:tcPr>
            <w:tcW w:type="dxa" w:w="415"/>
          </w:tcPr>
          <w:p>
            <w:pPr>
              <w:pStyle w:val="null3"/>
            </w:pPr>
            <w:r>
              <w:rPr/>
              <w:t>50</w:t>
            </w:r>
          </w:p>
        </w:tc>
        <w:tc>
          <w:tcPr>
            <w:tcW w:type="dxa" w:w="5814"/>
          </w:tcPr>
          <w:p>
            <w:pPr>
              <w:pStyle w:val="null3"/>
            </w:pPr>
            <w:r>
              <w:rPr/>
              <w:t>5.12输出接口：DVI-I，CVBS，S-VIDEO，YpbPr，RGBS，SDI</w:t>
            </w:r>
          </w:p>
        </w:tc>
      </w:tr>
      <w:tr>
        <w:tc>
          <w:tcPr>
            <w:tcW w:type="dxa" w:w="2076"/>
          </w:tcPr>
          <w:p/>
        </w:tc>
        <w:tc>
          <w:tcPr>
            <w:tcW w:type="dxa" w:w="415"/>
          </w:tcPr>
          <w:p>
            <w:pPr>
              <w:pStyle w:val="null3"/>
            </w:pPr>
            <w:r>
              <w:rPr/>
              <w:t>51</w:t>
            </w:r>
          </w:p>
        </w:tc>
        <w:tc>
          <w:tcPr>
            <w:tcW w:type="dxa" w:w="5814"/>
          </w:tcPr>
          <w:p>
            <w:pPr>
              <w:pStyle w:val="null3"/>
            </w:pPr>
            <w:r>
              <w:rPr/>
              <w:t>5.13电源：AC100-240V 50/60Hz</w:t>
            </w:r>
          </w:p>
        </w:tc>
      </w:tr>
      <w:tr>
        <w:tc>
          <w:tcPr>
            <w:tcW w:type="dxa" w:w="2076"/>
          </w:tcPr>
          <w:p/>
        </w:tc>
        <w:tc>
          <w:tcPr>
            <w:tcW w:type="dxa" w:w="415"/>
          </w:tcPr>
          <w:p>
            <w:pPr>
              <w:pStyle w:val="null3"/>
            </w:pPr>
            <w:r>
              <w:rPr/>
              <w:t>52</w:t>
            </w:r>
          </w:p>
        </w:tc>
        <w:tc>
          <w:tcPr>
            <w:tcW w:type="dxa" w:w="5814"/>
          </w:tcPr>
          <w:p>
            <w:pPr>
              <w:pStyle w:val="null3"/>
            </w:pPr>
            <w:r>
              <w:rPr/>
              <w:t>5.14功率：50VA</w:t>
            </w:r>
          </w:p>
        </w:tc>
      </w:tr>
      <w:tr>
        <w:tc>
          <w:tcPr>
            <w:tcW w:type="dxa" w:w="2076"/>
          </w:tcPr>
          <w:p/>
        </w:tc>
        <w:tc>
          <w:tcPr>
            <w:tcW w:type="dxa" w:w="415"/>
          </w:tcPr>
          <w:p>
            <w:pPr>
              <w:pStyle w:val="null3"/>
            </w:pPr>
            <w:r>
              <w:rPr/>
              <w:t>53</w:t>
            </w:r>
          </w:p>
        </w:tc>
        <w:tc>
          <w:tcPr>
            <w:tcW w:type="dxa" w:w="5814"/>
          </w:tcPr>
          <w:p>
            <w:pPr>
              <w:pStyle w:val="null3"/>
            </w:pPr>
            <w:r>
              <w:rPr/>
              <w:t>6、仪器车：</w:t>
            </w:r>
          </w:p>
        </w:tc>
      </w:tr>
      <w:tr>
        <w:tc>
          <w:tcPr>
            <w:tcW w:type="dxa" w:w="2076"/>
          </w:tcPr>
          <w:p/>
        </w:tc>
        <w:tc>
          <w:tcPr>
            <w:tcW w:type="dxa" w:w="415"/>
          </w:tcPr>
          <w:p>
            <w:pPr>
              <w:pStyle w:val="null3"/>
            </w:pPr>
            <w:r>
              <w:rPr/>
              <w:t>54</w:t>
            </w:r>
          </w:p>
        </w:tc>
        <w:tc>
          <w:tcPr>
            <w:tcW w:type="dxa" w:w="5814"/>
          </w:tcPr>
          <w:p>
            <w:pPr>
              <w:pStyle w:val="null3"/>
            </w:pPr>
            <w:r>
              <w:rPr/>
              <w:t>6.1多功能台车。整体组合，装卸自如，层板可调，空间多重组合，带放硬件和软件支架。</w:t>
            </w:r>
          </w:p>
        </w:tc>
      </w:tr>
      <w:tr>
        <w:tc>
          <w:tcPr>
            <w:tcW w:type="dxa" w:w="2076"/>
          </w:tcPr>
          <w:p/>
        </w:tc>
        <w:tc>
          <w:tcPr>
            <w:tcW w:type="dxa" w:w="415"/>
          </w:tcPr>
          <w:p>
            <w:pPr>
              <w:pStyle w:val="null3"/>
            </w:pPr>
            <w:r>
              <w:rPr/>
              <w:t>55</w:t>
            </w:r>
          </w:p>
        </w:tc>
        <w:tc>
          <w:tcPr>
            <w:tcW w:type="dxa" w:w="5814"/>
          </w:tcPr>
          <w:p>
            <w:pPr>
              <w:pStyle w:val="null3"/>
            </w:pPr>
            <w:r>
              <w:rPr/>
              <w:t>7、一体式宫腔镜</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7.1主体镜工作长度：205-210mm；外径：5.0mm（免扩宫）</w:t>
            </w:r>
          </w:p>
        </w:tc>
      </w:tr>
      <w:tr>
        <w:tc>
          <w:tcPr>
            <w:tcW w:type="dxa" w:w="2076"/>
          </w:tcPr>
          <w:p/>
        </w:tc>
        <w:tc>
          <w:tcPr>
            <w:tcW w:type="dxa" w:w="415"/>
          </w:tcPr>
          <w:p>
            <w:pPr>
              <w:pStyle w:val="null3"/>
            </w:pPr>
            <w:r>
              <w:rPr/>
              <w:t>57</w:t>
            </w:r>
          </w:p>
        </w:tc>
        <w:tc>
          <w:tcPr>
            <w:tcW w:type="dxa" w:w="5814"/>
          </w:tcPr>
          <w:p>
            <w:pPr>
              <w:pStyle w:val="null3"/>
            </w:pPr>
            <w:r>
              <w:rPr/>
              <w:t>7.2内窥镜镜体全部采用不锈钢部件。内窥镜采用光学玻璃、光纤、光锥。新型光学系统，视向角30°，高清分辨率。镜子光路设计合理。带有方向标，蓝宝石镜头</w:t>
            </w:r>
          </w:p>
        </w:tc>
      </w:tr>
      <w:tr>
        <w:tc>
          <w:tcPr>
            <w:tcW w:type="dxa" w:w="2076"/>
          </w:tcPr>
          <w:p/>
        </w:tc>
        <w:tc>
          <w:tcPr>
            <w:tcW w:type="dxa" w:w="415"/>
          </w:tcPr>
          <w:p>
            <w:pPr>
              <w:pStyle w:val="null3"/>
            </w:pPr>
            <w:r>
              <w:rPr/>
              <w:t>58</w:t>
            </w:r>
          </w:p>
        </w:tc>
        <w:tc>
          <w:tcPr>
            <w:tcW w:type="dxa" w:w="5814"/>
          </w:tcPr>
          <w:p>
            <w:pPr>
              <w:pStyle w:val="null3"/>
            </w:pPr>
            <w:r>
              <w:rPr/>
              <w:t>7.3持续对流，含无创末端，与内窥镜连体设计，高流量特性，进出水通道通畅。</w:t>
            </w:r>
          </w:p>
        </w:tc>
      </w:tr>
      <w:tr>
        <w:tc>
          <w:tcPr>
            <w:tcW w:type="dxa" w:w="2076"/>
          </w:tcPr>
          <w:p/>
        </w:tc>
        <w:tc>
          <w:tcPr>
            <w:tcW w:type="dxa" w:w="415"/>
          </w:tcPr>
          <w:p>
            <w:pPr>
              <w:pStyle w:val="null3"/>
            </w:pPr>
            <w:r>
              <w:rPr/>
              <w:t>59</w:t>
            </w:r>
          </w:p>
        </w:tc>
        <w:tc>
          <w:tcPr>
            <w:tcW w:type="dxa" w:w="5814"/>
          </w:tcPr>
          <w:p>
            <w:pPr>
              <w:pStyle w:val="null3"/>
            </w:pPr>
            <w:r>
              <w:rPr/>
              <w:t>7.4镜、鞘一体化，医生易操作，无需反复拆卸。可保护镜子不易受损，镜子寿命长</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7.5进出水通道可360°旋转，避免宫颈口损伤，防止水路管缠绕</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7.6全自动闭合操作通道，喇叭型操作插口</w:t>
            </w:r>
          </w:p>
        </w:tc>
      </w:tr>
      <w:tr>
        <w:tc>
          <w:tcPr>
            <w:tcW w:type="dxa" w:w="2076"/>
          </w:tcPr>
          <w:p/>
        </w:tc>
        <w:tc>
          <w:tcPr>
            <w:tcW w:type="dxa" w:w="415"/>
          </w:tcPr>
          <w:p>
            <w:pPr>
              <w:pStyle w:val="null3"/>
            </w:pPr>
            <w:r>
              <w:rPr/>
              <w:t>62</w:t>
            </w:r>
          </w:p>
        </w:tc>
        <w:tc>
          <w:tcPr>
            <w:tcW w:type="dxa" w:w="5814"/>
          </w:tcPr>
          <w:p>
            <w:pPr>
              <w:pStyle w:val="null3"/>
            </w:pPr>
            <w:r>
              <w:rPr/>
              <w:t>8、迷你宫腔镜</w:t>
            </w:r>
          </w:p>
        </w:tc>
      </w:tr>
      <w:tr>
        <w:tc>
          <w:tcPr>
            <w:tcW w:type="dxa" w:w="2076"/>
          </w:tcPr>
          <w:p>
            <w:pPr>
              <w:pStyle w:val="null3"/>
            </w:pPr>
            <w:r>
              <w:rPr/>
              <w:t>▲</w:t>
            </w:r>
          </w:p>
        </w:tc>
        <w:tc>
          <w:tcPr>
            <w:tcW w:type="dxa" w:w="415"/>
          </w:tcPr>
          <w:p>
            <w:pPr>
              <w:pStyle w:val="null3"/>
            </w:pPr>
            <w:r>
              <w:rPr/>
              <w:t>63</w:t>
            </w:r>
          </w:p>
        </w:tc>
        <w:tc>
          <w:tcPr>
            <w:tcW w:type="dxa" w:w="5814"/>
          </w:tcPr>
          <w:p>
            <w:pPr>
              <w:pStyle w:val="null3"/>
            </w:pPr>
            <w:r>
              <w:rPr/>
              <w:t>8.1宫腔镜工作长度：300mm±10mm，最大插入部外径：≤3.5mm，视向角30°</w:t>
            </w:r>
          </w:p>
        </w:tc>
      </w:tr>
      <w:tr>
        <w:tc>
          <w:tcPr>
            <w:tcW w:type="dxa" w:w="2076"/>
          </w:tcPr>
          <w:p/>
        </w:tc>
        <w:tc>
          <w:tcPr>
            <w:tcW w:type="dxa" w:w="415"/>
          </w:tcPr>
          <w:p>
            <w:pPr>
              <w:pStyle w:val="null3"/>
            </w:pPr>
            <w:r>
              <w:rPr/>
              <w:t>64</w:t>
            </w:r>
          </w:p>
        </w:tc>
        <w:tc>
          <w:tcPr>
            <w:tcW w:type="dxa" w:w="5814"/>
          </w:tcPr>
          <w:p>
            <w:pPr>
              <w:pStyle w:val="null3"/>
            </w:pPr>
            <w:r>
              <w:rPr/>
              <w:t xml:space="preserve">8.2镜体自带进水阀门和进水通道，并且进水阀门可360°自由旋转。有些情况下不加外鞘也能做简单检查。 </w:t>
            </w:r>
          </w:p>
        </w:tc>
      </w:tr>
      <w:tr>
        <w:tc>
          <w:tcPr>
            <w:tcW w:type="dxa" w:w="2076"/>
          </w:tcPr>
          <w:p/>
        </w:tc>
        <w:tc>
          <w:tcPr>
            <w:tcW w:type="dxa" w:w="415"/>
          </w:tcPr>
          <w:p>
            <w:pPr>
              <w:pStyle w:val="null3"/>
            </w:pPr>
            <w:r>
              <w:rPr/>
              <w:t>65</w:t>
            </w:r>
          </w:p>
        </w:tc>
        <w:tc>
          <w:tcPr>
            <w:tcW w:type="dxa" w:w="5814"/>
          </w:tcPr>
          <w:p>
            <w:pPr>
              <w:pStyle w:val="null3"/>
            </w:pPr>
            <w:r>
              <w:rPr/>
              <w:t>8.3一条镜子配有两个不同直径的外鞘，一个直径更细，用于宫腔检查、一个带器械通道，用于治疗操作。</w:t>
            </w:r>
          </w:p>
        </w:tc>
      </w:tr>
      <w:tr>
        <w:tc>
          <w:tcPr>
            <w:tcW w:type="dxa" w:w="2076"/>
          </w:tcPr>
          <w:p>
            <w:pPr>
              <w:pStyle w:val="null3"/>
            </w:pPr>
            <w:r>
              <w:rPr/>
              <w:t>▲</w:t>
            </w:r>
          </w:p>
        </w:tc>
        <w:tc>
          <w:tcPr>
            <w:tcW w:type="dxa" w:w="415"/>
          </w:tcPr>
          <w:p>
            <w:pPr>
              <w:pStyle w:val="null3"/>
            </w:pPr>
            <w:r>
              <w:rPr/>
              <w:t>66</w:t>
            </w:r>
          </w:p>
        </w:tc>
        <w:tc>
          <w:tcPr>
            <w:tcW w:type="dxa" w:w="5814"/>
          </w:tcPr>
          <w:p>
            <w:pPr>
              <w:pStyle w:val="null3"/>
            </w:pPr>
            <w:r>
              <w:rPr/>
              <w:t>8.4外鞘在工作时可根据医生需求前后自由滑动调整插入部深度。</w:t>
            </w:r>
          </w:p>
        </w:tc>
      </w:tr>
      <w:tr>
        <w:tc>
          <w:tcPr>
            <w:tcW w:type="dxa" w:w="2076"/>
          </w:tcPr>
          <w:p/>
        </w:tc>
        <w:tc>
          <w:tcPr>
            <w:tcW w:type="dxa" w:w="415"/>
          </w:tcPr>
          <w:p>
            <w:pPr>
              <w:pStyle w:val="null3"/>
            </w:pPr>
            <w:r>
              <w:rPr/>
              <w:t>67</w:t>
            </w:r>
          </w:p>
        </w:tc>
        <w:tc>
          <w:tcPr>
            <w:tcW w:type="dxa" w:w="5814"/>
          </w:tcPr>
          <w:p>
            <w:pPr>
              <w:pStyle w:val="null3"/>
            </w:pPr>
            <w:r>
              <w:rPr/>
              <w:t>8.5镜体采用不锈钢。高清分辨率，带角度方向标，镜头采用蓝宝石。</w:t>
            </w:r>
          </w:p>
        </w:tc>
      </w:tr>
      <w:tr>
        <w:tc>
          <w:tcPr>
            <w:tcW w:type="dxa" w:w="2076"/>
          </w:tcPr>
          <w:p>
            <w:pPr>
              <w:pStyle w:val="null3"/>
            </w:pPr>
            <w:r>
              <w:rPr/>
              <w:t>▲</w:t>
            </w:r>
          </w:p>
        </w:tc>
        <w:tc>
          <w:tcPr>
            <w:tcW w:type="dxa" w:w="415"/>
          </w:tcPr>
          <w:p>
            <w:pPr>
              <w:pStyle w:val="null3"/>
            </w:pPr>
            <w:r>
              <w:rPr/>
              <w:t>68</w:t>
            </w:r>
          </w:p>
        </w:tc>
        <w:tc>
          <w:tcPr>
            <w:tcW w:type="dxa" w:w="5814"/>
          </w:tcPr>
          <w:p>
            <w:pPr>
              <w:pStyle w:val="null3"/>
            </w:pPr>
            <w:r>
              <w:rPr/>
              <w:t>8.6器械通道为双重密封防水设计，全自动磁片式阀体及内置式密封帽，避免传统宫腔镜器械操作过程中的漏水问题。</w:t>
            </w:r>
          </w:p>
        </w:tc>
      </w:tr>
      <w:tr>
        <w:tc>
          <w:tcPr>
            <w:tcW w:type="dxa" w:w="2076"/>
          </w:tcPr>
          <w:p/>
        </w:tc>
        <w:tc>
          <w:tcPr>
            <w:tcW w:type="dxa" w:w="415"/>
          </w:tcPr>
          <w:p>
            <w:pPr>
              <w:pStyle w:val="null3"/>
            </w:pPr>
            <w:r>
              <w:rPr/>
              <w:t>69</w:t>
            </w:r>
          </w:p>
        </w:tc>
        <w:tc>
          <w:tcPr>
            <w:tcW w:type="dxa" w:w="5814"/>
          </w:tcPr>
          <w:p>
            <w:pPr>
              <w:pStyle w:val="null3"/>
            </w:pPr>
            <w:r>
              <w:rPr/>
              <w:t>8.7喇叭型器械导向槽设计，使器械进入时方便、精准。</w:t>
            </w:r>
          </w:p>
        </w:tc>
      </w:tr>
      <w:tr>
        <w:tc>
          <w:tcPr>
            <w:tcW w:type="dxa" w:w="2076"/>
          </w:tcPr>
          <w:p/>
        </w:tc>
        <w:tc>
          <w:tcPr>
            <w:tcW w:type="dxa" w:w="415"/>
          </w:tcPr>
          <w:p>
            <w:pPr>
              <w:pStyle w:val="null3"/>
            </w:pPr>
            <w:r>
              <w:rPr/>
              <w:t>70</w:t>
            </w:r>
          </w:p>
        </w:tc>
        <w:tc>
          <w:tcPr>
            <w:tcW w:type="dxa" w:w="5814"/>
          </w:tcPr>
          <w:p>
            <w:pPr>
              <w:pStyle w:val="null3"/>
            </w:pPr>
            <w:r>
              <w:rPr/>
              <w:t>8.8诊、疗组合式设计，水滴形无创头端，形状与宫颈口更贴合，避免宫颈口损伤；</w:t>
            </w:r>
          </w:p>
        </w:tc>
      </w:tr>
      <w:tr>
        <w:tc>
          <w:tcPr>
            <w:tcW w:type="dxa" w:w="2076"/>
          </w:tcPr>
          <w:p/>
        </w:tc>
        <w:tc>
          <w:tcPr>
            <w:tcW w:type="dxa" w:w="415"/>
          </w:tcPr>
          <w:p>
            <w:pPr>
              <w:pStyle w:val="null3"/>
            </w:pPr>
            <w:r>
              <w:rPr/>
              <w:t>71</w:t>
            </w:r>
          </w:p>
        </w:tc>
        <w:tc>
          <w:tcPr>
            <w:tcW w:type="dxa" w:w="5814"/>
          </w:tcPr>
          <w:p>
            <w:pPr>
              <w:pStyle w:val="null3"/>
            </w:pPr>
            <w:r>
              <w:rPr/>
              <w:t>8.9宫腔镜采用低温等离子灭菌方法设计，符合内窥镜消毒灭菌要求。</w:t>
            </w:r>
          </w:p>
        </w:tc>
      </w:tr>
      <w:tr>
        <w:tc>
          <w:tcPr>
            <w:tcW w:type="dxa" w:w="2076"/>
          </w:tcPr>
          <w:p/>
        </w:tc>
        <w:tc>
          <w:tcPr>
            <w:tcW w:type="dxa" w:w="415"/>
          </w:tcPr>
          <w:p>
            <w:pPr>
              <w:pStyle w:val="null3"/>
            </w:pPr>
            <w:r>
              <w:rPr/>
              <w:t>72</w:t>
            </w:r>
          </w:p>
        </w:tc>
        <w:tc>
          <w:tcPr>
            <w:tcW w:type="dxa" w:w="5814"/>
          </w:tcPr>
          <w:p>
            <w:pPr>
              <w:pStyle w:val="null3"/>
            </w:pPr>
            <w:r>
              <w:rPr/>
              <w:t>9、内窥镜手术器械，符合适用范围要求。</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9.1硬性手术器械手柄与钳杆可二段式拆卸，损坏后可单独更换。</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9.2器械手柄带旋转拨盘，手柄不动器械可360度旋转。</w:t>
            </w:r>
          </w:p>
        </w:tc>
      </w:tr>
      <w:tr>
        <w:tc>
          <w:tcPr>
            <w:tcW w:type="dxa" w:w="2076"/>
          </w:tcPr>
          <w:p/>
        </w:tc>
        <w:tc>
          <w:tcPr>
            <w:tcW w:type="dxa" w:w="415"/>
          </w:tcPr>
          <w:p>
            <w:pPr>
              <w:pStyle w:val="null3"/>
            </w:pPr>
            <w:r>
              <w:rPr/>
              <w:t>75</w:t>
            </w:r>
          </w:p>
        </w:tc>
        <w:tc>
          <w:tcPr>
            <w:tcW w:type="dxa" w:w="5814"/>
          </w:tcPr>
          <w:p>
            <w:pPr>
              <w:pStyle w:val="null3"/>
            </w:pPr>
            <w:r>
              <w:rPr/>
              <w:t>10、宫腔镜技术参数要求</w:t>
            </w:r>
          </w:p>
        </w:tc>
      </w:tr>
      <w:tr>
        <w:tc>
          <w:tcPr>
            <w:tcW w:type="dxa" w:w="2076"/>
          </w:tcPr>
          <w:p/>
        </w:tc>
        <w:tc>
          <w:tcPr>
            <w:tcW w:type="dxa" w:w="415"/>
          </w:tcPr>
          <w:p>
            <w:pPr>
              <w:pStyle w:val="null3"/>
            </w:pPr>
            <w:r>
              <w:rPr/>
              <w:t>76</w:t>
            </w:r>
          </w:p>
        </w:tc>
        <w:tc>
          <w:tcPr>
            <w:tcW w:type="dxa" w:w="5814"/>
          </w:tcPr>
          <w:p>
            <w:pPr>
              <w:pStyle w:val="null3"/>
            </w:pPr>
            <w:r>
              <w:rPr/>
              <w:t>10.1宫腔镜</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10.1.1蓝宝石镜面，柱状晶体排列技术，新型光学系统设计，高清分辨率。轻质不锈钢材质Y型镜体，符合人体工程学设计。</w:t>
            </w:r>
          </w:p>
        </w:tc>
      </w:tr>
      <w:tr>
        <w:tc>
          <w:tcPr>
            <w:tcW w:type="dxa" w:w="2076"/>
          </w:tcPr>
          <w:p/>
        </w:tc>
        <w:tc>
          <w:tcPr>
            <w:tcW w:type="dxa" w:w="415"/>
          </w:tcPr>
          <w:p>
            <w:pPr>
              <w:pStyle w:val="null3"/>
            </w:pPr>
            <w:r>
              <w:rPr/>
              <w:t>78</w:t>
            </w:r>
          </w:p>
        </w:tc>
        <w:tc>
          <w:tcPr>
            <w:tcW w:type="dxa" w:w="5814"/>
          </w:tcPr>
          <w:p>
            <w:pPr>
              <w:pStyle w:val="null3"/>
            </w:pPr>
            <w:r>
              <w:rPr/>
              <w:t>10.1.2工作长度：210mm±3%；</w:t>
            </w:r>
          </w:p>
        </w:tc>
      </w:tr>
      <w:tr>
        <w:tc>
          <w:tcPr>
            <w:tcW w:type="dxa" w:w="2076"/>
          </w:tcPr>
          <w:p/>
        </w:tc>
        <w:tc>
          <w:tcPr>
            <w:tcW w:type="dxa" w:w="415"/>
          </w:tcPr>
          <w:p>
            <w:pPr>
              <w:pStyle w:val="null3"/>
            </w:pPr>
            <w:r>
              <w:rPr/>
              <w:t>79</w:t>
            </w:r>
          </w:p>
        </w:tc>
        <w:tc>
          <w:tcPr>
            <w:tcW w:type="dxa" w:w="5814"/>
          </w:tcPr>
          <w:p>
            <w:pPr>
              <w:pStyle w:val="null3"/>
            </w:pPr>
            <w:r>
              <w:rPr/>
              <w:t>10.1.3视向角30°±5%，视场角≥85°±15%</w:t>
            </w:r>
          </w:p>
        </w:tc>
      </w:tr>
      <w:tr>
        <w:tc>
          <w:tcPr>
            <w:tcW w:type="dxa" w:w="2076"/>
          </w:tcPr>
          <w:p/>
        </w:tc>
        <w:tc>
          <w:tcPr>
            <w:tcW w:type="dxa" w:w="415"/>
          </w:tcPr>
          <w:p>
            <w:pPr>
              <w:pStyle w:val="null3"/>
            </w:pPr>
            <w:r>
              <w:rPr/>
              <w:t>80</w:t>
            </w:r>
          </w:p>
        </w:tc>
        <w:tc>
          <w:tcPr>
            <w:tcW w:type="dxa" w:w="5814"/>
          </w:tcPr>
          <w:p>
            <w:pPr>
              <w:pStyle w:val="null3"/>
            </w:pPr>
            <w:r>
              <w:rPr/>
              <w:t>10.1.4有效景深范围3~100mm</w:t>
            </w:r>
          </w:p>
        </w:tc>
      </w:tr>
      <w:tr>
        <w:tc>
          <w:tcPr>
            <w:tcW w:type="dxa" w:w="2076"/>
          </w:tcPr>
          <w:p>
            <w:pPr>
              <w:pStyle w:val="null3"/>
            </w:pPr>
            <w:r>
              <w:rPr/>
              <w:t>▲</w:t>
            </w:r>
          </w:p>
        </w:tc>
        <w:tc>
          <w:tcPr>
            <w:tcW w:type="dxa" w:w="415"/>
          </w:tcPr>
          <w:p>
            <w:pPr>
              <w:pStyle w:val="null3"/>
            </w:pPr>
            <w:r>
              <w:rPr/>
              <w:t>81</w:t>
            </w:r>
          </w:p>
        </w:tc>
        <w:tc>
          <w:tcPr>
            <w:tcW w:type="dxa" w:w="5814"/>
          </w:tcPr>
          <w:p>
            <w:pPr>
              <w:pStyle w:val="null3"/>
            </w:pPr>
            <w:r>
              <w:rPr/>
              <w:t>10.1.6器械通道孔径≥3.0mm，具有自动磁片式阀体开关功能，独立直形环闭式器械通道，双重防漏密闭，器械通道适用外径≤3mm硬性器械的操作。</w:t>
            </w:r>
          </w:p>
        </w:tc>
      </w:tr>
      <w:tr>
        <w:tc>
          <w:tcPr>
            <w:tcW w:type="dxa" w:w="2076"/>
          </w:tcPr>
          <w:p>
            <w:pPr>
              <w:pStyle w:val="null3"/>
            </w:pPr>
            <w:r>
              <w:rPr/>
              <w:t>▲</w:t>
            </w:r>
          </w:p>
        </w:tc>
        <w:tc>
          <w:tcPr>
            <w:tcW w:type="dxa" w:w="415"/>
          </w:tcPr>
          <w:p>
            <w:pPr>
              <w:pStyle w:val="null3"/>
            </w:pPr>
            <w:r>
              <w:rPr/>
              <w:t>82</w:t>
            </w:r>
          </w:p>
        </w:tc>
        <w:tc>
          <w:tcPr>
            <w:tcW w:type="dxa" w:w="5814"/>
          </w:tcPr>
          <w:p>
            <w:pPr>
              <w:pStyle w:val="null3"/>
            </w:pPr>
            <w:r>
              <w:rPr/>
              <w:t>10.1.7注液通道孔径≥1.0mm。</w:t>
            </w:r>
          </w:p>
        </w:tc>
      </w:tr>
      <w:tr>
        <w:tc>
          <w:tcPr>
            <w:tcW w:type="dxa" w:w="2076"/>
          </w:tcPr>
          <w:p/>
        </w:tc>
        <w:tc>
          <w:tcPr>
            <w:tcW w:type="dxa" w:w="415"/>
          </w:tcPr>
          <w:p>
            <w:pPr>
              <w:pStyle w:val="null3"/>
            </w:pPr>
            <w:r>
              <w:rPr/>
              <w:t>83</w:t>
            </w:r>
          </w:p>
        </w:tc>
        <w:tc>
          <w:tcPr>
            <w:tcW w:type="dxa" w:w="5814"/>
          </w:tcPr>
          <w:p>
            <w:pPr>
              <w:pStyle w:val="null3"/>
            </w:pPr>
            <w:r>
              <w:rPr/>
              <w:t>10.1.8喇叭口器械通道插口</w:t>
            </w:r>
          </w:p>
        </w:tc>
      </w:tr>
      <w:tr>
        <w:tc>
          <w:tcPr>
            <w:tcW w:type="dxa" w:w="2076"/>
          </w:tcPr>
          <w:p/>
        </w:tc>
        <w:tc>
          <w:tcPr>
            <w:tcW w:type="dxa" w:w="415"/>
          </w:tcPr>
          <w:p>
            <w:pPr>
              <w:pStyle w:val="null3"/>
            </w:pPr>
            <w:r>
              <w:rPr/>
              <w:t>84</w:t>
            </w:r>
          </w:p>
        </w:tc>
        <w:tc>
          <w:tcPr>
            <w:tcW w:type="dxa" w:w="5814"/>
          </w:tcPr>
          <w:p>
            <w:pPr>
              <w:pStyle w:val="null3"/>
            </w:pPr>
            <w:r>
              <w:rPr/>
              <w:t>10.1.9外鞘直径≥7mm，出水口可360度旋转</w:t>
            </w:r>
          </w:p>
        </w:tc>
      </w:tr>
      <w:tr>
        <w:tc>
          <w:tcPr>
            <w:tcW w:type="dxa" w:w="2076"/>
          </w:tcPr>
          <w:p/>
        </w:tc>
        <w:tc>
          <w:tcPr>
            <w:tcW w:type="dxa" w:w="415"/>
          </w:tcPr>
          <w:p>
            <w:pPr>
              <w:pStyle w:val="null3"/>
            </w:pPr>
            <w:r>
              <w:rPr/>
              <w:t>85</w:t>
            </w:r>
          </w:p>
        </w:tc>
        <w:tc>
          <w:tcPr>
            <w:tcW w:type="dxa" w:w="5814"/>
          </w:tcPr>
          <w:p>
            <w:pPr>
              <w:pStyle w:val="null3"/>
            </w:pPr>
            <w:r>
              <w:rPr/>
              <w:t>10.1.11宫腔镜灭菌方法：满足高温高压灭菌或低温等离子灭菌方式。</w:t>
            </w:r>
          </w:p>
        </w:tc>
      </w:tr>
      <w:tr>
        <w:tc>
          <w:tcPr>
            <w:tcW w:type="dxa" w:w="2076"/>
          </w:tcPr>
          <w:p/>
        </w:tc>
        <w:tc>
          <w:tcPr>
            <w:tcW w:type="dxa" w:w="415"/>
          </w:tcPr>
          <w:p>
            <w:pPr>
              <w:pStyle w:val="null3"/>
            </w:pPr>
            <w:r>
              <w:rPr/>
              <w:t>86</w:t>
            </w:r>
          </w:p>
        </w:tc>
        <w:tc>
          <w:tcPr>
            <w:tcW w:type="dxa" w:w="5814"/>
          </w:tcPr>
          <w:p>
            <w:pPr>
              <w:pStyle w:val="null3"/>
            </w:pPr>
            <w:r>
              <w:rPr/>
              <w:t>10.2配套宫腔镜使用的高频内窥镜手术器械，需符合注册证适用范围要求。</w:t>
            </w:r>
          </w:p>
        </w:tc>
      </w:tr>
      <w:tr>
        <w:tc>
          <w:tcPr>
            <w:tcW w:type="dxa" w:w="2076"/>
          </w:tcPr>
          <w:p/>
        </w:tc>
        <w:tc>
          <w:tcPr>
            <w:tcW w:type="dxa" w:w="415"/>
          </w:tcPr>
          <w:p>
            <w:pPr>
              <w:pStyle w:val="null3"/>
            </w:pPr>
            <w:r>
              <w:rPr/>
              <w:t>87</w:t>
            </w:r>
          </w:p>
        </w:tc>
        <w:tc>
          <w:tcPr>
            <w:tcW w:type="dxa" w:w="5814"/>
          </w:tcPr>
          <w:p>
            <w:pPr>
              <w:pStyle w:val="null3"/>
            </w:pPr>
            <w:r>
              <w:rPr/>
              <w:t>10.2.1可配合宫腔镜器械通道使用的器械：包括剪刀、活检钳、异物钳，电钩、电棒、及电铲，能满足各类术式的宫腔镜手术操作。</w:t>
            </w:r>
          </w:p>
        </w:tc>
      </w:tr>
      <w:tr>
        <w:tc>
          <w:tcPr>
            <w:tcW w:type="dxa" w:w="2076"/>
          </w:tcPr>
          <w:p>
            <w:pPr>
              <w:pStyle w:val="null3"/>
            </w:pPr>
            <w:r>
              <w:rPr/>
              <w:t>▲</w:t>
            </w:r>
          </w:p>
        </w:tc>
        <w:tc>
          <w:tcPr>
            <w:tcW w:type="dxa" w:w="415"/>
          </w:tcPr>
          <w:p>
            <w:pPr>
              <w:pStyle w:val="null3"/>
            </w:pPr>
            <w:r>
              <w:rPr/>
              <w:t>88</w:t>
            </w:r>
          </w:p>
        </w:tc>
        <w:tc>
          <w:tcPr>
            <w:tcW w:type="dxa" w:w="5814"/>
          </w:tcPr>
          <w:p>
            <w:pPr>
              <w:pStyle w:val="null3"/>
            </w:pPr>
            <w:r>
              <w:rPr/>
              <w:t>10.2.2工作外径≥3mm，符合手术操作需要的柔韧性强度。</w:t>
            </w:r>
          </w:p>
        </w:tc>
      </w:tr>
      <w:tr>
        <w:tc>
          <w:tcPr>
            <w:tcW w:type="dxa" w:w="2076"/>
          </w:tcPr>
          <w:p>
            <w:pPr>
              <w:pStyle w:val="null3"/>
            </w:pPr>
            <w:r>
              <w:rPr/>
              <w:t>▲</w:t>
            </w:r>
          </w:p>
        </w:tc>
        <w:tc>
          <w:tcPr>
            <w:tcW w:type="dxa" w:w="415"/>
          </w:tcPr>
          <w:p>
            <w:pPr>
              <w:pStyle w:val="null3"/>
            </w:pPr>
            <w:r>
              <w:rPr/>
              <w:t>89</w:t>
            </w:r>
          </w:p>
        </w:tc>
        <w:tc>
          <w:tcPr>
            <w:tcW w:type="dxa" w:w="5814"/>
          </w:tcPr>
          <w:p>
            <w:pPr>
              <w:pStyle w:val="null3"/>
            </w:pPr>
            <w:r>
              <w:rPr/>
              <w:t>10.2.3 360°可旋转手柄，最小化三拆卸（手柄、钳杆、钳芯）符合内窥镜清洗消毒灭菌要求。</w:t>
            </w:r>
          </w:p>
        </w:tc>
      </w:tr>
      <w:tr>
        <w:tc>
          <w:tcPr>
            <w:tcW w:type="dxa" w:w="2076"/>
          </w:tcPr>
          <w:p/>
        </w:tc>
        <w:tc>
          <w:tcPr>
            <w:tcW w:type="dxa" w:w="415"/>
          </w:tcPr>
          <w:p>
            <w:pPr>
              <w:pStyle w:val="null3"/>
            </w:pPr>
            <w:r>
              <w:rPr/>
              <w:t>90</w:t>
            </w:r>
          </w:p>
        </w:tc>
        <w:tc>
          <w:tcPr>
            <w:tcW w:type="dxa" w:w="5814"/>
          </w:tcPr>
          <w:p>
            <w:pPr>
              <w:pStyle w:val="null3"/>
            </w:pPr>
            <w:r>
              <w:rPr/>
              <w:t>10.2.4工作长度≥360mm。</w:t>
            </w:r>
          </w:p>
        </w:tc>
      </w:tr>
      <w:tr>
        <w:tc>
          <w:tcPr>
            <w:tcW w:type="dxa" w:w="2076"/>
          </w:tcPr>
          <w:p/>
        </w:tc>
        <w:tc>
          <w:tcPr>
            <w:tcW w:type="dxa" w:w="415"/>
          </w:tcPr>
          <w:p>
            <w:pPr>
              <w:pStyle w:val="null3"/>
            </w:pPr>
            <w:r>
              <w:rPr/>
              <w:t>91</w:t>
            </w:r>
          </w:p>
        </w:tc>
        <w:tc>
          <w:tcPr>
            <w:tcW w:type="dxa" w:w="5814"/>
          </w:tcPr>
          <w:p>
            <w:pPr>
              <w:pStyle w:val="null3"/>
            </w:pPr>
            <w:r>
              <w:rPr/>
              <w:t>10.2.5器械灭菌方法：可采用低温等离子或高温高压灭菌。</w:t>
            </w:r>
          </w:p>
        </w:tc>
      </w:tr>
      <w:tr>
        <w:tc>
          <w:tcPr>
            <w:tcW w:type="dxa" w:w="2076"/>
          </w:tcPr>
          <w:p/>
        </w:tc>
        <w:tc>
          <w:tcPr>
            <w:tcW w:type="dxa" w:w="415"/>
          </w:tcPr>
          <w:p>
            <w:pPr>
              <w:pStyle w:val="null3"/>
            </w:pPr>
            <w:r>
              <w:rPr/>
              <w:t>92</w:t>
            </w:r>
          </w:p>
        </w:tc>
        <w:tc>
          <w:tcPr>
            <w:tcW w:type="dxa" w:w="5814"/>
          </w:tcPr>
          <w:p>
            <w:pPr>
              <w:pStyle w:val="null3"/>
            </w:pPr>
            <w:r>
              <w:rPr/>
              <w:t>10.3配备专用消毒盒，方便医院选择不同消毒方式分别灭菌和存放，保护镜子及器械附件使用功能正常。</w:t>
            </w:r>
          </w:p>
        </w:tc>
      </w:tr>
      <w:tr>
        <w:tc>
          <w:tcPr>
            <w:tcW w:type="dxa" w:w="2076"/>
          </w:tcPr>
          <w:p/>
        </w:tc>
        <w:tc>
          <w:tcPr>
            <w:tcW w:type="dxa" w:w="415"/>
          </w:tcPr>
          <w:p>
            <w:pPr>
              <w:pStyle w:val="null3"/>
            </w:pPr>
            <w:r>
              <w:rPr/>
              <w:t>93</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Pr>
                <w:p>
                  <w:pPr>
                    <w:pStyle w:val="null3"/>
                    <w:jc w:val="center"/>
                  </w:pPr>
                  <w:r>
                    <w:rPr>
                      <w:sz w:val="19"/>
                    </w:rPr>
                    <w:t>序号</w:t>
                  </w:r>
                </w:p>
              </w:tc>
              <w:tc>
                <w:tcPr>
                  <w:tcW w:type="dxa" w:w="1399"/>
                </w:tcPr>
                <w:p>
                  <w:pPr>
                    <w:pStyle w:val="null3"/>
                    <w:jc w:val="center"/>
                  </w:pPr>
                  <w:r>
                    <w:rPr>
                      <w:sz w:val="19"/>
                    </w:rPr>
                    <w:t>产品描述</w:t>
                  </w:r>
                </w:p>
              </w:tc>
              <w:tc>
                <w:tcPr>
                  <w:tcW w:type="dxa" w:w="1399"/>
                </w:tcPr>
                <w:p>
                  <w:pPr>
                    <w:pStyle w:val="null3"/>
                    <w:jc w:val="center"/>
                  </w:pPr>
                  <w:r>
                    <w:rPr>
                      <w:sz w:val="19"/>
                    </w:rPr>
                    <w:t>数量</w:t>
                  </w:r>
                </w:p>
              </w:tc>
              <w:tc>
                <w:tcPr>
                  <w:tcW w:type="dxa" w:w="1399"/>
                </w:tcPr>
                <w:p>
                  <w:pPr>
                    <w:pStyle w:val="null3"/>
                    <w:jc w:val="center"/>
                  </w:pPr>
                  <w:r>
                    <w:rPr>
                      <w:sz w:val="19"/>
                    </w:rPr>
                    <w:t>备注</w:t>
                  </w:r>
                </w:p>
              </w:tc>
            </w:tr>
            <w:tr>
              <w:tc>
                <w:tcPr>
                  <w:tcW w:type="dxa" w:w="1399"/>
                </w:tcPr>
                <w:p>
                  <w:pPr>
                    <w:pStyle w:val="null3"/>
                    <w:jc w:val="center"/>
                  </w:pPr>
                  <w:r>
                    <w:rPr>
                      <w:sz w:val="19"/>
                    </w:rPr>
                    <w:t>1</w:t>
                  </w:r>
                </w:p>
              </w:tc>
              <w:tc>
                <w:tcPr>
                  <w:tcW w:type="dxa" w:w="1399"/>
                </w:tcPr>
                <w:p>
                  <w:pPr>
                    <w:pStyle w:val="null3"/>
                    <w:jc w:val="center"/>
                  </w:pPr>
                  <w:r>
                    <w:rPr>
                      <w:sz w:val="19"/>
                    </w:rPr>
                    <w:t>医用内窥镜摄像系统</w:t>
                  </w:r>
                </w:p>
              </w:tc>
              <w:tc>
                <w:tcPr>
                  <w:tcW w:type="dxa" w:w="1399"/>
                </w:tcPr>
                <w:p>
                  <w:pPr>
                    <w:pStyle w:val="null3"/>
                    <w:jc w:val="center"/>
                  </w:pPr>
                  <w:r>
                    <w:rPr>
                      <w:sz w:val="19"/>
                    </w:rPr>
                    <w:t>1</w:t>
                  </w:r>
                </w:p>
              </w:tc>
              <w:tc>
                <w:tcPr>
                  <w:tcW w:type="dxa" w:w="1399"/>
                  <w:vMerge w:val="restart"/>
                </w:tcPr>
                <w:p>
                  <w:pPr>
                    <w:pStyle w:val="null3"/>
                    <w:jc w:val="center"/>
                  </w:pPr>
                  <w:r>
                    <w:rPr>
                      <w:sz w:val="19"/>
                    </w:rPr>
                    <w:t>超高清宫腔镜系统</w:t>
                  </w:r>
                </w:p>
              </w:tc>
            </w:tr>
            <w:tr>
              <w:tc>
                <w:tcPr>
                  <w:tcW w:type="dxa" w:w="1399"/>
                </w:tcPr>
                <w:p>
                  <w:pPr>
                    <w:pStyle w:val="null3"/>
                    <w:jc w:val="center"/>
                  </w:pPr>
                  <w:r>
                    <w:rPr>
                      <w:sz w:val="19"/>
                    </w:rPr>
                    <w:t>2</w:t>
                  </w:r>
                </w:p>
              </w:tc>
              <w:tc>
                <w:tcPr>
                  <w:tcW w:type="dxa" w:w="1399"/>
                </w:tcPr>
                <w:p>
                  <w:pPr>
                    <w:pStyle w:val="null3"/>
                    <w:jc w:val="center"/>
                  </w:pPr>
                  <w:r>
                    <w:rPr>
                      <w:sz w:val="19"/>
                    </w:rPr>
                    <w:t>医用内窥镜冷光源主机</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w:t>
                  </w:r>
                </w:p>
              </w:tc>
              <w:tc>
                <w:tcPr>
                  <w:tcW w:type="dxa" w:w="1399"/>
                </w:tcPr>
                <w:p>
                  <w:pPr>
                    <w:pStyle w:val="null3"/>
                    <w:jc w:val="center"/>
                  </w:pPr>
                  <w:r>
                    <w:rPr>
                      <w:sz w:val="19"/>
                    </w:rPr>
                    <w:t>导光束</w:t>
                  </w:r>
                </w:p>
              </w:tc>
              <w:tc>
                <w:tcPr>
                  <w:tcW w:type="dxa" w:w="1399"/>
                </w:tcPr>
                <w:p>
                  <w:pPr>
                    <w:pStyle w:val="null3"/>
                    <w:jc w:val="center"/>
                  </w:pPr>
                  <w:r>
                    <w:rPr>
                      <w:sz w:val="19"/>
                    </w:rPr>
                    <w:t>11</w:t>
                  </w:r>
                </w:p>
              </w:tc>
              <w:tc>
                <w:tcPr>
                  <w:tcW w:type="dxa" w:w="1399"/>
                  <w:vMerge/>
                </w:tcPr>
                <w:p/>
              </w:tc>
            </w:tr>
            <w:tr>
              <w:tc>
                <w:tcPr>
                  <w:tcW w:type="dxa" w:w="1399"/>
                </w:tcPr>
                <w:p>
                  <w:pPr>
                    <w:pStyle w:val="null3"/>
                    <w:jc w:val="center"/>
                  </w:pPr>
                  <w:r>
                    <w:rPr>
                      <w:sz w:val="19"/>
                    </w:rPr>
                    <w:t>4</w:t>
                  </w:r>
                </w:p>
              </w:tc>
              <w:tc>
                <w:tcPr>
                  <w:tcW w:type="dxa" w:w="1399"/>
                </w:tcPr>
                <w:p>
                  <w:pPr>
                    <w:pStyle w:val="null3"/>
                    <w:jc w:val="center"/>
                  </w:pPr>
                  <w:r>
                    <w:rPr>
                      <w:sz w:val="19"/>
                    </w:rPr>
                    <w:t>膨宫泵</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5</w:t>
                  </w:r>
                </w:p>
              </w:tc>
              <w:tc>
                <w:tcPr>
                  <w:tcW w:type="dxa" w:w="1399"/>
                </w:tcPr>
                <w:p>
                  <w:pPr>
                    <w:pStyle w:val="null3"/>
                    <w:jc w:val="center"/>
                  </w:pPr>
                  <w:r>
                    <w:rPr>
                      <w:sz w:val="19"/>
                    </w:rPr>
                    <w:t>膨宫管路</w:t>
                  </w:r>
                </w:p>
              </w:tc>
              <w:tc>
                <w:tcPr>
                  <w:tcW w:type="dxa" w:w="1399"/>
                </w:tcPr>
                <w:p>
                  <w:pPr>
                    <w:pStyle w:val="null3"/>
                    <w:jc w:val="center"/>
                  </w:pPr>
                  <w:r>
                    <w:rPr>
                      <w:sz w:val="19"/>
                    </w:rPr>
                    <w:t>5</w:t>
                  </w:r>
                </w:p>
              </w:tc>
              <w:tc>
                <w:tcPr>
                  <w:tcW w:type="dxa" w:w="1399"/>
                  <w:vMerge/>
                </w:tcPr>
                <w:p/>
              </w:tc>
            </w:tr>
            <w:tr>
              <w:tc>
                <w:tcPr>
                  <w:tcW w:type="dxa" w:w="1399"/>
                </w:tcPr>
                <w:p>
                  <w:pPr>
                    <w:pStyle w:val="null3"/>
                    <w:jc w:val="center"/>
                  </w:pPr>
                  <w:r>
                    <w:rPr>
                      <w:sz w:val="19"/>
                    </w:rPr>
                    <w:t>6</w:t>
                  </w:r>
                </w:p>
              </w:tc>
              <w:tc>
                <w:tcPr>
                  <w:tcW w:type="dxa" w:w="1399"/>
                </w:tcPr>
                <w:p>
                  <w:pPr>
                    <w:pStyle w:val="null3"/>
                    <w:jc w:val="center"/>
                  </w:pPr>
                  <w:r>
                    <w:rPr>
                      <w:sz w:val="19"/>
                    </w:rPr>
                    <w:t>医用监视器</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7</w:t>
                  </w:r>
                </w:p>
              </w:tc>
              <w:tc>
                <w:tcPr>
                  <w:tcW w:type="dxa" w:w="1399"/>
                </w:tcPr>
                <w:p>
                  <w:pPr>
                    <w:pStyle w:val="null3"/>
                    <w:jc w:val="center"/>
                  </w:pPr>
                  <w:r>
                    <w:rPr>
                      <w:sz w:val="19"/>
                    </w:rPr>
                    <w:t>高清图文工作站</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8</w:t>
                  </w:r>
                </w:p>
              </w:tc>
              <w:tc>
                <w:tcPr>
                  <w:tcW w:type="dxa" w:w="1399"/>
                </w:tcPr>
                <w:p>
                  <w:pPr>
                    <w:pStyle w:val="null3"/>
                    <w:jc w:val="center"/>
                  </w:pPr>
                  <w:r>
                    <w:rPr>
                      <w:sz w:val="19"/>
                    </w:rPr>
                    <w:t>医用台车</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10</w:t>
                  </w:r>
                </w:p>
              </w:tc>
              <w:tc>
                <w:tcPr>
                  <w:tcW w:type="dxa" w:w="1399"/>
                </w:tcPr>
                <w:p>
                  <w:pPr>
                    <w:pStyle w:val="null3"/>
                    <w:jc w:val="center"/>
                  </w:pPr>
                  <w:r>
                    <w:rPr>
                      <w:sz w:val="19"/>
                    </w:rPr>
                    <w:t>宫腔镜检查镜</w:t>
                  </w:r>
                </w:p>
              </w:tc>
              <w:tc>
                <w:tcPr>
                  <w:tcW w:type="dxa" w:w="1399"/>
                </w:tcPr>
                <w:p>
                  <w:pPr>
                    <w:pStyle w:val="null3"/>
                    <w:jc w:val="center"/>
                  </w:pPr>
                  <w:r>
                    <w:rPr>
                      <w:sz w:val="19"/>
                    </w:rPr>
                    <w:t>4</w:t>
                  </w:r>
                </w:p>
              </w:tc>
              <w:tc>
                <w:tcPr>
                  <w:tcW w:type="dxa" w:w="1399"/>
                  <w:vMerge w:val="restart"/>
                </w:tcPr>
                <w:p>
                  <w:pPr>
                    <w:pStyle w:val="null3"/>
                    <w:jc w:val="center"/>
                  </w:pPr>
                  <w:r>
                    <w:rPr>
                      <w:sz w:val="19"/>
                    </w:rPr>
                    <w:t xml:space="preserve"> </w:t>
                  </w:r>
                </w:p>
              </w:tc>
            </w:tr>
            <w:tr>
              <w:tc>
                <w:tcPr>
                  <w:tcW w:type="dxa" w:w="1399"/>
                </w:tcPr>
                <w:p>
                  <w:pPr>
                    <w:pStyle w:val="null3"/>
                    <w:jc w:val="center"/>
                  </w:pPr>
                  <w:r>
                    <w:rPr>
                      <w:sz w:val="19"/>
                    </w:rPr>
                    <w:t>11</w:t>
                  </w:r>
                </w:p>
              </w:tc>
              <w:tc>
                <w:tcPr>
                  <w:tcW w:type="dxa" w:w="1399"/>
                </w:tcPr>
                <w:p>
                  <w:pPr>
                    <w:pStyle w:val="null3"/>
                    <w:jc w:val="center"/>
                  </w:pPr>
                  <w:r>
                    <w:rPr>
                      <w:sz w:val="19"/>
                    </w:rPr>
                    <w:t>连续灌流鞘</w:t>
                  </w:r>
                </w:p>
              </w:tc>
              <w:tc>
                <w:tcPr>
                  <w:tcW w:type="dxa" w:w="1399"/>
                </w:tcPr>
                <w:p>
                  <w:pPr>
                    <w:pStyle w:val="null3"/>
                    <w:jc w:val="center"/>
                  </w:pPr>
                  <w:r>
                    <w:rPr>
                      <w:sz w:val="19"/>
                    </w:rPr>
                    <w:t>4</w:t>
                  </w:r>
                </w:p>
              </w:tc>
              <w:tc>
                <w:tcPr>
                  <w:tcW w:type="dxa" w:w="1399"/>
                  <w:vMerge/>
                </w:tcPr>
                <w:p/>
              </w:tc>
            </w:tr>
            <w:tr>
              <w:tc>
                <w:tcPr>
                  <w:tcW w:type="dxa" w:w="1399"/>
                </w:tcPr>
                <w:p>
                  <w:pPr>
                    <w:pStyle w:val="null3"/>
                    <w:jc w:val="center"/>
                  </w:pPr>
                  <w:r>
                    <w:rPr>
                      <w:sz w:val="19"/>
                    </w:rPr>
                    <w:t>12</w:t>
                  </w:r>
                </w:p>
              </w:tc>
              <w:tc>
                <w:tcPr>
                  <w:tcW w:type="dxa" w:w="1399"/>
                </w:tcPr>
                <w:p>
                  <w:pPr>
                    <w:pStyle w:val="null3"/>
                    <w:jc w:val="center"/>
                  </w:pPr>
                  <w:r>
                    <w:rPr>
                      <w:sz w:val="19"/>
                    </w:rPr>
                    <w:t>连续灌流操作鞘</w:t>
                  </w:r>
                </w:p>
              </w:tc>
              <w:tc>
                <w:tcPr>
                  <w:tcW w:type="dxa" w:w="1399"/>
                </w:tcPr>
                <w:p>
                  <w:pPr>
                    <w:pStyle w:val="null3"/>
                    <w:jc w:val="center"/>
                  </w:pPr>
                  <w:r>
                    <w:rPr>
                      <w:sz w:val="19"/>
                    </w:rPr>
                    <w:t>4</w:t>
                  </w:r>
                </w:p>
              </w:tc>
              <w:tc>
                <w:tcPr>
                  <w:tcW w:type="dxa" w:w="1399"/>
                  <w:vMerge/>
                </w:tcPr>
                <w:p/>
              </w:tc>
            </w:tr>
            <w:tr>
              <w:tc>
                <w:tcPr>
                  <w:tcW w:type="dxa" w:w="1399"/>
                </w:tcPr>
                <w:p>
                  <w:pPr>
                    <w:pStyle w:val="null3"/>
                    <w:jc w:val="center"/>
                  </w:pPr>
                  <w:r>
                    <w:rPr>
                      <w:sz w:val="19"/>
                    </w:rPr>
                    <w:t>15</w:t>
                  </w:r>
                </w:p>
              </w:tc>
              <w:tc>
                <w:tcPr>
                  <w:tcW w:type="dxa" w:w="1399"/>
                </w:tcPr>
                <w:p>
                  <w:pPr>
                    <w:pStyle w:val="null3"/>
                    <w:jc w:val="center"/>
                  </w:pPr>
                  <w:r>
                    <w:rPr>
                      <w:sz w:val="19"/>
                    </w:rPr>
                    <w:t>宫腔镜</w:t>
                  </w:r>
                </w:p>
              </w:tc>
              <w:tc>
                <w:tcPr>
                  <w:tcW w:type="dxa" w:w="1399"/>
                </w:tcPr>
                <w:p>
                  <w:pPr>
                    <w:pStyle w:val="null3"/>
                    <w:jc w:val="center"/>
                  </w:pPr>
                  <w:r>
                    <w:rPr>
                      <w:sz w:val="19"/>
                    </w:rPr>
                    <w:t>6</w:t>
                  </w:r>
                </w:p>
              </w:tc>
              <w:tc>
                <w:tcPr>
                  <w:tcW w:type="dxa" w:w="1399"/>
                </w:tcPr>
                <w:p>
                  <w:pPr>
                    <w:pStyle w:val="null3"/>
                    <w:jc w:val="center"/>
                  </w:pPr>
                  <w:r>
                    <w:rPr>
                      <w:sz w:val="19"/>
                    </w:rPr>
                    <w:t xml:space="preserve"> </w:t>
                  </w:r>
                </w:p>
              </w:tc>
            </w:tr>
            <w:tr>
              <w:tc>
                <w:tcPr>
                  <w:tcW w:type="dxa" w:w="1399"/>
                </w:tcPr>
                <w:p>
                  <w:pPr>
                    <w:pStyle w:val="null3"/>
                    <w:jc w:val="center"/>
                  </w:pPr>
                  <w:r>
                    <w:rPr>
                      <w:sz w:val="19"/>
                    </w:rPr>
                    <w:t>18</w:t>
                  </w:r>
                </w:p>
              </w:tc>
              <w:tc>
                <w:tcPr>
                  <w:tcW w:type="dxa" w:w="1399"/>
                </w:tcPr>
                <w:p>
                  <w:pPr>
                    <w:pStyle w:val="null3"/>
                    <w:jc w:val="center"/>
                  </w:pPr>
                  <w:r>
                    <w:rPr>
                      <w:sz w:val="19"/>
                    </w:rPr>
                    <w:t>异物钳</w:t>
                  </w:r>
                </w:p>
              </w:tc>
              <w:tc>
                <w:tcPr>
                  <w:tcW w:type="dxa" w:w="1399"/>
                </w:tcPr>
                <w:p>
                  <w:pPr>
                    <w:pStyle w:val="null3"/>
                    <w:jc w:val="center"/>
                  </w:pPr>
                  <w:r>
                    <w:rPr>
                      <w:sz w:val="19"/>
                    </w:rPr>
                    <w:t>10</w:t>
                  </w:r>
                </w:p>
              </w:tc>
              <w:tc>
                <w:tcPr>
                  <w:tcW w:type="dxa" w:w="1399"/>
                  <w:vMerge w:val="restart"/>
                </w:tcPr>
                <w:p>
                  <w:pPr>
                    <w:pStyle w:val="null3"/>
                    <w:jc w:val="center"/>
                  </w:pPr>
                  <w:r>
                    <w:rPr>
                      <w:sz w:val="19"/>
                    </w:rPr>
                    <w:t xml:space="preserve"> </w:t>
                  </w:r>
                </w:p>
              </w:tc>
            </w:tr>
            <w:tr>
              <w:tc>
                <w:tcPr>
                  <w:tcW w:type="dxa" w:w="1399"/>
                </w:tcPr>
                <w:p>
                  <w:pPr>
                    <w:pStyle w:val="null3"/>
                    <w:jc w:val="center"/>
                  </w:pPr>
                  <w:r>
                    <w:rPr>
                      <w:sz w:val="19"/>
                    </w:rPr>
                    <w:t>16</w:t>
                  </w:r>
                </w:p>
              </w:tc>
              <w:tc>
                <w:tcPr>
                  <w:tcW w:type="dxa" w:w="1399"/>
                </w:tcPr>
                <w:p>
                  <w:pPr>
                    <w:pStyle w:val="null3"/>
                    <w:jc w:val="center"/>
                  </w:pPr>
                  <w:r>
                    <w:rPr>
                      <w:sz w:val="19"/>
                    </w:rPr>
                    <w:t>异物钳</w:t>
                  </w:r>
                </w:p>
              </w:tc>
              <w:tc>
                <w:tcPr>
                  <w:tcW w:type="dxa" w:w="1399"/>
                </w:tcPr>
                <w:p>
                  <w:pPr>
                    <w:pStyle w:val="null3"/>
                    <w:jc w:val="center"/>
                  </w:pPr>
                  <w:r>
                    <w:rPr>
                      <w:sz w:val="19"/>
                    </w:rPr>
                    <w:t>10</w:t>
                  </w:r>
                </w:p>
              </w:tc>
              <w:tc>
                <w:tcPr>
                  <w:tcW w:type="dxa" w:w="1399"/>
                  <w:vMerge/>
                </w:tcPr>
                <w:p/>
              </w:tc>
            </w:tr>
            <w:tr>
              <w:tc>
                <w:tcPr>
                  <w:tcW w:type="dxa" w:w="1399"/>
                </w:tcPr>
                <w:p>
                  <w:pPr>
                    <w:pStyle w:val="null3"/>
                    <w:jc w:val="center"/>
                  </w:pPr>
                  <w:r>
                    <w:rPr>
                      <w:sz w:val="19"/>
                    </w:rPr>
                    <w:t>17</w:t>
                  </w:r>
                </w:p>
              </w:tc>
              <w:tc>
                <w:tcPr>
                  <w:tcW w:type="dxa" w:w="1399"/>
                </w:tcPr>
                <w:p>
                  <w:pPr>
                    <w:pStyle w:val="null3"/>
                    <w:jc w:val="center"/>
                  </w:pPr>
                  <w:r>
                    <w:rPr>
                      <w:sz w:val="19"/>
                    </w:rPr>
                    <w:t>剪刀</w:t>
                  </w:r>
                </w:p>
              </w:tc>
              <w:tc>
                <w:tcPr>
                  <w:tcW w:type="dxa" w:w="1399"/>
                </w:tcPr>
                <w:p>
                  <w:pPr>
                    <w:pStyle w:val="null3"/>
                    <w:jc w:val="center"/>
                  </w:pPr>
                  <w:r>
                    <w:rPr>
                      <w:sz w:val="19"/>
                    </w:rPr>
                    <w:t>10</w:t>
                  </w:r>
                </w:p>
              </w:tc>
              <w:tc>
                <w:tcPr>
                  <w:tcW w:type="dxa" w:w="1399"/>
                  <w:vMerge/>
                </w:tcPr>
                <w:p/>
              </w:tc>
            </w:tr>
            <w:tr>
              <w:tc>
                <w:tcPr>
                  <w:tcW w:type="dxa" w:w="1399"/>
                </w:tcPr>
                <w:p>
                  <w:pPr>
                    <w:pStyle w:val="null3"/>
                    <w:jc w:val="center"/>
                  </w:pPr>
                  <w:r>
                    <w:rPr>
                      <w:sz w:val="19"/>
                    </w:rPr>
                    <w:t>18</w:t>
                  </w:r>
                </w:p>
              </w:tc>
              <w:tc>
                <w:tcPr>
                  <w:tcW w:type="dxa" w:w="1399"/>
                </w:tcPr>
                <w:p>
                  <w:pPr>
                    <w:pStyle w:val="null3"/>
                    <w:jc w:val="center"/>
                  </w:pPr>
                  <w:r>
                    <w:rPr>
                      <w:sz w:val="19"/>
                    </w:rPr>
                    <w:t>活检钳</w:t>
                  </w:r>
                </w:p>
              </w:tc>
              <w:tc>
                <w:tcPr>
                  <w:tcW w:type="dxa" w:w="1399"/>
                </w:tcPr>
                <w:p>
                  <w:pPr>
                    <w:pStyle w:val="null3"/>
                    <w:jc w:val="center"/>
                  </w:pPr>
                  <w:r>
                    <w:rPr>
                      <w:sz w:val="19"/>
                    </w:rPr>
                    <w:t>10</w:t>
                  </w:r>
                </w:p>
              </w:tc>
              <w:tc>
                <w:tcPr>
                  <w:tcW w:type="dxa" w:w="1399"/>
                  <w:vMerge/>
                </w:tcPr>
                <w:p/>
              </w:tc>
            </w:tr>
            <w:tr>
              <w:tc>
                <w:tcPr>
                  <w:tcW w:type="dxa" w:w="1399"/>
                </w:tcPr>
                <w:p>
                  <w:pPr>
                    <w:pStyle w:val="null3"/>
                    <w:jc w:val="center"/>
                  </w:pPr>
                  <w:r>
                    <w:rPr>
                      <w:sz w:val="19"/>
                    </w:rPr>
                    <w:t>18</w:t>
                  </w:r>
                </w:p>
              </w:tc>
              <w:tc>
                <w:tcPr>
                  <w:tcW w:type="dxa" w:w="1399"/>
                </w:tcPr>
                <w:p>
                  <w:pPr>
                    <w:pStyle w:val="null3"/>
                    <w:jc w:val="center"/>
                  </w:pPr>
                  <w:r>
                    <w:rPr>
                      <w:sz w:val="19"/>
                    </w:rPr>
                    <w:t>异物钳</w:t>
                  </w:r>
                </w:p>
              </w:tc>
              <w:tc>
                <w:tcPr>
                  <w:tcW w:type="dxa" w:w="1399"/>
                </w:tcPr>
                <w:p>
                  <w:pPr>
                    <w:pStyle w:val="null3"/>
                    <w:jc w:val="center"/>
                  </w:pPr>
                  <w:r>
                    <w:rPr>
                      <w:sz w:val="19"/>
                    </w:rPr>
                    <w:t>5</w:t>
                  </w:r>
                </w:p>
              </w:tc>
              <w:tc>
                <w:tcPr>
                  <w:tcW w:type="dxa" w:w="1399"/>
                  <w:vMerge w:val="restart"/>
                </w:tcPr>
                <w:p>
                  <w:pPr>
                    <w:pStyle w:val="null3"/>
                    <w:jc w:val="center"/>
                  </w:pPr>
                  <w:r>
                    <w:rPr>
                      <w:sz w:val="19"/>
                    </w:rPr>
                    <w:t xml:space="preserve"> </w:t>
                  </w:r>
                </w:p>
              </w:tc>
            </w:tr>
            <w:tr>
              <w:tc>
                <w:tcPr>
                  <w:tcW w:type="dxa" w:w="1399"/>
                </w:tcPr>
                <w:p>
                  <w:pPr>
                    <w:pStyle w:val="null3"/>
                    <w:jc w:val="center"/>
                  </w:pPr>
                  <w:r>
                    <w:rPr>
                      <w:sz w:val="19"/>
                    </w:rPr>
                    <w:t>16</w:t>
                  </w:r>
                </w:p>
              </w:tc>
              <w:tc>
                <w:tcPr>
                  <w:tcW w:type="dxa" w:w="1399"/>
                </w:tcPr>
                <w:p>
                  <w:pPr>
                    <w:pStyle w:val="null3"/>
                    <w:jc w:val="center"/>
                  </w:pPr>
                  <w:r>
                    <w:rPr>
                      <w:sz w:val="19"/>
                    </w:rPr>
                    <w:t>异物钳</w:t>
                  </w:r>
                </w:p>
              </w:tc>
              <w:tc>
                <w:tcPr>
                  <w:tcW w:type="dxa" w:w="1399"/>
                </w:tcPr>
                <w:p>
                  <w:pPr>
                    <w:pStyle w:val="null3"/>
                    <w:jc w:val="center"/>
                  </w:pPr>
                  <w:r>
                    <w:rPr>
                      <w:sz w:val="19"/>
                    </w:rPr>
                    <w:t>5</w:t>
                  </w:r>
                </w:p>
              </w:tc>
              <w:tc>
                <w:tcPr>
                  <w:tcW w:type="dxa" w:w="1399"/>
                  <w:vMerge/>
                </w:tcPr>
                <w:p/>
              </w:tc>
            </w:tr>
            <w:tr>
              <w:tc>
                <w:tcPr>
                  <w:tcW w:type="dxa" w:w="1399"/>
                </w:tcPr>
                <w:p>
                  <w:pPr>
                    <w:pStyle w:val="null3"/>
                    <w:jc w:val="center"/>
                  </w:pPr>
                  <w:r>
                    <w:rPr>
                      <w:sz w:val="19"/>
                    </w:rPr>
                    <w:t>17</w:t>
                  </w:r>
                </w:p>
              </w:tc>
              <w:tc>
                <w:tcPr>
                  <w:tcW w:type="dxa" w:w="1399"/>
                </w:tcPr>
                <w:p>
                  <w:pPr>
                    <w:pStyle w:val="null3"/>
                    <w:jc w:val="center"/>
                  </w:pPr>
                  <w:r>
                    <w:rPr>
                      <w:sz w:val="19"/>
                    </w:rPr>
                    <w:t>剪刀</w:t>
                  </w:r>
                </w:p>
              </w:tc>
              <w:tc>
                <w:tcPr>
                  <w:tcW w:type="dxa" w:w="1399"/>
                </w:tcPr>
                <w:p>
                  <w:pPr>
                    <w:pStyle w:val="null3"/>
                    <w:jc w:val="center"/>
                  </w:pPr>
                  <w:r>
                    <w:rPr>
                      <w:sz w:val="19"/>
                    </w:rPr>
                    <w:t>5</w:t>
                  </w:r>
                </w:p>
              </w:tc>
              <w:tc>
                <w:tcPr>
                  <w:tcW w:type="dxa" w:w="1399"/>
                  <w:vMerge/>
                </w:tcPr>
                <w:p/>
              </w:tc>
            </w:tr>
            <w:tr>
              <w:tc>
                <w:tcPr>
                  <w:tcW w:type="dxa" w:w="1399"/>
                </w:tcPr>
                <w:p>
                  <w:pPr>
                    <w:pStyle w:val="null3"/>
                    <w:jc w:val="center"/>
                  </w:pPr>
                  <w:r>
                    <w:rPr>
                      <w:sz w:val="19"/>
                    </w:rPr>
                    <w:t>18</w:t>
                  </w:r>
                </w:p>
              </w:tc>
              <w:tc>
                <w:tcPr>
                  <w:tcW w:type="dxa" w:w="1399"/>
                </w:tcPr>
                <w:p>
                  <w:pPr>
                    <w:pStyle w:val="null3"/>
                    <w:jc w:val="center"/>
                  </w:pPr>
                  <w:r>
                    <w:rPr>
                      <w:sz w:val="19"/>
                    </w:rPr>
                    <w:t>活检钳</w:t>
                  </w:r>
                </w:p>
              </w:tc>
              <w:tc>
                <w:tcPr>
                  <w:tcW w:type="dxa" w:w="1399"/>
                </w:tcPr>
                <w:p>
                  <w:pPr>
                    <w:pStyle w:val="null3"/>
                    <w:jc w:val="center"/>
                  </w:pPr>
                  <w:r>
                    <w:rPr>
                      <w:sz w:val="19"/>
                    </w:rPr>
                    <w:t>5</w:t>
                  </w:r>
                </w:p>
              </w:tc>
              <w:tc>
                <w:tcPr>
                  <w:tcW w:type="dxa" w:w="1399"/>
                  <w:vMerge/>
                </w:tcPr>
                <w:p/>
              </w:tc>
            </w:tr>
            <w:tr>
              <w:tc>
                <w:tcPr>
                  <w:tcW w:type="dxa" w:w="1399"/>
                </w:tcPr>
                <w:p>
                  <w:pPr>
                    <w:pStyle w:val="null3"/>
                    <w:jc w:val="center"/>
                  </w:pPr>
                  <w:r>
                    <w:rPr>
                      <w:sz w:val="19"/>
                    </w:rPr>
                    <w:t>19</w:t>
                  </w:r>
                </w:p>
              </w:tc>
              <w:tc>
                <w:tcPr>
                  <w:tcW w:type="dxa" w:w="1399"/>
                </w:tcPr>
                <w:p>
                  <w:pPr>
                    <w:pStyle w:val="null3"/>
                    <w:jc w:val="center"/>
                  </w:pPr>
                  <w:r>
                    <w:rPr>
                      <w:sz w:val="19"/>
                    </w:rPr>
                    <w:t>消毒盒</w:t>
                  </w:r>
                </w:p>
              </w:tc>
              <w:tc>
                <w:tcPr>
                  <w:tcW w:type="dxa" w:w="1399"/>
                </w:tcPr>
                <w:p>
                  <w:pPr>
                    <w:pStyle w:val="null3"/>
                    <w:jc w:val="center"/>
                  </w:pPr>
                  <w:r>
                    <w:rPr>
                      <w:sz w:val="19"/>
                    </w:rPr>
                    <w:t>5</w:t>
                  </w:r>
                </w:p>
              </w:tc>
              <w:tc>
                <w:tcPr>
                  <w:tcW w:type="dxa" w:w="1399"/>
                  <w:vMerge/>
                </w:tcPr>
                <w:p/>
              </w:tc>
            </w:tr>
            <w:tr>
              <w:tc>
                <w:tcPr>
                  <w:tcW w:type="dxa" w:w="1399"/>
                </w:tcPr>
                <w:p>
                  <w:pPr>
                    <w:pStyle w:val="null3"/>
                    <w:jc w:val="center"/>
                  </w:pPr>
                  <w:r>
                    <w:rPr>
                      <w:sz w:val="19"/>
                    </w:rPr>
                    <w:t>20</w:t>
                  </w:r>
                </w:p>
              </w:tc>
              <w:tc>
                <w:tcPr>
                  <w:tcW w:type="dxa" w:w="1399"/>
                </w:tcPr>
                <w:p>
                  <w:pPr>
                    <w:pStyle w:val="null3"/>
                    <w:jc w:val="center"/>
                  </w:pPr>
                  <w:r>
                    <w:rPr>
                      <w:sz w:val="19"/>
                    </w:rPr>
                    <w:t>宫腔镜</w:t>
                  </w:r>
                </w:p>
              </w:tc>
              <w:tc>
                <w:tcPr>
                  <w:tcW w:type="dxa" w:w="1399"/>
                </w:tcPr>
                <w:p>
                  <w:pPr>
                    <w:pStyle w:val="null3"/>
                    <w:jc w:val="center"/>
                  </w:pPr>
                  <w:r>
                    <w:rPr>
                      <w:sz w:val="19"/>
                    </w:rPr>
                    <w:t>1</w:t>
                  </w:r>
                </w:p>
              </w:tc>
              <w:tc>
                <w:tcPr>
                  <w:tcW w:type="dxa" w:w="1399"/>
                  <w:vMerge w:val="restart"/>
                </w:tcPr>
                <w:p>
                  <w:pPr>
                    <w:pStyle w:val="null3"/>
                    <w:jc w:val="center"/>
                  </w:pPr>
                  <w:r>
                    <w:rPr>
                      <w:sz w:val="19"/>
                    </w:rPr>
                    <w:t>宫内缝合曼月乐环套装（冷刀系统）</w:t>
                  </w:r>
                </w:p>
              </w:tc>
            </w:tr>
            <w:tr>
              <w:tc>
                <w:tcPr>
                  <w:tcW w:type="dxa" w:w="1399"/>
                </w:tcPr>
                <w:p>
                  <w:pPr>
                    <w:pStyle w:val="null3"/>
                    <w:jc w:val="center"/>
                  </w:pPr>
                  <w:r>
                    <w:rPr>
                      <w:sz w:val="19"/>
                    </w:rPr>
                    <w:t>21</w:t>
                  </w:r>
                </w:p>
              </w:tc>
              <w:tc>
                <w:tcPr>
                  <w:tcW w:type="dxa" w:w="1399"/>
                </w:tcPr>
                <w:p>
                  <w:pPr>
                    <w:pStyle w:val="null3"/>
                    <w:jc w:val="center"/>
                  </w:pPr>
                  <w:r>
                    <w:rPr>
                      <w:sz w:val="19"/>
                    </w:rPr>
                    <w:t xml:space="preserve"> </w:t>
                  </w:r>
                </w:p>
                <w:p>
                  <w:pPr>
                    <w:pStyle w:val="null3"/>
                    <w:jc w:val="center"/>
                  </w:pPr>
                  <w:r>
                    <w:rPr>
                      <w:sz w:val="19"/>
                    </w:rPr>
                    <w:t>鞘套</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22</w:t>
                  </w:r>
                </w:p>
              </w:tc>
              <w:tc>
                <w:tcPr>
                  <w:tcW w:type="dxa" w:w="1399"/>
                </w:tcPr>
                <w:p>
                  <w:pPr>
                    <w:pStyle w:val="null3"/>
                    <w:jc w:val="center"/>
                  </w:pPr>
                  <w:r>
                    <w:rPr>
                      <w:sz w:val="19"/>
                    </w:rPr>
                    <w:t>闭孔器</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23</w:t>
                  </w:r>
                </w:p>
              </w:tc>
              <w:tc>
                <w:tcPr>
                  <w:tcW w:type="dxa" w:w="1399"/>
                </w:tcPr>
                <w:p>
                  <w:pPr>
                    <w:pStyle w:val="null3"/>
                    <w:jc w:val="center"/>
                  </w:pPr>
                  <w:r>
                    <w:rPr>
                      <w:sz w:val="19"/>
                    </w:rPr>
                    <w:t>剪刀（钩剪）</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24</w:t>
                  </w:r>
                </w:p>
              </w:tc>
              <w:tc>
                <w:tcPr>
                  <w:tcW w:type="dxa" w:w="1399"/>
                </w:tcPr>
                <w:p>
                  <w:pPr>
                    <w:pStyle w:val="null3"/>
                    <w:jc w:val="center"/>
                  </w:pPr>
                  <w:r>
                    <w:rPr>
                      <w:sz w:val="19"/>
                    </w:rPr>
                    <w:t>剪刀（弯剪）</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25</w:t>
                  </w:r>
                </w:p>
              </w:tc>
              <w:tc>
                <w:tcPr>
                  <w:tcW w:type="dxa" w:w="1399"/>
                </w:tcPr>
                <w:p>
                  <w:pPr>
                    <w:pStyle w:val="null3"/>
                    <w:jc w:val="center"/>
                  </w:pPr>
                  <w:r>
                    <w:rPr>
                      <w:sz w:val="19"/>
                    </w:rPr>
                    <w:t>剪刀（单片动直剪）</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26</w:t>
                  </w:r>
                </w:p>
              </w:tc>
              <w:tc>
                <w:tcPr>
                  <w:tcW w:type="dxa" w:w="1399"/>
                </w:tcPr>
                <w:p>
                  <w:pPr>
                    <w:pStyle w:val="null3"/>
                    <w:jc w:val="center"/>
                  </w:pPr>
                  <w:r>
                    <w:rPr>
                      <w:sz w:val="19"/>
                    </w:rPr>
                    <w:t>剪刀（双片动直剪）</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27</w:t>
                  </w:r>
                </w:p>
              </w:tc>
              <w:tc>
                <w:tcPr>
                  <w:tcW w:type="dxa" w:w="1399"/>
                </w:tcPr>
                <w:p>
                  <w:pPr>
                    <w:pStyle w:val="null3"/>
                    <w:jc w:val="center"/>
                  </w:pPr>
                  <w:r>
                    <w:rPr>
                      <w:sz w:val="19"/>
                    </w:rPr>
                    <w:t>异物钳（分离型）</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28</w:t>
                  </w:r>
                </w:p>
              </w:tc>
              <w:tc>
                <w:tcPr>
                  <w:tcW w:type="dxa" w:w="1399"/>
                </w:tcPr>
                <w:p>
                  <w:pPr>
                    <w:pStyle w:val="null3"/>
                    <w:jc w:val="center"/>
                  </w:pPr>
                  <w:r>
                    <w:rPr>
                      <w:sz w:val="19"/>
                    </w:rPr>
                    <w:t>异物钳（重型）</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29</w:t>
                  </w:r>
                </w:p>
              </w:tc>
              <w:tc>
                <w:tcPr>
                  <w:tcW w:type="dxa" w:w="1399"/>
                </w:tcPr>
                <w:p>
                  <w:pPr>
                    <w:pStyle w:val="null3"/>
                    <w:jc w:val="center"/>
                  </w:pPr>
                  <w:r>
                    <w:rPr>
                      <w:sz w:val="19"/>
                    </w:rPr>
                    <w:t>活检钳</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30</w:t>
                  </w:r>
                </w:p>
              </w:tc>
              <w:tc>
                <w:tcPr>
                  <w:tcW w:type="dxa" w:w="1399"/>
                </w:tcPr>
                <w:p>
                  <w:pPr>
                    <w:pStyle w:val="null3"/>
                    <w:jc w:val="center"/>
                  </w:pPr>
                  <w:r>
                    <w:rPr>
                      <w:sz w:val="19"/>
                    </w:rPr>
                    <w:t>异物钳（抓取型）</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31</w:t>
                  </w:r>
                </w:p>
              </w:tc>
              <w:tc>
                <w:tcPr>
                  <w:tcW w:type="dxa" w:w="1399"/>
                </w:tcPr>
                <w:p>
                  <w:pPr>
                    <w:pStyle w:val="null3"/>
                    <w:jc w:val="center"/>
                  </w:pPr>
                  <w:r>
                    <w:rPr>
                      <w:sz w:val="19"/>
                    </w:rPr>
                    <w:t>电钩</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32</w:t>
                  </w:r>
                </w:p>
              </w:tc>
              <w:tc>
                <w:tcPr>
                  <w:tcW w:type="dxa" w:w="1399"/>
                </w:tcPr>
                <w:p>
                  <w:pPr>
                    <w:pStyle w:val="null3"/>
                    <w:jc w:val="center"/>
                  </w:pPr>
                  <w:r>
                    <w:rPr>
                      <w:sz w:val="19"/>
                    </w:rPr>
                    <w:t>电钩</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33</w:t>
                  </w:r>
                </w:p>
              </w:tc>
              <w:tc>
                <w:tcPr>
                  <w:tcW w:type="dxa" w:w="1399"/>
                </w:tcPr>
                <w:p>
                  <w:pPr>
                    <w:pStyle w:val="null3"/>
                    <w:jc w:val="center"/>
                  </w:pPr>
                  <w:r>
                    <w:rPr>
                      <w:sz w:val="19"/>
                    </w:rPr>
                    <w:t>电棒</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34</w:t>
                  </w:r>
                </w:p>
              </w:tc>
              <w:tc>
                <w:tcPr>
                  <w:tcW w:type="dxa" w:w="1399"/>
                </w:tcPr>
                <w:p>
                  <w:pPr>
                    <w:pStyle w:val="null3"/>
                    <w:jc w:val="center"/>
                  </w:pPr>
                  <w:r>
                    <w:rPr>
                      <w:sz w:val="19"/>
                    </w:rPr>
                    <w:t>电棒</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35</w:t>
                  </w:r>
                </w:p>
              </w:tc>
              <w:tc>
                <w:tcPr>
                  <w:tcW w:type="dxa" w:w="1399"/>
                </w:tcPr>
                <w:p>
                  <w:pPr>
                    <w:pStyle w:val="null3"/>
                    <w:jc w:val="center"/>
                  </w:pPr>
                  <w:r>
                    <w:rPr>
                      <w:sz w:val="19"/>
                    </w:rPr>
                    <w:t>电铲</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36</w:t>
                  </w:r>
                </w:p>
              </w:tc>
              <w:tc>
                <w:tcPr>
                  <w:tcW w:type="dxa" w:w="1399"/>
                </w:tcPr>
                <w:p>
                  <w:pPr>
                    <w:pStyle w:val="null3"/>
                    <w:jc w:val="center"/>
                  </w:pPr>
                  <w:r>
                    <w:rPr>
                      <w:sz w:val="19"/>
                    </w:rPr>
                    <w:t>高频电缆线</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37</w:t>
                  </w:r>
                </w:p>
              </w:tc>
              <w:tc>
                <w:tcPr>
                  <w:tcW w:type="dxa" w:w="1399"/>
                </w:tcPr>
                <w:p>
                  <w:pPr>
                    <w:pStyle w:val="null3"/>
                    <w:jc w:val="center"/>
                  </w:pPr>
                  <w:r>
                    <w:rPr>
                      <w:sz w:val="19"/>
                    </w:rPr>
                    <w:t>高频电缆线</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38</w:t>
                  </w:r>
                </w:p>
              </w:tc>
              <w:tc>
                <w:tcPr>
                  <w:tcW w:type="dxa" w:w="1399"/>
                </w:tcPr>
                <w:p>
                  <w:pPr>
                    <w:pStyle w:val="null3"/>
                    <w:jc w:val="center"/>
                  </w:pPr>
                  <w:r>
                    <w:rPr>
                      <w:sz w:val="19"/>
                    </w:rPr>
                    <w:t>宫内缝合曼月乐环专用持针器</w:t>
                  </w:r>
                </w:p>
              </w:tc>
              <w:tc>
                <w:tcPr>
                  <w:tcW w:type="dxa" w:w="1399"/>
                </w:tcPr>
                <w:p>
                  <w:pPr>
                    <w:pStyle w:val="null3"/>
                    <w:jc w:val="center"/>
                  </w:pPr>
                  <w:r>
                    <w:rPr>
                      <w:sz w:val="19"/>
                    </w:rPr>
                    <w:t>2</w:t>
                  </w:r>
                </w:p>
              </w:tc>
              <w:tc>
                <w:tcPr>
                  <w:tcW w:type="dxa" w:w="1399"/>
                  <w:vMerge/>
                </w:tcPr>
                <w:p/>
              </w:tc>
            </w:tr>
            <w:tr>
              <w:tc>
                <w:tcPr>
                  <w:tcW w:type="dxa" w:w="1399"/>
                </w:tcPr>
                <w:p>
                  <w:pPr>
                    <w:pStyle w:val="null3"/>
                    <w:jc w:val="center"/>
                  </w:pPr>
                  <w:r>
                    <w:rPr>
                      <w:sz w:val="19"/>
                    </w:rPr>
                    <w:t>39</w:t>
                  </w:r>
                </w:p>
              </w:tc>
              <w:tc>
                <w:tcPr>
                  <w:tcW w:type="dxa" w:w="1399"/>
                </w:tcPr>
                <w:p>
                  <w:pPr>
                    <w:pStyle w:val="null3"/>
                    <w:jc w:val="center"/>
                  </w:pPr>
                  <w:r>
                    <w:rPr>
                      <w:sz w:val="19"/>
                    </w:rPr>
                    <w:t>宫内缝合曼月乐环专用推结器</w:t>
                  </w:r>
                </w:p>
              </w:tc>
              <w:tc>
                <w:tcPr>
                  <w:tcW w:type="dxa" w:w="1399"/>
                </w:tcPr>
                <w:p>
                  <w:pPr>
                    <w:pStyle w:val="null3"/>
                    <w:jc w:val="center"/>
                  </w:pPr>
                  <w:r>
                    <w:rPr>
                      <w:sz w:val="19"/>
                    </w:rPr>
                    <w:t>1</w:t>
                  </w:r>
                </w:p>
              </w:tc>
              <w:tc>
                <w:tcPr>
                  <w:tcW w:type="dxa" w:w="1399"/>
                  <w:vMerge/>
                </w:tcPr>
                <w:p/>
              </w:tc>
            </w:tr>
            <w:tr>
              <w:tc>
                <w:tcPr>
                  <w:tcW w:type="dxa" w:w="1399"/>
                  <w:vMerge w:val="restart"/>
                </w:tcPr>
                <w:p>
                  <w:pPr>
                    <w:pStyle w:val="null3"/>
                    <w:jc w:val="center"/>
                  </w:pPr>
                  <w:r>
                    <w:rPr>
                      <w:sz w:val="19"/>
                    </w:rPr>
                    <w:t>40</w:t>
                  </w:r>
                </w:p>
              </w:tc>
              <w:tc>
                <w:tcPr>
                  <w:tcW w:type="dxa" w:w="1399"/>
                  <w:vMerge w:val="restart"/>
                </w:tcPr>
                <w:p>
                  <w:pPr>
                    <w:pStyle w:val="null3"/>
                    <w:jc w:val="center"/>
                  </w:pPr>
                  <w:r>
                    <w:rPr>
                      <w:sz w:val="19"/>
                    </w:rPr>
                    <w:t>专用器械消毒盒（大号）</w:t>
                  </w:r>
                </w:p>
              </w:tc>
              <w:tc>
                <w:tcPr>
                  <w:tcW w:type="dxa" w:w="1399"/>
                  <w:vMerge w:val="restart"/>
                </w:tcPr>
                <w:p>
                  <w:pPr>
                    <w:pStyle w:val="null3"/>
                    <w:jc w:val="center"/>
                  </w:pPr>
                  <w:r>
                    <w:rPr>
                      <w:sz w:val="19"/>
                    </w:rPr>
                    <w:t>1</w:t>
                  </w:r>
                </w:p>
              </w:tc>
              <w:tc>
                <w:tcPr>
                  <w:tcW w:type="dxa" w:w="1399"/>
                  <w:vMerge/>
                </w:tcPr>
                <w:p/>
              </w:tc>
            </w:tr>
            <w:tr>
              <w:tc>
                <w:tcPr>
                  <w:tcW w:type="dxa" w:w="1399"/>
                  <w:vMerge/>
                </w:tcPr>
                <w:p/>
              </w:tc>
              <w:tc>
                <w:tcPr>
                  <w:tcW w:type="dxa" w:w="1399"/>
                  <w:vMerge/>
                </w:tcPr>
                <w:p/>
              </w:tc>
              <w:tc>
                <w:tcPr>
                  <w:tcW w:type="dxa" w:w="1399"/>
                  <w:vMerge/>
                </w:tcPr>
                <w:p/>
              </w:tc>
              <w:tc>
                <w:tcPr>
                  <w:tcW w:type="dxa" w:w="1399"/>
                  <w:vMerge/>
                </w:tcPr>
                <w:p/>
              </w:tc>
            </w:tr>
            <w:tr>
              <w:tc>
                <w:tcPr>
                  <w:tcW w:type="dxa" w:w="1399"/>
                </w:tcPr>
                <w:p>
                  <w:pPr>
                    <w:pStyle w:val="null3"/>
                    <w:jc w:val="center"/>
                  </w:pPr>
                  <w:r>
                    <w:rPr>
                      <w:sz w:val="19"/>
                    </w:rPr>
                    <w:t>41</w:t>
                  </w:r>
                </w:p>
              </w:tc>
              <w:tc>
                <w:tcPr>
                  <w:tcW w:type="dxa" w:w="1399"/>
                </w:tcPr>
                <w:p>
                  <w:pPr>
                    <w:pStyle w:val="null3"/>
                    <w:jc w:val="center"/>
                  </w:pPr>
                  <w:r>
                    <w:rPr>
                      <w:sz w:val="19"/>
                    </w:rPr>
                    <w:t>专用内窥镜消毒盒</w:t>
                  </w:r>
                </w:p>
              </w:tc>
              <w:tc>
                <w:tcPr>
                  <w:tcW w:type="dxa" w:w="1399"/>
                </w:tcPr>
                <w:p>
                  <w:pPr>
                    <w:pStyle w:val="null3"/>
                    <w:jc w:val="center"/>
                  </w:pPr>
                  <w:r>
                    <w:rPr>
                      <w:sz w:val="19"/>
                    </w:rPr>
                    <w:t>1</w:t>
                  </w:r>
                </w:p>
              </w:tc>
              <w:tc>
                <w:tcPr>
                  <w:tcW w:type="dxa" w:w="1399"/>
                  <w:vMerge/>
                </w:tcPr>
                <w:p/>
              </w:tc>
            </w:tr>
            <w:tr>
              <w:tc>
                <w:tcPr>
                  <w:tcW w:type="dxa" w:w="1399"/>
                </w:tcPr>
                <w:p>
                  <w:pPr>
                    <w:pStyle w:val="null3"/>
                    <w:jc w:val="center"/>
                  </w:pPr>
                  <w:r>
                    <w:rPr>
                      <w:sz w:val="19"/>
                    </w:rPr>
                    <w:t>42</w:t>
                  </w:r>
                </w:p>
              </w:tc>
              <w:tc>
                <w:tcPr>
                  <w:tcW w:type="dxa" w:w="1399"/>
                </w:tcPr>
                <w:p>
                  <w:pPr>
                    <w:pStyle w:val="null3"/>
                    <w:jc w:val="center"/>
                  </w:pPr>
                  <w:r>
                    <w:rPr>
                      <w:sz w:val="19"/>
                    </w:rPr>
                    <w:t>密封帽</w:t>
                  </w:r>
                </w:p>
              </w:tc>
              <w:tc>
                <w:tcPr>
                  <w:tcW w:type="dxa" w:w="1399"/>
                </w:tcPr>
                <w:p>
                  <w:pPr>
                    <w:pStyle w:val="null3"/>
                    <w:jc w:val="center"/>
                  </w:pPr>
                  <w:r>
                    <w:rPr>
                      <w:sz w:val="19"/>
                    </w:rPr>
                    <w:t>10</w:t>
                  </w:r>
                </w:p>
              </w:tc>
              <w:tc>
                <w:tcPr>
                  <w:tcW w:type="dxa" w:w="1399"/>
                  <w:vMerge/>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腹腔镜光学镜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1.采用柱状晶体镜</w:t>
            </w:r>
          </w:p>
        </w:tc>
      </w:tr>
      <w:tr>
        <w:tc>
          <w:tcPr>
            <w:tcW w:type="dxa" w:w="2076"/>
          </w:tcPr>
          <w:p/>
        </w:tc>
        <w:tc>
          <w:tcPr>
            <w:tcW w:type="dxa" w:w="415"/>
          </w:tcPr>
          <w:p>
            <w:pPr>
              <w:pStyle w:val="null3"/>
            </w:pPr>
            <w:r>
              <w:rPr/>
              <w:t>2</w:t>
            </w:r>
          </w:p>
        </w:tc>
        <w:tc>
          <w:tcPr>
            <w:tcW w:type="dxa" w:w="5814"/>
          </w:tcPr>
          <w:p>
            <w:pPr>
              <w:pStyle w:val="null3"/>
            </w:pPr>
            <w:r>
              <w:rPr/>
              <w:t>2.直径：10mm腹腔镜 ,超广角视野，≥110°。</w:t>
            </w:r>
          </w:p>
        </w:tc>
      </w:tr>
      <w:tr>
        <w:tc>
          <w:tcPr>
            <w:tcW w:type="dxa" w:w="2076"/>
          </w:tcPr>
          <w:p/>
        </w:tc>
        <w:tc>
          <w:tcPr>
            <w:tcW w:type="dxa" w:w="415"/>
          </w:tcPr>
          <w:p>
            <w:pPr>
              <w:pStyle w:val="null3"/>
            </w:pPr>
            <w:r>
              <w:rPr/>
              <w:t>3</w:t>
            </w:r>
          </w:p>
        </w:tc>
        <w:tc>
          <w:tcPr>
            <w:tcW w:type="dxa" w:w="5814"/>
          </w:tcPr>
          <w:p>
            <w:pPr>
              <w:pStyle w:val="null3"/>
            </w:pPr>
            <w:r>
              <w:rPr/>
              <w:t>3.镜面前端用人工蓝宝石制成，不易磨损。</w:t>
            </w:r>
          </w:p>
        </w:tc>
      </w:tr>
      <w:tr>
        <w:tc>
          <w:tcPr>
            <w:tcW w:type="dxa" w:w="2076"/>
          </w:tcPr>
          <w:p/>
        </w:tc>
        <w:tc>
          <w:tcPr>
            <w:tcW w:type="dxa" w:w="415"/>
          </w:tcPr>
          <w:p>
            <w:pPr>
              <w:pStyle w:val="null3"/>
            </w:pPr>
            <w:r>
              <w:rPr/>
              <w:t>4</w:t>
            </w:r>
          </w:p>
        </w:tc>
        <w:tc>
          <w:tcPr>
            <w:tcW w:type="dxa" w:w="5814"/>
          </w:tcPr>
          <w:p>
            <w:pPr>
              <w:pStyle w:val="null3"/>
            </w:pPr>
            <w:r>
              <w:rPr/>
              <w:t>4.镜体采用钛合金，表面作磨砂抗。</w:t>
            </w:r>
          </w:p>
        </w:tc>
      </w:tr>
      <w:tr>
        <w:tc>
          <w:tcPr>
            <w:tcW w:type="dxa" w:w="2076"/>
          </w:tcPr>
          <w:p/>
        </w:tc>
        <w:tc>
          <w:tcPr>
            <w:tcW w:type="dxa" w:w="415"/>
          </w:tcPr>
          <w:p>
            <w:pPr>
              <w:pStyle w:val="null3"/>
            </w:pPr>
            <w:r>
              <w:rPr/>
              <w:t>5</w:t>
            </w:r>
          </w:p>
        </w:tc>
        <w:tc>
          <w:tcPr>
            <w:tcW w:type="dxa" w:w="5814"/>
          </w:tcPr>
          <w:p>
            <w:pPr>
              <w:pStyle w:val="null3"/>
            </w:pPr>
            <w:r>
              <w:rPr/>
              <w:t>5.导光束接口兼容市场各大主流品牌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宫腔镜操作镜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1.宫腔镜（免麻醉免扩宫）</w:t>
            </w:r>
          </w:p>
        </w:tc>
      </w:tr>
      <w:tr>
        <w:tc>
          <w:tcPr>
            <w:tcW w:type="dxa" w:w="2076"/>
          </w:tcPr>
          <w:p/>
        </w:tc>
        <w:tc>
          <w:tcPr>
            <w:tcW w:type="dxa" w:w="415"/>
          </w:tcPr>
          <w:p>
            <w:pPr>
              <w:pStyle w:val="null3"/>
            </w:pPr>
            <w:r>
              <w:rPr/>
              <w:t>2</w:t>
            </w:r>
          </w:p>
        </w:tc>
        <w:tc>
          <w:tcPr>
            <w:tcW w:type="dxa" w:w="5814"/>
          </w:tcPr>
          <w:p>
            <w:pPr>
              <w:pStyle w:val="null3"/>
            </w:pPr>
            <w:r>
              <w:rPr/>
              <w:t>1.1 柱状晶体镜，非球面镜，蓝宝石镜面；</w:t>
            </w:r>
          </w:p>
        </w:tc>
      </w:tr>
      <w:tr>
        <w:tc>
          <w:tcPr>
            <w:tcW w:type="dxa" w:w="2076"/>
          </w:tcPr>
          <w:p/>
        </w:tc>
        <w:tc>
          <w:tcPr>
            <w:tcW w:type="dxa" w:w="415"/>
          </w:tcPr>
          <w:p>
            <w:pPr>
              <w:pStyle w:val="null3"/>
            </w:pPr>
            <w:r>
              <w:rPr/>
              <w:t>3</w:t>
            </w:r>
          </w:p>
        </w:tc>
        <w:tc>
          <w:tcPr>
            <w:tcW w:type="dxa" w:w="5814"/>
          </w:tcPr>
          <w:p>
            <w:pPr>
              <w:pStyle w:val="null3"/>
            </w:pPr>
            <w:r>
              <w:rPr/>
              <w:t>1.2 工作长度 ≥23cm；</w:t>
            </w:r>
          </w:p>
        </w:tc>
      </w:tr>
      <w:tr>
        <w:tc>
          <w:tcPr>
            <w:tcW w:type="dxa" w:w="2076"/>
          </w:tcPr>
          <w:p/>
        </w:tc>
        <w:tc>
          <w:tcPr>
            <w:tcW w:type="dxa" w:w="415"/>
          </w:tcPr>
          <w:p>
            <w:pPr>
              <w:pStyle w:val="null3"/>
            </w:pPr>
            <w:r>
              <w:rPr/>
              <w:t>4</w:t>
            </w:r>
          </w:p>
        </w:tc>
        <w:tc>
          <w:tcPr>
            <w:tcW w:type="dxa" w:w="5814"/>
          </w:tcPr>
          <w:p>
            <w:pPr>
              <w:pStyle w:val="null3"/>
            </w:pPr>
            <w:r>
              <w:rPr/>
              <w:t>1.3 镜体外径≤2.9mm，含2mm柱状晶体镜及独立灌流通道；</w:t>
            </w:r>
          </w:p>
        </w:tc>
      </w:tr>
      <w:tr>
        <w:tc>
          <w:tcPr>
            <w:tcW w:type="dxa" w:w="2076"/>
          </w:tcPr>
          <w:p/>
        </w:tc>
        <w:tc>
          <w:tcPr>
            <w:tcW w:type="dxa" w:w="415"/>
          </w:tcPr>
          <w:p>
            <w:pPr>
              <w:pStyle w:val="null3"/>
            </w:pPr>
            <w:r>
              <w:rPr/>
              <w:t>5</w:t>
            </w:r>
          </w:p>
        </w:tc>
        <w:tc>
          <w:tcPr>
            <w:tcW w:type="dxa" w:w="5814"/>
          </w:tcPr>
          <w:p>
            <w:pPr>
              <w:pStyle w:val="null3"/>
            </w:pPr>
            <w:r>
              <w:rPr/>
              <w:t>1.4内镜与灌流通道整合，清晰视野；</w:t>
            </w:r>
          </w:p>
        </w:tc>
      </w:tr>
      <w:tr>
        <w:tc>
          <w:tcPr>
            <w:tcW w:type="dxa" w:w="2076"/>
          </w:tcPr>
          <w:p/>
        </w:tc>
        <w:tc>
          <w:tcPr>
            <w:tcW w:type="dxa" w:w="415"/>
          </w:tcPr>
          <w:p>
            <w:pPr>
              <w:pStyle w:val="null3"/>
            </w:pPr>
            <w:r>
              <w:rPr/>
              <w:t>6</w:t>
            </w:r>
          </w:p>
        </w:tc>
        <w:tc>
          <w:tcPr>
            <w:tcW w:type="dxa" w:w="5814"/>
          </w:tcPr>
          <w:p>
            <w:pPr>
              <w:pStyle w:val="null3"/>
            </w:pPr>
            <w:r>
              <w:rPr/>
              <w:t>1.5 无需任何镜鞘即可完成单向灌流宫腔镜检查；</w:t>
            </w:r>
          </w:p>
        </w:tc>
      </w:tr>
      <w:tr>
        <w:tc>
          <w:tcPr>
            <w:tcW w:type="dxa" w:w="2076"/>
          </w:tcPr>
          <w:p/>
        </w:tc>
        <w:tc>
          <w:tcPr>
            <w:tcW w:type="dxa" w:w="415"/>
          </w:tcPr>
          <w:p>
            <w:pPr>
              <w:pStyle w:val="null3"/>
            </w:pPr>
            <w:r>
              <w:rPr/>
              <w:t>7</w:t>
            </w:r>
          </w:p>
        </w:tc>
        <w:tc>
          <w:tcPr>
            <w:tcW w:type="dxa" w:w="5814"/>
          </w:tcPr>
          <w:p>
            <w:pPr>
              <w:pStyle w:val="null3"/>
            </w:pPr>
            <w:r>
              <w:rPr/>
              <w:t>1.6 双路照明系统，术野明亮；</w:t>
            </w:r>
          </w:p>
        </w:tc>
      </w:tr>
      <w:tr>
        <w:tc>
          <w:tcPr>
            <w:tcW w:type="dxa" w:w="2076"/>
          </w:tcPr>
          <w:p/>
        </w:tc>
        <w:tc>
          <w:tcPr>
            <w:tcW w:type="dxa" w:w="415"/>
          </w:tcPr>
          <w:p>
            <w:pPr>
              <w:pStyle w:val="null3"/>
            </w:pPr>
            <w:r>
              <w:rPr/>
              <w:t>8</w:t>
            </w:r>
          </w:p>
        </w:tc>
        <w:tc>
          <w:tcPr>
            <w:tcW w:type="dxa" w:w="5814"/>
          </w:tcPr>
          <w:p>
            <w:pPr>
              <w:pStyle w:val="null3"/>
            </w:pPr>
            <w:r>
              <w:rPr/>
              <w:t>2. 宫腔镜连续灌流鞘</w:t>
            </w:r>
          </w:p>
        </w:tc>
      </w:tr>
      <w:tr>
        <w:tc>
          <w:tcPr>
            <w:tcW w:type="dxa" w:w="2076"/>
          </w:tcPr>
          <w:p/>
        </w:tc>
        <w:tc>
          <w:tcPr>
            <w:tcW w:type="dxa" w:w="415"/>
          </w:tcPr>
          <w:p>
            <w:pPr>
              <w:pStyle w:val="null3"/>
            </w:pPr>
            <w:r>
              <w:rPr/>
              <w:t>9</w:t>
            </w:r>
          </w:p>
        </w:tc>
        <w:tc>
          <w:tcPr>
            <w:tcW w:type="dxa" w:w="5814"/>
          </w:tcPr>
          <w:p>
            <w:pPr>
              <w:pStyle w:val="null3"/>
            </w:pPr>
            <w:r>
              <w:rPr/>
              <w:t>2.1 外径≤3.7mm，与镜体配合置于主动及被动两种位置；</w:t>
            </w:r>
          </w:p>
        </w:tc>
      </w:tr>
      <w:tr>
        <w:tc>
          <w:tcPr>
            <w:tcW w:type="dxa" w:w="2076"/>
          </w:tcPr>
          <w:p/>
        </w:tc>
        <w:tc>
          <w:tcPr>
            <w:tcW w:type="dxa" w:w="415"/>
          </w:tcPr>
          <w:p>
            <w:pPr>
              <w:pStyle w:val="null3"/>
            </w:pPr>
            <w:r>
              <w:rPr/>
              <w:t>10</w:t>
            </w:r>
          </w:p>
        </w:tc>
        <w:tc>
          <w:tcPr>
            <w:tcW w:type="dxa" w:w="5814"/>
          </w:tcPr>
          <w:p>
            <w:pPr>
              <w:pStyle w:val="null3"/>
            </w:pPr>
            <w:r>
              <w:rPr/>
              <w:t>2.2 术中无需拔出镜体即可从单向灌流切换至连续灌流；</w:t>
            </w:r>
          </w:p>
        </w:tc>
      </w:tr>
      <w:tr>
        <w:tc>
          <w:tcPr>
            <w:tcW w:type="dxa" w:w="2076"/>
          </w:tcPr>
          <w:p/>
        </w:tc>
        <w:tc>
          <w:tcPr>
            <w:tcW w:type="dxa" w:w="415"/>
          </w:tcPr>
          <w:p>
            <w:pPr>
              <w:pStyle w:val="null3"/>
            </w:pPr>
            <w:r>
              <w:rPr/>
              <w:t>11</w:t>
            </w:r>
          </w:p>
        </w:tc>
        <w:tc>
          <w:tcPr>
            <w:tcW w:type="dxa" w:w="5814"/>
          </w:tcPr>
          <w:p>
            <w:pPr>
              <w:pStyle w:val="null3"/>
            </w:pPr>
            <w:r>
              <w:rPr/>
              <w:t>2.3 被动及主动位置可自动定位。</w:t>
            </w:r>
          </w:p>
        </w:tc>
      </w:tr>
      <w:tr>
        <w:tc>
          <w:tcPr>
            <w:tcW w:type="dxa" w:w="2076"/>
          </w:tcPr>
          <w:p/>
        </w:tc>
        <w:tc>
          <w:tcPr>
            <w:tcW w:type="dxa" w:w="415"/>
          </w:tcPr>
          <w:p>
            <w:pPr>
              <w:pStyle w:val="null3"/>
            </w:pPr>
            <w:r>
              <w:rPr/>
              <w:t>12</w:t>
            </w:r>
          </w:p>
        </w:tc>
        <w:tc>
          <w:tcPr>
            <w:tcW w:type="dxa" w:w="5814"/>
          </w:tcPr>
          <w:p>
            <w:pPr>
              <w:pStyle w:val="null3"/>
            </w:pPr>
            <w:r>
              <w:rPr/>
              <w:t>配置清单：</w:t>
            </w:r>
            <w:r>
              <w:br/>
            </w:r>
            <w:r>
              <w:rPr/>
              <w:t xml:space="preserve"> 宫腔镜操作镜 1把</w:t>
            </w:r>
            <w:r>
              <w:br/>
            </w:r>
            <w:r>
              <w:rPr/>
              <w:t xml:space="preserve"> 宫腔镜连续灌流鞘 1把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腹腔镜器械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技术参数 </w:t>
            </w:r>
          </w:p>
          <w:tbl>
            <w:tblPr>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1119"/>
                </w:tcPr>
                <w:p>
                  <w:pPr>
                    <w:pStyle w:val="null3"/>
                    <w:jc w:val="center"/>
                  </w:pPr>
                  <w:r>
                    <w:rPr>
                      <w:sz w:val="19"/>
                    </w:rPr>
                    <w:t>序号</w:t>
                  </w:r>
                </w:p>
              </w:tc>
              <w:tc>
                <w:tcPr>
                  <w:tcW w:type="dxa" w:w="1119"/>
                </w:tcPr>
                <w:p>
                  <w:pPr>
                    <w:pStyle w:val="null3"/>
                    <w:jc w:val="center"/>
                  </w:pPr>
                  <w:r>
                    <w:rPr>
                      <w:sz w:val="19"/>
                    </w:rPr>
                    <w:t>名称</w:t>
                  </w:r>
                </w:p>
              </w:tc>
              <w:tc>
                <w:tcPr>
                  <w:tcW w:type="dxa" w:w="1119"/>
                </w:tcPr>
                <w:p>
                  <w:pPr>
                    <w:pStyle w:val="null3"/>
                    <w:jc w:val="center"/>
                  </w:pPr>
                  <w:r>
                    <w:rPr>
                      <w:sz w:val="19"/>
                    </w:rPr>
                    <w:t>技术参数</w:t>
                  </w:r>
                </w:p>
              </w:tc>
              <w:tc>
                <w:tcPr>
                  <w:tcW w:type="dxa" w:w="1119"/>
                </w:tcPr>
                <w:p>
                  <w:pPr>
                    <w:pStyle w:val="null3"/>
                    <w:jc w:val="center"/>
                  </w:pPr>
                  <w:r>
                    <w:rPr>
                      <w:sz w:val="19"/>
                    </w:rPr>
                    <w:t>数量</w:t>
                  </w:r>
                </w:p>
              </w:tc>
              <w:tc>
                <w:tcPr>
                  <w:tcW w:type="dxa" w:w="1119"/>
                </w:tcPr>
                <w:p>
                  <w:pPr>
                    <w:pStyle w:val="null3"/>
                    <w:jc w:val="center"/>
                  </w:pPr>
                  <w:r>
                    <w:rPr>
                      <w:sz w:val="19"/>
                    </w:rPr>
                    <w:t>单位</w:t>
                  </w:r>
                </w:p>
              </w:tc>
            </w:tr>
            <w:tr>
              <w:tc>
                <w:tcPr>
                  <w:tcW w:type="dxa" w:w="1119"/>
                </w:tcPr>
                <w:p>
                  <w:pPr>
                    <w:pStyle w:val="null3"/>
                    <w:jc w:val="center"/>
                  </w:pPr>
                  <w:r>
                    <w:rPr>
                      <w:sz w:val="19"/>
                    </w:rPr>
                    <w:t>1</w:t>
                  </w:r>
                </w:p>
              </w:tc>
              <w:tc>
                <w:tcPr>
                  <w:tcW w:type="dxa" w:w="1119"/>
                </w:tcPr>
                <w:p>
                  <w:pPr>
                    <w:pStyle w:val="null3"/>
                    <w:jc w:val="center"/>
                  </w:pPr>
                  <w:r>
                    <w:rPr>
                      <w:sz w:val="19"/>
                    </w:rPr>
                    <w:t>肌瘤钻</w:t>
                  </w:r>
                </w:p>
              </w:tc>
              <w:tc>
                <w:tcPr>
                  <w:tcW w:type="dxa" w:w="1119"/>
                </w:tcPr>
                <w:p>
                  <w:pPr>
                    <w:pStyle w:val="null3"/>
                    <w:jc w:val="left"/>
                  </w:pPr>
                  <w:r>
                    <w:rPr>
                      <w:sz w:val="19"/>
                    </w:rPr>
                    <w:t>1、长度400mm（±10mm）</w:t>
                  </w:r>
                </w:p>
                <w:p>
                  <w:pPr>
                    <w:pStyle w:val="null3"/>
                    <w:jc w:val="left"/>
                  </w:pPr>
                  <w:r>
                    <w:rPr>
                      <w:sz w:val="19"/>
                    </w:rPr>
                    <w:t>2、直径10mm（±1mm）</w:t>
                  </w:r>
                </w:p>
                <w:p>
                  <w:pPr>
                    <w:pStyle w:val="null3"/>
                    <w:jc w:val="left"/>
                  </w:pPr>
                  <w:r>
                    <w:rPr>
                      <w:sz w:val="19"/>
                    </w:rPr>
                    <w:t>3、头部螺纹钻形</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2</w:t>
                  </w:r>
                </w:p>
              </w:tc>
              <w:tc>
                <w:tcPr>
                  <w:tcW w:type="dxa" w:w="1119"/>
                </w:tcPr>
                <w:p>
                  <w:pPr>
                    <w:pStyle w:val="null3"/>
                    <w:jc w:val="center"/>
                  </w:pPr>
                  <w:r>
                    <w:rPr>
                      <w:sz w:val="19"/>
                    </w:rPr>
                    <w:t>肌瘤钻</w:t>
                  </w:r>
                </w:p>
              </w:tc>
              <w:tc>
                <w:tcPr>
                  <w:tcW w:type="dxa" w:w="1119"/>
                </w:tcPr>
                <w:p>
                  <w:pPr>
                    <w:pStyle w:val="null3"/>
                    <w:jc w:val="left"/>
                  </w:pPr>
                  <w:r>
                    <w:rPr>
                      <w:sz w:val="19"/>
                    </w:rPr>
                    <w:t>1、长度400mm（±10mm）</w:t>
                  </w:r>
                </w:p>
                <w:p>
                  <w:pPr>
                    <w:pStyle w:val="null3"/>
                    <w:jc w:val="left"/>
                  </w:pPr>
                  <w:r>
                    <w:rPr>
                      <w:sz w:val="19"/>
                    </w:rPr>
                    <w:t>2、直径5mm（±1mm）</w:t>
                  </w:r>
                </w:p>
                <w:p>
                  <w:pPr>
                    <w:pStyle w:val="null3"/>
                    <w:jc w:val="left"/>
                  </w:pPr>
                  <w:r>
                    <w:rPr>
                      <w:sz w:val="19"/>
                    </w:rPr>
                    <w:t>3、头部螺纹钻形</w:t>
                  </w:r>
                </w:p>
                <w:p>
                  <w:pPr>
                    <w:pStyle w:val="null3"/>
                    <w:jc w:val="left"/>
                  </w:pPr>
                  <w:r>
                    <w:rPr>
                      <w:sz w:val="19"/>
                    </w:rPr>
                    <w:t>4、可高温高压消毒。</w:t>
                  </w:r>
                </w:p>
              </w:tc>
              <w:tc>
                <w:tcPr>
                  <w:tcW w:type="dxa" w:w="1119"/>
                </w:tcPr>
                <w:p>
                  <w:pPr>
                    <w:pStyle w:val="null3"/>
                    <w:jc w:val="center"/>
                  </w:pPr>
                  <w:r>
                    <w:rPr>
                      <w:sz w:val="19"/>
                    </w:rPr>
                    <w:t>2</w:t>
                  </w:r>
                </w:p>
              </w:tc>
              <w:tc>
                <w:tcPr>
                  <w:tcW w:type="dxa" w:w="1119"/>
                </w:tcPr>
                <w:p>
                  <w:pPr>
                    <w:pStyle w:val="null3"/>
                    <w:jc w:val="center"/>
                  </w:pPr>
                  <w:r>
                    <w:rPr>
                      <w:sz w:val="19"/>
                    </w:rPr>
                    <w:t>把</w:t>
                  </w:r>
                </w:p>
              </w:tc>
            </w:tr>
            <w:tr>
              <w:tc>
                <w:tcPr>
                  <w:tcW w:type="dxa" w:w="1119"/>
                </w:tcPr>
                <w:p>
                  <w:pPr>
                    <w:pStyle w:val="null3"/>
                    <w:jc w:val="center"/>
                  </w:pPr>
                  <w:r>
                    <w:rPr>
                      <w:sz w:val="19"/>
                    </w:rPr>
                    <w:t>3</w:t>
                  </w:r>
                </w:p>
              </w:tc>
              <w:tc>
                <w:tcPr>
                  <w:tcW w:type="dxa" w:w="1119"/>
                </w:tcPr>
                <w:p>
                  <w:pPr>
                    <w:pStyle w:val="null3"/>
                    <w:jc w:val="center"/>
                  </w:pPr>
                  <w:r>
                    <w:rPr>
                      <w:sz w:val="19"/>
                    </w:rPr>
                    <w:t>大抓钳</w:t>
                  </w:r>
                </w:p>
              </w:tc>
              <w:tc>
                <w:tcPr>
                  <w:tcW w:type="dxa" w:w="1119"/>
                </w:tcPr>
                <w:p>
                  <w:pPr>
                    <w:pStyle w:val="null3"/>
                    <w:jc w:val="left"/>
                  </w:pPr>
                  <w:r>
                    <w:rPr>
                      <w:sz w:val="19"/>
                    </w:rPr>
                    <w:t>1、长度400mm（±10mm）</w:t>
                  </w:r>
                </w:p>
                <w:p>
                  <w:pPr>
                    <w:pStyle w:val="null3"/>
                    <w:jc w:val="left"/>
                  </w:pPr>
                  <w:r>
                    <w:rPr>
                      <w:sz w:val="19"/>
                    </w:rPr>
                    <w:t>2、直径10mm（±1mm）</w:t>
                  </w:r>
                </w:p>
                <w:p>
                  <w:pPr>
                    <w:pStyle w:val="null3"/>
                    <w:jc w:val="left"/>
                  </w:pPr>
                  <w:r>
                    <w:rPr>
                      <w:sz w:val="19"/>
                    </w:rPr>
                    <w:t>3、枪式手柄、头部双爪形</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4</w:t>
                  </w:r>
                </w:p>
              </w:tc>
              <w:tc>
                <w:tcPr>
                  <w:tcW w:type="dxa" w:w="1119"/>
                </w:tcPr>
                <w:p>
                  <w:pPr>
                    <w:pStyle w:val="null3"/>
                    <w:jc w:val="center"/>
                  </w:pPr>
                  <w:r>
                    <w:rPr>
                      <w:sz w:val="19"/>
                    </w:rPr>
                    <w:t>小抓钳</w:t>
                  </w:r>
                </w:p>
              </w:tc>
              <w:tc>
                <w:tcPr>
                  <w:tcW w:type="dxa" w:w="1119"/>
                </w:tcPr>
                <w:p>
                  <w:pPr>
                    <w:pStyle w:val="null3"/>
                    <w:jc w:val="left"/>
                  </w:pPr>
                  <w:r>
                    <w:rPr>
                      <w:sz w:val="19"/>
                    </w:rPr>
                    <w:t>1、长度400mm（±10mm）</w:t>
                  </w:r>
                </w:p>
                <w:p>
                  <w:pPr>
                    <w:pStyle w:val="null3"/>
                    <w:jc w:val="left"/>
                  </w:pPr>
                  <w:r>
                    <w:rPr>
                      <w:sz w:val="19"/>
                    </w:rPr>
                    <w:t>2、直径5mm（±1mm）</w:t>
                  </w:r>
                </w:p>
                <w:p>
                  <w:pPr>
                    <w:pStyle w:val="null3"/>
                    <w:jc w:val="left"/>
                  </w:pPr>
                  <w:r>
                    <w:rPr>
                      <w:sz w:val="19"/>
                    </w:rPr>
                    <w:t>3、枪式手柄、头部双爪形</w:t>
                  </w:r>
                </w:p>
                <w:p>
                  <w:pPr>
                    <w:pStyle w:val="null3"/>
                    <w:jc w:val="left"/>
                  </w:pPr>
                  <w:r>
                    <w:rPr>
                      <w:sz w:val="19"/>
                    </w:rPr>
                    <w:t>4、可高温高压消毒。</w:t>
                  </w:r>
                </w:p>
              </w:tc>
              <w:tc>
                <w:tcPr>
                  <w:tcW w:type="dxa" w:w="1119"/>
                </w:tcPr>
                <w:p>
                  <w:pPr>
                    <w:pStyle w:val="null3"/>
                    <w:jc w:val="center"/>
                  </w:pPr>
                  <w:r>
                    <w:rPr>
                      <w:sz w:val="19"/>
                    </w:rPr>
                    <w:t>2</w:t>
                  </w:r>
                </w:p>
              </w:tc>
              <w:tc>
                <w:tcPr>
                  <w:tcW w:type="dxa" w:w="1119"/>
                </w:tcPr>
                <w:p>
                  <w:pPr>
                    <w:pStyle w:val="null3"/>
                    <w:jc w:val="center"/>
                  </w:pPr>
                  <w:r>
                    <w:rPr>
                      <w:sz w:val="19"/>
                    </w:rPr>
                    <w:t>把</w:t>
                  </w:r>
                </w:p>
              </w:tc>
            </w:tr>
            <w:tr>
              <w:tc>
                <w:tcPr>
                  <w:tcW w:type="dxa" w:w="1119"/>
                </w:tcPr>
                <w:p>
                  <w:pPr>
                    <w:pStyle w:val="null3"/>
                    <w:jc w:val="center"/>
                  </w:pPr>
                  <w:r>
                    <w:rPr>
                      <w:sz w:val="19"/>
                    </w:rPr>
                    <w:t>5</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3、枪式手柄、头部半圆、双动</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6</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3、枪式手柄、头部无损伤齿、双动</w:t>
                  </w:r>
                </w:p>
                <w:p>
                  <w:pPr>
                    <w:pStyle w:val="null3"/>
                    <w:jc w:val="left"/>
                  </w:pPr>
                  <w:r>
                    <w:rPr>
                      <w:sz w:val="19"/>
                    </w:rPr>
                    <w:t>4、可高温高压消毒。</w:t>
                  </w:r>
                </w:p>
              </w:tc>
              <w:tc>
                <w:tcPr>
                  <w:tcW w:type="dxa" w:w="1119"/>
                </w:tcPr>
                <w:p>
                  <w:pPr>
                    <w:pStyle w:val="null3"/>
                    <w:jc w:val="center"/>
                  </w:pPr>
                  <w:r>
                    <w:rPr>
                      <w:sz w:val="19"/>
                    </w:rPr>
                    <w:t>2</w:t>
                  </w:r>
                </w:p>
              </w:tc>
              <w:tc>
                <w:tcPr>
                  <w:tcW w:type="dxa" w:w="1119"/>
                </w:tcPr>
                <w:p>
                  <w:pPr>
                    <w:pStyle w:val="null3"/>
                    <w:jc w:val="center"/>
                  </w:pPr>
                  <w:r>
                    <w:rPr>
                      <w:sz w:val="19"/>
                    </w:rPr>
                    <w:t>把</w:t>
                  </w:r>
                </w:p>
              </w:tc>
            </w:tr>
            <w:tr>
              <w:tc>
                <w:tcPr>
                  <w:tcW w:type="dxa" w:w="1119"/>
                </w:tcPr>
                <w:p>
                  <w:pPr>
                    <w:pStyle w:val="null3"/>
                    <w:jc w:val="center"/>
                  </w:pPr>
                  <w:r>
                    <w:rPr>
                      <w:sz w:val="19"/>
                    </w:rPr>
                    <w:t>7</w:t>
                  </w:r>
                </w:p>
              </w:tc>
              <w:tc>
                <w:tcPr>
                  <w:tcW w:type="dxa" w:w="1119"/>
                </w:tcPr>
                <w:p>
                  <w:pPr>
                    <w:pStyle w:val="null3"/>
                    <w:jc w:val="center"/>
                  </w:pPr>
                  <w:r>
                    <w:rPr>
                      <w:sz w:val="19"/>
                    </w:rPr>
                    <w:t>钛夹钳</w:t>
                  </w:r>
                </w:p>
              </w:tc>
              <w:tc>
                <w:tcPr>
                  <w:tcW w:type="dxa" w:w="1119"/>
                </w:tcPr>
                <w:p>
                  <w:pPr>
                    <w:pStyle w:val="null3"/>
                    <w:jc w:val="left"/>
                  </w:pPr>
                  <w:r>
                    <w:rPr>
                      <w:sz w:val="19"/>
                    </w:rPr>
                    <w:t>1、长度330mm（±10mm）</w:t>
                  </w:r>
                </w:p>
                <w:p>
                  <w:pPr>
                    <w:pStyle w:val="null3"/>
                    <w:jc w:val="left"/>
                  </w:pPr>
                  <w:r>
                    <w:rPr>
                      <w:sz w:val="19"/>
                    </w:rPr>
                    <w:t>2、直径10mm（±1mm）</w:t>
                  </w:r>
                </w:p>
                <w:p>
                  <w:pPr>
                    <w:pStyle w:val="null3"/>
                    <w:jc w:val="left"/>
                  </w:pPr>
                  <w:r>
                    <w:rPr>
                      <w:sz w:val="19"/>
                    </w:rPr>
                    <w:t>3、枪式手柄、头部开口带卡槽</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8</w:t>
                  </w:r>
                </w:p>
              </w:tc>
              <w:tc>
                <w:tcPr>
                  <w:tcW w:type="dxa" w:w="1119"/>
                </w:tcPr>
                <w:p>
                  <w:pPr>
                    <w:pStyle w:val="null3"/>
                    <w:jc w:val="center"/>
                  </w:pPr>
                  <w:r>
                    <w:rPr>
                      <w:sz w:val="19"/>
                    </w:rPr>
                    <w:t>持针钳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3、指环式、头部弯形.碳钨合金镶片。</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9</w:t>
                  </w:r>
                </w:p>
              </w:tc>
              <w:tc>
                <w:tcPr>
                  <w:tcW w:type="dxa" w:w="1119"/>
                </w:tcPr>
                <w:p>
                  <w:pPr>
                    <w:pStyle w:val="null3"/>
                    <w:jc w:val="center"/>
                  </w:pPr>
                  <w:r>
                    <w:rPr>
                      <w:sz w:val="19"/>
                    </w:rPr>
                    <w:t>单极高频电缆线</w:t>
                  </w:r>
                </w:p>
              </w:tc>
              <w:tc>
                <w:tcPr>
                  <w:tcW w:type="dxa" w:w="1119"/>
                </w:tcPr>
                <w:p>
                  <w:pPr>
                    <w:pStyle w:val="null3"/>
                    <w:jc w:val="left"/>
                  </w:pPr>
                  <w:r>
                    <w:rPr>
                      <w:sz w:val="19"/>
                    </w:rPr>
                    <w:t>1、长度≥3米</w:t>
                  </w:r>
                </w:p>
                <w:p>
                  <w:pPr>
                    <w:pStyle w:val="null3"/>
                    <w:jc w:val="left"/>
                  </w:pPr>
                  <w:r>
                    <w:rPr>
                      <w:sz w:val="19"/>
                    </w:rPr>
                    <w:t>2、可高温高压消毒。</w:t>
                  </w:r>
                </w:p>
              </w:tc>
              <w:tc>
                <w:tcPr>
                  <w:tcW w:type="dxa" w:w="1119"/>
                </w:tcPr>
                <w:p>
                  <w:pPr>
                    <w:pStyle w:val="null3"/>
                    <w:jc w:val="center"/>
                  </w:pPr>
                  <w:r>
                    <w:rPr>
                      <w:sz w:val="19"/>
                    </w:rPr>
                    <w:t>2</w:t>
                  </w:r>
                </w:p>
              </w:tc>
              <w:tc>
                <w:tcPr>
                  <w:tcW w:type="dxa" w:w="1119"/>
                </w:tcPr>
                <w:p>
                  <w:pPr>
                    <w:pStyle w:val="null3"/>
                    <w:jc w:val="center"/>
                  </w:pPr>
                  <w:r>
                    <w:rPr>
                      <w:sz w:val="19"/>
                    </w:rPr>
                    <w:t>条</w:t>
                  </w:r>
                </w:p>
              </w:tc>
            </w:tr>
            <w:tr>
              <w:tc>
                <w:tcPr>
                  <w:tcW w:type="dxa" w:w="1119"/>
                </w:tcPr>
                <w:p>
                  <w:pPr>
                    <w:pStyle w:val="null3"/>
                    <w:jc w:val="center"/>
                  </w:pPr>
                  <w:r>
                    <w:rPr>
                      <w:sz w:val="19"/>
                    </w:rPr>
                    <w:t>10</w:t>
                  </w:r>
                </w:p>
              </w:tc>
              <w:tc>
                <w:tcPr>
                  <w:tcW w:type="dxa" w:w="1119"/>
                </w:tcPr>
                <w:p>
                  <w:pPr>
                    <w:pStyle w:val="null3"/>
                    <w:jc w:val="center"/>
                  </w:pPr>
                  <w:r>
                    <w:rPr>
                      <w:sz w:val="19"/>
                    </w:rPr>
                    <w:t>举宫杯</w:t>
                  </w:r>
                </w:p>
              </w:tc>
              <w:tc>
                <w:tcPr>
                  <w:tcW w:type="dxa" w:w="1119"/>
                </w:tcPr>
                <w:p>
                  <w:pPr>
                    <w:pStyle w:val="null3"/>
                    <w:jc w:val="left"/>
                  </w:pPr>
                  <w:r>
                    <w:rPr>
                      <w:sz w:val="19"/>
                    </w:rPr>
                    <w:t>1、由引导棒、外操作杆、内操作杆、举宫杯(大号、中号、小号)、锁杆、宫颈帽(大号、小号)，共9件组成。</w:t>
                  </w:r>
                </w:p>
                <w:p>
                  <w:pPr>
                    <w:pStyle w:val="null3"/>
                    <w:jc w:val="left"/>
                  </w:pPr>
                  <w:r>
                    <w:rPr>
                      <w:sz w:val="19"/>
                    </w:rPr>
                    <w:t>2、可高温高压消毒。</w:t>
                  </w:r>
                </w:p>
              </w:tc>
              <w:tc>
                <w:tcPr>
                  <w:tcW w:type="dxa" w:w="1119"/>
                </w:tcPr>
                <w:p>
                  <w:pPr>
                    <w:pStyle w:val="null3"/>
                    <w:jc w:val="center"/>
                  </w:pPr>
                  <w:r>
                    <w:rPr>
                      <w:sz w:val="19"/>
                    </w:rPr>
                    <w:t>1</w:t>
                  </w:r>
                </w:p>
              </w:tc>
              <w:tc>
                <w:tcPr>
                  <w:tcW w:type="dxa" w:w="1119"/>
                </w:tcPr>
                <w:p>
                  <w:pPr>
                    <w:pStyle w:val="null3"/>
                    <w:jc w:val="center"/>
                  </w:pPr>
                  <w:r>
                    <w:rPr>
                      <w:sz w:val="19"/>
                    </w:rPr>
                    <w:t>套</w:t>
                  </w:r>
                </w:p>
              </w:tc>
            </w:tr>
            <w:tr>
              <w:tc>
                <w:tcPr>
                  <w:tcW w:type="dxa" w:w="1119"/>
                </w:tcPr>
                <w:p>
                  <w:pPr>
                    <w:pStyle w:val="null3"/>
                    <w:jc w:val="center"/>
                  </w:pPr>
                  <w:r>
                    <w:rPr>
                      <w:sz w:val="19"/>
                    </w:rPr>
                    <w:t>11</w:t>
                  </w:r>
                </w:p>
              </w:tc>
              <w:tc>
                <w:tcPr>
                  <w:tcW w:type="dxa" w:w="1119"/>
                </w:tcPr>
                <w:p>
                  <w:pPr>
                    <w:pStyle w:val="null3"/>
                    <w:jc w:val="center"/>
                  </w:pPr>
                  <w:r>
                    <w:rPr>
                      <w:sz w:val="19"/>
                    </w:rPr>
                    <w:t>气腹针</w:t>
                  </w:r>
                </w:p>
              </w:tc>
              <w:tc>
                <w:tcPr>
                  <w:tcW w:type="dxa" w:w="1119"/>
                </w:tcPr>
                <w:p>
                  <w:pPr>
                    <w:pStyle w:val="null3"/>
                    <w:jc w:val="left"/>
                  </w:pPr>
                  <w:r>
                    <w:rPr>
                      <w:sz w:val="19"/>
                    </w:rPr>
                    <w:t>1、长度120mm（±10mm）</w:t>
                  </w:r>
                </w:p>
                <w:p>
                  <w:pPr>
                    <w:pStyle w:val="null3"/>
                    <w:jc w:val="left"/>
                  </w:pPr>
                  <w:r>
                    <w:rPr>
                      <w:sz w:val="19"/>
                    </w:rPr>
                    <w:t>2、直径2.4mm（±1mm）</w:t>
                  </w:r>
                </w:p>
                <w:p>
                  <w:pPr>
                    <w:pStyle w:val="null3"/>
                    <w:jc w:val="left"/>
                  </w:pPr>
                  <w:r>
                    <w:rPr>
                      <w:sz w:val="19"/>
                    </w:rPr>
                    <w:t>3、可高温高压消毒。</w:t>
                  </w:r>
                </w:p>
              </w:tc>
              <w:tc>
                <w:tcPr>
                  <w:tcW w:type="dxa" w:w="1119"/>
                </w:tcPr>
                <w:p>
                  <w:pPr>
                    <w:pStyle w:val="null3"/>
                    <w:jc w:val="center"/>
                  </w:pPr>
                  <w:r>
                    <w:rPr>
                      <w:sz w:val="19"/>
                    </w:rPr>
                    <w:t>1</w:t>
                  </w:r>
                </w:p>
              </w:tc>
              <w:tc>
                <w:tcPr>
                  <w:tcW w:type="dxa" w:w="1119"/>
                </w:tcPr>
                <w:p>
                  <w:pPr>
                    <w:pStyle w:val="null3"/>
                    <w:jc w:val="center"/>
                  </w:pPr>
                  <w:r>
                    <w:rPr>
                      <w:sz w:val="19"/>
                    </w:rPr>
                    <w:t>支</w:t>
                  </w:r>
                </w:p>
              </w:tc>
            </w:tr>
            <w:tr>
              <w:tc>
                <w:tcPr>
                  <w:tcW w:type="dxa" w:w="1119"/>
                </w:tcPr>
                <w:p>
                  <w:pPr>
                    <w:pStyle w:val="null3"/>
                    <w:jc w:val="center"/>
                  </w:pPr>
                  <w:r>
                    <w:rPr>
                      <w:sz w:val="19"/>
                    </w:rPr>
                    <w:t>12</w:t>
                  </w:r>
                </w:p>
              </w:tc>
              <w:tc>
                <w:tcPr>
                  <w:tcW w:type="dxa" w:w="1119"/>
                </w:tcPr>
                <w:p>
                  <w:pPr>
                    <w:pStyle w:val="null3"/>
                    <w:jc w:val="center"/>
                  </w:pPr>
                  <w:r>
                    <w:rPr>
                      <w:sz w:val="19"/>
                    </w:rPr>
                    <w:t>单极电凝钳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3、枪式手柄、头部弯90°、双动</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13</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3、枪式手柄、头部微弯、双动</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14</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3、枪式手柄、头部半圆、微弯、双动</w:t>
                  </w:r>
                </w:p>
                <w:p>
                  <w:pPr>
                    <w:pStyle w:val="null3"/>
                    <w:jc w:val="left"/>
                  </w:pPr>
                  <w:r>
                    <w:rPr>
                      <w:sz w:val="19"/>
                    </w:rPr>
                    <w:t>4、可高温高压消毒。</w:t>
                  </w:r>
                </w:p>
              </w:tc>
              <w:tc>
                <w:tcPr>
                  <w:tcW w:type="dxa" w:w="1119"/>
                </w:tcPr>
                <w:p>
                  <w:pPr>
                    <w:pStyle w:val="null3"/>
                    <w:jc w:val="center"/>
                  </w:pPr>
                  <w:r>
                    <w:rPr>
                      <w:sz w:val="19"/>
                    </w:rPr>
                    <w:t>2</w:t>
                  </w:r>
                </w:p>
              </w:tc>
              <w:tc>
                <w:tcPr>
                  <w:tcW w:type="dxa" w:w="1119"/>
                </w:tcPr>
                <w:p>
                  <w:pPr>
                    <w:pStyle w:val="null3"/>
                    <w:jc w:val="center"/>
                  </w:pPr>
                  <w:r>
                    <w:rPr>
                      <w:sz w:val="19"/>
                    </w:rPr>
                    <w:t>把</w:t>
                  </w:r>
                </w:p>
              </w:tc>
            </w:tr>
            <w:tr>
              <w:tc>
                <w:tcPr>
                  <w:tcW w:type="dxa" w:w="1119"/>
                </w:tcPr>
                <w:p>
                  <w:pPr>
                    <w:pStyle w:val="null3"/>
                    <w:jc w:val="center"/>
                  </w:pPr>
                  <w:r>
                    <w:rPr>
                      <w:sz w:val="19"/>
                    </w:rPr>
                    <w:t>15</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3、枪式手柄、头部二孔，微弯、单动</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16</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3、枪式手柄、头部中空，O型、双动</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17</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2、直径10mm（±1mm）</w:t>
                  </w:r>
                </w:p>
                <w:p>
                  <w:pPr>
                    <w:pStyle w:val="null3"/>
                    <w:jc w:val="left"/>
                  </w:pPr>
                  <w:r>
                    <w:rPr>
                      <w:sz w:val="19"/>
                    </w:rPr>
                    <w:t>3、枪式手柄、配2个无损夹(1直，1弯)</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18</w:t>
                  </w:r>
                </w:p>
              </w:tc>
              <w:tc>
                <w:tcPr>
                  <w:tcW w:type="dxa" w:w="1119"/>
                </w:tcPr>
                <w:p>
                  <w:pPr>
                    <w:pStyle w:val="null3"/>
                    <w:jc w:val="center"/>
                  </w:pPr>
                  <w:r>
                    <w:rPr>
                      <w:sz w:val="19"/>
                    </w:rPr>
                    <w:t>打结钳</w:t>
                  </w:r>
                </w:p>
              </w:tc>
              <w:tc>
                <w:tcPr>
                  <w:tcW w:type="dxa" w:w="1119"/>
                </w:tcPr>
                <w:p>
                  <w:pPr>
                    <w:pStyle w:val="null3"/>
                    <w:jc w:val="left"/>
                  </w:pPr>
                  <w:r>
                    <w:rPr>
                      <w:sz w:val="19"/>
                    </w:rPr>
                    <w:t>1、长度120mm（±10mm）</w:t>
                  </w:r>
                </w:p>
                <w:p>
                  <w:pPr>
                    <w:pStyle w:val="null3"/>
                    <w:jc w:val="left"/>
                  </w:pPr>
                  <w:r>
                    <w:rPr>
                      <w:sz w:val="19"/>
                    </w:rPr>
                    <w:t>2、直径13mm （±1mm）</w:t>
                  </w:r>
                </w:p>
                <w:p>
                  <w:pPr>
                    <w:pStyle w:val="null3"/>
                    <w:jc w:val="left"/>
                  </w:pPr>
                  <w:r>
                    <w:rPr>
                      <w:sz w:val="19"/>
                    </w:rPr>
                    <w:t>3、枪式手柄、头部尖头，上开口</w:t>
                  </w:r>
                </w:p>
                <w:p>
                  <w:pPr>
                    <w:pStyle w:val="null3"/>
                    <w:jc w:val="left"/>
                  </w:pPr>
                  <w:r>
                    <w:rPr>
                      <w:sz w:val="19"/>
                    </w:rPr>
                    <w:t>4、可高温高压消毒。</w:t>
                  </w:r>
                </w:p>
              </w:tc>
              <w:tc>
                <w:tcPr>
                  <w:tcW w:type="dxa" w:w="1119"/>
                </w:tcPr>
                <w:p>
                  <w:pPr>
                    <w:pStyle w:val="null3"/>
                    <w:jc w:val="center"/>
                  </w:pPr>
                  <w:r>
                    <w:rPr>
                      <w:sz w:val="19"/>
                    </w:rPr>
                    <w:t>1</w:t>
                  </w:r>
                </w:p>
              </w:tc>
              <w:tc>
                <w:tcPr>
                  <w:tcW w:type="dxa" w:w="1119"/>
                </w:tcPr>
                <w:p>
                  <w:pPr>
                    <w:pStyle w:val="null3"/>
                    <w:jc w:val="center"/>
                  </w:pPr>
                  <w:r>
                    <w:rPr>
                      <w:sz w:val="19"/>
                    </w:rPr>
                    <w:t>把</w:t>
                  </w:r>
                </w:p>
              </w:tc>
            </w:tr>
            <w:tr>
              <w:tc>
                <w:tcPr>
                  <w:tcW w:type="dxa" w:w="1119"/>
                </w:tcPr>
                <w:p>
                  <w:pPr>
                    <w:pStyle w:val="null3"/>
                    <w:jc w:val="center"/>
                  </w:pPr>
                  <w:r>
                    <w:rPr>
                      <w:sz w:val="19"/>
                    </w:rPr>
                    <w:t>19</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2、直径10mm（±1mm）</w:t>
                  </w:r>
                </w:p>
                <w:p>
                  <w:pPr>
                    <w:pStyle w:val="null3"/>
                    <w:jc w:val="left"/>
                  </w:pPr>
                  <w:r>
                    <w:rPr>
                      <w:sz w:val="19"/>
                    </w:rPr>
                    <w:t>3、枪式手柄、头部勺形</w:t>
                  </w:r>
                </w:p>
                <w:p>
                  <w:pPr>
                    <w:pStyle w:val="null3"/>
                    <w:jc w:val="left"/>
                  </w:pPr>
                  <w:r>
                    <w:rPr>
                      <w:sz w:val="19"/>
                    </w:rPr>
                    <w:t>4、可高温高压消毒。</w:t>
                  </w:r>
                </w:p>
              </w:tc>
              <w:tc>
                <w:tcPr>
                  <w:tcW w:type="dxa" w:w="1119"/>
                </w:tcPr>
                <w:p>
                  <w:pPr>
                    <w:pStyle w:val="null3"/>
                    <w:jc w:val="center"/>
                  </w:pPr>
                  <w:r>
                    <w:rPr>
                      <w:sz w:val="19"/>
                    </w:rPr>
                    <w:t>2</w:t>
                  </w:r>
                </w:p>
              </w:tc>
              <w:tc>
                <w:tcPr>
                  <w:tcW w:type="dxa" w:w="1119"/>
                </w:tcPr>
                <w:p>
                  <w:pPr>
                    <w:pStyle w:val="null3"/>
                    <w:jc w:val="center"/>
                  </w:pPr>
                  <w:r>
                    <w:rPr>
                      <w:sz w:val="19"/>
                    </w:rPr>
                    <w:t>把</w:t>
                  </w:r>
                </w:p>
              </w:tc>
            </w:tr>
            <w:tr>
              <w:tc>
                <w:tcPr>
                  <w:tcW w:type="dxa" w:w="1119"/>
                </w:tcPr>
                <w:p>
                  <w:pPr>
                    <w:pStyle w:val="null3"/>
                    <w:jc w:val="center"/>
                  </w:pPr>
                  <w:r>
                    <w:rPr>
                      <w:sz w:val="19"/>
                    </w:rPr>
                    <w:t>20</w:t>
                  </w:r>
                </w:p>
              </w:tc>
              <w:tc>
                <w:tcPr>
                  <w:tcW w:type="dxa" w:w="1119"/>
                </w:tcPr>
                <w:p>
                  <w:pPr>
                    <w:pStyle w:val="null3"/>
                    <w:jc w:val="center"/>
                  </w:pPr>
                  <w:r>
                    <w:rPr>
                      <w:sz w:val="19"/>
                    </w:rPr>
                    <w:t>抓钳</w:t>
                  </w:r>
                </w:p>
              </w:tc>
              <w:tc>
                <w:tcPr>
                  <w:tcW w:type="dxa" w:w="1119"/>
                </w:tcPr>
                <w:p>
                  <w:pPr>
                    <w:pStyle w:val="null3"/>
                    <w:jc w:val="left"/>
                  </w:pPr>
                  <w:r>
                    <w:rPr>
                      <w:sz w:val="19"/>
                    </w:rPr>
                    <w:t>1、长度330mm（±10mm）</w:t>
                  </w:r>
                </w:p>
                <w:p>
                  <w:pPr>
                    <w:pStyle w:val="null3"/>
                    <w:jc w:val="left"/>
                  </w:pPr>
                  <w:r>
                    <w:rPr>
                      <w:sz w:val="19"/>
                    </w:rPr>
                    <w:t>2、直径5mm（±1mm）</w:t>
                  </w:r>
                </w:p>
                <w:p>
                  <w:pPr>
                    <w:pStyle w:val="null3"/>
                    <w:jc w:val="left"/>
                  </w:pPr>
                  <w:r>
                    <w:rPr>
                      <w:sz w:val="19"/>
                    </w:rPr>
                    <w:t>3、枪式手柄、头部勺形</w:t>
                  </w:r>
                </w:p>
                <w:p>
                  <w:pPr>
                    <w:pStyle w:val="null3"/>
                    <w:jc w:val="left"/>
                  </w:pPr>
                  <w:r>
                    <w:rPr>
                      <w:sz w:val="19"/>
                    </w:rPr>
                    <w:t>4、可高温高压消毒。</w:t>
                  </w:r>
                </w:p>
              </w:tc>
              <w:tc>
                <w:tcPr>
                  <w:tcW w:type="dxa" w:w="1119"/>
                </w:tcPr>
                <w:p>
                  <w:pPr>
                    <w:pStyle w:val="null3"/>
                    <w:jc w:val="center"/>
                  </w:pPr>
                  <w:r>
                    <w:rPr>
                      <w:sz w:val="19"/>
                    </w:rPr>
                    <w:t>2</w:t>
                  </w:r>
                </w:p>
              </w:tc>
              <w:tc>
                <w:tcPr>
                  <w:tcW w:type="dxa" w:w="1119"/>
                </w:tcPr>
                <w:p>
                  <w:pPr>
                    <w:pStyle w:val="null3"/>
                    <w:jc w:val="center"/>
                  </w:pPr>
                  <w:r>
                    <w:rPr>
                      <w:sz w:val="19"/>
                    </w:rPr>
                    <w:t>把</w:t>
                  </w:r>
                </w:p>
              </w:tc>
            </w:tr>
          </w:tbl>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t>配置清单</w:t>
            </w:r>
          </w:p>
          <w:tbl>
            <w:tblPr>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Pr>
                <w:p>
                  <w:pPr>
                    <w:pStyle w:val="null3"/>
                    <w:jc w:val="center"/>
                  </w:pPr>
                  <w:r>
                    <w:rPr>
                      <w:sz w:val="19"/>
                    </w:rPr>
                    <w:t>序号</w:t>
                  </w:r>
                </w:p>
              </w:tc>
              <w:tc>
                <w:tcPr>
                  <w:tcW w:type="dxa" w:w="1399"/>
                </w:tcPr>
                <w:p>
                  <w:pPr>
                    <w:pStyle w:val="null3"/>
                    <w:jc w:val="center"/>
                  </w:pPr>
                  <w:r>
                    <w:rPr>
                      <w:sz w:val="19"/>
                    </w:rPr>
                    <w:t>名称</w:t>
                  </w:r>
                </w:p>
              </w:tc>
              <w:tc>
                <w:tcPr>
                  <w:tcW w:type="dxa" w:w="1399"/>
                </w:tcPr>
                <w:p>
                  <w:pPr>
                    <w:pStyle w:val="null3"/>
                    <w:jc w:val="center"/>
                  </w:pPr>
                  <w:r>
                    <w:rPr>
                      <w:sz w:val="19"/>
                    </w:rPr>
                    <w:t>数量</w:t>
                  </w:r>
                </w:p>
              </w:tc>
              <w:tc>
                <w:tcPr>
                  <w:tcW w:type="dxa" w:w="1399"/>
                </w:tcPr>
                <w:p>
                  <w:pPr>
                    <w:pStyle w:val="null3"/>
                    <w:jc w:val="center"/>
                  </w:pPr>
                  <w:r>
                    <w:rPr>
                      <w:sz w:val="19"/>
                    </w:rPr>
                    <w:t>单位</w:t>
                  </w:r>
                </w:p>
              </w:tc>
            </w:tr>
            <w:tr>
              <w:tc>
                <w:tcPr>
                  <w:tcW w:type="dxa" w:w="1399"/>
                </w:tcPr>
                <w:p>
                  <w:pPr>
                    <w:pStyle w:val="null3"/>
                    <w:jc w:val="center"/>
                  </w:pPr>
                  <w:r>
                    <w:rPr>
                      <w:sz w:val="19"/>
                    </w:rPr>
                    <w:t>1</w:t>
                  </w:r>
                </w:p>
              </w:tc>
              <w:tc>
                <w:tcPr>
                  <w:tcW w:type="dxa" w:w="1399"/>
                </w:tcPr>
                <w:p>
                  <w:pPr>
                    <w:pStyle w:val="null3"/>
                    <w:jc w:val="center"/>
                  </w:pPr>
                  <w:r>
                    <w:rPr>
                      <w:sz w:val="19"/>
                    </w:rPr>
                    <w:t>肌瘤钻</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2</w:t>
                  </w:r>
                </w:p>
              </w:tc>
              <w:tc>
                <w:tcPr>
                  <w:tcW w:type="dxa" w:w="1399"/>
                </w:tcPr>
                <w:p>
                  <w:pPr>
                    <w:pStyle w:val="null3"/>
                    <w:jc w:val="center"/>
                  </w:pPr>
                  <w:r>
                    <w:rPr>
                      <w:sz w:val="19"/>
                    </w:rPr>
                    <w:t>肌瘤钻</w:t>
                  </w:r>
                </w:p>
              </w:tc>
              <w:tc>
                <w:tcPr>
                  <w:tcW w:type="dxa" w:w="1399"/>
                </w:tcPr>
                <w:p>
                  <w:pPr>
                    <w:pStyle w:val="null3"/>
                    <w:jc w:val="center"/>
                  </w:pPr>
                  <w:r>
                    <w:rPr>
                      <w:sz w:val="19"/>
                    </w:rPr>
                    <w:t>2</w:t>
                  </w:r>
                </w:p>
              </w:tc>
              <w:tc>
                <w:tcPr>
                  <w:tcW w:type="dxa" w:w="1399"/>
                </w:tcPr>
                <w:p>
                  <w:pPr>
                    <w:pStyle w:val="null3"/>
                    <w:jc w:val="center"/>
                  </w:pPr>
                  <w:r>
                    <w:rPr>
                      <w:sz w:val="19"/>
                    </w:rPr>
                    <w:t>把</w:t>
                  </w:r>
                </w:p>
              </w:tc>
            </w:tr>
            <w:tr>
              <w:tc>
                <w:tcPr>
                  <w:tcW w:type="dxa" w:w="1399"/>
                </w:tcPr>
                <w:p>
                  <w:pPr>
                    <w:pStyle w:val="null3"/>
                    <w:jc w:val="center"/>
                  </w:pPr>
                  <w:r>
                    <w:rPr>
                      <w:sz w:val="19"/>
                    </w:rPr>
                    <w:t>3</w:t>
                  </w:r>
                </w:p>
              </w:tc>
              <w:tc>
                <w:tcPr>
                  <w:tcW w:type="dxa" w:w="1399"/>
                </w:tcPr>
                <w:p>
                  <w:pPr>
                    <w:pStyle w:val="null3"/>
                    <w:jc w:val="center"/>
                  </w:pPr>
                  <w:r>
                    <w:rPr>
                      <w:sz w:val="19"/>
                    </w:rPr>
                    <w:t>大抓钳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4</w:t>
                  </w:r>
                </w:p>
              </w:tc>
              <w:tc>
                <w:tcPr>
                  <w:tcW w:type="dxa" w:w="1399"/>
                </w:tcPr>
                <w:p>
                  <w:pPr>
                    <w:pStyle w:val="null3"/>
                    <w:jc w:val="center"/>
                  </w:pPr>
                  <w:r>
                    <w:rPr>
                      <w:sz w:val="19"/>
                    </w:rPr>
                    <w:t>小抓钳</w:t>
                  </w:r>
                </w:p>
              </w:tc>
              <w:tc>
                <w:tcPr>
                  <w:tcW w:type="dxa" w:w="1399"/>
                </w:tcPr>
                <w:p>
                  <w:pPr>
                    <w:pStyle w:val="null3"/>
                    <w:jc w:val="center"/>
                  </w:pPr>
                  <w:r>
                    <w:rPr>
                      <w:sz w:val="19"/>
                    </w:rPr>
                    <w:t>2</w:t>
                  </w:r>
                </w:p>
              </w:tc>
              <w:tc>
                <w:tcPr>
                  <w:tcW w:type="dxa" w:w="1399"/>
                </w:tcPr>
                <w:p>
                  <w:pPr>
                    <w:pStyle w:val="null3"/>
                    <w:jc w:val="center"/>
                  </w:pPr>
                  <w:r>
                    <w:rPr>
                      <w:sz w:val="19"/>
                    </w:rPr>
                    <w:t>把</w:t>
                  </w:r>
                </w:p>
              </w:tc>
            </w:tr>
            <w:tr>
              <w:tc>
                <w:tcPr>
                  <w:tcW w:type="dxa" w:w="1399"/>
                </w:tcPr>
                <w:p>
                  <w:pPr>
                    <w:pStyle w:val="null3"/>
                    <w:jc w:val="center"/>
                  </w:pPr>
                  <w:r>
                    <w:rPr>
                      <w:sz w:val="19"/>
                    </w:rPr>
                    <w:t>5</w:t>
                  </w:r>
                </w:p>
              </w:tc>
              <w:tc>
                <w:tcPr>
                  <w:tcW w:type="dxa" w:w="1399"/>
                </w:tcPr>
                <w:p>
                  <w:pPr>
                    <w:pStyle w:val="null3"/>
                    <w:jc w:val="center"/>
                  </w:pPr>
                  <w:r>
                    <w:rPr>
                      <w:sz w:val="19"/>
                    </w:rPr>
                    <w:t>抓钳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6</w:t>
                  </w:r>
                </w:p>
              </w:tc>
              <w:tc>
                <w:tcPr>
                  <w:tcW w:type="dxa" w:w="1399"/>
                </w:tcPr>
                <w:p>
                  <w:pPr>
                    <w:pStyle w:val="null3"/>
                    <w:jc w:val="center"/>
                  </w:pPr>
                  <w:r>
                    <w:rPr>
                      <w:sz w:val="19"/>
                    </w:rPr>
                    <w:t>抓钳</w:t>
                  </w:r>
                </w:p>
              </w:tc>
              <w:tc>
                <w:tcPr>
                  <w:tcW w:type="dxa" w:w="1399"/>
                </w:tcPr>
                <w:p>
                  <w:pPr>
                    <w:pStyle w:val="null3"/>
                    <w:jc w:val="center"/>
                  </w:pPr>
                  <w:r>
                    <w:rPr>
                      <w:sz w:val="19"/>
                    </w:rPr>
                    <w:t>2</w:t>
                  </w:r>
                </w:p>
              </w:tc>
              <w:tc>
                <w:tcPr>
                  <w:tcW w:type="dxa" w:w="1399"/>
                </w:tcPr>
                <w:p>
                  <w:pPr>
                    <w:pStyle w:val="null3"/>
                    <w:jc w:val="center"/>
                  </w:pPr>
                  <w:r>
                    <w:rPr>
                      <w:sz w:val="19"/>
                    </w:rPr>
                    <w:t>把</w:t>
                  </w:r>
                </w:p>
              </w:tc>
            </w:tr>
            <w:tr>
              <w:tc>
                <w:tcPr>
                  <w:tcW w:type="dxa" w:w="1399"/>
                </w:tcPr>
                <w:p>
                  <w:pPr>
                    <w:pStyle w:val="null3"/>
                    <w:jc w:val="center"/>
                  </w:pPr>
                  <w:r>
                    <w:rPr>
                      <w:sz w:val="19"/>
                    </w:rPr>
                    <w:t>7</w:t>
                  </w:r>
                </w:p>
              </w:tc>
              <w:tc>
                <w:tcPr>
                  <w:tcW w:type="dxa" w:w="1399"/>
                </w:tcPr>
                <w:p>
                  <w:pPr>
                    <w:pStyle w:val="null3"/>
                    <w:jc w:val="center"/>
                  </w:pPr>
                  <w:r>
                    <w:rPr>
                      <w:sz w:val="19"/>
                    </w:rPr>
                    <w:t>钛夹钳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8</w:t>
                  </w:r>
                </w:p>
              </w:tc>
              <w:tc>
                <w:tcPr>
                  <w:tcW w:type="dxa" w:w="1399"/>
                </w:tcPr>
                <w:p>
                  <w:pPr>
                    <w:pStyle w:val="null3"/>
                    <w:jc w:val="center"/>
                  </w:pPr>
                  <w:r>
                    <w:rPr>
                      <w:sz w:val="19"/>
                    </w:rPr>
                    <w:t>持针钳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9</w:t>
                  </w:r>
                </w:p>
              </w:tc>
              <w:tc>
                <w:tcPr>
                  <w:tcW w:type="dxa" w:w="1399"/>
                </w:tcPr>
                <w:p>
                  <w:pPr>
                    <w:pStyle w:val="null3"/>
                    <w:jc w:val="center"/>
                  </w:pPr>
                  <w:r>
                    <w:rPr>
                      <w:sz w:val="19"/>
                    </w:rPr>
                    <w:t>单极高频电缆线</w:t>
                  </w:r>
                </w:p>
              </w:tc>
              <w:tc>
                <w:tcPr>
                  <w:tcW w:type="dxa" w:w="1399"/>
                </w:tcPr>
                <w:p>
                  <w:pPr>
                    <w:pStyle w:val="null3"/>
                    <w:jc w:val="center"/>
                  </w:pPr>
                  <w:r>
                    <w:rPr>
                      <w:sz w:val="19"/>
                    </w:rPr>
                    <w:t>2</w:t>
                  </w:r>
                </w:p>
              </w:tc>
              <w:tc>
                <w:tcPr>
                  <w:tcW w:type="dxa" w:w="1399"/>
                </w:tcPr>
                <w:p>
                  <w:pPr>
                    <w:pStyle w:val="null3"/>
                    <w:jc w:val="center"/>
                  </w:pPr>
                  <w:r>
                    <w:rPr>
                      <w:sz w:val="19"/>
                    </w:rPr>
                    <w:t>条</w:t>
                  </w:r>
                </w:p>
              </w:tc>
            </w:tr>
            <w:tr>
              <w:tc>
                <w:tcPr>
                  <w:tcW w:type="dxa" w:w="1399"/>
                </w:tcPr>
                <w:p>
                  <w:pPr>
                    <w:pStyle w:val="null3"/>
                    <w:jc w:val="center"/>
                  </w:pPr>
                  <w:r>
                    <w:rPr>
                      <w:sz w:val="19"/>
                    </w:rPr>
                    <w:t>10</w:t>
                  </w:r>
                </w:p>
              </w:tc>
              <w:tc>
                <w:tcPr>
                  <w:tcW w:type="dxa" w:w="1399"/>
                </w:tcPr>
                <w:p>
                  <w:pPr>
                    <w:pStyle w:val="null3"/>
                    <w:jc w:val="center"/>
                  </w:pPr>
                  <w:r>
                    <w:rPr>
                      <w:sz w:val="19"/>
                    </w:rPr>
                    <w:t>举宫杯</w:t>
                  </w:r>
                </w:p>
              </w:tc>
              <w:tc>
                <w:tcPr>
                  <w:tcW w:type="dxa" w:w="1399"/>
                </w:tcPr>
                <w:p>
                  <w:pPr>
                    <w:pStyle w:val="null3"/>
                    <w:jc w:val="center"/>
                  </w:pPr>
                  <w:r>
                    <w:rPr>
                      <w:sz w:val="19"/>
                    </w:rPr>
                    <w:t>9</w:t>
                  </w:r>
                </w:p>
              </w:tc>
              <w:tc>
                <w:tcPr>
                  <w:tcW w:type="dxa" w:w="1399"/>
                </w:tcPr>
                <w:p>
                  <w:pPr>
                    <w:pStyle w:val="null3"/>
                    <w:jc w:val="center"/>
                  </w:pPr>
                  <w:r>
                    <w:rPr>
                      <w:sz w:val="19"/>
                    </w:rPr>
                    <w:t>件</w:t>
                  </w:r>
                </w:p>
              </w:tc>
            </w:tr>
            <w:tr>
              <w:tc>
                <w:tcPr>
                  <w:tcW w:type="dxa" w:w="1399"/>
                </w:tcPr>
                <w:p>
                  <w:pPr>
                    <w:pStyle w:val="null3"/>
                    <w:jc w:val="center"/>
                  </w:pPr>
                  <w:r>
                    <w:rPr>
                      <w:sz w:val="19"/>
                    </w:rPr>
                    <w:t>11</w:t>
                  </w:r>
                </w:p>
              </w:tc>
              <w:tc>
                <w:tcPr>
                  <w:tcW w:type="dxa" w:w="1399"/>
                </w:tcPr>
                <w:p>
                  <w:pPr>
                    <w:pStyle w:val="null3"/>
                    <w:jc w:val="center"/>
                  </w:pPr>
                  <w:r>
                    <w:rPr>
                      <w:sz w:val="19"/>
                    </w:rPr>
                    <w:t>气腹针</w:t>
                  </w:r>
                </w:p>
              </w:tc>
              <w:tc>
                <w:tcPr>
                  <w:tcW w:type="dxa" w:w="1399"/>
                </w:tcPr>
                <w:p>
                  <w:pPr>
                    <w:pStyle w:val="null3"/>
                    <w:jc w:val="center"/>
                  </w:pPr>
                  <w:r>
                    <w:rPr>
                      <w:sz w:val="19"/>
                    </w:rPr>
                    <w:t>1</w:t>
                  </w:r>
                </w:p>
              </w:tc>
              <w:tc>
                <w:tcPr>
                  <w:tcW w:type="dxa" w:w="1399"/>
                </w:tcPr>
                <w:p>
                  <w:pPr>
                    <w:pStyle w:val="null3"/>
                    <w:jc w:val="center"/>
                  </w:pPr>
                  <w:r>
                    <w:rPr>
                      <w:sz w:val="19"/>
                    </w:rPr>
                    <w:t>支</w:t>
                  </w:r>
                </w:p>
              </w:tc>
            </w:tr>
            <w:tr>
              <w:tc>
                <w:tcPr>
                  <w:tcW w:type="dxa" w:w="1399"/>
                </w:tcPr>
                <w:p>
                  <w:pPr>
                    <w:pStyle w:val="null3"/>
                    <w:jc w:val="center"/>
                  </w:pPr>
                  <w:r>
                    <w:rPr>
                      <w:sz w:val="19"/>
                    </w:rPr>
                    <w:t>12</w:t>
                  </w:r>
                </w:p>
              </w:tc>
              <w:tc>
                <w:tcPr>
                  <w:tcW w:type="dxa" w:w="1399"/>
                </w:tcPr>
                <w:p>
                  <w:pPr>
                    <w:pStyle w:val="null3"/>
                    <w:jc w:val="center"/>
                  </w:pPr>
                  <w:r>
                    <w:rPr>
                      <w:sz w:val="19"/>
                    </w:rPr>
                    <w:t>单极电凝钳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13</w:t>
                  </w:r>
                </w:p>
              </w:tc>
              <w:tc>
                <w:tcPr>
                  <w:tcW w:type="dxa" w:w="1399"/>
                </w:tcPr>
                <w:p>
                  <w:pPr>
                    <w:pStyle w:val="null3"/>
                    <w:jc w:val="center"/>
                  </w:pPr>
                  <w:r>
                    <w:rPr>
                      <w:sz w:val="19"/>
                    </w:rPr>
                    <w:t>抓钳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14</w:t>
                  </w:r>
                </w:p>
              </w:tc>
              <w:tc>
                <w:tcPr>
                  <w:tcW w:type="dxa" w:w="1399"/>
                </w:tcPr>
                <w:p>
                  <w:pPr>
                    <w:pStyle w:val="null3"/>
                    <w:jc w:val="center"/>
                  </w:pPr>
                  <w:r>
                    <w:rPr>
                      <w:sz w:val="19"/>
                    </w:rPr>
                    <w:t>抓钳</w:t>
                  </w:r>
                </w:p>
              </w:tc>
              <w:tc>
                <w:tcPr>
                  <w:tcW w:type="dxa" w:w="1399"/>
                </w:tcPr>
                <w:p>
                  <w:pPr>
                    <w:pStyle w:val="null3"/>
                    <w:jc w:val="center"/>
                  </w:pPr>
                  <w:r>
                    <w:rPr>
                      <w:sz w:val="19"/>
                    </w:rPr>
                    <w:t>2</w:t>
                  </w:r>
                </w:p>
              </w:tc>
              <w:tc>
                <w:tcPr>
                  <w:tcW w:type="dxa" w:w="1399"/>
                </w:tcPr>
                <w:p>
                  <w:pPr>
                    <w:pStyle w:val="null3"/>
                    <w:jc w:val="center"/>
                  </w:pPr>
                  <w:r>
                    <w:rPr>
                      <w:sz w:val="19"/>
                    </w:rPr>
                    <w:t>把</w:t>
                  </w:r>
                </w:p>
              </w:tc>
            </w:tr>
            <w:tr>
              <w:tc>
                <w:tcPr>
                  <w:tcW w:type="dxa" w:w="1399"/>
                </w:tcPr>
                <w:p>
                  <w:pPr>
                    <w:pStyle w:val="null3"/>
                    <w:jc w:val="center"/>
                  </w:pPr>
                  <w:r>
                    <w:rPr>
                      <w:sz w:val="19"/>
                    </w:rPr>
                    <w:t>15</w:t>
                  </w:r>
                </w:p>
              </w:tc>
              <w:tc>
                <w:tcPr>
                  <w:tcW w:type="dxa" w:w="1399"/>
                </w:tcPr>
                <w:p>
                  <w:pPr>
                    <w:pStyle w:val="null3"/>
                    <w:jc w:val="center"/>
                  </w:pPr>
                  <w:r>
                    <w:rPr>
                      <w:sz w:val="19"/>
                    </w:rPr>
                    <w:t>抓钳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16</w:t>
                  </w:r>
                </w:p>
              </w:tc>
              <w:tc>
                <w:tcPr>
                  <w:tcW w:type="dxa" w:w="1399"/>
                </w:tcPr>
                <w:p>
                  <w:pPr>
                    <w:pStyle w:val="null3"/>
                    <w:jc w:val="center"/>
                  </w:pPr>
                  <w:r>
                    <w:rPr>
                      <w:sz w:val="19"/>
                    </w:rPr>
                    <w:t>抓钳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17</w:t>
                  </w:r>
                </w:p>
              </w:tc>
              <w:tc>
                <w:tcPr>
                  <w:tcW w:type="dxa" w:w="1399"/>
                </w:tcPr>
                <w:p>
                  <w:pPr>
                    <w:pStyle w:val="null3"/>
                    <w:jc w:val="center"/>
                  </w:pPr>
                  <w:r>
                    <w:rPr>
                      <w:sz w:val="19"/>
                    </w:rPr>
                    <w:t>抓钳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18</w:t>
                  </w:r>
                </w:p>
              </w:tc>
              <w:tc>
                <w:tcPr>
                  <w:tcW w:type="dxa" w:w="1399"/>
                </w:tcPr>
                <w:p>
                  <w:pPr>
                    <w:pStyle w:val="null3"/>
                    <w:jc w:val="center"/>
                  </w:pPr>
                  <w:r>
                    <w:rPr>
                      <w:sz w:val="19"/>
                    </w:rPr>
                    <w:t>打结钳</w:t>
                  </w:r>
                </w:p>
              </w:tc>
              <w:tc>
                <w:tcPr>
                  <w:tcW w:type="dxa" w:w="1399"/>
                </w:tcPr>
                <w:p>
                  <w:pPr>
                    <w:pStyle w:val="null3"/>
                    <w:jc w:val="center"/>
                  </w:pPr>
                  <w:r>
                    <w:rPr>
                      <w:sz w:val="19"/>
                    </w:rPr>
                    <w:t>1</w:t>
                  </w:r>
                </w:p>
              </w:tc>
              <w:tc>
                <w:tcPr>
                  <w:tcW w:type="dxa" w:w="1399"/>
                </w:tcPr>
                <w:p>
                  <w:pPr>
                    <w:pStyle w:val="null3"/>
                    <w:jc w:val="center"/>
                  </w:pPr>
                  <w:r>
                    <w:rPr>
                      <w:sz w:val="19"/>
                    </w:rPr>
                    <w:t>把</w:t>
                  </w:r>
                </w:p>
              </w:tc>
            </w:tr>
            <w:tr>
              <w:tc>
                <w:tcPr>
                  <w:tcW w:type="dxa" w:w="1399"/>
                </w:tcPr>
                <w:p>
                  <w:pPr>
                    <w:pStyle w:val="null3"/>
                    <w:jc w:val="center"/>
                  </w:pPr>
                  <w:r>
                    <w:rPr>
                      <w:sz w:val="19"/>
                    </w:rPr>
                    <w:t>19</w:t>
                  </w:r>
                </w:p>
              </w:tc>
              <w:tc>
                <w:tcPr>
                  <w:tcW w:type="dxa" w:w="1399"/>
                </w:tcPr>
                <w:p>
                  <w:pPr>
                    <w:pStyle w:val="null3"/>
                    <w:jc w:val="center"/>
                  </w:pPr>
                  <w:r>
                    <w:rPr>
                      <w:sz w:val="19"/>
                    </w:rPr>
                    <w:t>抓钳</w:t>
                  </w:r>
                </w:p>
              </w:tc>
              <w:tc>
                <w:tcPr>
                  <w:tcW w:type="dxa" w:w="1399"/>
                </w:tcPr>
                <w:p>
                  <w:pPr>
                    <w:pStyle w:val="null3"/>
                    <w:jc w:val="center"/>
                  </w:pPr>
                  <w:r>
                    <w:rPr>
                      <w:sz w:val="19"/>
                    </w:rPr>
                    <w:t>2</w:t>
                  </w:r>
                </w:p>
              </w:tc>
              <w:tc>
                <w:tcPr>
                  <w:tcW w:type="dxa" w:w="1399"/>
                </w:tcPr>
                <w:p>
                  <w:pPr>
                    <w:pStyle w:val="null3"/>
                    <w:jc w:val="center"/>
                  </w:pPr>
                  <w:r>
                    <w:rPr>
                      <w:sz w:val="19"/>
                    </w:rPr>
                    <w:t>把</w:t>
                  </w:r>
                </w:p>
              </w:tc>
            </w:tr>
            <w:tr>
              <w:tc>
                <w:tcPr>
                  <w:tcW w:type="dxa" w:w="1399"/>
                </w:tcPr>
                <w:p>
                  <w:pPr>
                    <w:pStyle w:val="null3"/>
                    <w:jc w:val="center"/>
                  </w:pPr>
                  <w:r>
                    <w:rPr>
                      <w:sz w:val="19"/>
                    </w:rPr>
                    <w:t>20</w:t>
                  </w:r>
                </w:p>
              </w:tc>
              <w:tc>
                <w:tcPr>
                  <w:tcW w:type="dxa" w:w="1399"/>
                </w:tcPr>
                <w:p>
                  <w:pPr>
                    <w:pStyle w:val="null3"/>
                    <w:jc w:val="center"/>
                  </w:pPr>
                  <w:r>
                    <w:rPr>
                      <w:sz w:val="19"/>
                    </w:rPr>
                    <w:t>抓钳</w:t>
                  </w:r>
                </w:p>
              </w:tc>
              <w:tc>
                <w:tcPr>
                  <w:tcW w:type="dxa" w:w="1399"/>
                </w:tcPr>
                <w:p>
                  <w:pPr>
                    <w:pStyle w:val="null3"/>
                    <w:jc w:val="center"/>
                  </w:pPr>
                  <w:r>
                    <w:rPr>
                      <w:sz w:val="19"/>
                    </w:rPr>
                    <w:t>2</w:t>
                  </w:r>
                </w:p>
              </w:tc>
              <w:tc>
                <w:tcPr>
                  <w:tcW w:type="dxa" w:w="1399"/>
                </w:tcPr>
                <w:p>
                  <w:pPr>
                    <w:pStyle w:val="null3"/>
                    <w:jc w:val="center"/>
                  </w:pPr>
                  <w:r>
                    <w:rPr>
                      <w:sz w:val="19"/>
                    </w:rPr>
                    <w:t>把</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宫、腹腔镜光源线</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1.纤维导光束，总长度≥200cm，直径≥3mm；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平车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整车分一层，共二个小抽屉</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2.抽屉为模具一体注塑成型,配不锈钢三折滑轨且抽屉边缘遮住不锈钢导轨防止液体滴入腐蚀导轨。</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 第一层两个并列抽屉，抽屉内部规格：≥280×150×120mmX2个，内配活动隔板。</w:t>
            </w:r>
          </w:p>
        </w:tc>
      </w:tr>
      <w:tr>
        <w:tc>
          <w:tcPr>
            <w:tcW w:type="dxa" w:w="2076"/>
          </w:tcPr>
          <w:p/>
        </w:tc>
        <w:tc>
          <w:tcPr>
            <w:tcW w:type="dxa" w:w="415"/>
          </w:tcPr>
          <w:p>
            <w:pPr>
              <w:pStyle w:val="null3"/>
            </w:pPr>
            <w:r>
              <w:rPr/>
              <w:t>4</w:t>
            </w:r>
          </w:p>
        </w:tc>
        <w:tc>
          <w:tcPr>
            <w:tcW w:type="dxa" w:w="5814"/>
          </w:tcPr>
          <w:p>
            <w:pPr>
              <w:pStyle w:val="null3"/>
            </w:pPr>
            <w:r>
              <w:rPr/>
              <w:t>4.车体左侧上方配有铝合金扶手，两侧护栏前沿配两个圆柱形推手，配三面ABS护栏与台面无缝相接，护栏高度≥48mm。</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 车体左上方配可隐藏的抽拉式多功能工作台，工作台带盖板、可向上开盖，具有储物功能，用于存放护理文书病历等。工作台开盖后的内空规格≥330×280×45mm</w:t>
            </w:r>
          </w:p>
        </w:tc>
      </w:tr>
      <w:tr>
        <w:tc>
          <w:tcPr>
            <w:tcW w:type="dxa" w:w="2076"/>
          </w:tcPr>
          <w:p/>
        </w:tc>
        <w:tc>
          <w:tcPr>
            <w:tcW w:type="dxa" w:w="415"/>
          </w:tcPr>
          <w:p>
            <w:pPr>
              <w:pStyle w:val="null3"/>
            </w:pPr>
            <w:r>
              <w:rPr/>
              <w:t>6</w:t>
            </w:r>
          </w:p>
        </w:tc>
        <w:tc>
          <w:tcPr>
            <w:tcW w:type="dxa" w:w="5814"/>
          </w:tcPr>
          <w:p>
            <w:pPr>
              <w:pStyle w:val="null3"/>
            </w:pPr>
            <w:r>
              <w:rPr/>
              <w:t>6.车体左右两侧配有与车体同颜色、材质的底层式带盖内置脚踏桶，规格：≥220×180×290mm×2个。配杂物篮，规格：≥350*160*110mm。车体右侧上方配有与车体同颜色、材质的卡扣式锐器盒圆桶支架，规格：≥150×120×150mm。</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 整车规格：≥550×370×950mm</w:t>
            </w:r>
          </w:p>
        </w:tc>
      </w:tr>
      <w:tr>
        <w:tc>
          <w:tcPr>
            <w:tcW w:type="dxa" w:w="2076"/>
          </w:tcPr>
          <w:p/>
        </w:tc>
        <w:tc>
          <w:tcPr>
            <w:tcW w:type="dxa" w:w="415"/>
          </w:tcPr>
          <w:p>
            <w:pPr>
              <w:pStyle w:val="null3"/>
            </w:pPr>
            <w:r>
              <w:rPr/>
              <w:t>8</w:t>
            </w:r>
          </w:p>
        </w:tc>
        <w:tc>
          <w:tcPr>
            <w:tcW w:type="dxa" w:w="5814"/>
          </w:tcPr>
          <w:p>
            <w:pPr>
              <w:pStyle w:val="null3"/>
            </w:pPr>
            <w:r>
              <w:rPr/>
              <w:t>8. 脚轮：配4寸万向、静音脚轮，二个带刹车</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9.材料：铝合金框架，ABS板材制作</w:t>
            </w:r>
          </w:p>
        </w:tc>
      </w:tr>
      <w:tr>
        <w:tc>
          <w:tcPr>
            <w:tcW w:type="dxa" w:w="2076"/>
          </w:tcPr>
          <w:p/>
        </w:tc>
        <w:tc>
          <w:tcPr>
            <w:tcW w:type="dxa" w:w="415"/>
          </w:tcPr>
          <w:p>
            <w:pPr>
              <w:pStyle w:val="null3"/>
            </w:pPr>
            <w:r>
              <w:rPr/>
              <w:t>10</w:t>
            </w:r>
          </w:p>
        </w:tc>
        <w:tc>
          <w:tcPr>
            <w:tcW w:type="dxa" w:w="5814"/>
          </w:tcPr>
          <w:p>
            <w:pPr>
              <w:pStyle w:val="null3"/>
            </w:pPr>
            <w:r>
              <w:rPr/>
              <w:t>10.配置：内置脚踏桶1套、杂物篮1个、锐器盒圆桶架1个、手消挂盒1个、酒精盒1个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电动子宫切除器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技术参数</w:t>
            </w:r>
          </w:p>
          <w:tbl>
            <w:tblPr>
              <w:tblBorders>
                <w:top w:val="none" w:color="000000" w:sz="4"/>
                <w:left w:val="none" w:color="000000" w:sz="4"/>
                <w:bottom w:val="none" w:color="000000" w:sz="4"/>
                <w:right w:val="none" w:color="000000" w:sz="4"/>
                <w:insideH w:val="none"/>
                <w:insideV w:val="none"/>
              </w:tblBorders>
            </w:tblPr>
            <w:tblGrid>
              <w:gridCol w:w="1119"/>
              <w:gridCol w:w="1119"/>
              <w:gridCol w:w="1119"/>
              <w:gridCol w:w="1119"/>
              <w:gridCol w:w="1119"/>
            </w:tblGrid>
            <w:tr>
              <w:tc>
                <w:tcPr>
                  <w:tcW w:type="dxa" w:w="1119"/>
                </w:tcPr>
                <w:p>
                  <w:pPr>
                    <w:pStyle w:val="null3"/>
                    <w:jc w:val="center"/>
                  </w:pPr>
                  <w:r>
                    <w:rPr>
                      <w:sz w:val="19"/>
                    </w:rPr>
                    <w:t>序号</w:t>
                  </w:r>
                </w:p>
              </w:tc>
              <w:tc>
                <w:tcPr>
                  <w:tcW w:type="dxa" w:w="1119"/>
                </w:tcPr>
                <w:p>
                  <w:pPr>
                    <w:pStyle w:val="null3"/>
                    <w:jc w:val="center"/>
                  </w:pPr>
                  <w:r>
                    <w:rPr>
                      <w:sz w:val="19"/>
                    </w:rPr>
                    <w:t>产 品 名 称</w:t>
                  </w:r>
                </w:p>
              </w:tc>
              <w:tc>
                <w:tcPr>
                  <w:tcW w:type="dxa" w:w="1119"/>
                </w:tcPr>
                <w:p>
                  <w:pPr>
                    <w:pStyle w:val="null3"/>
                    <w:jc w:val="center"/>
                  </w:pPr>
                  <w:r>
                    <w:rPr>
                      <w:sz w:val="19"/>
                    </w:rPr>
                    <w:t>技术参数</w:t>
                  </w:r>
                </w:p>
              </w:tc>
              <w:tc>
                <w:tcPr>
                  <w:tcW w:type="dxa" w:w="1119"/>
                </w:tcPr>
                <w:p>
                  <w:pPr>
                    <w:pStyle w:val="null3"/>
                    <w:jc w:val="center"/>
                  </w:pPr>
                  <w:r>
                    <w:rPr>
                      <w:sz w:val="19"/>
                    </w:rPr>
                    <w:t>单位</w:t>
                  </w:r>
                </w:p>
              </w:tc>
              <w:tc>
                <w:tcPr>
                  <w:tcW w:type="dxa" w:w="1119"/>
                </w:tcPr>
                <w:p>
                  <w:pPr>
                    <w:pStyle w:val="null3"/>
                    <w:jc w:val="center"/>
                  </w:pPr>
                  <w:r>
                    <w:rPr>
                      <w:sz w:val="19"/>
                    </w:rPr>
                    <w:t>数量</w:t>
                  </w:r>
                </w:p>
              </w:tc>
            </w:tr>
            <w:tr>
              <w:tc>
                <w:tcPr>
                  <w:tcW w:type="dxa" w:w="1119"/>
                </w:tcPr>
                <w:p>
                  <w:pPr>
                    <w:pStyle w:val="null3"/>
                    <w:jc w:val="center"/>
                  </w:pPr>
                  <w:r>
                    <w:rPr>
                      <w:sz w:val="19"/>
                    </w:rPr>
                    <w:t>1</w:t>
                  </w:r>
                </w:p>
              </w:tc>
              <w:tc>
                <w:tcPr>
                  <w:tcW w:type="dxa" w:w="1119"/>
                </w:tcPr>
                <w:p>
                  <w:pPr>
                    <w:pStyle w:val="null3"/>
                    <w:jc w:val="center"/>
                  </w:pPr>
                  <w:r>
                    <w:rPr>
                      <w:sz w:val="19"/>
                    </w:rPr>
                    <w:t>电动子宫切除器动力控制系统</w:t>
                  </w:r>
                </w:p>
              </w:tc>
              <w:tc>
                <w:tcPr>
                  <w:tcW w:type="dxa" w:w="1119"/>
                </w:tcPr>
                <w:p>
                  <w:pPr>
                    <w:pStyle w:val="null3"/>
                  </w:pPr>
                  <w:r>
                    <w:rPr>
                      <w:sz w:val="19"/>
                    </w:rPr>
                    <w:t>1、由控制器、电动器、电机、电源线、连接线组成</w:t>
                  </w:r>
                </w:p>
              </w:tc>
              <w:tc>
                <w:tcPr>
                  <w:tcW w:type="dxa" w:w="1119"/>
                </w:tcPr>
                <w:p>
                  <w:pPr>
                    <w:pStyle w:val="null3"/>
                    <w:jc w:val="center"/>
                  </w:pPr>
                  <w:r>
                    <w:rPr>
                      <w:sz w:val="19"/>
                    </w:rPr>
                    <w:t>套</w:t>
                  </w:r>
                </w:p>
              </w:tc>
              <w:tc>
                <w:tcPr>
                  <w:tcW w:type="dxa" w:w="1119"/>
                </w:tcPr>
                <w:p>
                  <w:pPr>
                    <w:pStyle w:val="null3"/>
                    <w:jc w:val="center"/>
                  </w:pPr>
                  <w:r>
                    <w:rPr>
                      <w:sz w:val="19"/>
                    </w:rPr>
                    <w:t>1</w:t>
                  </w:r>
                </w:p>
              </w:tc>
            </w:tr>
            <w:tr>
              <w:tc>
                <w:tcPr>
                  <w:tcW w:type="dxa" w:w="1119"/>
                </w:tcPr>
                <w:p>
                  <w:pPr>
                    <w:pStyle w:val="null3"/>
                    <w:jc w:val="center"/>
                  </w:pPr>
                  <w:r>
                    <w:rPr>
                      <w:sz w:val="19"/>
                    </w:rPr>
                    <w:t>2</w:t>
                  </w:r>
                </w:p>
              </w:tc>
              <w:tc>
                <w:tcPr>
                  <w:tcW w:type="dxa" w:w="1119"/>
                </w:tcPr>
                <w:p>
                  <w:pPr>
                    <w:pStyle w:val="null3"/>
                    <w:jc w:val="center"/>
                  </w:pPr>
                  <w:r>
                    <w:rPr>
                      <w:sz w:val="19"/>
                    </w:rPr>
                    <w:t>腹式切除刀具</w:t>
                  </w:r>
                </w:p>
              </w:tc>
              <w:tc>
                <w:tcPr>
                  <w:tcW w:type="dxa" w:w="1119"/>
                </w:tcPr>
                <w:p>
                  <w:pPr>
                    <w:pStyle w:val="null3"/>
                  </w:pPr>
                  <w:r>
                    <w:rPr>
                      <w:sz w:val="19"/>
                    </w:rPr>
                    <w:t>1、长度330mm（±10mm）</w:t>
                  </w:r>
                  <w:r>
                    <w:br/>
                  </w:r>
                  <w:r>
                    <w:rPr>
                      <w:sz w:val="19"/>
                    </w:rPr>
                    <w:t xml:space="preserve"> 2、直径15mm（±1mm）</w:t>
                  </w:r>
                  <w:r>
                    <w:br/>
                  </w:r>
                  <w:r>
                    <w:rPr>
                      <w:sz w:val="19"/>
                    </w:rPr>
                    <w:t xml:space="preserve"> 3、头部锯齿状</w:t>
                  </w:r>
                  <w:r>
                    <w:br/>
                  </w:r>
                  <w:r>
                    <w:rPr>
                      <w:sz w:val="19"/>
                    </w:rPr>
                    <w:t xml:space="preserve"> 4、可高温高压消毒</w:t>
                  </w:r>
                </w:p>
              </w:tc>
              <w:tc>
                <w:tcPr>
                  <w:tcW w:type="dxa" w:w="1119"/>
                </w:tcPr>
                <w:p>
                  <w:pPr>
                    <w:pStyle w:val="null3"/>
                    <w:jc w:val="center"/>
                  </w:pPr>
                  <w:r>
                    <w:rPr>
                      <w:sz w:val="19"/>
                    </w:rPr>
                    <w:t>只</w:t>
                  </w:r>
                </w:p>
              </w:tc>
              <w:tc>
                <w:tcPr>
                  <w:tcW w:type="dxa" w:w="1119"/>
                </w:tcPr>
                <w:p>
                  <w:pPr>
                    <w:pStyle w:val="null3"/>
                    <w:jc w:val="center"/>
                  </w:pPr>
                  <w:r>
                    <w:rPr>
                      <w:sz w:val="19"/>
                    </w:rPr>
                    <w:t>2</w:t>
                  </w:r>
                </w:p>
              </w:tc>
            </w:tr>
            <w:tr>
              <w:tc>
                <w:tcPr>
                  <w:tcW w:type="dxa" w:w="1119"/>
                </w:tcPr>
                <w:p>
                  <w:pPr>
                    <w:pStyle w:val="null3"/>
                    <w:jc w:val="center"/>
                  </w:pPr>
                  <w:r>
                    <w:rPr>
                      <w:sz w:val="19"/>
                    </w:rPr>
                    <w:t>3</w:t>
                  </w:r>
                </w:p>
              </w:tc>
              <w:tc>
                <w:tcPr>
                  <w:tcW w:type="dxa" w:w="1119"/>
                </w:tcPr>
                <w:p>
                  <w:pPr>
                    <w:pStyle w:val="null3"/>
                    <w:jc w:val="center"/>
                  </w:pPr>
                  <w:r>
                    <w:rPr>
                      <w:sz w:val="19"/>
                    </w:rPr>
                    <w:t>简易举宫器</w:t>
                  </w:r>
                </w:p>
              </w:tc>
              <w:tc>
                <w:tcPr>
                  <w:tcW w:type="dxa" w:w="1119"/>
                </w:tcPr>
                <w:p>
                  <w:pPr>
                    <w:pStyle w:val="null3"/>
                  </w:pPr>
                  <w:r>
                    <w:rPr>
                      <w:sz w:val="19"/>
                    </w:rPr>
                    <w:t>1、长度250mm（±10mm）</w:t>
                  </w:r>
                  <w:r>
                    <w:br/>
                  </w:r>
                  <w:r>
                    <w:rPr>
                      <w:sz w:val="19"/>
                    </w:rPr>
                    <w:t xml:space="preserve"> 2、指环式</w:t>
                  </w:r>
                  <w:r>
                    <w:br/>
                  </w:r>
                  <w:r>
                    <w:rPr>
                      <w:sz w:val="19"/>
                    </w:rPr>
                    <w:t xml:space="preserve"> 3、可高温高压消毒</w:t>
                  </w:r>
                </w:p>
              </w:tc>
              <w:tc>
                <w:tcPr>
                  <w:tcW w:type="dxa" w:w="1119"/>
                </w:tcPr>
                <w:p>
                  <w:pPr>
                    <w:pStyle w:val="null3"/>
                    <w:jc w:val="center"/>
                  </w:pPr>
                  <w:r>
                    <w:rPr>
                      <w:sz w:val="19"/>
                    </w:rPr>
                    <w:t>把</w:t>
                  </w:r>
                </w:p>
              </w:tc>
              <w:tc>
                <w:tcPr>
                  <w:tcW w:type="dxa" w:w="1119"/>
                </w:tcPr>
                <w:p>
                  <w:pPr>
                    <w:pStyle w:val="null3"/>
                    <w:jc w:val="center"/>
                  </w:pPr>
                  <w:r>
                    <w:rPr>
                      <w:sz w:val="19"/>
                    </w:rPr>
                    <w:t>1</w:t>
                  </w:r>
                </w:p>
              </w:tc>
            </w:tr>
            <w:tr>
              <w:tc>
                <w:tcPr>
                  <w:tcW w:type="dxa" w:w="1119"/>
                </w:tcPr>
                <w:p>
                  <w:pPr>
                    <w:pStyle w:val="null3"/>
                    <w:jc w:val="center"/>
                  </w:pPr>
                  <w:r>
                    <w:rPr>
                      <w:sz w:val="19"/>
                    </w:rPr>
                    <w:t>4</w:t>
                  </w:r>
                </w:p>
              </w:tc>
              <w:tc>
                <w:tcPr>
                  <w:tcW w:type="dxa" w:w="1119"/>
                </w:tcPr>
                <w:p>
                  <w:pPr>
                    <w:pStyle w:val="null3"/>
                    <w:jc w:val="center"/>
                  </w:pPr>
                  <w:r>
                    <w:rPr>
                      <w:sz w:val="19"/>
                    </w:rPr>
                    <w:t>穿刺器</w:t>
                  </w:r>
                </w:p>
              </w:tc>
              <w:tc>
                <w:tcPr>
                  <w:tcW w:type="dxa" w:w="1119"/>
                </w:tcPr>
                <w:p>
                  <w:pPr>
                    <w:pStyle w:val="null3"/>
                  </w:pPr>
                  <w:r>
                    <w:rPr>
                      <w:sz w:val="19"/>
                    </w:rPr>
                    <w:t>1、长度100mm（±10mm）</w:t>
                  </w:r>
                  <w:r>
                    <w:br/>
                  </w:r>
                  <w:r>
                    <w:rPr>
                      <w:sz w:val="19"/>
                    </w:rPr>
                    <w:t xml:space="preserve"> 2、直径15mm（±1mm）</w:t>
                  </w:r>
                  <w:r>
                    <w:br/>
                  </w:r>
                  <w:r>
                    <w:rPr>
                      <w:sz w:val="19"/>
                    </w:rPr>
                    <w:t xml:space="preserve"> 3、可高温高压消毒</w:t>
                  </w:r>
                </w:p>
              </w:tc>
              <w:tc>
                <w:tcPr>
                  <w:tcW w:type="dxa" w:w="1119"/>
                </w:tcPr>
                <w:p>
                  <w:pPr>
                    <w:pStyle w:val="null3"/>
                    <w:jc w:val="center"/>
                  </w:pPr>
                  <w:r>
                    <w:rPr>
                      <w:sz w:val="19"/>
                    </w:rPr>
                    <w:t>套</w:t>
                  </w:r>
                </w:p>
              </w:tc>
              <w:tc>
                <w:tcPr>
                  <w:tcW w:type="dxa" w:w="1119"/>
                </w:tcPr>
                <w:p>
                  <w:pPr>
                    <w:pStyle w:val="null3"/>
                    <w:jc w:val="center"/>
                  </w:pPr>
                  <w:r>
                    <w:rPr>
                      <w:sz w:val="19"/>
                    </w:rPr>
                    <w:t>2</w:t>
                  </w:r>
                </w:p>
              </w:tc>
            </w:tr>
            <w:tr>
              <w:tc>
                <w:tcPr>
                  <w:tcW w:type="dxa" w:w="1119"/>
                </w:tcPr>
                <w:p>
                  <w:pPr>
                    <w:pStyle w:val="null3"/>
                    <w:jc w:val="center"/>
                  </w:pPr>
                  <w:r>
                    <w:rPr>
                      <w:sz w:val="19"/>
                    </w:rPr>
                    <w:t>5</w:t>
                  </w:r>
                </w:p>
              </w:tc>
              <w:tc>
                <w:tcPr>
                  <w:tcW w:type="dxa" w:w="1119"/>
                </w:tcPr>
                <w:p>
                  <w:pPr>
                    <w:pStyle w:val="null3"/>
                    <w:jc w:val="center"/>
                  </w:pPr>
                  <w:r>
                    <w:rPr>
                      <w:sz w:val="19"/>
                    </w:rPr>
                    <w:t>转换器</w:t>
                  </w:r>
                </w:p>
              </w:tc>
              <w:tc>
                <w:tcPr>
                  <w:tcW w:type="dxa" w:w="1119"/>
                </w:tcPr>
                <w:p>
                  <w:pPr>
                    <w:pStyle w:val="null3"/>
                  </w:pPr>
                  <w:r>
                    <w:rPr>
                      <w:sz w:val="19"/>
                    </w:rPr>
                    <w:t>1、可高温高压消毒</w:t>
                  </w:r>
                </w:p>
              </w:tc>
              <w:tc>
                <w:tcPr>
                  <w:tcW w:type="dxa" w:w="1119"/>
                </w:tcPr>
                <w:p>
                  <w:pPr>
                    <w:pStyle w:val="null3"/>
                    <w:jc w:val="center"/>
                  </w:pPr>
                  <w:r>
                    <w:rPr>
                      <w:sz w:val="19"/>
                    </w:rPr>
                    <w:t>支</w:t>
                  </w:r>
                </w:p>
              </w:tc>
              <w:tc>
                <w:tcPr>
                  <w:tcW w:type="dxa" w:w="1119"/>
                </w:tcPr>
                <w:p>
                  <w:pPr>
                    <w:pStyle w:val="null3"/>
                    <w:jc w:val="center"/>
                  </w:pPr>
                  <w:r>
                    <w:rPr>
                      <w:sz w:val="19"/>
                    </w:rPr>
                    <w:t>2</w:t>
                  </w:r>
                </w:p>
              </w:tc>
            </w:tr>
            <w:tr>
              <w:tc>
                <w:tcPr>
                  <w:tcW w:type="dxa" w:w="1119"/>
                </w:tcPr>
                <w:p>
                  <w:pPr>
                    <w:pStyle w:val="null3"/>
                    <w:jc w:val="center"/>
                  </w:pPr>
                  <w:r>
                    <w:rPr>
                      <w:sz w:val="19"/>
                    </w:rPr>
                    <w:t>6</w:t>
                  </w:r>
                </w:p>
              </w:tc>
              <w:tc>
                <w:tcPr>
                  <w:tcW w:type="dxa" w:w="1119"/>
                </w:tcPr>
                <w:p>
                  <w:pPr>
                    <w:pStyle w:val="null3"/>
                    <w:jc w:val="center"/>
                  </w:pPr>
                  <w:r>
                    <w:rPr>
                      <w:sz w:val="19"/>
                    </w:rPr>
                    <w:t>密封帽</w:t>
                  </w:r>
                </w:p>
              </w:tc>
              <w:tc>
                <w:tcPr>
                  <w:tcW w:type="dxa" w:w="1119"/>
                </w:tcPr>
                <w:p>
                  <w:pPr>
                    <w:pStyle w:val="null3"/>
                  </w:pPr>
                  <w:r>
                    <w:rPr>
                      <w:sz w:val="19"/>
                    </w:rPr>
                    <w:t>1、可高温高压消毒</w:t>
                  </w:r>
                </w:p>
              </w:tc>
              <w:tc>
                <w:tcPr>
                  <w:tcW w:type="dxa" w:w="1119"/>
                </w:tcPr>
                <w:p>
                  <w:pPr>
                    <w:pStyle w:val="null3"/>
                    <w:jc w:val="center"/>
                  </w:pPr>
                  <w:r>
                    <w:rPr>
                      <w:sz w:val="19"/>
                    </w:rPr>
                    <w:t>套</w:t>
                  </w:r>
                </w:p>
              </w:tc>
              <w:tc>
                <w:tcPr>
                  <w:tcW w:type="dxa" w:w="1119"/>
                </w:tcPr>
                <w:p>
                  <w:pPr>
                    <w:pStyle w:val="null3"/>
                    <w:jc w:val="center"/>
                  </w:pPr>
                  <w:r>
                    <w:rPr>
                      <w:sz w:val="19"/>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小儿腹腔镜硬镜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1、直径≥5mm，视向角30度，工作长度≥30cm</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2、有效景深范围30-150mm</w:t>
            </w:r>
          </w:p>
        </w:tc>
      </w:tr>
      <w:tr>
        <w:tc>
          <w:tcPr>
            <w:tcW w:type="dxa" w:w="2076"/>
          </w:tcPr>
          <w:p/>
        </w:tc>
        <w:tc>
          <w:tcPr>
            <w:tcW w:type="dxa" w:w="415"/>
          </w:tcPr>
          <w:p>
            <w:pPr>
              <w:pStyle w:val="null3"/>
            </w:pPr>
            <w:r>
              <w:rPr/>
              <w:t>3</w:t>
            </w:r>
          </w:p>
        </w:tc>
        <w:tc>
          <w:tcPr>
            <w:tcW w:type="dxa" w:w="5814"/>
          </w:tcPr>
          <w:p>
            <w:pPr>
              <w:pStyle w:val="null3"/>
            </w:pPr>
            <w:r>
              <w:rPr/>
              <w:t>3、显色指数RA≥90，视场角≥75°</w:t>
            </w:r>
          </w:p>
        </w:tc>
      </w:tr>
      <w:tr>
        <w:tc>
          <w:tcPr>
            <w:tcW w:type="dxa" w:w="2076"/>
          </w:tcPr>
          <w:p/>
        </w:tc>
        <w:tc>
          <w:tcPr>
            <w:tcW w:type="dxa" w:w="415"/>
          </w:tcPr>
          <w:p>
            <w:pPr>
              <w:pStyle w:val="null3"/>
            </w:pPr>
            <w:r>
              <w:rPr/>
              <w:t>4</w:t>
            </w:r>
          </w:p>
        </w:tc>
        <w:tc>
          <w:tcPr>
            <w:tcW w:type="dxa" w:w="5814"/>
          </w:tcPr>
          <w:p>
            <w:pPr>
              <w:pStyle w:val="null3"/>
            </w:pPr>
            <w:r>
              <w:rPr/>
              <w:t>4、综合镜体光效≥0.82</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5、蓝宝石镜面，非球面透镜，最高限度减少画面失真</w:t>
            </w:r>
          </w:p>
        </w:tc>
      </w:tr>
      <w:tr>
        <w:tc>
          <w:tcPr>
            <w:tcW w:type="dxa" w:w="2076"/>
          </w:tcPr>
          <w:p/>
        </w:tc>
        <w:tc>
          <w:tcPr>
            <w:tcW w:type="dxa" w:w="415"/>
          </w:tcPr>
          <w:p>
            <w:pPr>
              <w:pStyle w:val="null3"/>
            </w:pPr>
            <w:r>
              <w:rPr/>
              <w:t>6</w:t>
            </w:r>
          </w:p>
        </w:tc>
        <w:tc>
          <w:tcPr>
            <w:tcW w:type="dxa" w:w="5814"/>
          </w:tcPr>
          <w:p>
            <w:pPr>
              <w:pStyle w:val="null3"/>
            </w:pPr>
            <w:r>
              <w:rPr/>
              <w:t>6、可高温高压消毒</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7、内镜自带多种光纤转接头，种类≥3种，兼容各品牌导光束。</w:t>
            </w:r>
          </w:p>
        </w:tc>
      </w:tr>
      <w:tr>
        <w:tc>
          <w:tcPr>
            <w:tcW w:type="dxa" w:w="2076"/>
          </w:tcPr>
          <w:p/>
        </w:tc>
        <w:tc>
          <w:tcPr>
            <w:tcW w:type="dxa" w:w="415"/>
          </w:tcPr>
          <w:p>
            <w:pPr>
              <w:pStyle w:val="null3"/>
            </w:pPr>
            <w:r>
              <w:rPr/>
              <w:t>8</w:t>
            </w:r>
          </w:p>
        </w:tc>
        <w:tc>
          <w:tcPr>
            <w:tcW w:type="dxa" w:w="5814"/>
          </w:tcPr>
          <w:p>
            <w:pPr>
              <w:pStyle w:val="null3"/>
            </w:pPr>
            <w:r>
              <w:rPr/>
              <w:t>配置清单：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sz w:val="19"/>
                    </w:rPr>
                    <w:t>产品名称</w:t>
                  </w:r>
                </w:p>
              </w:tc>
              <w:tc>
                <w:tcPr>
                  <w:tcW w:type="dxa" w:w="1866"/>
                </w:tcPr>
                <w:p>
                  <w:pPr>
                    <w:pStyle w:val="null3"/>
                    <w:jc w:val="center"/>
                  </w:pPr>
                  <w:r>
                    <w:rPr>
                      <w:sz w:val="19"/>
                    </w:rPr>
                    <w:t>产品描述</w:t>
                  </w:r>
                </w:p>
              </w:tc>
              <w:tc>
                <w:tcPr>
                  <w:tcW w:type="dxa" w:w="1866"/>
                </w:tcPr>
                <w:p>
                  <w:pPr>
                    <w:pStyle w:val="null3"/>
                    <w:jc w:val="center"/>
                  </w:pPr>
                  <w:r>
                    <w:rPr>
                      <w:sz w:val="19"/>
                    </w:rPr>
                    <w:t>数量</w:t>
                  </w:r>
                </w:p>
              </w:tc>
            </w:tr>
            <w:tr>
              <w:tc>
                <w:tcPr>
                  <w:tcW w:type="dxa" w:w="1866"/>
                </w:tcPr>
                <w:p>
                  <w:pPr>
                    <w:pStyle w:val="null3"/>
                    <w:jc w:val="center"/>
                  </w:pPr>
                  <w:r>
                    <w:rPr>
                      <w:sz w:val="19"/>
                    </w:rPr>
                    <w:t>腹腔内窥镜</w:t>
                  </w:r>
                </w:p>
              </w:tc>
              <w:tc>
                <w:tcPr>
                  <w:tcW w:type="dxa" w:w="1866"/>
                </w:tcPr>
                <w:p>
                  <w:pPr>
                    <w:pStyle w:val="null3"/>
                    <w:jc w:val="center"/>
                  </w:pPr>
                  <w:r>
                    <w:rPr>
                      <w:sz w:val="19"/>
                    </w:rPr>
                    <w:t>30°腹腔镜</w:t>
                  </w:r>
                </w:p>
              </w:tc>
              <w:tc>
                <w:tcPr>
                  <w:tcW w:type="dxa" w:w="1866"/>
                </w:tcPr>
                <w:p>
                  <w:pPr>
                    <w:pStyle w:val="null3"/>
                    <w:jc w:val="center"/>
                  </w:pPr>
                  <w:r>
                    <w:rPr>
                      <w:sz w:val="19"/>
                    </w:rPr>
                    <w:t>2</w:t>
                  </w:r>
                </w:p>
              </w:tc>
            </w:tr>
            <w:tr>
              <w:tc>
                <w:tcPr>
                  <w:tcW w:type="dxa" w:w="1866"/>
                </w:tcPr>
                <w:p>
                  <w:pPr>
                    <w:pStyle w:val="null3"/>
                    <w:jc w:val="center"/>
                  </w:pPr>
                  <w:r>
                    <w:rPr>
                      <w:sz w:val="19"/>
                    </w:rPr>
                    <w:t>消毒盒</w:t>
                  </w:r>
                </w:p>
              </w:tc>
              <w:tc>
                <w:tcPr>
                  <w:tcW w:type="dxa" w:w="1866"/>
                </w:tcPr>
                <w:p>
                  <w:pPr>
                    <w:pStyle w:val="null3"/>
                    <w:jc w:val="center"/>
                  </w:pPr>
                  <w:r>
                    <w:rPr>
                      <w:sz w:val="19"/>
                    </w:rPr>
                    <w:t>腹腔镜消毒盒（可高温高压消毒）</w:t>
                  </w:r>
                </w:p>
              </w:tc>
              <w:tc>
                <w:tcPr>
                  <w:tcW w:type="dxa" w:w="1866"/>
                </w:tcPr>
                <w:p>
                  <w:pPr>
                    <w:pStyle w:val="null3"/>
                    <w:jc w:val="center"/>
                  </w:pPr>
                  <w:r>
                    <w:rPr>
                      <w:sz w:val="19"/>
                    </w:rPr>
                    <w:t>2</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腹腔镜硬镜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1、直径≥10mm，视向角30度，工作长度≥33cm</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2、有效景深范围30-150mm</w:t>
            </w:r>
          </w:p>
        </w:tc>
      </w:tr>
      <w:tr>
        <w:tc>
          <w:tcPr>
            <w:tcW w:type="dxa" w:w="2076"/>
          </w:tcPr>
          <w:p/>
        </w:tc>
        <w:tc>
          <w:tcPr>
            <w:tcW w:type="dxa" w:w="415"/>
          </w:tcPr>
          <w:p>
            <w:pPr>
              <w:pStyle w:val="null3"/>
            </w:pPr>
            <w:r>
              <w:rPr/>
              <w:t>3</w:t>
            </w:r>
          </w:p>
        </w:tc>
        <w:tc>
          <w:tcPr>
            <w:tcW w:type="dxa" w:w="5814"/>
          </w:tcPr>
          <w:p>
            <w:pPr>
              <w:pStyle w:val="null3"/>
            </w:pPr>
            <w:r>
              <w:rPr/>
              <w:t>3、显色指数RA≥90，视场角≥75°</w:t>
            </w:r>
          </w:p>
        </w:tc>
      </w:tr>
      <w:tr>
        <w:tc>
          <w:tcPr>
            <w:tcW w:type="dxa" w:w="2076"/>
          </w:tcPr>
          <w:p/>
        </w:tc>
        <w:tc>
          <w:tcPr>
            <w:tcW w:type="dxa" w:w="415"/>
          </w:tcPr>
          <w:p>
            <w:pPr>
              <w:pStyle w:val="null3"/>
            </w:pPr>
            <w:r>
              <w:rPr/>
              <w:t>4</w:t>
            </w:r>
          </w:p>
        </w:tc>
        <w:tc>
          <w:tcPr>
            <w:tcW w:type="dxa" w:w="5814"/>
          </w:tcPr>
          <w:p>
            <w:pPr>
              <w:pStyle w:val="null3"/>
            </w:pPr>
            <w:r>
              <w:rPr/>
              <w:t>4、综合镜体光效≥0.82</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5、蓝宝石镜面，非球面透镜，最高限度减少画面失真</w:t>
            </w:r>
          </w:p>
        </w:tc>
      </w:tr>
      <w:tr>
        <w:tc>
          <w:tcPr>
            <w:tcW w:type="dxa" w:w="2076"/>
          </w:tcPr>
          <w:p/>
        </w:tc>
        <w:tc>
          <w:tcPr>
            <w:tcW w:type="dxa" w:w="415"/>
          </w:tcPr>
          <w:p>
            <w:pPr>
              <w:pStyle w:val="null3"/>
            </w:pPr>
            <w:r>
              <w:rPr/>
              <w:t>6</w:t>
            </w:r>
          </w:p>
        </w:tc>
        <w:tc>
          <w:tcPr>
            <w:tcW w:type="dxa" w:w="5814"/>
          </w:tcPr>
          <w:p>
            <w:pPr>
              <w:pStyle w:val="null3"/>
            </w:pPr>
            <w:r>
              <w:rPr/>
              <w:t>6、可高温高压消毒</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7、内镜自带多种光纤转接头，种类≥3种，兼容各品牌导光束。</w:t>
            </w:r>
          </w:p>
        </w:tc>
      </w:tr>
      <w:tr>
        <w:tc>
          <w:tcPr>
            <w:tcW w:type="dxa" w:w="2076"/>
          </w:tcPr>
          <w:p/>
        </w:tc>
        <w:tc>
          <w:tcPr>
            <w:tcW w:type="dxa" w:w="415"/>
          </w:tcPr>
          <w:p>
            <w:pPr>
              <w:pStyle w:val="null3"/>
            </w:pPr>
            <w:r>
              <w:rPr/>
              <w:t>8</w:t>
            </w:r>
          </w:p>
        </w:tc>
        <w:tc>
          <w:tcPr>
            <w:tcW w:type="dxa" w:w="5814"/>
          </w:tcPr>
          <w:p>
            <w:pPr>
              <w:pStyle w:val="null3"/>
            </w:pPr>
            <w:r>
              <w:rPr/>
              <w:t>配置清单：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sz w:val="19"/>
                    </w:rPr>
                    <w:t>产品名称</w:t>
                  </w:r>
                </w:p>
              </w:tc>
              <w:tc>
                <w:tcPr>
                  <w:tcW w:type="dxa" w:w="1866"/>
                </w:tcPr>
                <w:p>
                  <w:pPr>
                    <w:pStyle w:val="null3"/>
                    <w:jc w:val="center"/>
                  </w:pPr>
                  <w:r>
                    <w:rPr>
                      <w:sz w:val="19"/>
                    </w:rPr>
                    <w:t>产品描述</w:t>
                  </w:r>
                </w:p>
              </w:tc>
              <w:tc>
                <w:tcPr>
                  <w:tcW w:type="dxa" w:w="1866"/>
                </w:tcPr>
                <w:p>
                  <w:pPr>
                    <w:pStyle w:val="null3"/>
                    <w:jc w:val="center"/>
                  </w:pPr>
                  <w:r>
                    <w:rPr>
                      <w:sz w:val="19"/>
                    </w:rPr>
                    <w:t>数量</w:t>
                  </w:r>
                </w:p>
              </w:tc>
            </w:tr>
            <w:tr>
              <w:tc>
                <w:tcPr>
                  <w:tcW w:type="dxa" w:w="1866"/>
                </w:tcPr>
                <w:p>
                  <w:pPr>
                    <w:pStyle w:val="null3"/>
                    <w:jc w:val="center"/>
                  </w:pPr>
                  <w:r>
                    <w:rPr>
                      <w:sz w:val="19"/>
                    </w:rPr>
                    <w:t>腹腔内窥镜</w:t>
                  </w:r>
                </w:p>
              </w:tc>
              <w:tc>
                <w:tcPr>
                  <w:tcW w:type="dxa" w:w="1866"/>
                </w:tcPr>
                <w:p>
                  <w:pPr>
                    <w:pStyle w:val="null3"/>
                    <w:jc w:val="center"/>
                  </w:pPr>
                  <w:r>
                    <w:rPr>
                      <w:sz w:val="19"/>
                    </w:rPr>
                    <w:t>30°腹腔镜</w:t>
                  </w:r>
                </w:p>
              </w:tc>
              <w:tc>
                <w:tcPr>
                  <w:tcW w:type="dxa" w:w="1866"/>
                </w:tcPr>
                <w:p>
                  <w:pPr>
                    <w:pStyle w:val="null3"/>
                    <w:jc w:val="center"/>
                  </w:pPr>
                  <w:r>
                    <w:rPr>
                      <w:sz w:val="19"/>
                    </w:rPr>
                    <w:t>1</w:t>
                  </w:r>
                </w:p>
              </w:tc>
            </w:tr>
            <w:tr>
              <w:tc>
                <w:tcPr>
                  <w:tcW w:type="dxa" w:w="1866"/>
                </w:tcPr>
                <w:p>
                  <w:pPr>
                    <w:pStyle w:val="null3"/>
                    <w:jc w:val="center"/>
                  </w:pPr>
                  <w:r>
                    <w:rPr>
                      <w:sz w:val="19"/>
                    </w:rPr>
                    <w:t>消毒盒</w:t>
                  </w:r>
                </w:p>
              </w:tc>
              <w:tc>
                <w:tcPr>
                  <w:tcW w:type="dxa" w:w="1866"/>
                </w:tcPr>
                <w:p>
                  <w:pPr>
                    <w:pStyle w:val="null3"/>
                    <w:jc w:val="center"/>
                  </w:pPr>
                  <w:r>
                    <w:rPr>
                      <w:sz w:val="19"/>
                    </w:rPr>
                    <w:t>腹腔镜消毒盒（可高温高压消毒）</w:t>
                  </w:r>
                </w:p>
              </w:tc>
              <w:tc>
                <w:tcPr>
                  <w:tcW w:type="dxa" w:w="1866"/>
                </w:tcPr>
                <w:p>
                  <w:pPr>
                    <w:pStyle w:val="null3"/>
                    <w:jc w:val="center"/>
                  </w:pPr>
                  <w:r>
                    <w:rPr>
                      <w:sz w:val="19"/>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腹腔镜器械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技术参数</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Pr>
                <w:p>
                  <w:pPr>
                    <w:pStyle w:val="null3"/>
                    <w:jc w:val="center"/>
                  </w:pPr>
                  <w:r>
                    <w:rPr>
                      <w:sz w:val="19"/>
                    </w:rPr>
                    <w:t>产品名称</w:t>
                  </w:r>
                </w:p>
              </w:tc>
              <w:tc>
                <w:tcPr>
                  <w:tcW w:type="dxa" w:w="2799"/>
                </w:tcPr>
                <w:p>
                  <w:pPr>
                    <w:pStyle w:val="null3"/>
                    <w:jc w:val="center"/>
                  </w:pPr>
                  <w:r>
                    <w:rPr>
                      <w:sz w:val="19"/>
                    </w:rPr>
                    <w:t>技术参数</w:t>
                  </w:r>
                </w:p>
              </w:tc>
            </w:tr>
            <w:tr>
              <w:tc>
                <w:tcPr>
                  <w:tcW w:type="dxa" w:w="2799"/>
                </w:tcPr>
                <w:p>
                  <w:pPr>
                    <w:pStyle w:val="null3"/>
                    <w:jc w:val="center"/>
                  </w:pPr>
                  <w:r>
                    <w:rPr>
                      <w:sz w:val="19"/>
                    </w:rPr>
                    <w:t>塑料夹钳</w:t>
                  </w:r>
                </w:p>
              </w:tc>
              <w:tc>
                <w:tcPr>
                  <w:tcW w:type="dxa" w:w="2799"/>
                </w:tcPr>
                <w:p>
                  <w:pPr>
                    <w:pStyle w:val="null3"/>
                  </w:pPr>
                  <w:r>
                    <w:rPr>
                      <w:sz w:val="19"/>
                    </w:rPr>
                    <w:t>应采用YY/T0294.1-2005《外科器械 金属材料第一部分：不锈钢》中要求的C号不锈钢无毒材料制造，</w:t>
                  </w:r>
                </w:p>
                <w:p>
                  <w:pPr>
                    <w:pStyle w:val="null3"/>
                  </w:pPr>
                  <w:r>
                    <w:rPr>
                      <w:sz w:val="19"/>
                    </w:rPr>
                    <w:t>尺寸： D(直径)Φ5±0.2mm</w:t>
                  </w:r>
                  <w:r>
                    <w:br/>
                  </w:r>
                  <w:r>
                    <w:rPr>
                      <w:sz w:val="19"/>
                    </w:rPr>
                    <w:t xml:space="preserve"> L(工作长度)330mm±3mm</w:t>
                  </w:r>
                </w:p>
              </w:tc>
            </w:tr>
            <w:tr>
              <w:tc>
                <w:tcPr>
                  <w:tcW w:type="dxa" w:w="2799"/>
                </w:tcPr>
                <w:p>
                  <w:pPr>
                    <w:pStyle w:val="null3"/>
                    <w:jc w:val="center"/>
                  </w:pPr>
                  <w:r>
                    <w:rPr>
                      <w:sz w:val="19"/>
                    </w:rPr>
                    <w:t>冲洗器</w:t>
                  </w:r>
                </w:p>
              </w:tc>
              <w:tc>
                <w:tcPr>
                  <w:tcW w:type="dxa" w:w="2799"/>
                </w:tcPr>
                <w:p>
                  <w:pPr>
                    <w:pStyle w:val="null3"/>
                  </w:pPr>
                  <w:r>
                    <w:rPr>
                      <w:sz w:val="19"/>
                    </w:rPr>
                    <w:t>粗糙度：头部Ra≤0.8um</w:t>
                  </w:r>
                  <w:r>
                    <w:br/>
                  </w:r>
                  <w:r>
                    <w:rPr>
                      <w:sz w:val="19"/>
                    </w:rPr>
                    <w:t xml:space="preserve"> 尺寸：/ D(直径)Φ3±0.2mm</w:t>
                  </w:r>
                  <w:r>
                    <w:br/>
                  </w:r>
                  <w:r>
                    <w:rPr>
                      <w:sz w:val="19"/>
                    </w:rPr>
                    <w:t xml:space="preserve"> L(工作长度)330mm±3mm</w:t>
                  </w:r>
                  <w:r>
                    <w:br/>
                  </w:r>
                  <w:r>
                    <w:rPr>
                      <w:sz w:val="19"/>
                    </w:rPr>
                    <w:t xml:space="preserve"> 换向开关可靠，转动部位旋转灵活，能顺利通过相应的穿刺鞘或转换器，无卡滞现象，联接部位牢固，焊缝平整、无脱落或堆焊现象。</w:t>
                  </w:r>
                </w:p>
              </w:tc>
            </w:tr>
            <w:tr>
              <w:tc>
                <w:tcPr>
                  <w:tcW w:type="dxa" w:w="2799"/>
                </w:tcPr>
                <w:p>
                  <w:pPr>
                    <w:pStyle w:val="null3"/>
                    <w:jc w:val="center"/>
                  </w:pPr>
                  <w:r>
                    <w:rPr>
                      <w:sz w:val="19"/>
                    </w:rPr>
                    <w:t>持针钳</w:t>
                  </w:r>
                </w:p>
              </w:tc>
              <w:tc>
                <w:tcPr>
                  <w:tcW w:type="dxa" w:w="2799"/>
                </w:tcPr>
                <w:p>
                  <w:pPr>
                    <w:pStyle w:val="null3"/>
                  </w:pPr>
                  <w:r>
                    <w:rPr>
                      <w:sz w:val="19"/>
                    </w:rPr>
                    <w:t>▲钳头硬度：200HV0.2～620HV0.2</w:t>
                  </w:r>
                  <w:r>
                    <w:br/>
                  </w:r>
                  <w:r>
                    <w:rPr>
                      <w:sz w:val="19"/>
                    </w:rPr>
                    <w:t xml:space="preserve"> 粗糙度：头部Ra≤0.8um</w:t>
                  </w:r>
                  <w:r>
                    <w:br/>
                  </w:r>
                  <w:r>
                    <w:rPr>
                      <w:sz w:val="19"/>
                    </w:rPr>
                    <w:t xml:space="preserve"> 尺寸：直径Φ3±0.2mm</w:t>
                  </w:r>
                  <w:r>
                    <w:br/>
                  </w:r>
                  <w:r>
                    <w:rPr>
                      <w:sz w:val="19"/>
                    </w:rPr>
                    <w:t xml:space="preserve"> L(工作长度)330mm±3mm</w:t>
                  </w:r>
                  <w:r>
                    <w:br/>
                  </w:r>
                  <w:r>
                    <w:rPr>
                      <w:sz w:val="19"/>
                    </w:rPr>
                    <w:t xml:space="preserve"> 功能及用途：钳头开闭灵活，无卡滞。钳头两片相互吻合，无错口，无偏摆，钳齿清晰。外表光滑、无毛刺、裂纹、能顺利通过穿刺器。钳头有良好的弹性，当夹持2mm紫铜棒时，钳子各部位不产生变形和断裂现象。夹持缝合针时稳定，可靠。</w:t>
                  </w:r>
                </w:p>
              </w:tc>
            </w:tr>
            <w:tr>
              <w:tc>
                <w:tcPr>
                  <w:tcW w:type="dxa" w:w="2799"/>
                </w:tcPr>
                <w:p>
                  <w:pPr>
                    <w:pStyle w:val="null3"/>
                    <w:jc w:val="center"/>
                  </w:pPr>
                  <w:r>
                    <w:rPr>
                      <w:sz w:val="19"/>
                    </w:rPr>
                    <w:t>电钩</w:t>
                  </w:r>
                </w:p>
              </w:tc>
              <w:tc>
                <w:tcPr>
                  <w:tcW w:type="dxa" w:w="2799"/>
                </w:tcPr>
                <w:p>
                  <w:pPr>
                    <w:pStyle w:val="null3"/>
                  </w:pPr>
                  <w:r>
                    <w:rPr>
                      <w:sz w:val="19"/>
                    </w:rPr>
                    <w:t>尺寸：D(直径)Φ3±0.2mm</w:t>
                  </w:r>
                  <w:r>
                    <w:br/>
                  </w:r>
                  <w:r>
                    <w:rPr>
                      <w:sz w:val="19"/>
                    </w:rPr>
                    <w:t xml:space="preserve"> L(工作长度)330mm±3mm  </w:t>
                  </w:r>
                  <w:r>
                    <w:br/>
                  </w:r>
                  <w:r>
                    <w:rPr>
                      <w:sz w:val="19"/>
                    </w:rPr>
                    <w:t xml:space="preserve"> 功能及用途：电凝器能顺利通过相应的穿刺鞘或转换器，无卡滞现象。</w:t>
                  </w:r>
                </w:p>
              </w:tc>
            </w:tr>
            <w:tr>
              <w:tc>
                <w:tcPr>
                  <w:tcW w:type="dxa" w:w="2799"/>
                </w:tcPr>
                <w:p>
                  <w:pPr>
                    <w:pStyle w:val="null3"/>
                    <w:jc w:val="center"/>
                  </w:pPr>
                  <w:r>
                    <w:rPr>
                      <w:sz w:val="19"/>
                    </w:rPr>
                    <w:t>剥离钳</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L(工作长度)300mm±3mm</w:t>
                  </w:r>
                </w:p>
                <w:p>
                  <w:pPr>
                    <w:pStyle w:val="null3"/>
                  </w:pPr>
                  <w:r>
                    <w:rPr>
                      <w:sz w:val="19"/>
                    </w:rPr>
                    <w:t>功能及用途：头部开闭灵活，剥离型，无卡滞。无错口，无偏摆。转动部分360°旋转自如。外表光滑、无毛刺、裂纹、能顺利通过穿刺器。</w:t>
                  </w:r>
                </w:p>
              </w:tc>
            </w:tr>
            <w:tr>
              <w:tc>
                <w:tcPr>
                  <w:tcW w:type="dxa" w:w="2799"/>
                </w:tcPr>
                <w:p>
                  <w:pPr>
                    <w:pStyle w:val="null3"/>
                    <w:jc w:val="center"/>
                  </w:pPr>
                  <w:r>
                    <w:rPr>
                      <w:sz w:val="19"/>
                    </w:rPr>
                    <w:t>剪⼑(双动直)</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L(工作长度)300mm±3mm</w:t>
                  </w:r>
                </w:p>
                <w:p>
                  <w:pPr>
                    <w:pStyle w:val="null3"/>
                  </w:pPr>
                  <w:r>
                    <w:rPr>
                      <w:sz w:val="19"/>
                    </w:rPr>
                    <w:t>功能及用途：头部开闭灵活，双动直头，无卡滞。无错口，无偏摆。转动部分360°旋转自如。外表光滑、无毛刺、裂纹、能顺利通过穿刺器。</w:t>
                  </w:r>
                </w:p>
              </w:tc>
            </w:tr>
            <w:tr>
              <w:tc>
                <w:tcPr>
                  <w:tcW w:type="dxa" w:w="2799"/>
                </w:tcPr>
                <w:p>
                  <w:pPr>
                    <w:pStyle w:val="null3"/>
                    <w:jc w:val="center"/>
                  </w:pPr>
                  <w:r>
                    <w:rPr>
                      <w:sz w:val="19"/>
                    </w:rPr>
                    <w:t>剪⼑(双动钩)</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L(工作长度)300mm±3mm</w:t>
                  </w:r>
                </w:p>
                <w:p>
                  <w:pPr>
                    <w:pStyle w:val="null3"/>
                  </w:pPr>
                  <w:r>
                    <w:rPr>
                      <w:sz w:val="19"/>
                    </w:rPr>
                    <w:t>功能及用途：头部开闭灵活，双动钩状，无卡滞。无错口，无偏摆。转动部分360°旋转自如。外表光滑、无毛刺、裂纹、能顺利通过穿刺器。</w:t>
                  </w:r>
                </w:p>
              </w:tc>
            </w:tr>
            <w:tr>
              <w:tc>
                <w:tcPr>
                  <w:tcW w:type="dxa" w:w="2799"/>
                </w:tcPr>
                <w:p>
                  <w:pPr>
                    <w:pStyle w:val="null3"/>
                    <w:jc w:val="center"/>
                  </w:pPr>
                  <w:r>
                    <w:rPr>
                      <w:sz w:val="19"/>
                    </w:rPr>
                    <w:t>抓钳(⽆创)</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L(工作长度)330mm±3mm</w:t>
                  </w:r>
                </w:p>
                <w:p>
                  <w:pPr>
                    <w:pStyle w:val="null3"/>
                  </w:pPr>
                  <w:r>
                    <w:rPr>
                      <w:sz w:val="19"/>
                    </w:rPr>
                    <w:t>耐温：-60℃~220℃，夹持力：≥15N。</w:t>
                  </w:r>
                  <w:r>
                    <w:br/>
                  </w:r>
                  <w:r>
                    <w:rPr>
                      <w:sz w:val="19"/>
                    </w:rPr>
                    <w:t xml:space="preserve"> 功能及用途：无创型，钳头开闭灵活，无卡滞。钳头两片相互吻合，无错口。</w:t>
                  </w:r>
                </w:p>
              </w:tc>
            </w:tr>
            <w:tr>
              <w:tc>
                <w:tcPr>
                  <w:tcW w:type="dxa" w:w="2799"/>
                </w:tcPr>
                <w:p>
                  <w:pPr>
                    <w:pStyle w:val="null3"/>
                    <w:jc w:val="center"/>
                  </w:pPr>
                  <w:r>
                    <w:rPr>
                      <w:sz w:val="19"/>
                    </w:rPr>
                    <w:t>抓钳(⽆损伤)</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L(工作长度)300mm±3mm</w:t>
                  </w:r>
                </w:p>
                <w:p>
                  <w:pPr>
                    <w:pStyle w:val="null3"/>
                  </w:pPr>
                  <w:r>
                    <w:rPr>
                      <w:sz w:val="19"/>
                    </w:rPr>
                    <w:t>耐温：-60℃~220℃，夹持力：≥15N。</w:t>
                  </w:r>
                  <w:r>
                    <w:br/>
                  </w:r>
                  <w:r>
                    <w:rPr>
                      <w:sz w:val="19"/>
                    </w:rPr>
                    <w:t xml:space="preserve"> 功能及用途：无损伤，钳头开闭灵活，无卡滞。钳头两片相互吻合，无错口。</w:t>
                  </w:r>
                </w:p>
              </w:tc>
            </w:tr>
            <w:tr>
              <w:tc>
                <w:tcPr>
                  <w:tcW w:type="dxa" w:w="2799"/>
                </w:tcPr>
                <w:p>
                  <w:pPr>
                    <w:pStyle w:val="null3"/>
                    <w:jc w:val="center"/>
                  </w:pPr>
                  <w:r>
                    <w:rPr>
                      <w:sz w:val="19"/>
                    </w:rPr>
                    <w:t>抓钳(重型)</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L(工作长度)300mm±3mm</w:t>
                  </w:r>
                  <w:r>
                    <w:br/>
                  </w:r>
                  <w:r>
                    <w:rPr>
                      <w:sz w:val="19"/>
                    </w:rPr>
                    <w:t xml:space="preserve"> 耐温：-60℃~220℃，夹持力：≥15N。</w:t>
                  </w:r>
                  <w:r>
                    <w:br/>
                  </w:r>
                  <w:r>
                    <w:rPr>
                      <w:sz w:val="19"/>
                    </w:rPr>
                    <w:t xml:space="preserve"> 功能及用途：钳头开闭灵活，无卡滞。钳头两片相互吻合，无错口。</w:t>
                  </w:r>
                </w:p>
              </w:tc>
            </w:tr>
            <w:tr>
              <w:tc>
                <w:tcPr>
                  <w:tcW w:type="dxa" w:w="2799"/>
                </w:tcPr>
                <w:p>
                  <w:pPr>
                    <w:pStyle w:val="null3"/>
                    <w:jc w:val="center"/>
                  </w:pPr>
                  <w:r>
                    <w:rPr>
                      <w:sz w:val="19"/>
                    </w:rPr>
                    <w:t>抓钳(重型)</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L(工作长度)300mm±3mm</w:t>
                  </w:r>
                </w:p>
                <w:p>
                  <w:pPr>
                    <w:pStyle w:val="null3"/>
                  </w:pPr>
                  <w:r>
                    <w:rPr>
                      <w:sz w:val="19"/>
                    </w:rPr>
                    <w:t>耐温：-60℃~220℃，夹持力：≥15N。</w:t>
                  </w:r>
                  <w:r>
                    <w:br/>
                  </w:r>
                  <w:r>
                    <w:rPr>
                      <w:sz w:val="19"/>
                    </w:rPr>
                    <w:t xml:space="preserve"> 功能及用途：重型，钳头开闭灵活，无卡滞。钳头两片相互吻合，无错口。</w:t>
                  </w:r>
                </w:p>
              </w:tc>
            </w:tr>
            <w:tr>
              <w:tc>
                <w:tcPr>
                  <w:tcW w:type="dxa" w:w="2799"/>
                </w:tcPr>
                <w:p>
                  <w:pPr>
                    <w:pStyle w:val="null3"/>
                    <w:jc w:val="center"/>
                  </w:pPr>
                  <w:r>
                    <w:rPr>
                      <w:sz w:val="19"/>
                    </w:rPr>
                    <w:t>抓钳(活检)</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L(工作长度)300mm±3mm</w:t>
                  </w:r>
                </w:p>
                <w:p>
                  <w:pPr>
                    <w:pStyle w:val="null3"/>
                  </w:pPr>
                  <w:r>
                    <w:rPr>
                      <w:sz w:val="19"/>
                    </w:rPr>
                    <w:t>耐温：-60℃~220℃，夹持力：≥15N。</w:t>
                  </w:r>
                  <w:r>
                    <w:br/>
                  </w:r>
                  <w:r>
                    <w:rPr>
                      <w:sz w:val="19"/>
                    </w:rPr>
                    <w:t xml:space="preserve"> 功能及用途：钳头开闭灵活，无卡滞。钳头两片相互吻合，无错口。</w:t>
                  </w:r>
                </w:p>
              </w:tc>
            </w:tr>
            <w:tr>
              <w:tc>
                <w:tcPr>
                  <w:tcW w:type="dxa" w:w="2799"/>
                </w:tcPr>
                <w:p>
                  <w:pPr>
                    <w:pStyle w:val="null3"/>
                    <w:jc w:val="center"/>
                  </w:pPr>
                  <w:r>
                    <w:rPr>
                      <w:sz w:val="19"/>
                    </w:rPr>
                    <w:t>抓钳(⼩)</w:t>
                  </w:r>
                </w:p>
              </w:tc>
              <w:tc>
                <w:tcPr>
                  <w:tcW w:type="dxa" w:w="2799"/>
                </w:tcPr>
                <w:p>
                  <w:pPr>
                    <w:pStyle w:val="null3"/>
                  </w:pPr>
                  <w:r>
                    <w:rPr>
                      <w:sz w:val="19"/>
                    </w:rPr>
                    <w:t>粗糙度：其表面粗糙度Ra值为钳头和杆部应不大于0.2μm，其余部位应不大于1.6μm</w:t>
                  </w:r>
                  <w:r>
                    <w:br/>
                  </w:r>
                  <w:r>
                    <w:rPr>
                      <w:sz w:val="19"/>
                    </w:rPr>
                    <w:t xml:space="preserve"> 尺寸： D(直径)Φ3±0.2mm</w:t>
                  </w:r>
                  <w:r>
                    <w:br/>
                  </w:r>
                  <w:r>
                    <w:rPr>
                      <w:sz w:val="19"/>
                    </w:rPr>
                    <w:t xml:space="preserve"> L(工作长度)300mm±3mm</w:t>
                  </w:r>
                </w:p>
                <w:p>
                  <w:pPr>
                    <w:pStyle w:val="null3"/>
                  </w:pPr>
                  <w:r>
                    <w:rPr>
                      <w:sz w:val="19"/>
                    </w:rPr>
                    <w:t>耐温：-60℃~220℃，夹持力：≥15N。</w:t>
                  </w:r>
                  <w:r>
                    <w:br/>
                  </w:r>
                  <w:r>
                    <w:rPr>
                      <w:sz w:val="19"/>
                    </w:rPr>
                    <w:t xml:space="preserve"> 功能及用途：钳头开闭灵活，无卡滞。钳头两片相互吻合，无错口。</w:t>
                  </w:r>
                </w:p>
              </w:tc>
            </w:tr>
            <w:tr>
              <w:tc>
                <w:tcPr>
                  <w:tcW w:type="dxa" w:w="2799"/>
                </w:tcPr>
                <w:p>
                  <w:pPr>
                    <w:pStyle w:val="null3"/>
                    <w:jc w:val="center"/>
                  </w:pPr>
                  <w:r>
                    <w:rPr>
                      <w:sz w:val="19"/>
                    </w:rPr>
                    <w:t>带电凝吸引器</w:t>
                  </w:r>
                </w:p>
              </w:tc>
              <w:tc>
                <w:tcPr>
                  <w:tcW w:type="dxa" w:w="2799"/>
                </w:tcPr>
                <w:p>
                  <w:pPr>
                    <w:pStyle w:val="null3"/>
                  </w:pPr>
                  <w:r>
                    <w:rPr>
                      <w:sz w:val="19"/>
                    </w:rPr>
                    <w:t>粗糙度：头部Ra≤0.8um</w:t>
                  </w:r>
                  <w:r>
                    <w:br/>
                  </w:r>
                  <w:r>
                    <w:rPr>
                      <w:sz w:val="19"/>
                    </w:rPr>
                    <w:t xml:space="preserve"> 尺寸：D(直径)Φ5±0.2/ D(直径)Φ3±0.2mm</w:t>
                  </w:r>
                  <w:r>
                    <w:br/>
                  </w:r>
                  <w:r>
                    <w:rPr>
                      <w:sz w:val="19"/>
                    </w:rPr>
                    <w:t xml:space="preserve"> L(工作长度)330mm±3mm</w:t>
                  </w:r>
                  <w:r>
                    <w:br/>
                  </w:r>
                  <w:r>
                    <w:rPr>
                      <w:sz w:val="19"/>
                    </w:rPr>
                    <w:t xml:space="preserve"> 带电，换向开关可靠，转动部位旋转灵活，能顺利通过相应的穿刺鞘或转换器，无卡滞现象，联接部位牢固可靠，焊缝平整、无脱落或堆焊现象。</w:t>
                  </w:r>
                </w:p>
              </w:tc>
            </w:tr>
            <w:tr>
              <w:tc>
                <w:tcPr>
                  <w:tcW w:type="dxa" w:w="2799"/>
                </w:tcPr>
                <w:p>
                  <w:pPr>
                    <w:pStyle w:val="null3"/>
                    <w:jc w:val="center"/>
                  </w:pPr>
                  <w:r>
                    <w:rPr>
                      <w:sz w:val="19"/>
                    </w:rPr>
                    <w:t>分离钳(90°)</w:t>
                  </w:r>
                </w:p>
              </w:tc>
              <w:tc>
                <w:tcPr>
                  <w:tcW w:type="dxa" w:w="2799"/>
                </w:tcPr>
                <w:p>
                  <w:pPr>
                    <w:pStyle w:val="null3"/>
                  </w:pPr>
                  <w:r>
                    <w:rPr>
                      <w:sz w:val="19"/>
                    </w:rPr>
                    <w:t>粗糙度：其表面粗糙度Ra值为钳头和杆部应不大于0.2μm，其余部位应不大于1.6μm</w:t>
                  </w:r>
                  <w:r>
                    <w:br/>
                  </w:r>
                  <w:r>
                    <w:rPr>
                      <w:sz w:val="19"/>
                    </w:rPr>
                    <w:t xml:space="preserve"> 尺寸： D(直径)Φ5±0.2mm</w:t>
                  </w:r>
                  <w:r>
                    <w:br/>
                  </w:r>
                  <w:r>
                    <w:rPr>
                      <w:sz w:val="19"/>
                    </w:rPr>
                    <w:t xml:space="preserve"> L(工作长度)330mm±3mm</w:t>
                  </w:r>
                </w:p>
                <w:p>
                  <w:pPr>
                    <w:pStyle w:val="null3"/>
                  </w:pPr>
                  <w:r>
                    <w:rPr>
                      <w:sz w:val="19"/>
                    </w:rPr>
                    <w:t>耐温：-60℃~220℃，夹持力：≥15N。</w:t>
                  </w:r>
                  <w:r>
                    <w:br/>
                  </w:r>
                  <w:r>
                    <w:rPr>
                      <w:sz w:val="19"/>
                    </w:rPr>
                    <w:t xml:space="preserve"> 功能及用途：细齿双孔型，钳头开闭灵活，无卡滞。钳头两片相互吻合，无错口。</w:t>
                  </w:r>
                </w:p>
              </w:tc>
            </w:tr>
            <w:tr>
              <w:tc>
                <w:tcPr>
                  <w:tcW w:type="dxa" w:w="2799"/>
                </w:tcPr>
                <w:p>
                  <w:pPr>
                    <w:pStyle w:val="null3"/>
                    <w:jc w:val="center"/>
                  </w:pPr>
                  <w:r>
                    <w:rPr>
                      <w:sz w:val="19"/>
                    </w:rPr>
                    <w:t>抓钳(细⻮⼆孔双动)</w:t>
                  </w:r>
                </w:p>
              </w:tc>
              <w:tc>
                <w:tcPr>
                  <w:tcW w:type="dxa" w:w="2799"/>
                </w:tcPr>
                <w:p>
                  <w:pPr>
                    <w:pStyle w:val="null3"/>
                  </w:pPr>
                  <w:r>
                    <w:rPr>
                      <w:sz w:val="19"/>
                    </w:rPr>
                    <w:t>粗糙度：其表面粗糙度Ra值为钳头和杆部应不大于0.2μm，其余部位应不大于1.6μm</w:t>
                  </w:r>
                  <w:r>
                    <w:br/>
                  </w:r>
                  <w:r>
                    <w:rPr>
                      <w:sz w:val="19"/>
                    </w:rPr>
                    <w:t xml:space="preserve"> 尺寸： D(直径)Φ5±0.2mm</w:t>
                  </w:r>
                  <w:r>
                    <w:br/>
                  </w:r>
                  <w:r>
                    <w:rPr>
                      <w:sz w:val="19"/>
                    </w:rPr>
                    <w:t xml:space="preserve"> L(工作长度)330mm±3mm</w:t>
                  </w:r>
                </w:p>
                <w:p>
                  <w:pPr>
                    <w:pStyle w:val="null3"/>
                  </w:pPr>
                  <w:r>
                    <w:rPr>
                      <w:sz w:val="19"/>
                    </w:rPr>
                    <w:t>耐温：-60℃~220℃，夹持力：≥15N。</w:t>
                  </w:r>
                  <w:r>
                    <w:br/>
                  </w:r>
                  <w:r>
                    <w:rPr>
                      <w:sz w:val="19"/>
                    </w:rPr>
                    <w:t xml:space="preserve"> 功能及用途：细齿双孔型，钳头开闭灵活，无卡滞。钳头两片相互吻合，无错口。</w:t>
                  </w:r>
                </w:p>
              </w:tc>
            </w:tr>
            <w:tr>
              <w:tc>
                <w:tcPr>
                  <w:tcW w:type="dxa" w:w="2799"/>
                </w:tcPr>
                <w:p>
                  <w:pPr>
                    <w:pStyle w:val="null3"/>
                    <w:jc w:val="center"/>
                  </w:pPr>
                  <w:r>
                    <w:rPr>
                      <w:sz w:val="19"/>
                    </w:rPr>
                    <w:t>抓钳(双孔肠钳)</w:t>
                  </w:r>
                </w:p>
              </w:tc>
              <w:tc>
                <w:tcPr>
                  <w:tcW w:type="dxa" w:w="2799"/>
                </w:tcPr>
                <w:p>
                  <w:pPr>
                    <w:pStyle w:val="null3"/>
                  </w:pPr>
                  <w:r>
                    <w:rPr>
                      <w:sz w:val="19"/>
                    </w:rPr>
                    <w:t>粗糙度：其表面粗糙度Ra值为钳头和杆部应不大于0.2μm，其余部位应不大于1.6μm</w:t>
                  </w:r>
                  <w:r>
                    <w:br/>
                  </w:r>
                  <w:r>
                    <w:rPr>
                      <w:sz w:val="19"/>
                    </w:rPr>
                    <w:t xml:space="preserve"> 尺寸： D(直径)Φ5±0.2mm</w:t>
                  </w:r>
                  <w:r>
                    <w:br/>
                  </w:r>
                  <w:r>
                    <w:rPr>
                      <w:sz w:val="19"/>
                    </w:rPr>
                    <w:t xml:space="preserve"> L(工作长度)330mm±3mm</w:t>
                  </w:r>
                </w:p>
                <w:p>
                  <w:pPr>
                    <w:pStyle w:val="null3"/>
                  </w:pPr>
                  <w:r>
                    <w:rPr>
                      <w:sz w:val="19"/>
                    </w:rPr>
                    <w:t>耐温：-60℃~220℃，夹持力：≥15N。</w:t>
                  </w:r>
                  <w:r>
                    <w:br/>
                  </w:r>
                  <w:r>
                    <w:rPr>
                      <w:sz w:val="19"/>
                    </w:rPr>
                    <w:t xml:space="preserve"> 功能及用途：常规双孔型，钳头开闭灵活，无卡滞。钳头两片相互吻合，无错口。</w:t>
                  </w:r>
                </w:p>
              </w:tc>
            </w:tr>
            <w:tr>
              <w:tc>
                <w:tcPr>
                  <w:tcW w:type="dxa" w:w="2799"/>
                </w:tcPr>
                <w:p>
                  <w:pPr>
                    <w:pStyle w:val="null3"/>
                    <w:jc w:val="center"/>
                  </w:pPr>
                  <w:r>
                    <w:rPr>
                      <w:sz w:val="19"/>
                    </w:rPr>
                    <w:t>扇形钳</w:t>
                  </w:r>
                </w:p>
              </w:tc>
              <w:tc>
                <w:tcPr>
                  <w:tcW w:type="dxa" w:w="2799"/>
                </w:tcPr>
                <w:p>
                  <w:pPr>
                    <w:pStyle w:val="null3"/>
                  </w:pPr>
                  <w:r>
                    <w:rPr>
                      <w:sz w:val="19"/>
                    </w:rPr>
                    <w:t>应采用YY/T0294.1-2005《外科器械 金属材料第一部分：不锈钢》中要求的C号不锈钢无毒材料制造；</w:t>
                  </w:r>
                </w:p>
                <w:p>
                  <w:pPr>
                    <w:pStyle w:val="null3"/>
                  </w:pPr>
                  <w:r>
                    <w:rPr>
                      <w:sz w:val="19"/>
                    </w:rPr>
                    <w:t>尺寸： D(直径)Φ5±0.2mm</w:t>
                  </w:r>
                  <w:r>
                    <w:br/>
                  </w:r>
                  <w:r>
                    <w:rPr>
                      <w:sz w:val="19"/>
                    </w:rPr>
                    <w:t xml:space="preserve"> L(工作长度)330mm±3mm</w:t>
                  </w:r>
                </w:p>
              </w:tc>
            </w:tr>
            <w:tr>
              <w:tc>
                <w:tcPr>
                  <w:tcW w:type="dxa" w:w="2799"/>
                </w:tcPr>
                <w:p>
                  <w:pPr>
                    <w:pStyle w:val="null3"/>
                    <w:jc w:val="center"/>
                  </w:pPr>
                  <w:r>
                    <w:rPr>
                      <w:sz w:val="19"/>
                    </w:rPr>
                    <w:t>钛夹钳</w:t>
                  </w:r>
                </w:p>
              </w:tc>
              <w:tc>
                <w:tcPr>
                  <w:tcW w:type="dxa" w:w="2799"/>
                </w:tcPr>
                <w:p>
                  <w:pPr>
                    <w:pStyle w:val="null3"/>
                  </w:pPr>
                  <w:r>
                    <w:rPr>
                      <w:sz w:val="19"/>
                    </w:rPr>
                    <w:t>粗糙度：其表面粗糙度Ra值为钳头和杆部应不大于0.2μm，其余部位应不大于1.6μm</w:t>
                  </w:r>
                  <w:r>
                    <w:br/>
                  </w:r>
                  <w:r>
                    <w:rPr>
                      <w:sz w:val="19"/>
                    </w:rPr>
                    <w:t xml:space="preserve"> 尺寸： D(直径)Φ5±0.2mm</w:t>
                  </w:r>
                  <w:r>
                    <w:br/>
                  </w:r>
                  <w:r>
                    <w:rPr>
                      <w:sz w:val="19"/>
                    </w:rPr>
                    <w:t xml:space="preserve"> L(工作长度)330mm±3mm</w:t>
                  </w:r>
                </w:p>
                <w:p>
                  <w:pPr>
                    <w:pStyle w:val="null3"/>
                  </w:pPr>
                  <w:r>
                    <w:rPr>
                      <w:sz w:val="19"/>
                    </w:rPr>
                    <w:t>耐温：-60℃~220℃，夹持力：≥15N。</w:t>
                  </w:r>
                  <w:r>
                    <w:br/>
                  </w:r>
                  <w:r>
                    <w:rPr>
                      <w:sz w:val="19"/>
                    </w:rPr>
                    <w:t xml:space="preserve"> 功能及用途：钳头开闭灵活，无卡滞。钳头两片相互吻合，无错口。</w:t>
                  </w: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t>配置清单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sz w:val="19"/>
                    </w:rPr>
                    <w:t>序号</w:t>
                  </w:r>
                </w:p>
              </w:tc>
              <w:tc>
                <w:tcPr>
                  <w:tcW w:type="dxa" w:w="1866"/>
                </w:tcPr>
                <w:p>
                  <w:pPr>
                    <w:pStyle w:val="null3"/>
                    <w:jc w:val="center"/>
                  </w:pPr>
                  <w:r>
                    <w:rPr>
                      <w:sz w:val="19"/>
                    </w:rPr>
                    <w:t>项目名称</w:t>
                  </w:r>
                </w:p>
              </w:tc>
              <w:tc>
                <w:tcPr>
                  <w:tcW w:type="dxa" w:w="1866"/>
                </w:tcPr>
                <w:p>
                  <w:pPr>
                    <w:pStyle w:val="null3"/>
                    <w:jc w:val="center"/>
                  </w:pPr>
                  <w:r>
                    <w:rPr>
                      <w:sz w:val="19"/>
                    </w:rPr>
                    <w:t>数量</w:t>
                  </w:r>
                </w:p>
              </w:tc>
            </w:tr>
            <w:tr>
              <w:tc>
                <w:tcPr>
                  <w:tcW w:type="dxa" w:w="1866"/>
                </w:tcPr>
                <w:p>
                  <w:pPr>
                    <w:pStyle w:val="null3"/>
                    <w:jc w:val="center"/>
                  </w:pPr>
                  <w:r>
                    <w:rPr>
                      <w:sz w:val="19"/>
                    </w:rPr>
                    <w:t>1</w:t>
                  </w:r>
                </w:p>
              </w:tc>
              <w:tc>
                <w:tcPr>
                  <w:tcW w:type="dxa" w:w="1866"/>
                </w:tcPr>
                <w:p>
                  <w:pPr>
                    <w:pStyle w:val="null3"/>
                    <w:jc w:val="center"/>
                  </w:pPr>
                  <w:r>
                    <w:rPr>
                      <w:sz w:val="19"/>
                    </w:rPr>
                    <w:t>塑料夹钳</w:t>
                  </w:r>
                </w:p>
              </w:tc>
              <w:tc>
                <w:tcPr>
                  <w:tcW w:type="dxa" w:w="1866"/>
                </w:tcPr>
                <w:p>
                  <w:pPr>
                    <w:pStyle w:val="null3"/>
                    <w:jc w:val="center"/>
                  </w:pPr>
                  <w:r>
                    <w:rPr>
                      <w:sz w:val="19"/>
                    </w:rPr>
                    <w:t>2</w:t>
                  </w:r>
                </w:p>
              </w:tc>
            </w:tr>
            <w:tr>
              <w:tc>
                <w:tcPr>
                  <w:tcW w:type="dxa" w:w="1866"/>
                </w:tcPr>
                <w:p>
                  <w:pPr>
                    <w:pStyle w:val="null3"/>
                    <w:jc w:val="center"/>
                  </w:pPr>
                  <w:r>
                    <w:rPr>
                      <w:sz w:val="19"/>
                    </w:rPr>
                    <w:t>2</w:t>
                  </w:r>
                </w:p>
              </w:tc>
              <w:tc>
                <w:tcPr>
                  <w:tcW w:type="dxa" w:w="1866"/>
                </w:tcPr>
                <w:p>
                  <w:pPr>
                    <w:pStyle w:val="null3"/>
                    <w:jc w:val="center"/>
                  </w:pPr>
                  <w:r>
                    <w:rPr>
                      <w:sz w:val="19"/>
                    </w:rPr>
                    <w:t>冲洗器</w:t>
                  </w:r>
                </w:p>
              </w:tc>
              <w:tc>
                <w:tcPr>
                  <w:tcW w:type="dxa" w:w="1866"/>
                </w:tcPr>
                <w:p>
                  <w:pPr>
                    <w:pStyle w:val="null3"/>
                    <w:jc w:val="center"/>
                  </w:pPr>
                  <w:r>
                    <w:rPr>
                      <w:sz w:val="19"/>
                    </w:rPr>
                    <w:t>2</w:t>
                  </w:r>
                </w:p>
              </w:tc>
            </w:tr>
            <w:tr>
              <w:tc>
                <w:tcPr>
                  <w:tcW w:type="dxa" w:w="1866"/>
                </w:tcPr>
                <w:p>
                  <w:pPr>
                    <w:pStyle w:val="null3"/>
                    <w:jc w:val="center"/>
                  </w:pPr>
                  <w:r>
                    <w:rPr>
                      <w:sz w:val="19"/>
                    </w:rPr>
                    <w:t>3</w:t>
                  </w:r>
                </w:p>
              </w:tc>
              <w:tc>
                <w:tcPr>
                  <w:tcW w:type="dxa" w:w="1866"/>
                </w:tcPr>
                <w:p>
                  <w:pPr>
                    <w:pStyle w:val="null3"/>
                    <w:jc w:val="center"/>
                  </w:pPr>
                  <w:r>
                    <w:rPr>
                      <w:sz w:val="19"/>
                    </w:rPr>
                    <w:t>持针钳</w:t>
                  </w:r>
                </w:p>
              </w:tc>
              <w:tc>
                <w:tcPr>
                  <w:tcW w:type="dxa" w:w="1866"/>
                </w:tcPr>
                <w:p>
                  <w:pPr>
                    <w:pStyle w:val="null3"/>
                    <w:jc w:val="center"/>
                  </w:pPr>
                  <w:r>
                    <w:rPr>
                      <w:sz w:val="19"/>
                    </w:rPr>
                    <w:t>1</w:t>
                  </w:r>
                </w:p>
              </w:tc>
            </w:tr>
            <w:tr>
              <w:tc>
                <w:tcPr>
                  <w:tcW w:type="dxa" w:w="1866"/>
                </w:tcPr>
                <w:p>
                  <w:pPr>
                    <w:pStyle w:val="null3"/>
                    <w:jc w:val="center"/>
                  </w:pPr>
                  <w:r>
                    <w:rPr>
                      <w:sz w:val="19"/>
                    </w:rPr>
                    <w:t>4</w:t>
                  </w:r>
                </w:p>
              </w:tc>
              <w:tc>
                <w:tcPr>
                  <w:tcW w:type="dxa" w:w="1866"/>
                </w:tcPr>
                <w:p>
                  <w:pPr>
                    <w:pStyle w:val="null3"/>
                    <w:jc w:val="center"/>
                  </w:pPr>
                  <w:r>
                    <w:rPr>
                      <w:sz w:val="19"/>
                    </w:rPr>
                    <w:t>电钩</w:t>
                  </w:r>
                </w:p>
              </w:tc>
              <w:tc>
                <w:tcPr>
                  <w:tcW w:type="dxa" w:w="1866"/>
                </w:tcPr>
                <w:p>
                  <w:pPr>
                    <w:pStyle w:val="null3"/>
                    <w:jc w:val="center"/>
                  </w:pPr>
                  <w:r>
                    <w:rPr>
                      <w:sz w:val="19"/>
                    </w:rPr>
                    <w:t>2</w:t>
                  </w:r>
                </w:p>
              </w:tc>
            </w:tr>
            <w:tr>
              <w:tc>
                <w:tcPr>
                  <w:tcW w:type="dxa" w:w="1866"/>
                </w:tcPr>
                <w:p>
                  <w:pPr>
                    <w:pStyle w:val="null3"/>
                    <w:jc w:val="center"/>
                  </w:pPr>
                  <w:r>
                    <w:rPr>
                      <w:sz w:val="19"/>
                    </w:rPr>
                    <w:t>5</w:t>
                  </w:r>
                </w:p>
              </w:tc>
              <w:tc>
                <w:tcPr>
                  <w:tcW w:type="dxa" w:w="1866"/>
                </w:tcPr>
                <w:p>
                  <w:pPr>
                    <w:pStyle w:val="null3"/>
                    <w:jc w:val="center"/>
                  </w:pPr>
                  <w:r>
                    <w:rPr>
                      <w:sz w:val="19"/>
                    </w:rPr>
                    <w:t>剥离钳</w:t>
                  </w:r>
                </w:p>
              </w:tc>
              <w:tc>
                <w:tcPr>
                  <w:tcW w:type="dxa" w:w="1866"/>
                </w:tcPr>
                <w:p>
                  <w:pPr>
                    <w:pStyle w:val="null3"/>
                    <w:jc w:val="center"/>
                  </w:pPr>
                  <w:r>
                    <w:rPr>
                      <w:sz w:val="19"/>
                    </w:rPr>
                    <w:t>4</w:t>
                  </w:r>
                </w:p>
              </w:tc>
            </w:tr>
            <w:tr>
              <w:tc>
                <w:tcPr>
                  <w:tcW w:type="dxa" w:w="1866"/>
                </w:tcPr>
                <w:p>
                  <w:pPr>
                    <w:pStyle w:val="null3"/>
                    <w:jc w:val="center"/>
                  </w:pPr>
                  <w:r>
                    <w:rPr>
                      <w:sz w:val="19"/>
                    </w:rPr>
                    <w:t>6</w:t>
                  </w:r>
                </w:p>
              </w:tc>
              <w:tc>
                <w:tcPr>
                  <w:tcW w:type="dxa" w:w="1866"/>
                </w:tcPr>
                <w:p>
                  <w:pPr>
                    <w:pStyle w:val="null3"/>
                    <w:jc w:val="center"/>
                  </w:pPr>
                  <w:r>
                    <w:rPr>
                      <w:sz w:val="19"/>
                    </w:rPr>
                    <w:t>剪刀(双动 直)</w:t>
                  </w:r>
                </w:p>
              </w:tc>
              <w:tc>
                <w:tcPr>
                  <w:tcW w:type="dxa" w:w="1866"/>
                </w:tcPr>
                <w:p>
                  <w:pPr>
                    <w:pStyle w:val="null3"/>
                    <w:jc w:val="center"/>
                  </w:pPr>
                  <w:r>
                    <w:rPr>
                      <w:sz w:val="19"/>
                    </w:rPr>
                    <w:t>2</w:t>
                  </w:r>
                </w:p>
              </w:tc>
            </w:tr>
            <w:tr>
              <w:tc>
                <w:tcPr>
                  <w:tcW w:type="dxa" w:w="1866"/>
                </w:tcPr>
                <w:p>
                  <w:pPr>
                    <w:pStyle w:val="null3"/>
                    <w:jc w:val="center"/>
                  </w:pPr>
                  <w:r>
                    <w:rPr>
                      <w:sz w:val="19"/>
                    </w:rPr>
                    <w:t>7</w:t>
                  </w:r>
                </w:p>
              </w:tc>
              <w:tc>
                <w:tcPr>
                  <w:tcW w:type="dxa" w:w="1866"/>
                </w:tcPr>
                <w:p>
                  <w:pPr>
                    <w:pStyle w:val="null3"/>
                    <w:jc w:val="center"/>
                  </w:pPr>
                  <w:r>
                    <w:rPr>
                      <w:sz w:val="19"/>
                    </w:rPr>
                    <w:t>剪刀(双动 钩)</w:t>
                  </w:r>
                </w:p>
              </w:tc>
              <w:tc>
                <w:tcPr>
                  <w:tcW w:type="dxa" w:w="1866"/>
                </w:tcPr>
                <w:p>
                  <w:pPr>
                    <w:pStyle w:val="null3"/>
                    <w:jc w:val="center"/>
                  </w:pPr>
                  <w:r>
                    <w:rPr>
                      <w:sz w:val="19"/>
                    </w:rPr>
                    <w:t>1</w:t>
                  </w:r>
                </w:p>
              </w:tc>
            </w:tr>
            <w:tr>
              <w:tc>
                <w:tcPr>
                  <w:tcW w:type="dxa" w:w="1866"/>
                </w:tcPr>
                <w:p>
                  <w:pPr>
                    <w:pStyle w:val="null3"/>
                    <w:jc w:val="center"/>
                  </w:pPr>
                  <w:r>
                    <w:rPr>
                      <w:sz w:val="19"/>
                    </w:rPr>
                    <w:t>8</w:t>
                  </w:r>
                </w:p>
              </w:tc>
              <w:tc>
                <w:tcPr>
                  <w:tcW w:type="dxa" w:w="1866"/>
                </w:tcPr>
                <w:p>
                  <w:pPr>
                    <w:pStyle w:val="null3"/>
                    <w:jc w:val="center"/>
                  </w:pPr>
                  <w:r>
                    <w:rPr>
                      <w:sz w:val="19"/>
                    </w:rPr>
                    <w:t>抓钳(无创)</w:t>
                  </w:r>
                </w:p>
              </w:tc>
              <w:tc>
                <w:tcPr>
                  <w:tcW w:type="dxa" w:w="1866"/>
                </w:tcPr>
                <w:p>
                  <w:pPr>
                    <w:pStyle w:val="null3"/>
                    <w:jc w:val="center"/>
                  </w:pPr>
                  <w:r>
                    <w:rPr>
                      <w:sz w:val="19"/>
                    </w:rPr>
                    <w:t>1</w:t>
                  </w:r>
                </w:p>
              </w:tc>
            </w:tr>
            <w:tr>
              <w:tc>
                <w:tcPr>
                  <w:tcW w:type="dxa" w:w="1866"/>
                </w:tcPr>
                <w:p>
                  <w:pPr>
                    <w:pStyle w:val="null3"/>
                    <w:jc w:val="center"/>
                  </w:pPr>
                  <w:r>
                    <w:rPr>
                      <w:sz w:val="19"/>
                    </w:rPr>
                    <w:t>9</w:t>
                  </w:r>
                </w:p>
              </w:tc>
              <w:tc>
                <w:tcPr>
                  <w:tcW w:type="dxa" w:w="1866"/>
                </w:tcPr>
                <w:p>
                  <w:pPr>
                    <w:pStyle w:val="null3"/>
                    <w:jc w:val="center"/>
                  </w:pPr>
                  <w:r>
                    <w:rPr>
                      <w:sz w:val="19"/>
                    </w:rPr>
                    <w:t>抓钳(无损伤)</w:t>
                  </w:r>
                </w:p>
              </w:tc>
              <w:tc>
                <w:tcPr>
                  <w:tcW w:type="dxa" w:w="1866"/>
                </w:tcPr>
                <w:p>
                  <w:pPr>
                    <w:pStyle w:val="null3"/>
                    <w:jc w:val="center"/>
                  </w:pPr>
                  <w:r>
                    <w:rPr>
                      <w:sz w:val="19"/>
                    </w:rPr>
                    <w:t>1</w:t>
                  </w:r>
                </w:p>
              </w:tc>
            </w:tr>
            <w:tr>
              <w:tc>
                <w:tcPr>
                  <w:tcW w:type="dxa" w:w="1866"/>
                </w:tcPr>
                <w:p>
                  <w:pPr>
                    <w:pStyle w:val="null3"/>
                    <w:jc w:val="center"/>
                  </w:pPr>
                  <w:r>
                    <w:rPr>
                      <w:sz w:val="19"/>
                    </w:rPr>
                    <w:t>10</w:t>
                  </w:r>
                </w:p>
              </w:tc>
              <w:tc>
                <w:tcPr>
                  <w:tcW w:type="dxa" w:w="1866"/>
                </w:tcPr>
                <w:p>
                  <w:pPr>
                    <w:pStyle w:val="null3"/>
                    <w:jc w:val="center"/>
                  </w:pPr>
                  <w:r>
                    <w:rPr>
                      <w:sz w:val="19"/>
                    </w:rPr>
                    <w:t>抓钳(重型)</w:t>
                  </w:r>
                </w:p>
              </w:tc>
              <w:tc>
                <w:tcPr>
                  <w:tcW w:type="dxa" w:w="1866"/>
                </w:tcPr>
                <w:p>
                  <w:pPr>
                    <w:pStyle w:val="null3"/>
                    <w:jc w:val="center"/>
                  </w:pPr>
                  <w:r>
                    <w:rPr>
                      <w:sz w:val="19"/>
                    </w:rPr>
                    <w:t>1</w:t>
                  </w:r>
                </w:p>
              </w:tc>
            </w:tr>
            <w:tr>
              <w:tc>
                <w:tcPr>
                  <w:tcW w:type="dxa" w:w="1866"/>
                </w:tcPr>
                <w:p>
                  <w:pPr>
                    <w:pStyle w:val="null3"/>
                    <w:jc w:val="center"/>
                  </w:pPr>
                  <w:r>
                    <w:rPr>
                      <w:sz w:val="19"/>
                    </w:rPr>
                    <w:t>11</w:t>
                  </w:r>
                </w:p>
              </w:tc>
              <w:tc>
                <w:tcPr>
                  <w:tcW w:type="dxa" w:w="1866"/>
                </w:tcPr>
                <w:p>
                  <w:pPr>
                    <w:pStyle w:val="null3"/>
                    <w:jc w:val="center"/>
                  </w:pPr>
                  <w:r>
                    <w:rPr>
                      <w:sz w:val="19"/>
                    </w:rPr>
                    <w:t>抓钳(重型)</w:t>
                  </w:r>
                </w:p>
              </w:tc>
              <w:tc>
                <w:tcPr>
                  <w:tcW w:type="dxa" w:w="1866"/>
                </w:tcPr>
                <w:p>
                  <w:pPr>
                    <w:pStyle w:val="null3"/>
                    <w:jc w:val="center"/>
                  </w:pPr>
                  <w:r>
                    <w:rPr>
                      <w:sz w:val="19"/>
                    </w:rPr>
                    <w:t>1</w:t>
                  </w:r>
                </w:p>
              </w:tc>
            </w:tr>
            <w:tr>
              <w:tc>
                <w:tcPr>
                  <w:tcW w:type="dxa" w:w="1866"/>
                </w:tcPr>
                <w:p>
                  <w:pPr>
                    <w:pStyle w:val="null3"/>
                    <w:jc w:val="center"/>
                  </w:pPr>
                  <w:r>
                    <w:rPr>
                      <w:sz w:val="19"/>
                    </w:rPr>
                    <w:t>12</w:t>
                  </w:r>
                </w:p>
              </w:tc>
              <w:tc>
                <w:tcPr>
                  <w:tcW w:type="dxa" w:w="1866"/>
                </w:tcPr>
                <w:p>
                  <w:pPr>
                    <w:pStyle w:val="null3"/>
                    <w:jc w:val="center"/>
                  </w:pPr>
                  <w:r>
                    <w:rPr>
                      <w:sz w:val="19"/>
                    </w:rPr>
                    <w:t>抓钳(活检)</w:t>
                  </w:r>
                </w:p>
              </w:tc>
              <w:tc>
                <w:tcPr>
                  <w:tcW w:type="dxa" w:w="1866"/>
                </w:tcPr>
                <w:p>
                  <w:pPr>
                    <w:pStyle w:val="null3"/>
                    <w:jc w:val="center"/>
                  </w:pPr>
                  <w:r>
                    <w:rPr>
                      <w:sz w:val="19"/>
                    </w:rPr>
                    <w:t>1</w:t>
                  </w:r>
                </w:p>
              </w:tc>
            </w:tr>
            <w:tr>
              <w:tc>
                <w:tcPr>
                  <w:tcW w:type="dxa" w:w="1866"/>
                </w:tcPr>
                <w:p>
                  <w:pPr>
                    <w:pStyle w:val="null3"/>
                    <w:jc w:val="center"/>
                  </w:pPr>
                  <w:r>
                    <w:rPr>
                      <w:sz w:val="19"/>
                    </w:rPr>
                    <w:t>13</w:t>
                  </w:r>
                </w:p>
              </w:tc>
              <w:tc>
                <w:tcPr>
                  <w:tcW w:type="dxa" w:w="1866"/>
                </w:tcPr>
                <w:p>
                  <w:pPr>
                    <w:pStyle w:val="null3"/>
                    <w:jc w:val="center"/>
                  </w:pPr>
                  <w:r>
                    <w:rPr>
                      <w:sz w:val="19"/>
                    </w:rPr>
                    <w:t>抓钳(小)</w:t>
                  </w:r>
                </w:p>
              </w:tc>
              <w:tc>
                <w:tcPr>
                  <w:tcW w:type="dxa" w:w="1866"/>
                </w:tcPr>
                <w:p>
                  <w:pPr>
                    <w:pStyle w:val="null3"/>
                    <w:jc w:val="center"/>
                  </w:pPr>
                  <w:r>
                    <w:rPr>
                      <w:sz w:val="19"/>
                    </w:rPr>
                    <w:t>1</w:t>
                  </w:r>
                </w:p>
              </w:tc>
            </w:tr>
            <w:tr>
              <w:tc>
                <w:tcPr>
                  <w:tcW w:type="dxa" w:w="1866"/>
                </w:tcPr>
                <w:p>
                  <w:pPr>
                    <w:pStyle w:val="null3"/>
                    <w:jc w:val="center"/>
                  </w:pPr>
                  <w:r>
                    <w:rPr>
                      <w:sz w:val="19"/>
                    </w:rPr>
                    <w:t>14</w:t>
                  </w:r>
                </w:p>
              </w:tc>
              <w:tc>
                <w:tcPr>
                  <w:tcW w:type="dxa" w:w="1866"/>
                </w:tcPr>
                <w:p>
                  <w:pPr>
                    <w:pStyle w:val="null3"/>
                    <w:jc w:val="center"/>
                  </w:pPr>
                  <w:r>
                    <w:rPr>
                      <w:sz w:val="19"/>
                    </w:rPr>
                    <w:t>带电凝吸引器</w:t>
                  </w:r>
                </w:p>
              </w:tc>
              <w:tc>
                <w:tcPr>
                  <w:tcW w:type="dxa" w:w="1866"/>
                </w:tcPr>
                <w:p>
                  <w:pPr>
                    <w:pStyle w:val="null3"/>
                    <w:jc w:val="center"/>
                  </w:pPr>
                  <w:r>
                    <w:rPr>
                      <w:sz w:val="19"/>
                    </w:rPr>
                    <w:t>1</w:t>
                  </w:r>
                </w:p>
              </w:tc>
            </w:tr>
            <w:tr>
              <w:tc>
                <w:tcPr>
                  <w:tcW w:type="dxa" w:w="1866"/>
                </w:tcPr>
                <w:p>
                  <w:pPr>
                    <w:pStyle w:val="null3"/>
                    <w:jc w:val="center"/>
                  </w:pPr>
                  <w:r>
                    <w:rPr>
                      <w:sz w:val="19"/>
                    </w:rPr>
                    <w:t>15</w:t>
                  </w:r>
                </w:p>
              </w:tc>
              <w:tc>
                <w:tcPr>
                  <w:tcW w:type="dxa" w:w="1866"/>
                </w:tcPr>
                <w:p>
                  <w:pPr>
                    <w:pStyle w:val="null3"/>
                    <w:jc w:val="center"/>
                  </w:pPr>
                  <w:r>
                    <w:rPr>
                      <w:sz w:val="19"/>
                    </w:rPr>
                    <w:t>分离钳(90°)</w:t>
                  </w:r>
                </w:p>
              </w:tc>
              <w:tc>
                <w:tcPr>
                  <w:tcW w:type="dxa" w:w="1866"/>
                </w:tcPr>
                <w:p>
                  <w:pPr>
                    <w:pStyle w:val="null3"/>
                    <w:jc w:val="center"/>
                  </w:pPr>
                  <w:r>
                    <w:rPr>
                      <w:sz w:val="19"/>
                    </w:rPr>
                    <w:t>1</w:t>
                  </w:r>
                </w:p>
              </w:tc>
            </w:tr>
            <w:tr>
              <w:tc>
                <w:tcPr>
                  <w:tcW w:type="dxa" w:w="1866"/>
                </w:tcPr>
                <w:p>
                  <w:pPr>
                    <w:pStyle w:val="null3"/>
                    <w:jc w:val="center"/>
                  </w:pPr>
                  <w:r>
                    <w:rPr>
                      <w:sz w:val="19"/>
                    </w:rPr>
                    <w:t>16</w:t>
                  </w:r>
                </w:p>
              </w:tc>
              <w:tc>
                <w:tcPr>
                  <w:tcW w:type="dxa" w:w="1866"/>
                </w:tcPr>
                <w:p>
                  <w:pPr>
                    <w:pStyle w:val="null3"/>
                    <w:jc w:val="center"/>
                  </w:pPr>
                  <w:r>
                    <w:rPr>
                      <w:sz w:val="19"/>
                    </w:rPr>
                    <w:t>抓钳(细齿二孔双动)</w:t>
                  </w:r>
                </w:p>
              </w:tc>
              <w:tc>
                <w:tcPr>
                  <w:tcW w:type="dxa" w:w="1866"/>
                </w:tcPr>
                <w:p>
                  <w:pPr>
                    <w:pStyle w:val="null3"/>
                    <w:jc w:val="center"/>
                  </w:pPr>
                  <w:r>
                    <w:rPr>
                      <w:sz w:val="19"/>
                    </w:rPr>
                    <w:t>1</w:t>
                  </w:r>
                </w:p>
              </w:tc>
            </w:tr>
            <w:tr>
              <w:tc>
                <w:tcPr>
                  <w:tcW w:type="dxa" w:w="1866"/>
                </w:tcPr>
                <w:p>
                  <w:pPr>
                    <w:pStyle w:val="null3"/>
                    <w:jc w:val="center"/>
                  </w:pPr>
                  <w:r>
                    <w:rPr>
                      <w:sz w:val="19"/>
                    </w:rPr>
                    <w:t>17</w:t>
                  </w:r>
                </w:p>
              </w:tc>
              <w:tc>
                <w:tcPr>
                  <w:tcW w:type="dxa" w:w="1866"/>
                </w:tcPr>
                <w:p>
                  <w:pPr>
                    <w:pStyle w:val="null3"/>
                    <w:jc w:val="center"/>
                  </w:pPr>
                  <w:r>
                    <w:rPr>
                      <w:sz w:val="19"/>
                    </w:rPr>
                    <w:t>抓钳(双孔肠钳)</w:t>
                  </w:r>
                </w:p>
              </w:tc>
              <w:tc>
                <w:tcPr>
                  <w:tcW w:type="dxa" w:w="1866"/>
                </w:tcPr>
                <w:p>
                  <w:pPr>
                    <w:pStyle w:val="null3"/>
                    <w:jc w:val="center"/>
                  </w:pPr>
                  <w:r>
                    <w:rPr>
                      <w:sz w:val="19"/>
                    </w:rPr>
                    <w:t>1</w:t>
                  </w:r>
                </w:p>
              </w:tc>
            </w:tr>
            <w:tr>
              <w:tc>
                <w:tcPr>
                  <w:tcW w:type="dxa" w:w="1866"/>
                </w:tcPr>
                <w:p>
                  <w:pPr>
                    <w:pStyle w:val="null3"/>
                    <w:jc w:val="center"/>
                  </w:pPr>
                  <w:r>
                    <w:rPr>
                      <w:sz w:val="19"/>
                    </w:rPr>
                    <w:t>18</w:t>
                  </w:r>
                </w:p>
              </w:tc>
              <w:tc>
                <w:tcPr>
                  <w:tcW w:type="dxa" w:w="1866"/>
                </w:tcPr>
                <w:p>
                  <w:pPr>
                    <w:pStyle w:val="null3"/>
                    <w:jc w:val="center"/>
                  </w:pPr>
                  <w:r>
                    <w:rPr>
                      <w:sz w:val="19"/>
                    </w:rPr>
                    <w:t>扇形钳</w:t>
                  </w:r>
                </w:p>
              </w:tc>
              <w:tc>
                <w:tcPr>
                  <w:tcW w:type="dxa" w:w="1866"/>
                </w:tcPr>
                <w:p>
                  <w:pPr>
                    <w:pStyle w:val="null3"/>
                    <w:jc w:val="center"/>
                  </w:pPr>
                  <w:r>
                    <w:rPr>
                      <w:sz w:val="19"/>
                    </w:rPr>
                    <w:t>1</w:t>
                  </w:r>
                </w:p>
              </w:tc>
            </w:tr>
            <w:tr>
              <w:tc>
                <w:tcPr>
                  <w:tcW w:type="dxa" w:w="1866"/>
                </w:tcPr>
                <w:p>
                  <w:pPr>
                    <w:pStyle w:val="null3"/>
                    <w:jc w:val="center"/>
                  </w:pPr>
                  <w:r>
                    <w:rPr>
                      <w:sz w:val="19"/>
                    </w:rPr>
                    <w:t>19</w:t>
                  </w:r>
                </w:p>
              </w:tc>
              <w:tc>
                <w:tcPr>
                  <w:tcW w:type="dxa" w:w="1866"/>
                </w:tcPr>
                <w:p>
                  <w:pPr>
                    <w:pStyle w:val="null3"/>
                    <w:jc w:val="center"/>
                  </w:pPr>
                  <w:r>
                    <w:rPr>
                      <w:sz w:val="19"/>
                    </w:rPr>
                    <w:t>钛夹钳</w:t>
                  </w:r>
                </w:p>
              </w:tc>
              <w:tc>
                <w:tcPr>
                  <w:tcW w:type="dxa" w:w="1866"/>
                </w:tcPr>
                <w:p>
                  <w:pPr>
                    <w:pStyle w:val="null3"/>
                    <w:jc w:val="center"/>
                  </w:pPr>
                  <w:r>
                    <w:rPr>
                      <w:sz w:val="19"/>
                    </w:rPr>
                    <w:t>1</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投标人可参投一个或多个包组，但最多只能被推荐为1个包组的第一中标候选人。本项目依照包组号从小到大顺序进行评审，已推荐为第一中标候选人的，将不再推荐为其他包组的第一中标候选人。例如：投标人已推荐为包组1的第一中标候选人，则不再推荐为包组2的第一中标候选人，包组2由综合得分排名第二的投标人替补，依次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以各采购包预算金额作为计算基数，参考国家计委（计价格〔2002〕1980号）及国家发改委（发改价格〔2011〕534号）规定的收费标准，采购包1定额收取人民币贰万贰仟伍佰捌拾玖元整，采购包2定额收取人民币叁万柒仟叁佰零肆元整，采购包3定额收取人民币贰万玖仟零壹拾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人在本项目发布结果公告后3天内，须提供与递交投标（响应）文件电子标书内容一致且每页加盖单位公章的纸质文件1套（1正）及非加密电子版投标文件U盘（或光盘）1份给采购人（邮寄地址：广州市海珠区杏园大街15号，联系人：刘小姐，020-84412074），投标（响应）文件寄出后，须按格式准确填写后发送至采购代理机构邮箱（E－mail：guangdonghy@163.com），邮件标题及正文：项目编号后四位+单位名称+快递投标（响应）文件（正文格式内容包括：项目名称、项目编号、采购包号、供应商名称、联系人、联系电话、物流公司名称、物流单号）+寄出日期，快递封面贴上投标（响应）文件封面内容。</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采购包1(骨密度仪等医疗设备)：综合评分法,是指投标文件满足招标文件全部实质性要求，且按照评审因素的量化指标评审得分最高的投标人为中标候选人的评标方法。（最低报价不是中标的唯一依据。）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采购包2(手术能量平台等医疗设备)：综合评分法,是指投标文件满足招标文件全部实质性要求，且按照评审因素的量化指标评审得分最高的投标人为中标候选人的评标方法。（最低报价不是中标的唯一依据。）</w:t>
      </w:r>
    </w:p>
    <w:p>
      <w:pPr>
        <w:pStyle w:val="null3"/>
      </w:pPr>
      <w:r>
        <w:rPr/>
        <w:t>采购包3(宫腔镜系统等医疗设备)：综合评分法,是指投标文件满足招标文件全部实质性要求，且按照评审因素的量化指标评审得分最高的投标人为中标候选人的评标方法。（最低报价不是中标的唯一依据。）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采购包1（骨密度仪等医疗设备）：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采购包2（手术能量平台等医疗设备）：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采购包3（宫腔镜系统等医疗设备）：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采购包1（骨密度仪等医疗设备）：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如所投产品为进口产品的，则须提供生产商或一级代理商出具的授权书。</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pPr>
      <w:r>
        <w:rPr/>
        <w:t>采购包2（手术能量平台等医疗设备）：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如所投产品为进口产品的，则须提供生产商或一级代理商出具的授权书。</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pPr>
      <w:r>
        <w:rPr/>
        <w:t>采购包3（宫腔镜系统等医疗设备）：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如所投产品为进口产品的，则须提供生产商或一级代理商出具的授权书。</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采购包1（骨密度仪等医疗设备）：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采购包2（手术能量平台等医疗设备）：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采购包3（宫腔镜系统等医疗设备）：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采购包1(骨密度仪等医疗设备):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(18.0分)</w:t>
            </w:r>
          </w:p>
        </w:tc>
        <w:tc>
          <w:tcPr>
            <w:tcW w:type="dxa" w:w="5076"/>
          </w:tcPr>
          <w:p>
            <w:pPr>
              <w:pStyle w:val="null3"/>
              <w:jc w:val="left"/>
            </w:pPr>
            <w:r>
              <w:rPr/>
              <w:t>根据各投标人对采购需求重要技术参数（带“▲”共36条）响应程度进行评审：满足或优于采购需求的每条得0.5分，36条全部满足或优于采购需求最高得18分。 【注：采购需求中要求提供相关证明材料的，必须按采购需求要求提供相关证明材料，如未按要求提供相关证明材料的，则视为“不满足”。若采购需求中无明确证明材料的，以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一般技术参数响应 (10.0分)</w:t>
            </w:r>
          </w:p>
        </w:tc>
        <w:tc>
          <w:tcPr>
            <w:tcW w:type="dxa" w:w="5076"/>
          </w:tcPr>
          <w:p>
            <w:pPr>
              <w:pStyle w:val="null3"/>
              <w:jc w:val="left"/>
            </w:pPr>
            <w:r>
              <w:rPr/>
              <w:t>采购需求中2.“技术标准与要求”附表一到附表十（共10款产品），每款产品“具体技术(参数)要求及配置清单”非“▲”项全部满足得1分，不能完全满足该产品不得分；本项最高得10分。 【注：采购需求中要求提供相关证明材料的，必须按采购需求要求提供相关证明材料，如未按要求提供相关证明材料的，则视为不满足。若采购需求中无明确证明材料的，以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交货方案 (10.0分)</w:t>
            </w:r>
            <w:r>
              <w:rPr/>
              <w:t>，（等次分值选择：</w:t>
            </w:r>
            <w:r>
              <w:rPr/>
              <w:t>0.0;</w:t>
            </w:r>
            <w:r>
              <w:rPr/>
              <w:t>2.0;</w:t>
            </w:r>
            <w:r>
              <w:rPr/>
              <w:t>6.0;</w:t>
            </w:r>
            <w:r>
              <w:rPr/>
              <w:t>10.0;</w:t>
            </w:r>
            <w:r>
              <w:rPr/>
              <w:t>）</w:t>
            </w:r>
          </w:p>
        </w:tc>
        <w:tc>
          <w:tcPr>
            <w:tcW w:type="dxa" w:w="5076"/>
          </w:tcPr>
          <w:p>
            <w:pPr>
              <w:pStyle w:val="null3"/>
              <w:jc w:val="left"/>
            </w:pPr>
            <w:r>
              <w:rPr/>
              <w:t>投标人根据采购需求“交货要求”的要求，制定详细具体、科学合理的交货方案，并根据方案的响应情况进行评审： 1.方案完全适用且优于本项目用户需求，得10分； 2.方案完全适用本项目用户需求，得6分； 3.方案不能完全适用本项目用户需求，得2分； 4.未提供方案，不得分。</w:t>
            </w:r>
          </w:p>
        </w:tc>
      </w:tr>
      <w:tr>
        <w:tc>
          <w:tcPr>
            <w:tcW w:type="dxa" w:w="922"/>
            <w:gridSpan w:val="2"/>
            <w:vMerge/>
          </w:tcPr>
          <w:p/>
        </w:tc>
        <w:tc>
          <w:tcPr>
            <w:tcW w:type="dxa" w:w="2307"/>
          </w:tcPr>
          <w:p>
            <w:pPr>
              <w:pStyle w:val="null3"/>
              <w:jc w:val="left"/>
            </w:pPr>
            <w:r>
              <w:rPr/>
              <w:t>包装、保险及发运、保管方案 (7.0分)</w:t>
            </w:r>
            <w:r>
              <w:rPr/>
              <w:t>，（等次分值选择：</w:t>
            </w:r>
            <w:r>
              <w:rPr/>
              <w:t>0.0;</w:t>
            </w:r>
            <w:r>
              <w:rPr/>
              <w:t>1.0;</w:t>
            </w:r>
            <w:r>
              <w:rPr/>
              <w:t>4.0;</w:t>
            </w:r>
            <w:r>
              <w:rPr/>
              <w:t>7.0;</w:t>
            </w:r>
            <w:r>
              <w:rPr/>
              <w:t>）</w:t>
            </w:r>
          </w:p>
        </w:tc>
        <w:tc>
          <w:tcPr>
            <w:tcW w:type="dxa" w:w="5076"/>
          </w:tcPr>
          <w:p>
            <w:pPr>
              <w:pStyle w:val="null3"/>
              <w:jc w:val="left"/>
            </w:pPr>
            <w:r>
              <w:rPr/>
              <w:t>投标人根据采购需求“包装、保险及发运、保管要求”的要求，制定详细具体、科学合理的包装、保险及发运、保管方案，并根据方案的响应情况进行评审： 1.方案完全适用且优于本项目用户需求，得7分； 2.方案完全适用本项目用户需求，得4分； 3.方案不能完全适用本项目用户需求，得1分；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根据投标人在2021年至今承接的同类项目业绩（以合同签署时间为准）进行评审。每提供一项业绩证明文件得1分，最高5分。 【注：须提供合同复印件加盖公章，不提供不得分。】</w:t>
            </w:r>
          </w:p>
        </w:tc>
      </w:tr>
      <w:tr>
        <w:tc>
          <w:tcPr>
            <w:tcW w:type="dxa" w:w="922"/>
            <w:gridSpan w:val="2"/>
            <w:vMerge/>
          </w:tcPr>
          <w:p/>
        </w:tc>
        <w:tc>
          <w:tcPr>
            <w:tcW w:type="dxa" w:w="2307"/>
          </w:tcPr>
          <w:p>
            <w:pPr>
              <w:pStyle w:val="null3"/>
              <w:jc w:val="left"/>
            </w:pPr>
            <w:r>
              <w:rPr/>
              <w:t>客户满意评价 (5.0分)</w:t>
            </w:r>
          </w:p>
        </w:tc>
        <w:tc>
          <w:tcPr>
            <w:tcW w:type="dxa" w:w="5076"/>
          </w:tcPr>
          <w:p>
            <w:pPr>
              <w:pStyle w:val="null3"/>
              <w:jc w:val="left"/>
            </w:pPr>
            <w:r>
              <w:rPr/>
              <w:t>投标人上述有效的同类项目中，得到服务客户类似于“优”、“满意”或依照百分制评分得到90分以上服务评价的，每个得1分，最高5分。 【注：同一服务客户不累计计算。须提供服务客户加盖公章的满意评价证明文件，不提供不得分。】</w:t>
            </w:r>
          </w:p>
        </w:tc>
      </w:tr>
      <w:tr>
        <w:tc>
          <w:tcPr>
            <w:tcW w:type="dxa" w:w="922"/>
            <w:gridSpan w:val="2"/>
            <w:vMerge/>
          </w:tcPr>
          <w:p/>
        </w:tc>
        <w:tc>
          <w:tcPr>
            <w:tcW w:type="dxa" w:w="2307"/>
          </w:tcPr>
          <w:p>
            <w:pPr>
              <w:pStyle w:val="null3"/>
              <w:jc w:val="left"/>
            </w:pPr>
            <w:r>
              <w:rPr/>
              <w:t>企业管理体系 (3.0分)</w:t>
            </w:r>
          </w:p>
        </w:tc>
        <w:tc>
          <w:tcPr>
            <w:tcW w:type="dxa" w:w="5076"/>
          </w:tcPr>
          <w:p>
            <w:pPr>
              <w:pStyle w:val="null3"/>
              <w:jc w:val="left"/>
            </w:pPr>
            <w:r>
              <w:rPr/>
              <w:t>投标人获得有效期内的质量管理体系认证证书、环境管理体系认证证书、职业健康安全管理体系认证证书的，每提供一项得1分，最高3分。 【注：提供有效期内的证书复印件或在全国认证认可信息公共服务平台（http://cx.cnca.cn/）对体系证书的信息查询截图作为评审依据，未按上述要求提供证明材料或证书已失效或撤销或暂停的不得分。】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投标人根据采购需求“售后服务”的要求，制定详细具体、科学合理的售后服务方案（包括产品的质量、因产品质量问题造成事故的责任承担及赔偿方案、产品的三包、培训计划、质保期、服务响应时间、服务方式、保修范围、质保期外的维修服务收费标准、其它服务承诺等），并根据方案的响应情况进行评审： 1.售后服务完全适用且优于本项目用户需求，得7分； 2.售后服务完全适用本项目用户需求，得4分； 3.售后服务不能完全适用本项目用户需求，得1分；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采购包2(手术能量平台等医疗设备):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(27.0分)</w:t>
            </w:r>
          </w:p>
        </w:tc>
        <w:tc>
          <w:tcPr>
            <w:tcW w:type="dxa" w:w="5076"/>
          </w:tcPr>
          <w:p>
            <w:pPr>
              <w:pStyle w:val="null3"/>
              <w:jc w:val="left"/>
            </w:pPr>
            <w:r>
              <w:rPr/>
              <w:t>根据各投标人对采购需求重要技术参数（带“▲”共27条）响应程度进行评审：满足或优于采购需求的每条得1分，27条全部满足或优于采购需求最高得27分。 【注：采购需求中要求提供相关证明材料的，必须按采购需求要求提供相关证明材料，如未按要求提供相关证明材料的，则视为“不满足”。若采购需求中无明确证明材料的，以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一般技术参数响应 (7.0分)</w:t>
            </w:r>
          </w:p>
        </w:tc>
        <w:tc>
          <w:tcPr>
            <w:tcW w:type="dxa" w:w="5076"/>
          </w:tcPr>
          <w:p>
            <w:pPr>
              <w:pStyle w:val="null3"/>
              <w:jc w:val="left"/>
            </w:pPr>
            <w:r>
              <w:rPr/>
              <w:t>采购需求中2.“技术标准与要求”附表一到附表七（共7款产品），每款产品“具体技术(参数)要求及配置清单”非“▲”项全部满足得1分，不能完全满足该产品不得分；本项最高得7分。 【注：采购需求中要求提供相关证明材料的，必须按采购需求要求提供相关证明材料，如未按要求提供相关证明材料的，则视为不满足。若采购需求中无明确证明材料的，以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交货方案 (6.0分)</w:t>
            </w:r>
            <w:r>
              <w:rPr/>
              <w:t>，（等次分值选择：</w:t>
            </w:r>
            <w:r>
              <w:rPr/>
              <w:t>0.0;</w:t>
            </w:r>
            <w:r>
              <w:rPr/>
              <w:t>2.0;</w:t>
            </w:r>
            <w:r>
              <w:rPr/>
              <w:t>4.0;</w:t>
            </w:r>
            <w:r>
              <w:rPr/>
              <w:t>6.0;</w:t>
            </w:r>
            <w:r>
              <w:rPr/>
              <w:t>）</w:t>
            </w:r>
          </w:p>
        </w:tc>
        <w:tc>
          <w:tcPr>
            <w:tcW w:type="dxa" w:w="5076"/>
          </w:tcPr>
          <w:p>
            <w:pPr>
              <w:pStyle w:val="null3"/>
              <w:jc w:val="left"/>
            </w:pPr>
            <w:r>
              <w:rPr/>
              <w:t>投标人根据采购需求“交货要求”的要求，制定详细具体、科学合理的交货方案，并根据方案的响应情况进行评审： 1.方案完全适用且优于本项目用户需求，得6分； 2.方案完全适用本项目用户需求，得4分； 3.方案不能完全适用本项目用户需求，得2分； 4.未提供方案，不得分。</w:t>
            </w:r>
          </w:p>
        </w:tc>
      </w:tr>
      <w:tr>
        <w:tc>
          <w:tcPr>
            <w:tcW w:type="dxa" w:w="922"/>
            <w:gridSpan w:val="2"/>
            <w:vMerge/>
          </w:tcPr>
          <w:p/>
        </w:tc>
        <w:tc>
          <w:tcPr>
            <w:tcW w:type="dxa" w:w="2307"/>
          </w:tcPr>
          <w:p>
            <w:pPr>
              <w:pStyle w:val="null3"/>
              <w:jc w:val="left"/>
            </w:pPr>
            <w:r>
              <w:rPr/>
              <w:t>包装、保险及发运、保管方案 (5.0分)</w:t>
            </w:r>
            <w:r>
              <w:rPr/>
              <w:t>，（等次分值选择：</w:t>
            </w:r>
            <w:r>
              <w:rPr/>
              <w:t>0.0;</w:t>
            </w:r>
            <w:r>
              <w:rPr/>
              <w:t>1.0;</w:t>
            </w:r>
            <w:r>
              <w:rPr/>
              <w:t>3.0;</w:t>
            </w:r>
            <w:r>
              <w:rPr/>
              <w:t>5.0;</w:t>
            </w:r>
            <w:r>
              <w:rPr/>
              <w:t>）</w:t>
            </w:r>
          </w:p>
        </w:tc>
        <w:tc>
          <w:tcPr>
            <w:tcW w:type="dxa" w:w="5076"/>
          </w:tcPr>
          <w:p>
            <w:pPr>
              <w:pStyle w:val="null3"/>
              <w:jc w:val="left"/>
            </w:pPr>
            <w:r>
              <w:rPr/>
              <w:t>投标人根据采购需求“包装、保险及发运、保管要求”的要求，制定详细具体、科学合理的包装、保险及发运、保管方案，并根据方案的响应情况进行评审： 1.方案完全适用且优于本项目用户需求，得5分； 2.方案完全适用本项目用户需求，得3分； 3.方案不能完全适用本项目用户需求，得1分；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根据投标人在2021年至今承接的同类项目业绩（以合同签署时间为准）进行评审。每提供一项业绩证明文件得1分，最高5分。 【注：须提供合同复印件加盖公章，不提供不得分。】</w:t>
            </w:r>
          </w:p>
        </w:tc>
      </w:tr>
      <w:tr>
        <w:tc>
          <w:tcPr>
            <w:tcW w:type="dxa" w:w="922"/>
            <w:gridSpan w:val="2"/>
            <w:vMerge/>
          </w:tcPr>
          <w:p/>
        </w:tc>
        <w:tc>
          <w:tcPr>
            <w:tcW w:type="dxa" w:w="2307"/>
          </w:tcPr>
          <w:p>
            <w:pPr>
              <w:pStyle w:val="null3"/>
              <w:jc w:val="left"/>
            </w:pPr>
            <w:r>
              <w:rPr/>
              <w:t>客户满意评价 (5.0分)</w:t>
            </w:r>
          </w:p>
        </w:tc>
        <w:tc>
          <w:tcPr>
            <w:tcW w:type="dxa" w:w="5076"/>
          </w:tcPr>
          <w:p>
            <w:pPr>
              <w:pStyle w:val="null3"/>
              <w:jc w:val="left"/>
            </w:pPr>
            <w:r>
              <w:rPr/>
              <w:t>投标人上述有效的同类项目中，得到服务客户类似于“优”、“满意”或依照百分制评分得到90分以上服务评价的，每个得1分，最高5分。 【注：同一服务客户不累计计算。须提供服务客户加盖公章的满意评价证明文件，不提供不得分。】</w:t>
            </w:r>
          </w:p>
        </w:tc>
      </w:tr>
      <w:tr>
        <w:tc>
          <w:tcPr>
            <w:tcW w:type="dxa" w:w="922"/>
            <w:gridSpan w:val="2"/>
            <w:vMerge/>
          </w:tcPr>
          <w:p/>
        </w:tc>
        <w:tc>
          <w:tcPr>
            <w:tcW w:type="dxa" w:w="2307"/>
          </w:tcPr>
          <w:p>
            <w:pPr>
              <w:pStyle w:val="null3"/>
              <w:jc w:val="left"/>
            </w:pPr>
            <w:r>
              <w:rPr/>
              <w:t>企业管理体系 (3.0分)</w:t>
            </w:r>
          </w:p>
        </w:tc>
        <w:tc>
          <w:tcPr>
            <w:tcW w:type="dxa" w:w="5076"/>
          </w:tcPr>
          <w:p>
            <w:pPr>
              <w:pStyle w:val="null3"/>
              <w:jc w:val="left"/>
            </w:pPr>
            <w:r>
              <w:rPr/>
              <w:t>投标人获得有效期内的质量管理体系认证证书、环境管理体系认证证书、职业健康安全管理体系认证证书的，每提供一项得1分，最高3分。 【注：提供有效期内的证书复印件或在全国认证认可信息公共服务平台（http://cx.cnca.cn/）对体系证书的信息查询截图作为评审依据，未按上述要求提供证明材料或证书已失效或撤销或暂停的不得分。】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投标人根据采购需求“售后服务”的要求，制定详细具体、科学合理的售后服务方案（包括产品的质量、因产品质量问题造成事故的责任承担及赔偿方案、产品的三包、培训计划、质保期、服务响应时间、服务方式、保修范围、质保期外的维修服务收费标准、其它服务承诺等），并根据方案的响应情况进行评审： 1.售后服务完全适用且优于本项目用户需求，得7分； 2.售后服务完全适用本项目用户需求，得4分； 3.售后服务不能完全适用本项目用户需求，得1分；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采购包3(宫腔镜系统等医疗设备):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(31.0分)</w:t>
            </w:r>
          </w:p>
        </w:tc>
        <w:tc>
          <w:tcPr>
            <w:tcW w:type="dxa" w:w="5076"/>
          </w:tcPr>
          <w:p>
            <w:pPr>
              <w:pStyle w:val="null3"/>
              <w:jc w:val="left"/>
            </w:pPr>
            <w:r>
              <w:rPr/>
              <w:t>根据各投标人对采购需求重要技术参数（带“▲”共31条）响应程度进行评审：满足或优于采购需求的每条得1分，31条全部满足或优于采购需求最高得31分。 【注：采购需求中要求提供相关证明材料的，必须按采购需求要求提供相关证明材料，如未按要求提供相关证明材料的，则视为“不满足”。若采购需求中无明确证明材料的，以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一般技术参数响应 (5.0分)</w:t>
            </w:r>
          </w:p>
        </w:tc>
        <w:tc>
          <w:tcPr>
            <w:tcW w:type="dxa" w:w="5076"/>
          </w:tcPr>
          <w:p>
            <w:pPr>
              <w:pStyle w:val="null3"/>
              <w:jc w:val="left"/>
            </w:pPr>
            <w:r>
              <w:rPr/>
              <w:t>采购需求中2.“技术标准与要求”附表一到附表二（共10款产品），每款产品“具体技术(参数)要求及配置清单”非“▲”项全部满足得0.5分，不能完全满足该产品不得分；本项最高得5分。 【注：采购需求中要求提供相关证明材料的，必须按采购需求要求提供相关证明材料，如未按要求提供相关证明材料的，则视为不满足。若采购需求中无明确证明材料的，以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交货方案 (4.0分)</w:t>
            </w:r>
            <w:r>
              <w:rPr/>
              <w:t>，（等次分值选择：</w:t>
            </w:r>
            <w:r>
              <w:rPr/>
              <w:t>0.0;</w:t>
            </w:r>
            <w:r>
              <w:rPr/>
              <w:t>1.0;</w:t>
            </w:r>
            <w:r>
              <w:rPr/>
              <w:t>2.0;</w:t>
            </w:r>
            <w:r>
              <w:rPr/>
              <w:t>4.0;</w:t>
            </w:r>
            <w:r>
              <w:rPr/>
              <w:t>）</w:t>
            </w:r>
          </w:p>
        </w:tc>
        <w:tc>
          <w:tcPr>
            <w:tcW w:type="dxa" w:w="5076"/>
          </w:tcPr>
          <w:p>
            <w:pPr>
              <w:pStyle w:val="null3"/>
              <w:jc w:val="left"/>
            </w:pPr>
            <w:r>
              <w:rPr/>
              <w:t>投标人根据采购需求“交货要求”的要求，制定详细具体、科学合理的交货方案，并根据方案的响应情况进行评审： 1.方案完全适用且优于本项目用户需求，得4分； 2.方案完全适用本项目用户需求，得2分； 3.方案不能完全适用本项目用户需求，得1分； 4.未提供方案，不得分。</w:t>
            </w:r>
          </w:p>
        </w:tc>
      </w:tr>
      <w:tr>
        <w:tc>
          <w:tcPr>
            <w:tcW w:type="dxa" w:w="922"/>
            <w:gridSpan w:val="2"/>
            <w:vMerge/>
          </w:tcPr>
          <w:p/>
        </w:tc>
        <w:tc>
          <w:tcPr>
            <w:tcW w:type="dxa" w:w="2307"/>
          </w:tcPr>
          <w:p>
            <w:pPr>
              <w:pStyle w:val="null3"/>
              <w:jc w:val="left"/>
            </w:pPr>
            <w:r>
              <w:rPr/>
              <w:t>包装、保险及发运、保管方案 (5.0分)</w:t>
            </w:r>
            <w:r>
              <w:rPr/>
              <w:t>，（等次分值选择：</w:t>
            </w:r>
            <w:r>
              <w:rPr/>
              <w:t>0.0;</w:t>
            </w:r>
            <w:r>
              <w:rPr/>
              <w:t>1.0;</w:t>
            </w:r>
            <w:r>
              <w:rPr/>
              <w:t>3.0;</w:t>
            </w:r>
            <w:r>
              <w:rPr/>
              <w:t>5.0;</w:t>
            </w:r>
            <w:r>
              <w:rPr/>
              <w:t>）</w:t>
            </w:r>
          </w:p>
        </w:tc>
        <w:tc>
          <w:tcPr>
            <w:tcW w:type="dxa" w:w="5076"/>
          </w:tcPr>
          <w:p>
            <w:pPr>
              <w:pStyle w:val="null3"/>
              <w:jc w:val="left"/>
            </w:pPr>
            <w:r>
              <w:rPr/>
              <w:t>投标人根据采购需求“包装、保险及发运、保管要求”的要求，制定详细具体、科学合理的包装、保险及发运、保管方案，并根据方案的响应情况进行评审： 1.方案完全适用且优于本项目用户需求，得5分； 2.方案完全适用本项目用户需求，得3分； 3.方案不能完全适用本项目用户需求，得1分；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根据投标人在2021年至今承接的同类项目业绩（以合同签署时间为准）进行评审。每提供一项业绩证明文件得1分，最高5分。 【注：须提供合同复印件加盖公章，不提供不得分。】</w:t>
            </w:r>
          </w:p>
        </w:tc>
      </w:tr>
      <w:tr>
        <w:tc>
          <w:tcPr>
            <w:tcW w:type="dxa" w:w="922"/>
            <w:gridSpan w:val="2"/>
            <w:vMerge/>
          </w:tcPr>
          <w:p/>
        </w:tc>
        <w:tc>
          <w:tcPr>
            <w:tcW w:type="dxa" w:w="2307"/>
          </w:tcPr>
          <w:p>
            <w:pPr>
              <w:pStyle w:val="null3"/>
              <w:jc w:val="left"/>
            </w:pPr>
            <w:r>
              <w:rPr/>
              <w:t>客户满意评价 (5.0分)</w:t>
            </w:r>
          </w:p>
        </w:tc>
        <w:tc>
          <w:tcPr>
            <w:tcW w:type="dxa" w:w="5076"/>
          </w:tcPr>
          <w:p>
            <w:pPr>
              <w:pStyle w:val="null3"/>
              <w:jc w:val="left"/>
            </w:pPr>
            <w:r>
              <w:rPr/>
              <w:t>投标人上述有效的同类项目中，得到服务客户类似于“优”、“满意”或依照百分制评分得到90分以上服务评价的，每个得1分，最高5分。 【注：同一服务客户不累计计算。须提供服务客户加盖公章的满意评价证明文件，不提供不得分。】</w:t>
            </w:r>
          </w:p>
        </w:tc>
      </w:tr>
      <w:tr>
        <w:tc>
          <w:tcPr>
            <w:tcW w:type="dxa" w:w="922"/>
            <w:gridSpan w:val="2"/>
            <w:vMerge/>
          </w:tcPr>
          <w:p/>
        </w:tc>
        <w:tc>
          <w:tcPr>
            <w:tcW w:type="dxa" w:w="2307"/>
          </w:tcPr>
          <w:p>
            <w:pPr>
              <w:pStyle w:val="null3"/>
              <w:jc w:val="left"/>
            </w:pPr>
            <w:r>
              <w:rPr/>
              <w:t>企业管理体系 (3.0分)</w:t>
            </w:r>
          </w:p>
        </w:tc>
        <w:tc>
          <w:tcPr>
            <w:tcW w:type="dxa" w:w="5076"/>
          </w:tcPr>
          <w:p>
            <w:pPr>
              <w:pStyle w:val="null3"/>
              <w:jc w:val="left"/>
            </w:pPr>
            <w:r>
              <w:rPr/>
              <w:t>投标人获得有效期内的质量管理体系认证证书、环境管理体系认证证书、职业健康安全管理体系认证证书的，每提供一项得1分，最高3分。 【注：提供有效期内的证书复印件或在全国认证认可信息公共服务平台（http://cx.cnca.cn/）对体系证书的信息查询截图作为评审依据，未按上述要求提供证明材料或证书已失效或撤销或暂停的不得分。】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投标人根据采购需求“售后服务”的要求，制定详细具体、科学合理的售后服务方案（包括产品的质量、因产品质量问题造成事故的责任承担及赔偿方案、产品的三包、培训计划、质保期、服务响应时间、服务方式、保修范围、质保期外的维修服务收费标准、其它服务承诺等），并根据方案的响应情况进行评审： 1.售后服务完全适用且优于本项目用户需求，得7分； 2.售后服务完全适用本项目用户需求，得4分； 3.售后服务不能完全适用本项目用户需求，得1分；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48"/>
          <w:b/>
        </w:rPr>
        <w:t>广东省政府采购</w:t>
      </w:r>
    </w:p>
    <w:p>
      <w:pPr>
        <w:pStyle w:val="null3"/>
        <w:jc w:val="both"/>
      </w:pPr>
      <w:r>
        <w:rPr/>
        <w:t xml:space="preserve"> </w:t>
      </w:r>
    </w:p>
    <w:p>
      <w:pPr>
        <w:pStyle w:val="null3"/>
        <w:jc w:val="center"/>
      </w:pPr>
      <w:r>
        <w:rPr>
          <w:sz w:val="48"/>
          <w:b/>
        </w:rPr>
        <w:t>合　同　书</w:t>
      </w:r>
    </w:p>
    <w:p>
      <w:pPr>
        <w:pStyle w:val="null3"/>
        <w:jc w:val="center"/>
      </w:pPr>
      <w:r>
        <w:rPr/>
        <w:t xml:space="preserve"> </w:t>
      </w:r>
    </w:p>
    <w:p>
      <w:pPr>
        <w:pStyle w:val="null3"/>
        <w:ind w:firstLine="1960"/>
        <w:jc w:val="both"/>
      </w:pPr>
      <w:r>
        <w:rPr>
          <w:sz w:val="24"/>
        </w:rPr>
        <w:t>采购计划编号：</w:t>
      </w:r>
      <w:r>
        <w:rPr>
          <w:u w:val="single"/>
        </w:rPr>
        <w:t xml:space="preserve">                         </w:t>
      </w:r>
    </w:p>
    <w:p>
      <w:pPr>
        <w:pStyle w:val="null3"/>
        <w:jc w:val="both"/>
      </w:pPr>
      <w:r>
        <w:rPr/>
        <w:t xml:space="preserve"> </w:t>
      </w:r>
    </w:p>
    <w:p>
      <w:pPr>
        <w:pStyle w:val="null3"/>
        <w:ind w:firstLine="1960"/>
        <w:jc w:val="both"/>
      </w:pPr>
      <w:r>
        <w:rPr>
          <w:sz w:val="24"/>
        </w:rPr>
        <w:t>项目编号：</w:t>
      </w:r>
      <w:r>
        <w:rPr>
          <w:u w:val="single"/>
        </w:rPr>
        <w:t xml:space="preserve">                              </w:t>
      </w:r>
    </w:p>
    <w:p>
      <w:pPr>
        <w:pStyle w:val="null3"/>
        <w:jc w:val="both"/>
      </w:pPr>
      <w:r>
        <w:rPr/>
        <w:t xml:space="preserve"> </w:t>
      </w:r>
    </w:p>
    <w:p>
      <w:pPr>
        <w:pStyle w:val="null3"/>
        <w:ind w:firstLine="1960"/>
        <w:jc w:val="both"/>
      </w:pPr>
      <w:r>
        <w:rPr>
          <w:sz w:val="24"/>
        </w:rPr>
        <w:t>项目名称：</w:t>
      </w:r>
      <w:r>
        <w:rPr>
          <w:u w:val="single"/>
        </w:rPr>
        <w:t xml:space="preserve">                             </w:t>
      </w:r>
    </w:p>
    <w:p>
      <w:pPr>
        <w:pStyle w:val="null3"/>
        <w:jc w:val="both"/>
      </w:pPr>
      <w:r>
        <w:rPr/>
        <w:t xml:space="preserve"> </w:t>
      </w:r>
    </w:p>
    <w:p>
      <w:pPr>
        <w:pStyle w:val="null3"/>
        <w:jc w:val="both"/>
      </w:pPr>
      <w:r>
        <w:rPr/>
        <w:t xml:space="preserve">  </w:t>
      </w:r>
    </w:p>
    <w:p>
      <w:pPr>
        <w:pStyle w:val="null3"/>
        <w:jc w:val="both"/>
      </w:pPr>
      <w:r>
        <w:rPr>
          <w:sz w:val="24"/>
          <w:b/>
        </w:rPr>
        <w:t>注：本合同仅为合同的参考文本，合同签订双方可根据项目的具体要求进行修订，但不得修改实质性条款。</w:t>
      </w:r>
      <w:r>
        <w:rPr/>
        <w:t xml:space="preserve"> </w:t>
      </w:r>
    </w:p>
    <w:p>
      <w:pPr>
        <w:pStyle w:val="null3"/>
        <w:jc w:val="both"/>
      </w:pPr>
      <w:r>
        <w:rPr/>
        <w:t xml:space="preserve"> </w:t>
      </w:r>
    </w:p>
    <w:p>
      <w:pPr>
        <w:pStyle w:val="null3"/>
        <w:ind w:firstLine="480"/>
        <w:jc w:val="both"/>
      </w:pPr>
      <w:r>
        <w:rPr>
          <w:sz w:val="24"/>
        </w:rPr>
        <w:t>甲　　方：</w:t>
      </w:r>
    </w:p>
    <w:p>
      <w:pPr>
        <w:pStyle w:val="null3"/>
        <w:ind w:firstLine="480"/>
        <w:jc w:val="both"/>
      </w:pPr>
      <w:r>
        <w:rPr>
          <w:sz w:val="24"/>
        </w:rPr>
        <w:t>电　　话：</w:t>
      </w:r>
    </w:p>
    <w:p>
      <w:pPr>
        <w:pStyle w:val="null3"/>
        <w:ind w:firstLine="480"/>
        <w:jc w:val="both"/>
      </w:pPr>
      <w:r>
        <w:rPr>
          <w:sz w:val="24"/>
        </w:rPr>
        <w:t>传　　真：</w:t>
      </w:r>
    </w:p>
    <w:p>
      <w:pPr>
        <w:pStyle w:val="null3"/>
        <w:ind w:firstLine="480"/>
        <w:jc w:val="both"/>
      </w:pPr>
      <w:r>
        <w:rPr>
          <w:sz w:val="24"/>
        </w:rPr>
        <w:t>地　　址：</w:t>
      </w:r>
    </w:p>
    <w:p>
      <w:pPr>
        <w:pStyle w:val="null3"/>
        <w:ind w:firstLine="480"/>
        <w:jc w:val="both"/>
      </w:pPr>
      <w:r>
        <w:rPr>
          <w:sz w:val="24"/>
        </w:rPr>
        <w:t>乙　　方：　　　　　　　　　　</w:t>
      </w:r>
    </w:p>
    <w:p>
      <w:pPr>
        <w:pStyle w:val="null3"/>
        <w:ind w:firstLine="480"/>
        <w:jc w:val="both"/>
      </w:pPr>
      <w:r>
        <w:rPr>
          <w:sz w:val="24"/>
        </w:rPr>
        <w:t>电　　话：　　　　　　　　</w:t>
      </w:r>
    </w:p>
    <w:p>
      <w:pPr>
        <w:pStyle w:val="null3"/>
        <w:ind w:firstLine="480"/>
        <w:jc w:val="both"/>
      </w:pPr>
      <w:r>
        <w:rPr>
          <w:sz w:val="24"/>
        </w:rPr>
        <w:t>传　　真：　　　　　　　　</w:t>
      </w:r>
    </w:p>
    <w:p>
      <w:pPr>
        <w:pStyle w:val="null3"/>
        <w:ind w:firstLine="480"/>
        <w:jc w:val="both"/>
      </w:pPr>
      <w:r>
        <w:rPr>
          <w:sz w:val="24"/>
        </w:rPr>
        <w:t>地　　址：　</w:t>
      </w:r>
    </w:p>
    <w:p>
      <w:pPr>
        <w:pStyle w:val="null3"/>
        <w:ind w:firstLine="482"/>
        <w:jc w:val="both"/>
      </w:pPr>
      <w:r>
        <w:rPr>
          <w:sz w:val="24"/>
        </w:rPr>
        <w:t>根据</w:t>
      </w:r>
      <w:r>
        <w:rPr>
          <w:sz w:val="24"/>
          <w:u w:val="single"/>
        </w:rPr>
        <w:t>广州市海珠区妇幼保健院医疗设备采购项目（一）</w:t>
      </w:r>
      <w:r>
        <w:rPr>
          <w:sz w:val="24"/>
          <w:u w:val="single"/>
        </w:rPr>
        <w:t>采购包</w:t>
      </w:r>
      <w:r>
        <w:rPr>
          <w:sz w:val="24"/>
          <w:u w:val="single"/>
        </w:rPr>
        <w:t xml:space="preserve">   </w:t>
      </w:r>
      <w:r>
        <w:rPr>
          <w:sz w:val="24"/>
        </w:rPr>
        <w:t>（项目编号：</w:t>
      </w:r>
      <w:r>
        <w:rPr>
          <w:sz w:val="24"/>
          <w:u w:val="single"/>
        </w:rPr>
        <w:t>HYGZ24WJ01A0522</w:t>
      </w:r>
      <w:r>
        <w:rPr>
          <w:sz w:val="24"/>
        </w:rPr>
        <w:t>）的采购结果，按照《中华人民共和国政府采购法》、《中华人民共和国民法典》的规定，经双方协商，本着平等互利和诚实信用的原则，一致同意签订本合同如下：</w:t>
      </w:r>
    </w:p>
    <w:p>
      <w:pPr>
        <w:pStyle w:val="null3"/>
        <w:ind w:firstLine="48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86"/>
        <w:gridCol w:w="1186"/>
        <w:gridCol w:w="1186"/>
        <w:gridCol w:w="1186"/>
        <w:gridCol w:w="1186"/>
        <w:gridCol w:w="1186"/>
        <w:gridCol w:w="1186"/>
      </w:tblGrid>
      <w:tr>
        <w:tc>
          <w:tcPr>
            <w:tcW w:type="dxa" w:w="1186"/>
          </w:tcPr>
          <w:p>
            <w:pPr>
              <w:pStyle w:val="null3"/>
              <w:jc w:val="center"/>
            </w:pPr>
            <w:r>
              <w:rPr>
                <w:sz w:val="19"/>
              </w:rPr>
              <w:t>序号</w:t>
            </w:r>
          </w:p>
        </w:tc>
        <w:tc>
          <w:tcPr>
            <w:tcW w:type="dxa" w:w="1186"/>
          </w:tcPr>
          <w:p>
            <w:pPr>
              <w:pStyle w:val="null3"/>
              <w:jc w:val="center"/>
            </w:pPr>
            <w:r>
              <w:rPr>
                <w:sz w:val="19"/>
              </w:rPr>
              <w:t>名称</w:t>
            </w:r>
          </w:p>
        </w:tc>
        <w:tc>
          <w:tcPr>
            <w:tcW w:type="dxa" w:w="1186"/>
          </w:tcPr>
          <w:p>
            <w:pPr>
              <w:pStyle w:val="null3"/>
              <w:jc w:val="center"/>
            </w:pPr>
            <w:r>
              <w:rPr>
                <w:sz w:val="19"/>
              </w:rPr>
              <w:t>品牌、规格型号、配置</w:t>
            </w:r>
          </w:p>
          <w:p>
            <w:pPr>
              <w:pStyle w:val="null3"/>
              <w:jc w:val="center"/>
            </w:pPr>
            <w:r>
              <w:rPr>
                <w:sz w:val="19"/>
              </w:rPr>
              <w:t>（性能参数）</w:t>
            </w:r>
          </w:p>
        </w:tc>
        <w:tc>
          <w:tcPr>
            <w:tcW w:type="dxa" w:w="1186"/>
          </w:tcPr>
          <w:p>
            <w:pPr>
              <w:pStyle w:val="null3"/>
              <w:jc w:val="center"/>
            </w:pPr>
            <w:r>
              <w:rPr>
                <w:sz w:val="19"/>
              </w:rPr>
              <w:t>产地</w:t>
            </w:r>
          </w:p>
        </w:tc>
        <w:tc>
          <w:tcPr>
            <w:tcW w:type="dxa" w:w="1186"/>
          </w:tcPr>
          <w:p>
            <w:pPr>
              <w:pStyle w:val="null3"/>
              <w:jc w:val="center"/>
            </w:pPr>
            <w:r>
              <w:rPr>
                <w:sz w:val="19"/>
              </w:rPr>
              <w:t>数量</w:t>
            </w:r>
          </w:p>
        </w:tc>
        <w:tc>
          <w:tcPr>
            <w:tcW w:type="dxa" w:w="1186"/>
          </w:tcPr>
          <w:p>
            <w:pPr>
              <w:pStyle w:val="null3"/>
              <w:jc w:val="center"/>
            </w:pPr>
            <w:r>
              <w:rPr>
                <w:sz w:val="19"/>
              </w:rPr>
              <w:t>单价(元)</w:t>
            </w:r>
          </w:p>
        </w:tc>
        <w:tc>
          <w:tcPr>
            <w:tcW w:type="dxa" w:w="1186"/>
          </w:tcPr>
          <w:p>
            <w:pPr>
              <w:pStyle w:val="null3"/>
              <w:jc w:val="center"/>
            </w:pPr>
            <w:r>
              <w:rPr>
                <w:sz w:val="19"/>
              </w:rPr>
              <w:t>金额(元)</w:t>
            </w:r>
          </w:p>
        </w:tc>
      </w:tr>
      <w:tr>
        <w:tc>
          <w:tcPr>
            <w:tcW w:type="dxa" w:w="1186"/>
          </w:tcPr>
          <w:p>
            <w:pPr>
              <w:pStyle w:val="null3"/>
              <w:jc w:val="center"/>
            </w:pPr>
            <w:r>
              <w:rPr>
                <w:sz w:val="19"/>
              </w:rPr>
              <w:t>1</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jc w:val="center"/>
            </w:pPr>
            <w:r>
              <w:rPr>
                <w:sz w:val="19"/>
              </w:rPr>
              <w:t>2</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1186"/>
          </w:tcPr>
          <w:p>
            <w:pPr>
              <w:pStyle w:val="null3"/>
              <w:jc w:val="center"/>
            </w:pPr>
            <w:r>
              <w:rPr>
                <w:sz w:val="19"/>
              </w:rPr>
              <w:t>...</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c>
          <w:tcPr>
            <w:tcW w:type="dxa" w:w="1186"/>
          </w:tcPr>
          <w:p>
            <w:pPr>
              <w:pStyle w:val="null3"/>
              <w:jc w:val="center"/>
            </w:pPr>
            <w:r>
              <w:rPr>
                <w:sz w:val="19"/>
              </w:rPr>
              <w:t xml:space="preserve"> </w:t>
            </w:r>
          </w:p>
        </w:tc>
      </w:tr>
      <w:tr>
        <w:tc>
          <w:tcPr>
            <w:tcW w:type="dxa" w:w="8302"/>
            <w:gridSpan w:val="7"/>
          </w:tcPr>
          <w:p>
            <w:pPr>
              <w:pStyle w:val="null3"/>
            </w:pPr>
            <w:r>
              <w:rPr>
                <w:sz w:val="19"/>
              </w:rPr>
              <w:t>合计总额：￥        ；大写：人民币        元</w:t>
            </w:r>
          </w:p>
        </w:tc>
      </w:tr>
    </w:tbl>
    <w:p>
      <w:pPr>
        <w:pStyle w:val="null3"/>
        <w:ind w:firstLine="480"/>
        <w:jc w:val="both"/>
      </w:pPr>
      <w:r>
        <w:rPr>
          <w:sz w:val="24"/>
        </w:rPr>
        <w:t>合同总额包括货物的搬运费、运输费、卸装费、保险费、验收、货物设计、制造、包装、培训、强检设备的首次检测费用、检验费用、质保期服务、技术服务（包括技术资料、图纸的提供）、信息系统接入、质保期保障、产品成本、利润、各种税金、电源点至设备管线连接及合同实施过程中不可预见费用等一切费用。</w:t>
      </w:r>
    </w:p>
    <w:p>
      <w:pPr>
        <w:pStyle w:val="null3"/>
        <w:ind w:firstLine="482"/>
        <w:jc w:val="both"/>
      </w:pPr>
      <w:r>
        <w:rPr>
          <w:sz w:val="24"/>
          <w:b/>
        </w:rPr>
        <w:t>二、合同金额</w:t>
      </w:r>
    </w:p>
    <w:p>
      <w:pPr>
        <w:pStyle w:val="null3"/>
        <w:ind w:firstLine="480"/>
        <w:jc w:val="both"/>
      </w:pPr>
      <w:r>
        <w:rPr>
          <w:sz w:val="24"/>
        </w:rPr>
        <w:t>合同金额为（大写）：人民币</w:t>
      </w:r>
      <w:r>
        <w:rPr>
          <w:u w:val="single"/>
        </w:rPr>
        <w:t xml:space="preserve">          </w:t>
      </w:r>
      <w:r>
        <w:rPr>
          <w:sz w:val="24"/>
        </w:rPr>
        <w:t>元（小写：￥</w:t>
      </w:r>
      <w:r>
        <w:rPr>
          <w:u w:val="single"/>
        </w:rPr>
        <w:t xml:space="preserve">          </w:t>
      </w:r>
      <w:r>
        <w:rPr>
          <w:sz w:val="24"/>
        </w:rPr>
        <w:t>）。</w:t>
      </w:r>
    </w:p>
    <w:p>
      <w:pPr>
        <w:pStyle w:val="null3"/>
        <w:ind w:firstLine="482"/>
        <w:jc w:val="both"/>
      </w:pPr>
      <w:r>
        <w:rPr>
          <w:sz w:val="24"/>
          <w:b/>
        </w:rPr>
        <w:t>三、交货要求</w:t>
      </w:r>
    </w:p>
    <w:p>
      <w:pPr>
        <w:pStyle w:val="null3"/>
        <w:ind w:firstLine="482"/>
        <w:jc w:val="both"/>
      </w:pPr>
      <w:r>
        <w:rPr>
          <w:sz w:val="24"/>
        </w:rPr>
        <w:t>1.乙方应提供原装、全新的、符合质量标准的货物，不得以旧货翻新充数，并按有关要求进行包装及装运；</w:t>
      </w:r>
    </w:p>
    <w:p>
      <w:pPr>
        <w:pStyle w:val="null3"/>
        <w:ind w:firstLine="482"/>
        <w:jc w:val="both"/>
      </w:pPr>
      <w:r>
        <w:rPr>
          <w:sz w:val="24"/>
        </w:rPr>
        <w:t>2.进口产品必须提供原产地证明和中国商检证明及合法进货渠道全套单证，如能办理进口免税的，手续由甲方协助办理，办理免税手续相关费用由乙方承担。中国境内制造的产品必须提供原出厂合格证等证明文件。</w:t>
      </w:r>
    </w:p>
    <w:p>
      <w:pPr>
        <w:pStyle w:val="null3"/>
        <w:ind w:firstLine="482"/>
        <w:jc w:val="both"/>
      </w:pPr>
      <w:r>
        <w:rPr>
          <w:sz w:val="24"/>
        </w:rPr>
        <w:t>3.乙方应将所提供货物的装箱清单、用户手册、原厂保修卡、随机资料及配件、随机工具等交付给甲方</w:t>
      </w:r>
      <w:r>
        <w:rPr>
          <w:sz w:val="24"/>
        </w:rPr>
        <w:t>。</w:t>
      </w:r>
    </w:p>
    <w:p>
      <w:pPr>
        <w:pStyle w:val="null3"/>
        <w:ind w:firstLine="482"/>
        <w:jc w:val="both"/>
      </w:pPr>
      <w:r>
        <w:rPr>
          <w:sz w:val="24"/>
          <w:b/>
        </w:rPr>
        <w:t>四、交货期及交货地点</w:t>
      </w:r>
    </w:p>
    <w:p>
      <w:pPr>
        <w:pStyle w:val="null3"/>
        <w:ind w:firstLine="480"/>
        <w:jc w:val="both"/>
      </w:pPr>
      <w:r>
        <w:rPr>
          <w:sz w:val="24"/>
        </w:rPr>
        <w:t>1.交货期：</w:t>
      </w:r>
    </w:p>
    <w:p>
      <w:pPr>
        <w:pStyle w:val="null3"/>
        <w:ind w:firstLine="480"/>
        <w:jc w:val="both"/>
      </w:pPr>
      <w:r>
        <w:rPr>
          <w:sz w:val="24"/>
        </w:rPr>
        <w:t>2.交货地点：</w:t>
      </w:r>
    </w:p>
    <w:p>
      <w:pPr>
        <w:pStyle w:val="null3"/>
        <w:ind w:firstLine="482"/>
        <w:jc w:val="both"/>
      </w:pPr>
      <w:r>
        <w:rPr>
          <w:sz w:val="24"/>
          <w:b/>
        </w:rPr>
        <w:t>五、付款方式</w:t>
      </w:r>
    </w:p>
    <w:p>
      <w:pPr>
        <w:pStyle w:val="null3"/>
        <w:ind w:firstLine="480"/>
        <w:jc w:val="both"/>
      </w:pPr>
      <w:r>
        <w:rPr>
          <w:sz w:val="24"/>
        </w:rPr>
        <w:t>1.所有设备安装调试、验收合格后，甲方于收到全额发票之日起5个工作日内支付合同总额</w:t>
      </w:r>
      <w:r>
        <w:rPr>
          <w:sz w:val="24"/>
        </w:rPr>
        <w:t>1</w:t>
      </w:r>
      <w:r>
        <w:rPr>
          <w:sz w:val="24"/>
        </w:rPr>
        <w:t>0</w:t>
      </w:r>
      <w:r>
        <w:rPr>
          <w:sz w:val="24"/>
        </w:rPr>
        <w:t>0%的设备款给乙方</w:t>
      </w:r>
      <w:r>
        <w:rPr>
          <w:sz w:val="24"/>
        </w:rPr>
        <w:t>。</w:t>
      </w:r>
    </w:p>
    <w:p>
      <w:pPr>
        <w:pStyle w:val="null3"/>
        <w:ind w:firstLine="480"/>
        <w:jc w:val="both"/>
      </w:pPr>
      <w:r>
        <w:rPr>
          <w:sz w:val="24"/>
        </w:rPr>
        <w:t>2</w:t>
      </w:r>
      <w:r>
        <w:rPr>
          <w:sz w:val="24"/>
        </w:rPr>
        <w:t>.具体付款要求如下：合同设备到达甲方指定地点交付并完成安装验收后，凭以下材料结算：（1）合同；（2）乙方开具的全额正式发票原件；（3）验收调试报告；（4）提供有效期内的由计量部门出具的检定（校准）报告（计量设备要求提供）。</w:t>
      </w:r>
    </w:p>
    <w:p>
      <w:pPr>
        <w:pStyle w:val="null3"/>
        <w:ind w:firstLine="480"/>
        <w:jc w:val="both"/>
      </w:pPr>
      <w:r>
        <w:rPr>
          <w:sz w:val="24"/>
        </w:rPr>
        <w:t>3</w:t>
      </w:r>
      <w:r>
        <w:rPr>
          <w:sz w:val="24"/>
        </w:rPr>
        <w:t>.付款时间：执行国库集中支付的，甲方仅负责在上述约定时间内完成申报手续，甲方完成申报手续即视为甲方完成合同约定的支付义务。由于此次使用经费是财政下达的专项债经费，根据专项债经费下达的时间进行支付。</w:t>
      </w:r>
    </w:p>
    <w:p>
      <w:pPr>
        <w:pStyle w:val="null3"/>
        <w:ind w:firstLine="482"/>
        <w:jc w:val="both"/>
      </w:pPr>
      <w:r>
        <w:rPr>
          <w:sz w:val="24"/>
          <w:b/>
        </w:rPr>
        <w:t>六、包装、保险及发运、保管要求</w:t>
      </w:r>
    </w:p>
    <w:p>
      <w:pPr>
        <w:pStyle w:val="null3"/>
        <w:ind w:firstLine="480"/>
        <w:jc w:val="both"/>
      </w:pPr>
      <w:r>
        <w:rPr>
          <w:sz w:val="24"/>
        </w:rPr>
        <w:t>1.设备材料的包装必须是制造商原厂包装，其包装均应有良好的防湿、防锈、防潮、防雨、防腐及防碰撞的措施。凡由于包装不良造成的损失和由此产生的费用均由乙方承担；</w:t>
      </w:r>
    </w:p>
    <w:p>
      <w:pPr>
        <w:pStyle w:val="null3"/>
        <w:ind w:firstLine="480"/>
        <w:jc w:val="both"/>
      </w:pPr>
      <w:r>
        <w:rPr>
          <w:sz w:val="24"/>
        </w:rPr>
        <w:t>2.所有新购设备需要的备品备件、专用工具、设备运输、卸货、搬运、安装、调试、检验、培训、技术服务等已包含在合同总价中；</w:t>
      </w:r>
    </w:p>
    <w:p>
      <w:pPr>
        <w:pStyle w:val="null3"/>
        <w:ind w:firstLine="480"/>
        <w:jc w:val="both"/>
      </w:pPr>
      <w:r>
        <w:rPr>
          <w:sz w:val="24"/>
        </w:rPr>
        <w:t>3.各种设备，必须提供装箱清单，按装箱清单验收货物；</w:t>
      </w:r>
    </w:p>
    <w:p>
      <w:pPr>
        <w:pStyle w:val="null3"/>
        <w:ind w:firstLine="480"/>
        <w:jc w:val="both"/>
      </w:pPr>
      <w:r>
        <w:rPr>
          <w:sz w:val="24"/>
        </w:rPr>
        <w:t>4.货物在现场的保管由乙方负责，直至项目安装、验收完毕；</w:t>
      </w:r>
    </w:p>
    <w:p>
      <w:pPr>
        <w:pStyle w:val="null3"/>
        <w:ind w:firstLine="480"/>
        <w:jc w:val="both"/>
      </w:pPr>
      <w:r>
        <w:rPr>
          <w:sz w:val="24"/>
        </w:rPr>
        <w:t>5.货物在系统安装调试验收合格前的保险由乙方负责，乙方负责其派出的现场服务人员人身意外保险；</w:t>
      </w:r>
    </w:p>
    <w:p>
      <w:pPr>
        <w:pStyle w:val="null3"/>
        <w:ind w:firstLine="480"/>
        <w:jc w:val="both"/>
      </w:pPr>
      <w:r>
        <w:rPr>
          <w:sz w:val="24"/>
        </w:rPr>
        <w:t>6.设备至甲方指定的使用现场的包装、保险及发运等环节和费用均由乙方负责</w:t>
      </w:r>
      <w:r>
        <w:rPr>
          <w:sz w:val="24"/>
        </w:rPr>
        <w:t>。</w:t>
      </w:r>
    </w:p>
    <w:p>
      <w:pPr>
        <w:pStyle w:val="null3"/>
        <w:ind w:firstLine="482"/>
        <w:jc w:val="both"/>
      </w:pPr>
      <w:r>
        <w:rPr>
          <w:sz w:val="24"/>
          <w:b/>
        </w:rPr>
        <w:t>七、验收标准</w:t>
      </w:r>
    </w:p>
    <w:p>
      <w:pPr>
        <w:pStyle w:val="null3"/>
        <w:ind w:firstLine="480"/>
        <w:jc w:val="both"/>
      </w:pPr>
      <w:r>
        <w:rPr>
          <w:sz w:val="24"/>
        </w:rPr>
        <w:t>1.货物为原制造商制造的全新产品，整机无污染，无侵权行为、表面无划损、无任何设计、安全使用的缺陷隐患，可在中国境内依常规安全合法使用，甲方因使用乙方提供的设备构成侵权的，由乙方承担全部法律责任。</w:t>
      </w:r>
    </w:p>
    <w:p>
      <w:pPr>
        <w:pStyle w:val="null3"/>
        <w:ind w:firstLine="480"/>
        <w:jc w:val="both"/>
      </w:pPr>
      <w:r>
        <w:rPr>
          <w:sz w:val="24"/>
        </w:rPr>
        <w:t xml:space="preserve"> </w:t>
      </w:r>
      <w:r>
        <w:rPr>
          <w:sz w:val="24"/>
        </w:rPr>
        <w:t>2.交付验收标准依次序对照适用标准为：①符合中华人民共和国国家安全质量标准、环保标准或行业标准；②符合招标文件和响应承诺中甲方认可的合理最佳配置、参数及各项要求；③货物来源国官方标准。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80"/>
        <w:jc w:val="both"/>
      </w:pPr>
      <w:r>
        <w:rPr>
          <w:sz w:val="24"/>
        </w:rPr>
        <w:t>3.货物为原厂商未启封全新包装，具出厂合格证，序列号、包装箱号与出厂批号一致，并可追索查阅。</w:t>
      </w:r>
    </w:p>
    <w:p>
      <w:pPr>
        <w:pStyle w:val="null3"/>
        <w:ind w:firstLine="480"/>
        <w:jc w:val="both"/>
      </w:pPr>
      <w:r>
        <w:rPr>
          <w:sz w:val="24"/>
        </w:rPr>
        <w:t>4.乙方应将关键主机设备的用户手册、保修手册、有关单证资料及配备件、随机工具等交付给甲方，使用操作及安全须知等重要资料应附有中文说明。</w:t>
      </w:r>
    </w:p>
    <w:p>
      <w:pPr>
        <w:pStyle w:val="null3"/>
        <w:ind w:firstLine="480"/>
        <w:jc w:val="both"/>
      </w:pPr>
      <w:r>
        <w:rPr>
          <w:sz w:val="24"/>
        </w:rPr>
        <w:t>5.合同设备如属《中华人民共和国进口计量器具型式审查目录》或者《中华人民共和国强制检定的工作计量器具目录》内的，乙方需提供计量强检合格证，费用已含在合同总价内。</w:t>
      </w:r>
      <w:r>
        <w:rPr>
          <w:sz w:val="24"/>
        </w:rPr>
        <w:t>（</w:t>
      </w:r>
      <w:r>
        <w:rPr>
          <w:sz w:val="24"/>
        </w:rPr>
        <w:t>适用于采购包</w:t>
      </w:r>
      <w:r>
        <w:rPr>
          <w:sz w:val="24"/>
        </w:rPr>
        <w:t>2/3</w:t>
      </w:r>
      <w:r>
        <w:rPr>
          <w:sz w:val="24"/>
        </w:rPr>
        <w:t>）</w:t>
      </w:r>
      <w:r>
        <w:rPr/>
        <w:t xml:space="preserve"> </w:t>
      </w:r>
    </w:p>
    <w:p>
      <w:pPr>
        <w:pStyle w:val="null3"/>
        <w:ind w:firstLine="480"/>
        <w:jc w:val="both"/>
      </w:pPr>
      <w:r>
        <w:rPr>
          <w:sz w:val="24"/>
        </w:rPr>
        <w:t>6.进口产品必须具备原产地证明和商检局的检验证明及合法进货渠道证明。</w:t>
      </w:r>
    </w:p>
    <w:p>
      <w:pPr>
        <w:pStyle w:val="null3"/>
        <w:ind w:firstLine="480"/>
        <w:jc w:val="both"/>
      </w:pPr>
      <w:r>
        <w:rPr>
          <w:sz w:val="24"/>
        </w:rPr>
        <w:t>7.质量验收不限于以上标准，其中未包括的内容，执行现行的适用于该货物的国家和行业最高标准。</w:t>
      </w:r>
      <w:r>
        <w:rPr>
          <w:sz w:val="24"/>
        </w:rPr>
        <w:t>（</w:t>
      </w:r>
      <w:r>
        <w:rPr>
          <w:sz w:val="24"/>
        </w:rPr>
        <w:t>适用于采购包</w:t>
      </w:r>
      <w:r>
        <w:rPr>
          <w:sz w:val="24"/>
        </w:rPr>
        <w:t>2/3</w:t>
      </w:r>
      <w:r>
        <w:rPr>
          <w:sz w:val="24"/>
        </w:rPr>
        <w:t>）</w:t>
      </w:r>
    </w:p>
    <w:p>
      <w:pPr>
        <w:pStyle w:val="null3"/>
        <w:ind w:firstLine="480"/>
        <w:jc w:val="both"/>
      </w:pPr>
      <w:r>
        <w:rPr>
          <w:sz w:val="24"/>
        </w:rPr>
        <w:t>8.合同设备安装调试及培训完成，确保正常使用后进行验收，验收应在双方共同参加下进行。验收按国家有关的规定、规范进行。验收时如发现所交付的设备有短装、次品、损坏或其它不符合本合同规定之情形者，甲方应作出详尽的现场记录，或由双方签署备忘录。此现场记录或备忘录可用作补充、缺失和更换损坏部件的有效证据。由此产生的有关费用由乙方承担。</w:t>
      </w:r>
    </w:p>
    <w:p>
      <w:pPr>
        <w:pStyle w:val="null3"/>
        <w:ind w:firstLine="480"/>
        <w:jc w:val="both"/>
      </w:pPr>
      <w:r>
        <w:rPr>
          <w:sz w:val="24"/>
        </w:rPr>
        <w:t>9.设备安装验收合格后,乙方必须将设备的整套技术资料（中英文）包括用户手册、操作手册（使用说明）、维修保养手册，基本原理图或有关电路图、安装手册/产品合格证及配备件、随机工具等交给甲方。</w:t>
      </w:r>
    </w:p>
    <w:p>
      <w:pPr>
        <w:pStyle w:val="null3"/>
        <w:ind w:firstLine="482"/>
        <w:jc w:val="both"/>
      </w:pPr>
      <w:r>
        <w:rPr>
          <w:sz w:val="24"/>
          <w:b/>
        </w:rPr>
        <w:t>八、售后服务</w:t>
      </w:r>
    </w:p>
    <w:p>
      <w:pPr>
        <w:pStyle w:val="null3"/>
        <w:ind w:firstLine="482"/>
        <w:jc w:val="both"/>
      </w:pPr>
      <w:r>
        <w:rPr>
          <w:sz w:val="24"/>
        </w:rPr>
        <w:t>1.所有设备提供至少</w:t>
      </w:r>
      <w:r>
        <w:rPr>
          <w:u w:val="single"/>
        </w:rPr>
        <w:t xml:space="preserve">   </w:t>
      </w:r>
      <w:r>
        <w:rPr>
          <w:sz w:val="24"/>
        </w:rPr>
        <w:t>年或以上的上门保修服务，负责保修期内所有零配件更换，相关费用包含在投标报价中；</w:t>
      </w:r>
    </w:p>
    <w:p>
      <w:pPr>
        <w:pStyle w:val="null3"/>
        <w:ind w:firstLine="482"/>
        <w:jc w:val="both"/>
      </w:pPr>
      <w:r>
        <w:rPr>
          <w:sz w:val="24"/>
        </w:rPr>
        <w:t>2.当设备出现故障，乙方须在接到甲方通知后2小时内响应，24小时内有工作人员上门检测、维修，48小时内仍未能有效解决，提供详细解决方案。若72小时故障仍未修复，免费提供同质量的设备给甲方临时使用；</w:t>
      </w:r>
    </w:p>
    <w:p>
      <w:pPr>
        <w:pStyle w:val="null3"/>
        <w:ind w:firstLine="482"/>
        <w:jc w:val="both"/>
      </w:pPr>
      <w:r>
        <w:rPr>
          <w:sz w:val="24"/>
        </w:rPr>
        <w:t>3.保修期过后，承诺提供终身上门服务和软件升级，如零配件需要更换的，征得甲方同意后可对要更换的零配件收取材料费，免人工费和交通费。所有配件均为当前市场最低价，过质保期后生产厂家保证设备10年以上的零配件供应服务；</w:t>
      </w:r>
    </w:p>
    <w:p>
      <w:pPr>
        <w:pStyle w:val="null3"/>
        <w:ind w:firstLine="482"/>
        <w:jc w:val="both"/>
      </w:pPr>
      <w:r>
        <w:rPr>
          <w:sz w:val="24"/>
        </w:rPr>
        <w:t>4.乙方提供技术培训，保证使用人员能够正确操作设备的各项功能；</w:t>
      </w:r>
    </w:p>
    <w:p>
      <w:pPr>
        <w:pStyle w:val="null3"/>
        <w:ind w:firstLine="482"/>
        <w:jc w:val="both"/>
      </w:pPr>
      <w:r>
        <w:rPr>
          <w:sz w:val="24"/>
        </w:rPr>
        <w:t>5.保修期内每季度安排人员上门对机器进行维护保养检查和设备校准，并做好维修保养和校准记录，把维护保养信息反馈给用户，以确保设备精确正常运行。</w:t>
      </w:r>
    </w:p>
    <w:p>
      <w:pPr>
        <w:pStyle w:val="null3"/>
        <w:ind w:firstLine="482"/>
        <w:jc w:val="both"/>
      </w:pPr>
      <w:r>
        <w:rPr>
          <w:sz w:val="24"/>
          <w:b/>
        </w:rPr>
        <w:t>九、违约责任与赔偿损失</w:t>
      </w:r>
    </w:p>
    <w:p>
      <w:pPr>
        <w:pStyle w:val="null3"/>
        <w:ind w:firstLine="482"/>
        <w:jc w:val="both"/>
      </w:pPr>
      <w:r>
        <w:rPr>
          <w:sz w:val="24"/>
        </w:rPr>
        <w:t>1</w:t>
      </w:r>
      <w:r>
        <w:rPr>
          <w:sz w:val="24"/>
        </w:rPr>
        <w:t>.</w:t>
      </w:r>
      <w:r>
        <w:rPr>
          <w:sz w:val="24"/>
        </w:rPr>
        <w:t>乙方交付的货物</w:t>
      </w:r>
      <w:r>
        <w:rPr>
          <w:sz w:val="24"/>
        </w:rPr>
        <w:t>/提供的服务不符合本合同规定的，甲方有权拒收，并且乙方须向甲方支付本合同总价5%的违约金。</w:t>
      </w:r>
    </w:p>
    <w:p>
      <w:pPr>
        <w:pStyle w:val="null3"/>
        <w:ind w:firstLine="482"/>
        <w:jc w:val="both"/>
      </w:pPr>
      <w:r>
        <w:rPr>
          <w:sz w:val="24"/>
        </w:rPr>
        <w:t>2</w:t>
      </w:r>
      <w:r>
        <w:rPr>
          <w:sz w:val="24"/>
        </w:rPr>
        <w:t>.</w:t>
      </w:r>
      <w:r>
        <w:rPr>
          <w:sz w:val="24"/>
        </w:rPr>
        <w:t>乙方未能按本合同规定的交货时间交付货物的</w:t>
      </w:r>
      <w:r>
        <w:rPr>
          <w:sz w:val="24"/>
        </w:rPr>
        <w:t>/提供服务，从逾期之日起每日按本合同总价3‰的数额向甲方支付违约金，违约金累计总额不超过合同总价的5%；逾期半个月以上的，甲方有权解除合同，由此造成的甲方经济损失由乙方承担（包括并不限于甲方主张的赔偿金、违约金、甲方因本合同纠纷参与诉讼而发生的律师费、诉讼费用等）。</w:t>
      </w:r>
    </w:p>
    <w:p>
      <w:pPr>
        <w:pStyle w:val="null3"/>
        <w:ind w:firstLine="482"/>
        <w:jc w:val="both"/>
      </w:pPr>
      <w:r>
        <w:rPr>
          <w:sz w:val="24"/>
        </w:rPr>
        <w:t>3</w:t>
      </w:r>
      <w:r>
        <w:rPr>
          <w:sz w:val="24"/>
        </w:rPr>
        <w:t>.</w:t>
      </w:r>
      <w:r>
        <w:rPr>
          <w:sz w:val="24"/>
        </w:rPr>
        <w:t>甲方无正当理由拒收货物</w:t>
      </w:r>
      <w:r>
        <w:rPr>
          <w:sz w:val="24"/>
        </w:rPr>
        <w:t>/接受服务，到期拒付货物/服务款项的，甲方向乙方偿付本合同总的5%的违约金。甲方人逾期付款，则每日按本合同总价的3‰向乙方偿付违约金，违约金累计总额不超过欠款总价的5%。</w:t>
      </w:r>
    </w:p>
    <w:p>
      <w:pPr>
        <w:pStyle w:val="null3"/>
        <w:ind w:firstLine="480"/>
        <w:jc w:val="both"/>
      </w:pPr>
      <w:r>
        <w:rPr>
          <w:sz w:val="24"/>
        </w:rPr>
        <w:t>4</w:t>
      </w:r>
      <w:r>
        <w:rPr>
          <w:sz w:val="24"/>
        </w:rPr>
        <w:t>.</w:t>
      </w:r>
      <w:r>
        <w:rPr>
          <w:sz w:val="24"/>
        </w:rPr>
        <w:t>其它违约责任按《中华人民共和国民法典》处理。</w:t>
      </w:r>
    </w:p>
    <w:p>
      <w:pPr>
        <w:pStyle w:val="null3"/>
        <w:ind w:firstLine="482"/>
        <w:jc w:val="both"/>
      </w:pPr>
      <w:r>
        <w:rPr>
          <w:sz w:val="24"/>
          <w:b/>
        </w:rPr>
        <w:t>十、争议的解决</w:t>
      </w:r>
    </w:p>
    <w:p>
      <w:pPr>
        <w:pStyle w:val="null3"/>
        <w:ind w:firstLine="482"/>
        <w:jc w:val="both"/>
      </w:pPr>
      <w:r>
        <w:rPr>
          <w:sz w:val="24"/>
        </w:rPr>
        <w:t>合同执行过程中发生的任何争议，如双方不能通过友好协商解决，则由甲方所在地人民法院管辖。</w:t>
      </w:r>
    </w:p>
    <w:p>
      <w:pPr>
        <w:pStyle w:val="null3"/>
        <w:ind w:firstLine="482"/>
        <w:jc w:val="both"/>
      </w:pPr>
      <w:r>
        <w:rPr>
          <w:sz w:val="24"/>
          <w:b/>
        </w:rPr>
        <w:t>十一、不可抗力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十二、税费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十三、其它</w:t>
      </w:r>
    </w:p>
    <w:p>
      <w:pPr>
        <w:pStyle w:val="null3"/>
        <w:ind w:firstLine="480"/>
        <w:jc w:val="both"/>
      </w:pPr>
      <w:r>
        <w:rPr>
          <w:sz w:val="24"/>
        </w:rPr>
        <w:t>1</w:t>
      </w:r>
      <w:r>
        <w:rPr>
          <w:sz w:val="24"/>
        </w:rPr>
        <w:t>.</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w:t>
      </w:r>
      <w:r>
        <w:rPr>
          <w:sz w:val="24"/>
        </w:rPr>
        <w:t>在执行本合同的过程中，所有经双方签署确认的文件（包括会议纪要、补充协议、往来信函）为本合同的有效组成部分。</w:t>
      </w:r>
    </w:p>
    <w:p>
      <w:pPr>
        <w:pStyle w:val="null3"/>
        <w:ind w:firstLine="480"/>
        <w:jc w:val="both"/>
      </w:pPr>
      <w:r>
        <w:rPr>
          <w:sz w:val="24"/>
        </w:rPr>
        <w:t>3</w:t>
      </w:r>
      <w:r>
        <w:rPr>
          <w:sz w:val="24"/>
        </w:rPr>
        <w:t>.</w:t>
      </w:r>
      <w:r>
        <w:rPr>
          <w:sz w:val="24"/>
        </w:rPr>
        <w:t>如一方地址、电话、传真号码有变更，应在变更当日内书面通知对方，否则，应承担相应责任。</w:t>
      </w:r>
    </w:p>
    <w:p>
      <w:pPr>
        <w:pStyle w:val="null3"/>
        <w:ind w:firstLine="480"/>
        <w:jc w:val="both"/>
      </w:pPr>
      <w:r>
        <w:rPr>
          <w:sz w:val="24"/>
        </w:rPr>
        <w:t>4</w:t>
      </w:r>
      <w:r>
        <w:rPr>
          <w:sz w:val="24"/>
        </w:rPr>
        <w:t>.</w:t>
      </w:r>
      <w:r>
        <w:rPr>
          <w:sz w:val="24"/>
        </w:rPr>
        <w:t>除甲方事先书面同意外，乙方不得部分或全部转让其应履行的合同项下的义务。</w:t>
      </w:r>
    </w:p>
    <w:p>
      <w:pPr>
        <w:pStyle w:val="null3"/>
        <w:ind w:firstLine="482"/>
        <w:jc w:val="both"/>
      </w:pPr>
      <w:r>
        <w:rPr>
          <w:sz w:val="24"/>
          <w:b/>
        </w:rPr>
        <w:t>十四、合同生效</w:t>
      </w:r>
    </w:p>
    <w:p>
      <w:pPr>
        <w:pStyle w:val="null3"/>
        <w:ind w:firstLine="480"/>
        <w:jc w:val="both"/>
      </w:pPr>
      <w:r>
        <w:rPr>
          <w:sz w:val="24"/>
        </w:rPr>
        <w:t>1</w:t>
      </w:r>
      <w:r>
        <w:rPr>
          <w:sz w:val="24"/>
        </w:rPr>
        <w:t>.</w:t>
      </w:r>
      <w:r>
        <w:rPr>
          <w:sz w:val="24"/>
        </w:rPr>
        <w:t>本合同在甲乙双方法人代表或其授权代表签字盖章后生效。</w:t>
      </w:r>
    </w:p>
    <w:p>
      <w:pPr>
        <w:pStyle w:val="null3"/>
        <w:ind w:firstLine="480"/>
        <w:jc w:val="both"/>
      </w:pPr>
      <w:r>
        <w:rPr>
          <w:sz w:val="24"/>
        </w:rPr>
        <w:t>2</w:t>
      </w:r>
      <w:r>
        <w:rPr>
          <w:sz w:val="24"/>
        </w:rPr>
        <w:t>.</w:t>
      </w:r>
      <w:r>
        <w:rPr>
          <w:sz w:val="24"/>
        </w:rPr>
        <w:t>合同壹式五份，其中甲乙双方各执二份，采购代理机构执一份。</w:t>
      </w: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代表：</w:t>
      </w:r>
      <w:r>
        <w:rPr>
          <w:sz w:val="24"/>
        </w:rPr>
        <w:t xml:space="preserve">                                 </w:t>
      </w:r>
      <w:r>
        <w:rPr>
          <w:sz w:val="24"/>
        </w:rPr>
        <w:t>代表：</w:t>
      </w:r>
    </w:p>
    <w:p>
      <w:pPr>
        <w:pStyle w:val="null3"/>
        <w:ind w:firstLine="480"/>
        <w:jc w:val="both"/>
      </w:pPr>
      <w:r>
        <w:rPr>
          <w:sz w:val="24"/>
        </w:rPr>
        <w:t>签定地点：</w:t>
      </w:r>
    </w:p>
    <w:p>
      <w:pPr>
        <w:pStyle w:val="null3"/>
        <w:ind w:firstLine="480"/>
        <w:jc w:val="both"/>
      </w:pPr>
      <w:r>
        <w:rPr>
          <w:sz w:val="24"/>
        </w:rPr>
        <w:t>签定日期：　　　年　　月　　日</w:t>
      </w:r>
      <w:r>
        <w:rPr>
          <w:sz w:val="24"/>
        </w:rPr>
        <w:t xml:space="preserve">      </w:t>
      </w:r>
      <w:r>
        <w:rPr>
          <w:sz w:val="24"/>
        </w:rPr>
        <w:t>签定日期：　　年　　月　　日</w:t>
      </w:r>
    </w:p>
    <w:p>
      <w:pPr>
        <w:pStyle w:val="null3"/>
        <w:ind w:firstLine="480"/>
        <w:jc w:val="both"/>
      </w:pPr>
      <w:r>
        <w:rPr>
          <w:sz w:val="24"/>
        </w:rPr>
        <w:t xml:space="preserve">                                  </w:t>
      </w:r>
      <w:r>
        <w:rPr>
          <w:sz w:val="24"/>
        </w:rPr>
        <w:t>开户名称：</w:t>
      </w:r>
    </w:p>
    <w:p>
      <w:pPr>
        <w:pStyle w:val="null3"/>
        <w:ind w:firstLine="480"/>
        <w:jc w:val="both"/>
      </w:pPr>
      <w:r>
        <w:rPr>
          <w:sz w:val="24"/>
        </w:rPr>
        <w:t xml:space="preserve">                                  </w:t>
      </w:r>
      <w:r>
        <w:rPr>
          <w:sz w:val="24"/>
        </w:rPr>
        <w:t>银行帐号：</w:t>
      </w:r>
    </w:p>
    <w:p>
      <w:pPr>
        <w:pStyle w:val="null3"/>
        <w:ind w:firstLine="480"/>
        <w:jc w:val="both"/>
      </w:pPr>
      <w:r>
        <w:rPr>
          <w:sz w:val="24"/>
        </w:rPr>
        <w:t xml:space="preserve">                                  </w:t>
      </w:r>
      <w:r>
        <w:rPr>
          <w:sz w:val="24"/>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440105-2024-04385</w:t>
      </w:r>
    </w:p>
    <w:p>
      <w:pPr>
        <w:pStyle w:val="null3"/>
        <w:jc w:val="center"/>
        <w:outlineLvl w:val="3"/>
      </w:pPr>
      <w:r>
        <w:rPr>
          <w:sz w:val="24"/>
          <w:b/>
        </w:rPr>
        <w:t>采购项目编号：</w:t>
      </w:r>
      <w:r>
        <w:rPr>
          <w:sz w:val="24"/>
          <w:b/>
        </w:rPr>
        <w:t>HYGZ24WJ01A0522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广州市海珠区妇幼保健院医疗设备采购项目（一）</w:t>
      </w:r>
      <w:r>
        <w:rPr>
          <w:u w:val="single"/>
        </w:rPr>
        <w:t>”</w:t>
      </w:r>
      <w:r>
        <w:rPr/>
        <w:t>项目的招标[采购项目编号为：</w:t>
      </w:r>
      <w:r>
        <w:rPr>
          <w:u w:val="single"/>
        </w:rPr>
        <w:t>HYGZ24WJ01A0522</w:t>
      </w:r>
      <w:r>
        <w:rPr/>
        <w:t>]，我方愿参与投标。</w:t>
      </w:r>
    </w:p>
    <w:p>
      <w:pPr>
        <w:pStyle w:val="null3"/>
        <w:ind w:firstLine="480"/>
      </w:pPr>
      <w:r>
        <w:rPr/>
        <w:t>我方确认收到贵方提供的</w:t>
      </w:r>
      <w:r>
        <w:rPr>
          <w:u w:val="single"/>
        </w:rPr>
        <w:t>“</w:t>
      </w:r>
      <w:r>
        <w:rPr>
          <w:u w:val="single"/>
        </w:rPr>
        <w:t>广州市海珠区妇幼保健院医疗设备采购项目（一）</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广州市海珠区妇幼保健院医疗设备采购项目（一）</w:t>
      </w:r>
      <w:r>
        <w:rPr/>
        <w:t>”项目采购[采购项目编号为</w:t>
      </w:r>
      <w:r>
        <w:rPr/>
        <w:t>HYGZ24WJ01A0522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广州市海珠区妇幼保健院医疗设备采购项目（一）</w:t>
      </w:r>
      <w:r>
        <w:rPr/>
        <w:t>招标中获中标（采购项目编号：</w:t>
      </w:r>
      <w:r>
        <w:rPr/>
        <w:t>HYGZ24WJ01A0522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