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4EEFD305">
      <w:pPr>
        <w:spacing w:line="360" w:lineRule="auto"/>
        <w:jc w:val="center"/>
        <w:rPr>
          <w:sz w:val="28"/>
          <w:szCs w:val="28"/>
        </w:rPr>
      </w:pPr>
      <w:r>
        <w:rPr>
          <w:b/>
          <w:sz w:val="28"/>
          <w:szCs w:val="28"/>
        </w:rPr>
        <w:t>3.1</w:t>
      </w:r>
      <w:r>
        <w:rPr>
          <w:rFonts w:hint="eastAsia"/>
          <w:b/>
          <w:sz w:val="28"/>
          <w:szCs w:val="28"/>
        </w:rPr>
        <w:t>资格条件承诺函</w:t>
      </w:r>
    </w:p>
    <w:p w14:paraId="2EDBF6C2">
      <w:pPr>
        <w:spacing w:line="480" w:lineRule="auto"/>
        <w:rPr>
          <w:rFonts w:ascii="宋体" w:hAnsi="宋体" w:cs="宋体"/>
          <w:sz w:val="24"/>
          <w:szCs w:val="24"/>
        </w:rPr>
      </w:pPr>
      <w:r>
        <w:rPr>
          <w:rFonts w:hint="eastAsia" w:ascii="宋体" w:hAnsi="宋体" w:cs="宋体"/>
          <w:sz w:val="24"/>
          <w:szCs w:val="24"/>
        </w:rPr>
        <w:t>致</w:t>
      </w:r>
      <w:r>
        <w:rPr>
          <w:rFonts w:hint="eastAsia" w:ascii="宋体" w:hAnsi="宋体" w:cs="宋体"/>
          <w:sz w:val="24"/>
          <w:szCs w:val="24"/>
          <w:u w:val="single"/>
        </w:rPr>
        <w:t xml:space="preserve"> （采购代理机构名称） </w:t>
      </w:r>
      <w:r>
        <w:rPr>
          <w:rFonts w:hint="eastAsia" w:ascii="宋体" w:hAnsi="宋体" w:cs="宋体"/>
          <w:sz w:val="24"/>
          <w:szCs w:val="24"/>
        </w:rPr>
        <w:t>：</w:t>
      </w:r>
    </w:p>
    <w:p w14:paraId="4C57A906">
      <w:pPr>
        <w:spacing w:line="480" w:lineRule="auto"/>
        <w:ind w:firstLine="480" w:firstLineChars="200"/>
        <w:rPr>
          <w:rFonts w:ascii="宋体" w:hAnsi="宋体" w:cs="宋体"/>
          <w:sz w:val="24"/>
          <w:szCs w:val="24"/>
        </w:rPr>
      </w:pPr>
      <w:r>
        <w:rPr>
          <w:rFonts w:hint="eastAsia" w:ascii="宋体" w:hAnsi="宋体" w:cs="宋体"/>
          <w:sz w:val="24"/>
          <w:szCs w:val="24"/>
        </w:rPr>
        <w:t>我方</w:t>
      </w:r>
      <w:r>
        <w:rPr>
          <w:rFonts w:hint="eastAsia" w:ascii="宋体" w:hAnsi="宋体" w:cs="宋体"/>
          <w:sz w:val="24"/>
          <w:szCs w:val="24"/>
          <w:u w:val="single"/>
        </w:rPr>
        <w:t xml:space="preserve"> （供应商名称） </w:t>
      </w:r>
      <w:r>
        <w:rPr>
          <w:rFonts w:hint="eastAsia" w:ascii="宋体" w:hAnsi="宋体" w:cs="宋体"/>
          <w:sz w:val="24"/>
          <w:szCs w:val="24"/>
        </w:rPr>
        <w:t>符合《中华人民共和国政府采购法》第二十二条第一款第（二）项、第（三）项、第（四）项、第（五）项规定条件，具体包括：</w:t>
      </w:r>
    </w:p>
    <w:p w14:paraId="21233B9F">
      <w:pPr>
        <w:spacing w:line="480" w:lineRule="auto"/>
        <w:ind w:firstLine="480" w:firstLineChars="200"/>
        <w:rPr>
          <w:rFonts w:ascii="宋体" w:hAnsi="宋体" w:cs="宋体"/>
          <w:sz w:val="24"/>
          <w:szCs w:val="24"/>
        </w:rPr>
      </w:pPr>
      <w:r>
        <w:rPr>
          <w:rFonts w:hint="eastAsia" w:ascii="宋体" w:hAnsi="宋体" w:cs="宋体"/>
          <w:sz w:val="24"/>
          <w:szCs w:val="24"/>
        </w:rPr>
        <w:t>1、有依法缴纳税收和社会保障资金的良好记录；</w:t>
      </w:r>
    </w:p>
    <w:p w14:paraId="6E3B8D76">
      <w:pPr>
        <w:spacing w:line="480" w:lineRule="auto"/>
        <w:ind w:firstLine="480" w:firstLineChars="200"/>
        <w:rPr>
          <w:rFonts w:ascii="宋体" w:hAnsi="宋体" w:cs="宋体"/>
          <w:sz w:val="24"/>
          <w:szCs w:val="24"/>
        </w:rPr>
      </w:pPr>
      <w:r>
        <w:rPr>
          <w:rFonts w:hint="eastAsia" w:ascii="宋体" w:hAnsi="宋体" w:cs="宋体"/>
          <w:sz w:val="24"/>
          <w:szCs w:val="24"/>
        </w:rPr>
        <w:t>2、具有良好的商业信誉和健全的财务会计制度；</w:t>
      </w:r>
    </w:p>
    <w:p w14:paraId="0A946BE5">
      <w:pPr>
        <w:spacing w:line="480" w:lineRule="auto"/>
        <w:ind w:firstLine="480" w:firstLineChars="200"/>
        <w:rPr>
          <w:rFonts w:ascii="宋体" w:hAnsi="宋体" w:cs="宋体"/>
          <w:sz w:val="24"/>
          <w:szCs w:val="24"/>
        </w:rPr>
      </w:pPr>
      <w:r>
        <w:rPr>
          <w:rFonts w:hint="eastAsia" w:ascii="宋体" w:hAnsi="宋体" w:cs="宋体"/>
          <w:sz w:val="24"/>
          <w:szCs w:val="24"/>
        </w:rPr>
        <w:t>3、具有履行合同所必需的设备和专业技术能力；</w:t>
      </w:r>
    </w:p>
    <w:p w14:paraId="0F1BC6FA">
      <w:pPr>
        <w:spacing w:line="480" w:lineRule="auto"/>
        <w:ind w:firstLine="480" w:firstLineChars="200"/>
        <w:rPr>
          <w:rFonts w:ascii="宋体" w:hAnsi="宋体" w:cs="宋体"/>
          <w:sz w:val="24"/>
          <w:szCs w:val="24"/>
        </w:rPr>
      </w:pPr>
      <w:r>
        <w:rPr>
          <w:rFonts w:hint="eastAsia" w:ascii="宋体" w:hAnsi="宋体" w:cs="宋体"/>
          <w:sz w:val="24"/>
          <w:szCs w:val="24"/>
        </w:rPr>
        <w:t>4、参加政府采购活动前三年内，在经营活动中没有</w:t>
      </w:r>
      <w:bookmarkStart w:id="0" w:name="_GoBack"/>
      <w:bookmarkEnd w:id="0"/>
      <w:r>
        <w:rPr>
          <w:rFonts w:hint="eastAsia" w:ascii="宋体" w:hAnsi="宋体" w:cs="宋体"/>
          <w:sz w:val="24"/>
          <w:szCs w:val="24"/>
        </w:rPr>
        <w:t>重大违法记录。</w:t>
      </w:r>
    </w:p>
    <w:p w14:paraId="242C579F">
      <w:pPr>
        <w:spacing w:line="480" w:lineRule="auto"/>
        <w:ind w:firstLine="480" w:firstLineChars="200"/>
        <w:rPr>
          <w:rFonts w:ascii="宋体" w:hAnsi="宋体" w:cs="宋体"/>
          <w:sz w:val="24"/>
          <w:szCs w:val="24"/>
        </w:rPr>
      </w:pPr>
      <w:r>
        <w:rPr>
          <w:rFonts w:hint="eastAsia" w:ascii="宋体" w:hAnsi="宋体" w:cs="宋体"/>
          <w:sz w:val="24"/>
          <w:szCs w:val="24"/>
        </w:rPr>
        <w:t>我方对上述承诺的真实性负责，随时接受采购单位（采购代理机构）的检查核验，配合提供相关证明材料，证明符合《中华人民共和国政府采购法》规定的供应商基本资格条件。如有虚假，我方愿依法承担相应法律责任。</w:t>
      </w:r>
    </w:p>
    <w:p w14:paraId="72A81986">
      <w:pPr>
        <w:spacing w:line="480" w:lineRule="auto"/>
        <w:ind w:firstLine="480" w:firstLineChars="200"/>
        <w:rPr>
          <w:rFonts w:ascii="宋体" w:hAnsi="宋体" w:cs="宋体"/>
          <w:sz w:val="24"/>
          <w:szCs w:val="24"/>
        </w:rPr>
      </w:pPr>
      <w:r>
        <w:rPr>
          <w:rFonts w:hint="eastAsia" w:ascii="宋体" w:hAnsi="宋体" w:cs="宋体"/>
          <w:sz w:val="24"/>
          <w:szCs w:val="24"/>
        </w:rPr>
        <w:t>特此承诺。</w:t>
      </w:r>
    </w:p>
    <w:p w14:paraId="03F20BF3">
      <w:pPr>
        <w:spacing w:line="480" w:lineRule="auto"/>
        <w:ind w:firstLine="480" w:firstLineChars="200"/>
        <w:rPr>
          <w:rFonts w:ascii="宋体" w:hAnsi="宋体" w:cs="宋体"/>
          <w:sz w:val="24"/>
          <w:szCs w:val="24"/>
        </w:rPr>
      </w:pPr>
    </w:p>
    <w:p w14:paraId="409B1C84">
      <w:pPr>
        <w:spacing w:line="480" w:lineRule="auto"/>
        <w:ind w:firstLine="480" w:firstLineChars="200"/>
        <w:jc w:val="right"/>
        <w:rPr>
          <w:rFonts w:ascii="宋体" w:hAnsi="宋体" w:cs="宋体"/>
          <w:sz w:val="24"/>
          <w:szCs w:val="24"/>
        </w:rPr>
      </w:pPr>
      <w:r>
        <w:rPr>
          <w:rFonts w:hint="eastAsia" w:ascii="宋体" w:hAnsi="宋体" w:cs="宋体"/>
          <w:sz w:val="24"/>
          <w:szCs w:val="24"/>
        </w:rPr>
        <w:t>供应商名称（公章）</w:t>
      </w:r>
    </w:p>
    <w:p w14:paraId="7BABAEA0">
      <w:r>
        <w:rPr>
          <w:rFonts w:hint="eastAsia" w:ascii="宋体" w:hAnsi="宋体" w:cs="宋体"/>
          <w:sz w:val="24"/>
          <w:szCs w:val="24"/>
        </w:rPr>
        <w:t xml:space="preserve">                              年  月  日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Microsoft YaHei UI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17CE5A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Office_12.1.0.28043_F1E327BC-269C-435d-A152-05C5408002CA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2026-08-14T10:03:35Z</dcterms:created>
  <dc:creator>Administrator</dc:creator>
  <cp:lastModifiedBy>Administrator</cp:lastModifiedBy>
  <dcterms:modified xsi:type="dcterms:W3CDTF">2026-08-14T10:03:49Z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2052-12.1.0.28043</vt:lpwstr>
  </property>
  <property fmtid="{D5CDD505-2E9C-101B-9397-08002B2CF9AE}" pid="3" name="KSOTemplateDocerSaveRecord">
    <vt:lpwstr>eyJoZGlkIjoiODRhNDA3MDQ2MjI3YzVjOTA5YmFjZjMwM2M4Yjk4YjciLCJ1c2VySWQiOiIzMjQ5Mzk1MDgifQ==</vt:lpwstr>
  </property>
  <property fmtid="{D5CDD505-2E9C-101B-9397-08002B2CF9AE}" pid="4" name="ICV">
    <vt:lpwstr>0120447463BF4A6AB6F35E90A3108BCD_12</vt:lpwstr>
  </property>
</Properties>
</file>