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90" w:type="pct"/>
        <w:jc w:val="center"/>
        <w:tblLayout w:type="fixed"/>
        <w:tblLook w:val="04A0" w:firstRow="1" w:lastRow="0" w:firstColumn="1" w:lastColumn="0" w:noHBand="0" w:noVBand="1"/>
      </w:tblPr>
      <w:tblGrid>
        <w:gridCol w:w="782"/>
        <w:gridCol w:w="1946"/>
        <w:gridCol w:w="1894"/>
        <w:gridCol w:w="1620"/>
        <w:gridCol w:w="1829"/>
        <w:gridCol w:w="806"/>
        <w:gridCol w:w="884"/>
      </w:tblGrid>
      <w:tr w:rsidR="000621D3" w:rsidRPr="007E197F" w:rsidTr="000621D3">
        <w:trPr>
          <w:trHeight w:val="377"/>
          <w:jc w:val="center"/>
        </w:trPr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sz w:val="21"/>
                <w:szCs w:val="21"/>
              </w:rPr>
            </w:pPr>
            <w:bookmarkStart w:id="0" w:name="_GoBack"/>
            <w:bookmarkEnd w:id="0"/>
            <w:r w:rsidRPr="007E197F">
              <w:rPr>
                <w:rFonts w:ascii="仿宋" w:eastAsia="仿宋" w:hAnsi="仿宋" w:cs="宋体" w:hint="eastAsia"/>
                <w:b/>
                <w:bCs/>
                <w:color w:val="000000"/>
                <w:sz w:val="21"/>
                <w:szCs w:val="21"/>
                <w:lang w:bidi="ar"/>
              </w:rPr>
              <w:t>序号</w:t>
            </w:r>
          </w:p>
        </w:tc>
        <w:tc>
          <w:tcPr>
            <w:tcW w:w="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b/>
                <w:bCs/>
                <w:color w:val="000000"/>
                <w:sz w:val="21"/>
                <w:szCs w:val="21"/>
                <w:lang w:bidi="ar"/>
              </w:rPr>
              <w:t>名称</w:t>
            </w:r>
          </w:p>
        </w:tc>
        <w:tc>
          <w:tcPr>
            <w:tcW w:w="9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b/>
                <w:bCs/>
                <w:color w:val="000000"/>
                <w:sz w:val="21"/>
                <w:szCs w:val="21"/>
                <w:lang w:bidi="ar"/>
              </w:rPr>
              <w:t>制造商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b/>
                <w:bCs/>
                <w:color w:val="000000"/>
                <w:sz w:val="21"/>
                <w:szCs w:val="21"/>
                <w:lang w:bidi="ar"/>
              </w:rPr>
              <w:t>规格型号</w:t>
            </w:r>
          </w:p>
        </w:tc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b/>
                <w:bCs/>
                <w:color w:val="000000"/>
                <w:sz w:val="21"/>
                <w:szCs w:val="21"/>
                <w:lang w:bidi="ar"/>
              </w:rPr>
              <w:t>单价</w:t>
            </w:r>
          </w:p>
        </w:tc>
        <w:tc>
          <w:tcPr>
            <w:tcW w:w="4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b/>
                <w:bCs/>
                <w:color w:val="000000"/>
                <w:sz w:val="21"/>
                <w:szCs w:val="21"/>
                <w:lang w:bidi="ar"/>
              </w:rPr>
              <w:t>数量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b/>
                <w:bCs/>
                <w:color w:val="000000"/>
                <w:sz w:val="21"/>
                <w:szCs w:val="21"/>
                <w:lang w:bidi="ar"/>
              </w:rPr>
              <w:t>备注</w:t>
            </w:r>
          </w:p>
        </w:tc>
      </w:tr>
      <w:tr w:rsidR="000621D3" w:rsidRPr="007E197F" w:rsidTr="000621D3">
        <w:trPr>
          <w:trHeight w:val="377"/>
          <w:jc w:val="center"/>
        </w:trPr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1</w:t>
            </w:r>
          </w:p>
        </w:tc>
        <w:tc>
          <w:tcPr>
            <w:tcW w:w="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400万</w:t>
            </w:r>
            <w:proofErr w:type="gramStart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星光级</w:t>
            </w:r>
            <w:proofErr w:type="gramEnd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AI双目全结构化网络摄像机（含视频授权及支架）</w:t>
            </w:r>
          </w:p>
        </w:tc>
        <w:tc>
          <w:tcPr>
            <w:tcW w:w="9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杭州海康</w:t>
            </w:r>
            <w:proofErr w:type="gramStart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威视数字</w:t>
            </w:r>
            <w:proofErr w:type="gramEnd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技术股份有限公司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DS-2CD7A449FXM-HSJ</w:t>
            </w:r>
          </w:p>
        </w:tc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 xml:space="preserve">￥3,700.00 </w:t>
            </w:r>
          </w:p>
        </w:tc>
        <w:tc>
          <w:tcPr>
            <w:tcW w:w="4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63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台</w:t>
            </w:r>
          </w:p>
        </w:tc>
      </w:tr>
      <w:tr w:rsidR="000621D3" w:rsidRPr="007E197F" w:rsidTr="000621D3">
        <w:trPr>
          <w:trHeight w:val="377"/>
          <w:jc w:val="center"/>
        </w:trPr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2</w:t>
            </w:r>
          </w:p>
        </w:tc>
        <w:tc>
          <w:tcPr>
            <w:tcW w:w="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400万结构化筒型网络摄像机（含视频授权及支架）</w:t>
            </w:r>
          </w:p>
        </w:tc>
        <w:tc>
          <w:tcPr>
            <w:tcW w:w="9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杭州海康</w:t>
            </w:r>
            <w:proofErr w:type="gramStart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威视数字</w:t>
            </w:r>
            <w:proofErr w:type="gramEnd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技术股份有限公司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DS-2CD7A49AXM-FSJ</w:t>
            </w:r>
          </w:p>
        </w:tc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 xml:space="preserve">￥3,260.00 </w:t>
            </w:r>
          </w:p>
        </w:tc>
        <w:tc>
          <w:tcPr>
            <w:tcW w:w="4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82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台</w:t>
            </w:r>
          </w:p>
        </w:tc>
      </w:tr>
      <w:tr w:rsidR="000621D3" w:rsidRPr="007E197F" w:rsidTr="000621D3">
        <w:trPr>
          <w:trHeight w:val="377"/>
          <w:jc w:val="center"/>
        </w:trPr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3</w:t>
            </w:r>
          </w:p>
        </w:tc>
        <w:tc>
          <w:tcPr>
            <w:tcW w:w="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400万泛智能抓拍半球网络摄像机（含视频授权）</w:t>
            </w:r>
          </w:p>
        </w:tc>
        <w:tc>
          <w:tcPr>
            <w:tcW w:w="9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杭州海康</w:t>
            </w:r>
            <w:proofErr w:type="gramStart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威视数字</w:t>
            </w:r>
            <w:proofErr w:type="gramEnd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技术股份有限公司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DS-2CD2748AXM-ESJ</w:t>
            </w:r>
          </w:p>
        </w:tc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 xml:space="preserve">￥1,650.00 </w:t>
            </w:r>
          </w:p>
        </w:tc>
        <w:tc>
          <w:tcPr>
            <w:tcW w:w="4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195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台</w:t>
            </w:r>
          </w:p>
        </w:tc>
      </w:tr>
      <w:tr w:rsidR="000621D3" w:rsidRPr="007E197F" w:rsidTr="000621D3">
        <w:trPr>
          <w:trHeight w:val="377"/>
          <w:jc w:val="center"/>
        </w:trPr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4</w:t>
            </w:r>
          </w:p>
        </w:tc>
        <w:tc>
          <w:tcPr>
            <w:tcW w:w="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人行闸机机箱（双机芯）</w:t>
            </w:r>
          </w:p>
        </w:tc>
        <w:tc>
          <w:tcPr>
            <w:tcW w:w="9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杭州海康</w:t>
            </w:r>
            <w:proofErr w:type="gramStart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威视数字</w:t>
            </w:r>
            <w:proofErr w:type="gramEnd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技术股份有限公司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DS-K3B590AXM-M</w:t>
            </w:r>
          </w:p>
        </w:tc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 xml:space="preserve">￥18,000.00 </w:t>
            </w:r>
          </w:p>
        </w:tc>
        <w:tc>
          <w:tcPr>
            <w:tcW w:w="4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6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套</w:t>
            </w:r>
          </w:p>
        </w:tc>
      </w:tr>
      <w:tr w:rsidR="000621D3" w:rsidRPr="007E197F" w:rsidTr="000621D3">
        <w:trPr>
          <w:trHeight w:val="377"/>
          <w:jc w:val="center"/>
        </w:trPr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5</w:t>
            </w:r>
          </w:p>
        </w:tc>
        <w:tc>
          <w:tcPr>
            <w:tcW w:w="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人行闸机机箱（单机芯）</w:t>
            </w:r>
          </w:p>
        </w:tc>
        <w:tc>
          <w:tcPr>
            <w:tcW w:w="9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杭州海康</w:t>
            </w:r>
            <w:proofErr w:type="gramStart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威视数字</w:t>
            </w:r>
            <w:proofErr w:type="gramEnd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技术股份有限公司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DS-K3B590AXM</w:t>
            </w:r>
          </w:p>
        </w:tc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 xml:space="preserve">￥12,800.00 </w:t>
            </w:r>
          </w:p>
        </w:tc>
        <w:tc>
          <w:tcPr>
            <w:tcW w:w="4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14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套</w:t>
            </w:r>
          </w:p>
        </w:tc>
      </w:tr>
      <w:tr w:rsidR="000621D3" w:rsidRPr="007E197F" w:rsidTr="000621D3">
        <w:trPr>
          <w:trHeight w:val="377"/>
          <w:jc w:val="center"/>
        </w:trPr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6</w:t>
            </w:r>
          </w:p>
        </w:tc>
        <w:tc>
          <w:tcPr>
            <w:tcW w:w="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proofErr w:type="gramStart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数知融合</w:t>
            </w:r>
            <w:proofErr w:type="gramEnd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分析应用终端</w:t>
            </w:r>
          </w:p>
        </w:tc>
        <w:tc>
          <w:tcPr>
            <w:tcW w:w="9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杭州海康</w:t>
            </w:r>
            <w:proofErr w:type="gramStart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威视数字</w:t>
            </w:r>
            <w:proofErr w:type="gramEnd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技术股份有限公司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DS-IX2128-U/S-K3/PLUS</w:t>
            </w:r>
          </w:p>
        </w:tc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 xml:space="preserve">￥345,000.00 </w:t>
            </w:r>
          </w:p>
        </w:tc>
        <w:tc>
          <w:tcPr>
            <w:tcW w:w="4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2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套</w:t>
            </w:r>
          </w:p>
        </w:tc>
      </w:tr>
      <w:tr w:rsidR="000621D3" w:rsidRPr="007E197F" w:rsidTr="000621D3">
        <w:trPr>
          <w:trHeight w:val="377"/>
          <w:jc w:val="center"/>
        </w:trPr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7</w:t>
            </w:r>
          </w:p>
        </w:tc>
        <w:tc>
          <w:tcPr>
            <w:tcW w:w="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数据智能化处理应用终端</w:t>
            </w:r>
          </w:p>
        </w:tc>
        <w:tc>
          <w:tcPr>
            <w:tcW w:w="9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杭州海康</w:t>
            </w:r>
            <w:proofErr w:type="gramStart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威视数字</w:t>
            </w:r>
            <w:proofErr w:type="gramEnd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技术股份有限公司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DS-VM21R-B/R2E</w:t>
            </w:r>
          </w:p>
        </w:tc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 xml:space="preserve">￥36,000.00 </w:t>
            </w:r>
          </w:p>
        </w:tc>
        <w:tc>
          <w:tcPr>
            <w:tcW w:w="4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2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台</w:t>
            </w:r>
          </w:p>
        </w:tc>
      </w:tr>
      <w:tr w:rsidR="000621D3" w:rsidRPr="007E197F" w:rsidTr="000621D3">
        <w:trPr>
          <w:trHeight w:val="377"/>
          <w:jc w:val="center"/>
        </w:trPr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8</w:t>
            </w:r>
          </w:p>
        </w:tc>
        <w:tc>
          <w:tcPr>
            <w:tcW w:w="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数据采集存储终端</w:t>
            </w:r>
          </w:p>
        </w:tc>
        <w:tc>
          <w:tcPr>
            <w:tcW w:w="9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杭州海康</w:t>
            </w:r>
            <w:proofErr w:type="gramStart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威视数字</w:t>
            </w:r>
            <w:proofErr w:type="gramEnd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技术股份有限公司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DS-AT1000S</w:t>
            </w:r>
          </w:p>
        </w:tc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 xml:space="preserve">￥136,000.00 </w:t>
            </w:r>
          </w:p>
        </w:tc>
        <w:tc>
          <w:tcPr>
            <w:tcW w:w="4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4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台</w:t>
            </w:r>
          </w:p>
        </w:tc>
      </w:tr>
      <w:tr w:rsidR="000621D3" w:rsidRPr="007E197F" w:rsidTr="000621D3">
        <w:trPr>
          <w:trHeight w:val="377"/>
          <w:jc w:val="center"/>
        </w:trPr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9</w:t>
            </w:r>
          </w:p>
        </w:tc>
        <w:tc>
          <w:tcPr>
            <w:tcW w:w="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数据核心管理终端</w:t>
            </w:r>
          </w:p>
        </w:tc>
        <w:tc>
          <w:tcPr>
            <w:tcW w:w="9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新华三技术有限公司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LS-7306X-G（LSCM2MPUS06AS9*2/PSR650C-12A*2/LSCM2GT24GPSC9/LSCM2TGS24SC9）</w:t>
            </w:r>
          </w:p>
        </w:tc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 xml:space="preserve">￥95,600.00 </w:t>
            </w:r>
          </w:p>
        </w:tc>
        <w:tc>
          <w:tcPr>
            <w:tcW w:w="4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1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台</w:t>
            </w:r>
          </w:p>
        </w:tc>
      </w:tr>
      <w:tr w:rsidR="000621D3" w:rsidRPr="007E197F" w:rsidTr="000621D3">
        <w:trPr>
          <w:trHeight w:val="377"/>
          <w:jc w:val="center"/>
        </w:trPr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10</w:t>
            </w:r>
          </w:p>
        </w:tc>
        <w:tc>
          <w:tcPr>
            <w:tcW w:w="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8路POE数据传输设备</w:t>
            </w:r>
          </w:p>
        </w:tc>
        <w:tc>
          <w:tcPr>
            <w:tcW w:w="9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江苏圃惠汇达通讯设备有限公司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PH H2610-2800P8 Switch</w:t>
            </w:r>
          </w:p>
        </w:tc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 xml:space="preserve">￥1,800.00 </w:t>
            </w:r>
          </w:p>
        </w:tc>
        <w:tc>
          <w:tcPr>
            <w:tcW w:w="4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75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台</w:t>
            </w:r>
          </w:p>
        </w:tc>
      </w:tr>
      <w:tr w:rsidR="000621D3" w:rsidRPr="007E197F" w:rsidTr="000621D3">
        <w:trPr>
          <w:trHeight w:val="377"/>
          <w:jc w:val="center"/>
        </w:trPr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11</w:t>
            </w:r>
          </w:p>
        </w:tc>
        <w:tc>
          <w:tcPr>
            <w:tcW w:w="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传输模块</w:t>
            </w:r>
          </w:p>
        </w:tc>
        <w:tc>
          <w:tcPr>
            <w:tcW w:w="9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江苏圃惠汇达通讯设备有限公司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PH Gigabit  LX-10 LC Transceiver</w:t>
            </w:r>
          </w:p>
        </w:tc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 xml:space="preserve">￥300.00 </w:t>
            </w:r>
          </w:p>
        </w:tc>
        <w:tc>
          <w:tcPr>
            <w:tcW w:w="4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150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proofErr w:type="gramStart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个</w:t>
            </w:r>
            <w:proofErr w:type="gramEnd"/>
          </w:p>
        </w:tc>
      </w:tr>
      <w:tr w:rsidR="000621D3" w:rsidRPr="007E197F" w:rsidTr="000621D3">
        <w:trPr>
          <w:trHeight w:val="377"/>
          <w:jc w:val="center"/>
        </w:trPr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12</w:t>
            </w:r>
          </w:p>
        </w:tc>
        <w:tc>
          <w:tcPr>
            <w:tcW w:w="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室外安防专用立杆</w:t>
            </w:r>
          </w:p>
        </w:tc>
        <w:tc>
          <w:tcPr>
            <w:tcW w:w="9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常州万朗照明科技有限公司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3.5米监控立杆</w:t>
            </w:r>
          </w:p>
        </w:tc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 xml:space="preserve">￥1,200.00 </w:t>
            </w:r>
          </w:p>
        </w:tc>
        <w:tc>
          <w:tcPr>
            <w:tcW w:w="4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72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根</w:t>
            </w:r>
          </w:p>
        </w:tc>
      </w:tr>
      <w:tr w:rsidR="000621D3" w:rsidRPr="007E197F" w:rsidTr="000621D3">
        <w:trPr>
          <w:trHeight w:val="377"/>
          <w:jc w:val="center"/>
        </w:trPr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13</w:t>
            </w:r>
          </w:p>
        </w:tc>
        <w:tc>
          <w:tcPr>
            <w:tcW w:w="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设备箱</w:t>
            </w:r>
          </w:p>
        </w:tc>
        <w:tc>
          <w:tcPr>
            <w:tcW w:w="9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常州万朗照明科技有限公司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6U</w:t>
            </w:r>
          </w:p>
        </w:tc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 xml:space="preserve">￥750.00 </w:t>
            </w:r>
          </w:p>
        </w:tc>
        <w:tc>
          <w:tcPr>
            <w:tcW w:w="4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104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proofErr w:type="gramStart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个</w:t>
            </w:r>
            <w:proofErr w:type="gramEnd"/>
          </w:p>
        </w:tc>
      </w:tr>
      <w:tr w:rsidR="000621D3" w:rsidRPr="007E197F" w:rsidTr="000621D3">
        <w:trPr>
          <w:trHeight w:val="377"/>
          <w:jc w:val="center"/>
        </w:trPr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lastRenderedPageBreak/>
              <w:t>14</w:t>
            </w:r>
          </w:p>
        </w:tc>
        <w:tc>
          <w:tcPr>
            <w:tcW w:w="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防水六类非屏蔽双绞线</w:t>
            </w:r>
          </w:p>
        </w:tc>
        <w:tc>
          <w:tcPr>
            <w:tcW w:w="9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扬州中兴线缆有限公司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FS-HSYY-6 4*2*0.57</w:t>
            </w:r>
          </w:p>
        </w:tc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 xml:space="preserve">￥1,080.00 </w:t>
            </w:r>
          </w:p>
        </w:tc>
        <w:tc>
          <w:tcPr>
            <w:tcW w:w="4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40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箱</w:t>
            </w:r>
          </w:p>
        </w:tc>
      </w:tr>
      <w:tr w:rsidR="000621D3" w:rsidRPr="007E197F" w:rsidTr="000621D3">
        <w:trPr>
          <w:trHeight w:val="377"/>
          <w:jc w:val="center"/>
        </w:trPr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15</w:t>
            </w:r>
          </w:p>
        </w:tc>
        <w:tc>
          <w:tcPr>
            <w:tcW w:w="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六类非屏蔽双绞线</w:t>
            </w:r>
          </w:p>
        </w:tc>
        <w:tc>
          <w:tcPr>
            <w:tcW w:w="9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扬州中兴线缆有限公司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HSYV-6 4*2*0.57</w:t>
            </w:r>
          </w:p>
        </w:tc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 xml:space="preserve">￥950.00 </w:t>
            </w:r>
          </w:p>
        </w:tc>
        <w:tc>
          <w:tcPr>
            <w:tcW w:w="4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25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箱</w:t>
            </w:r>
          </w:p>
        </w:tc>
      </w:tr>
      <w:tr w:rsidR="000621D3" w:rsidRPr="007E197F" w:rsidTr="000621D3">
        <w:trPr>
          <w:trHeight w:val="377"/>
          <w:jc w:val="center"/>
        </w:trPr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16</w:t>
            </w:r>
          </w:p>
        </w:tc>
        <w:tc>
          <w:tcPr>
            <w:tcW w:w="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联网通讯光纤</w:t>
            </w:r>
          </w:p>
        </w:tc>
        <w:tc>
          <w:tcPr>
            <w:tcW w:w="9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扬州中兴线缆有限公司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GYXTW-4B1</w:t>
            </w:r>
          </w:p>
        </w:tc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 xml:space="preserve">￥6.00 </w:t>
            </w:r>
          </w:p>
        </w:tc>
        <w:tc>
          <w:tcPr>
            <w:tcW w:w="4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2350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米</w:t>
            </w:r>
          </w:p>
        </w:tc>
      </w:tr>
      <w:tr w:rsidR="000621D3" w:rsidRPr="007E197F" w:rsidTr="000621D3">
        <w:trPr>
          <w:trHeight w:val="377"/>
          <w:jc w:val="center"/>
        </w:trPr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17</w:t>
            </w:r>
          </w:p>
        </w:tc>
        <w:tc>
          <w:tcPr>
            <w:tcW w:w="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通讯连接管道</w:t>
            </w:r>
          </w:p>
        </w:tc>
        <w:tc>
          <w:tcPr>
            <w:tcW w:w="9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浙江中财管道科技股份有限公司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PVC25</w:t>
            </w:r>
          </w:p>
        </w:tc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 xml:space="preserve">￥8.00 </w:t>
            </w:r>
          </w:p>
        </w:tc>
        <w:tc>
          <w:tcPr>
            <w:tcW w:w="4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2050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米</w:t>
            </w:r>
          </w:p>
        </w:tc>
      </w:tr>
      <w:tr w:rsidR="000621D3" w:rsidRPr="007E197F" w:rsidTr="000621D3">
        <w:trPr>
          <w:trHeight w:val="377"/>
          <w:jc w:val="center"/>
        </w:trPr>
        <w:tc>
          <w:tcPr>
            <w:tcW w:w="4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18</w:t>
            </w:r>
          </w:p>
        </w:tc>
        <w:tc>
          <w:tcPr>
            <w:tcW w:w="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proofErr w:type="gramStart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人员数智化</w:t>
            </w:r>
            <w:proofErr w:type="gramEnd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安全策略管理模块</w:t>
            </w:r>
          </w:p>
        </w:tc>
        <w:tc>
          <w:tcPr>
            <w:tcW w:w="9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proofErr w:type="gramStart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苏州同企人工智能</w:t>
            </w:r>
            <w:proofErr w:type="gramEnd"/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科技有限公司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安全业务综合管理平台V1.4</w:t>
            </w:r>
          </w:p>
        </w:tc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 xml:space="preserve">￥236,000.00 </w:t>
            </w:r>
          </w:p>
        </w:tc>
        <w:tc>
          <w:tcPr>
            <w:tcW w:w="4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1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D3" w:rsidRPr="007E197F" w:rsidRDefault="000621D3" w:rsidP="0045716F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1"/>
                <w:szCs w:val="21"/>
              </w:rPr>
            </w:pPr>
            <w:r w:rsidRPr="007E197F">
              <w:rPr>
                <w:rFonts w:ascii="仿宋" w:eastAsia="仿宋" w:hAnsi="仿宋" w:cs="宋体" w:hint="eastAsia"/>
                <w:color w:val="000000"/>
                <w:sz w:val="21"/>
                <w:szCs w:val="21"/>
                <w:lang w:bidi="ar"/>
              </w:rPr>
              <w:t>台</w:t>
            </w:r>
          </w:p>
        </w:tc>
      </w:tr>
    </w:tbl>
    <w:p w:rsidR="009E2C15" w:rsidRPr="007E197F" w:rsidRDefault="009E2C15">
      <w:pPr>
        <w:rPr>
          <w:rFonts w:ascii="仿宋" w:eastAsia="仿宋" w:hAnsi="仿宋"/>
          <w:sz w:val="21"/>
          <w:szCs w:val="21"/>
        </w:rPr>
      </w:pPr>
    </w:p>
    <w:sectPr w:rsidR="009E2C15" w:rsidRPr="007E19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861"/>
    <w:rsid w:val="000621D3"/>
    <w:rsid w:val="007E197F"/>
    <w:rsid w:val="009E2C15"/>
    <w:rsid w:val="009F6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35E80"/>
  <w15:chartTrackingRefBased/>
  <w15:docId w15:val="{73E2FF8A-383B-4566-A62E-16EB5C711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197F"/>
    <w:rPr>
      <w:rFonts w:ascii="Times New Roman" w:eastAsia="宋体" w:hAnsi="Times New Roman" w:cs="Times New Roman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</dc:creator>
  <cp:keywords/>
  <dc:description/>
  <cp:lastModifiedBy>C</cp:lastModifiedBy>
  <cp:revision>3</cp:revision>
  <dcterms:created xsi:type="dcterms:W3CDTF">2026-08-18T03:41:00Z</dcterms:created>
  <dcterms:modified xsi:type="dcterms:W3CDTF">2026-08-18T05:16:00Z</dcterms:modified>
</cp:coreProperties>
</file>