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4AABFF">
      <w:pPr>
        <w:pStyle w:val="2"/>
        <w:jc w:val="center"/>
      </w:pPr>
      <w:bookmarkStart w:id="2" w:name="_GoBack"/>
      <w:r>
        <w:rPr>
          <w:rFonts w:hint="eastAsia"/>
        </w:rPr>
        <w:t>技术服务需求</w:t>
      </w:r>
    </w:p>
    <w:bookmarkEnd w:id="2"/>
    <w:p w14:paraId="0A065B18">
      <w:pPr>
        <w:pStyle w:val="9"/>
        <w:ind w:firstLine="480"/>
      </w:pPr>
    </w:p>
    <w:p w14:paraId="2B4BDF11">
      <w:pPr>
        <w:pStyle w:val="10"/>
      </w:pPr>
      <w:bookmarkStart w:id="0" w:name="_Toc177981109"/>
      <w:r>
        <w:rPr>
          <w:rFonts w:hint="eastAsia"/>
        </w:rPr>
        <w:t>采购需求一览表</w:t>
      </w:r>
      <w:bookmarkEnd w:id="0"/>
    </w:p>
    <w:tbl>
      <w:tblPr>
        <w:tblStyle w:val="4"/>
        <w:tblW w:w="102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279"/>
        <w:gridCol w:w="1560"/>
        <w:gridCol w:w="723"/>
        <w:gridCol w:w="1242"/>
        <w:gridCol w:w="1292"/>
        <w:gridCol w:w="1256"/>
        <w:gridCol w:w="1454"/>
        <w:gridCol w:w="779"/>
      </w:tblGrid>
      <w:tr w14:paraId="42271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8E1FD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序号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AF39F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项目名称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6D8AF98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标的名称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A965C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数量</w:t>
            </w:r>
          </w:p>
        </w:tc>
        <w:tc>
          <w:tcPr>
            <w:tcW w:w="124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DACC2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预算</w:t>
            </w:r>
            <w:r>
              <w:rPr>
                <w:sz w:val="21"/>
              </w:rPr>
              <w:br w:type="textWrapping"/>
            </w:r>
            <w:r>
              <w:rPr>
                <w:rFonts w:hint="eastAsia"/>
                <w:sz w:val="21"/>
              </w:rPr>
              <w:t>（万元）</w:t>
            </w:r>
          </w:p>
        </w:tc>
        <w:tc>
          <w:tcPr>
            <w:tcW w:w="12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E801B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交货期</w:t>
            </w:r>
          </w:p>
        </w:tc>
        <w:tc>
          <w:tcPr>
            <w:tcW w:w="12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141DA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交货地点</w:t>
            </w:r>
          </w:p>
        </w:tc>
        <w:tc>
          <w:tcPr>
            <w:tcW w:w="14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F4DF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简要技术要求/项目基本概况/用途：</w:t>
            </w:r>
          </w:p>
        </w:tc>
        <w:tc>
          <w:tcPr>
            <w:tcW w:w="779" w:type="dxa"/>
            <w:shd w:val="clear" w:color="auto" w:fill="FFFFFF"/>
            <w:vAlign w:val="center"/>
          </w:tcPr>
          <w:p w14:paraId="6CFC0E99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是否允许采购进口产品</w:t>
            </w:r>
          </w:p>
        </w:tc>
      </w:tr>
      <w:tr w14:paraId="49DC3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F9CFD">
            <w:pPr>
              <w:spacing w:line="240" w:lineRule="auto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1279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43BD3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</w:rPr>
              <w:t>西安铁路公安局影像类设备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0374AA2">
            <w:pPr>
              <w:jc w:val="center"/>
            </w:pPr>
            <w:r>
              <w:rPr>
                <w:rFonts w:hint="eastAsia"/>
              </w:rPr>
              <w:t>数码相机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DABA1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4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6DFBFA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20.00</w:t>
            </w:r>
          </w:p>
        </w:tc>
        <w:tc>
          <w:tcPr>
            <w:tcW w:w="129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01064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20个工作日</w:t>
            </w:r>
          </w:p>
        </w:tc>
        <w:tc>
          <w:tcPr>
            <w:tcW w:w="1256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AE402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西安铁路公安局</w:t>
            </w:r>
          </w:p>
        </w:tc>
        <w:tc>
          <w:tcPr>
            <w:tcW w:w="1454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3E955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详见技术需求</w:t>
            </w:r>
          </w:p>
        </w:tc>
        <w:tc>
          <w:tcPr>
            <w:tcW w:w="779" w:type="dxa"/>
            <w:vMerge w:val="restart"/>
            <w:shd w:val="clear" w:color="auto" w:fill="FFFFFF"/>
            <w:vAlign w:val="center"/>
          </w:tcPr>
          <w:p w14:paraId="3C3D1636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否</w:t>
            </w:r>
          </w:p>
        </w:tc>
      </w:tr>
      <w:tr w14:paraId="4BA2D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AE559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2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BBCB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B04660F">
            <w:pPr>
              <w:jc w:val="center"/>
            </w:pPr>
            <w:r>
              <w:rPr>
                <w:rFonts w:hint="eastAsia"/>
              </w:rPr>
              <w:t>数码相机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6D57B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561E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65096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008F4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933DF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4BEBF8B6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13668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F82C1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3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081B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1CFE64A">
            <w:pPr>
              <w:jc w:val="center"/>
            </w:pPr>
            <w:r>
              <w:rPr>
                <w:rFonts w:hint="eastAsia"/>
              </w:rPr>
              <w:t>数码摄像机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63D3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049C5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FB9A0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A58AB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D8F3A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4F408A23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6CF93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A9B78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4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E735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3F9320D">
            <w:pPr>
              <w:jc w:val="center"/>
            </w:pPr>
            <w:r>
              <w:rPr>
                <w:rFonts w:hint="eastAsia"/>
              </w:rPr>
              <w:t>平板电脑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E944C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5102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4A313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C2292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E380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675F3B89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1C249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3A4CE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5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85934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C15D331">
            <w:pPr>
              <w:jc w:val="center"/>
            </w:pPr>
            <w:r>
              <w:rPr>
                <w:rFonts w:hint="eastAsia"/>
              </w:rPr>
              <w:t>数码相机镜头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4BA51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63F10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A1862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1DF5A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0D593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74D4F4D3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057A2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D1A49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6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1EAE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B6F50BF">
            <w:pPr>
              <w:jc w:val="center"/>
            </w:pPr>
            <w:r>
              <w:rPr>
                <w:rFonts w:hint="eastAsia"/>
              </w:rPr>
              <w:t>数码相机镜头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891C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AFC88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68983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70502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F45D7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2CF13D7D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1C357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568F1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7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A9178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5D4A70C">
            <w:pPr>
              <w:jc w:val="center"/>
            </w:pPr>
            <w:r>
              <w:rPr>
                <w:rFonts w:hint="eastAsia"/>
              </w:rPr>
              <w:t>云台相机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BF1F7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B40C3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DA876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B458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61E53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5E08168E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3B27B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E4C8D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8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2B7F0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B2F885">
            <w:pPr>
              <w:jc w:val="center"/>
            </w:pPr>
            <w:r>
              <w:rPr>
                <w:rFonts w:hint="eastAsia"/>
              </w:rPr>
              <w:t>相机稳定器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A1BC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E05D7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EA442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74823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0F99B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33396D07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50E86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C5A51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9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38D97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0D5608D">
            <w:pPr>
              <w:jc w:val="center"/>
            </w:pPr>
            <w:r>
              <w:rPr>
                <w:rFonts w:hint="eastAsia"/>
              </w:rPr>
              <w:t>无线麦克风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ECD0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0344A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B1363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2F78A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9B6A9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54DF5E99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17F32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8D9D2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10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B3D82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2BFA8CB">
            <w:pPr>
              <w:jc w:val="center"/>
            </w:pPr>
            <w:r>
              <w:rPr>
                <w:rFonts w:hint="eastAsia"/>
              </w:rPr>
              <w:t>独脚架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8E8E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E3E28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8F7BA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2A64B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ED60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044D9EBC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6793C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06CEF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11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0E9D9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D522A11">
            <w:pPr>
              <w:jc w:val="center"/>
            </w:pPr>
            <w:r>
              <w:rPr>
                <w:rFonts w:hint="eastAsia"/>
              </w:rPr>
              <w:t>镜头卡口转接环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D7391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5B13B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6CCC1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08E11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09989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259556CB">
            <w:pPr>
              <w:spacing w:line="240" w:lineRule="auto"/>
              <w:jc w:val="center"/>
              <w:rPr>
                <w:sz w:val="21"/>
              </w:rPr>
            </w:pPr>
          </w:p>
        </w:tc>
      </w:tr>
      <w:tr w14:paraId="55EFB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7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3C9DC">
            <w:pPr>
              <w:spacing w:line="24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12</w:t>
            </w:r>
          </w:p>
        </w:tc>
        <w:tc>
          <w:tcPr>
            <w:tcW w:w="1279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627BA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020DD0D">
            <w:pPr>
              <w:jc w:val="center"/>
            </w:pPr>
            <w:r>
              <w:rPr>
                <w:rFonts w:hint="eastAsia"/>
              </w:rPr>
              <w:t>圆形滤镜套装</w:t>
            </w:r>
          </w:p>
        </w:tc>
        <w:tc>
          <w:tcPr>
            <w:tcW w:w="7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23FD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4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1E7F9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92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841ED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256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CC4C4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1454" w:type="dxa"/>
            <w:vMerge w:val="continue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EFE3F">
            <w:pPr>
              <w:spacing w:line="240" w:lineRule="auto"/>
              <w:jc w:val="center"/>
              <w:rPr>
                <w:sz w:val="21"/>
              </w:rPr>
            </w:pPr>
          </w:p>
        </w:tc>
        <w:tc>
          <w:tcPr>
            <w:tcW w:w="779" w:type="dxa"/>
            <w:vMerge w:val="continue"/>
            <w:shd w:val="clear" w:color="auto" w:fill="FFFFFF"/>
            <w:vAlign w:val="center"/>
          </w:tcPr>
          <w:p w14:paraId="276B3327">
            <w:pPr>
              <w:spacing w:line="240" w:lineRule="auto"/>
              <w:jc w:val="center"/>
              <w:rPr>
                <w:sz w:val="21"/>
              </w:rPr>
            </w:pPr>
          </w:p>
        </w:tc>
      </w:tr>
    </w:tbl>
    <w:p w14:paraId="2632826F"/>
    <w:p w14:paraId="2B3BE8EB">
      <w:pPr>
        <w:widowControl/>
        <w:adjustRightInd/>
        <w:snapToGrid/>
        <w:spacing w:line="240" w:lineRule="auto"/>
        <w:jc w:val="left"/>
        <w:sectPr>
          <w:pgSz w:w="11906" w:h="16838"/>
          <w:pgMar w:top="1247" w:right="1247" w:bottom="1247" w:left="1247" w:header="851" w:footer="863" w:gutter="0"/>
          <w:cols w:space="425" w:num="1"/>
          <w:titlePg/>
          <w:docGrid w:linePitch="312" w:charSpace="0"/>
        </w:sectPr>
      </w:pPr>
    </w:p>
    <w:p w14:paraId="06E51D45">
      <w:pPr>
        <w:widowControl/>
        <w:adjustRightInd/>
        <w:snapToGrid/>
        <w:spacing w:line="240" w:lineRule="auto"/>
        <w:jc w:val="left"/>
        <w:rPr>
          <w:rFonts w:hAnsi="宋体" w:eastAsia="黑体" w:cs="宋体"/>
          <w:b/>
          <w:bCs/>
          <w:kern w:val="0"/>
          <w:sz w:val="32"/>
          <w:szCs w:val="32"/>
        </w:rPr>
      </w:pPr>
    </w:p>
    <w:p w14:paraId="35C48EFD">
      <w:pPr>
        <w:pStyle w:val="10"/>
      </w:pPr>
      <w:bookmarkStart w:id="1" w:name="_Toc177981110"/>
      <w:r>
        <w:rPr>
          <w:rFonts w:hint="eastAsia"/>
        </w:rPr>
        <w:t>技术需求</w:t>
      </w:r>
      <w:bookmarkEnd w:id="1"/>
    </w:p>
    <w:tbl>
      <w:tblPr>
        <w:tblStyle w:val="4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559"/>
        <w:gridCol w:w="1134"/>
        <w:gridCol w:w="5812"/>
      </w:tblGrid>
      <w:tr w14:paraId="15047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817" w:type="dxa"/>
            <w:shd w:val="clear" w:color="auto" w:fill="auto"/>
            <w:vAlign w:val="center"/>
          </w:tcPr>
          <w:p w14:paraId="5D1CBFF2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b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Cs w:val="24"/>
              </w:rPr>
              <w:t>序号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14D6A6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b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Cs w:val="24"/>
              </w:rPr>
              <w:t>设备名称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85A8CE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b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Cs w:val="24"/>
              </w:rPr>
              <w:t>数量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7D386FB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b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Cs w:val="24"/>
              </w:rPr>
              <w:t>详细参数</w:t>
            </w:r>
          </w:p>
        </w:tc>
      </w:tr>
      <w:tr w14:paraId="3D199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073BB513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91FC6C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数码</w:t>
            </w:r>
            <w:r>
              <w:rPr>
                <w:rFonts w:ascii="Times New Roman" w:hAnsi="Times New Roman" w:eastAsia="仿宋_GB2312" w:cs="Times New Roman"/>
                <w:szCs w:val="24"/>
              </w:rPr>
              <w:t>相机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3CF8D9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8F3FEB9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类型：具有自动对焦/自动曝光的单镜头反光式数码相机；</w:t>
            </w:r>
          </w:p>
          <w:p w14:paraId="02E2C64E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记录媒体：CF卡、SD存储卡；</w:t>
            </w:r>
          </w:p>
          <w:p w14:paraId="14684CDA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图像感应器尺寸：约36×24毫米；</w:t>
            </w:r>
          </w:p>
          <w:p w14:paraId="45D19A3F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 xml:space="preserve">有效像素：约3000万像素； </w:t>
            </w:r>
          </w:p>
          <w:p w14:paraId="1A262077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图像类型：JPEG、RAW；</w:t>
            </w:r>
          </w:p>
          <w:p w14:paraId="612BACF8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监视器尺寸和点数：宽屏约80毫米，约160万点；</w:t>
            </w:r>
          </w:p>
          <w:p w14:paraId="4FBBAD64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短片拍摄记录格式：MOV、MP4；</w:t>
            </w:r>
          </w:p>
          <w:p w14:paraId="45D159E4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短片格式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ab/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4K：Motion JPEG；</w:t>
            </w:r>
          </w:p>
          <w:p w14:paraId="0ABE2409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尺寸（宽×高×厚）：约150×110×75毫米 ；</w:t>
            </w:r>
          </w:p>
          <w:p w14:paraId="116AA188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重量：约800克（含电池、CF存储卡、SD存储卡）以上。</w:t>
            </w:r>
          </w:p>
        </w:tc>
      </w:tr>
      <w:tr w14:paraId="41E65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5C4318F0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E44C94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数码</w:t>
            </w:r>
            <w:r>
              <w:rPr>
                <w:rFonts w:ascii="Times New Roman" w:hAnsi="Times New Roman" w:eastAsia="仿宋_GB2312" w:cs="Times New Roman"/>
                <w:szCs w:val="24"/>
              </w:rPr>
              <w:t>相机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ED519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F565D31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类型：具有自动对焦/自动曝光的单镜头无反光镜数码相机；</w:t>
            </w:r>
          </w:p>
          <w:p w14:paraId="430C5D8A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记录媒体：</w:t>
            </w:r>
            <w:r>
              <w:rPr>
                <w:rFonts w:ascii="Times New Roman" w:hAnsi="Times New Roman" w:eastAsia="仿宋_GB2312" w:cs="Times New Roman"/>
                <w:szCs w:val="24"/>
              </w:rPr>
              <w:t>双卡槽，SD/SDHC/SDXC存储卡；</w:t>
            </w:r>
          </w:p>
          <w:p w14:paraId="104FC193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图像感应器尺寸：约36×24毫米；</w:t>
            </w:r>
          </w:p>
          <w:p w14:paraId="70C97FFA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 xml:space="preserve">有效像素：约2400万像素；    </w:t>
            </w:r>
          </w:p>
          <w:p w14:paraId="0CDADA8E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监视器尺寸和点数：约75毫米，约160万点；</w:t>
            </w:r>
          </w:p>
          <w:p w14:paraId="6C8A4E67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短片拍摄记录格式：MP4；</w:t>
            </w:r>
          </w:p>
          <w:p w14:paraId="72C08492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短片格式：H.265/HEVC；H.264/MPEG-4 AVC；</w:t>
            </w:r>
          </w:p>
          <w:p w14:paraId="46E82105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尺寸（宽×高×厚）：约138×98×88毫米；</w:t>
            </w:r>
          </w:p>
          <w:p w14:paraId="581CE5A9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重量：约650克（含电池、1张存储卡）以上。</w:t>
            </w:r>
          </w:p>
        </w:tc>
      </w:tr>
      <w:tr w14:paraId="3748A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57F22521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CAC7EB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数码摄像机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2699D3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29EA0E2">
            <w:pPr>
              <w:adjustRightInd/>
              <w:snapToGrid/>
              <w:spacing w:line="320" w:lineRule="exac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类型：便携式存储卡摄录一体机；</w:t>
            </w:r>
          </w:p>
          <w:p w14:paraId="21EAD02E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成像设备： Exmor R CMOS 成像器；</w:t>
            </w:r>
          </w:p>
          <w:p w14:paraId="75F5D316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有效像素：约1400万像素；</w:t>
            </w:r>
          </w:p>
          <w:p w14:paraId="1412794A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内置麦克风：全指向性立体声驻极体电容话筒；</w:t>
            </w:r>
          </w:p>
          <w:p w14:paraId="2091EA23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重量：约 1000 g (带镜头遮光罩，目镜罩)以上；</w:t>
            </w:r>
          </w:p>
          <w:p w14:paraId="4D8083F5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外置话筒：VG1。</w:t>
            </w:r>
          </w:p>
        </w:tc>
      </w:tr>
      <w:tr w14:paraId="4B7C3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2F1B6BFB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6CC9B7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平板电脑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ADDA20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4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7A6C1B8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屏幕尺寸：约11.5 英寸；</w:t>
            </w:r>
          </w:p>
          <w:p w14:paraId="2B5BB774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屏幕分辨率：2800×1840像素；</w:t>
            </w:r>
          </w:p>
          <w:p w14:paraId="1A036717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机身内存：256GB；</w:t>
            </w:r>
          </w:p>
          <w:p w14:paraId="26D35665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运行内存：8GB；</w:t>
            </w:r>
          </w:p>
          <w:p w14:paraId="06F43CB2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后置摄像头配置：1300 万像素高清摄像头；</w:t>
            </w:r>
          </w:p>
          <w:p w14:paraId="1BD62FAF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前置摄像头配置：800万像素高清摄像头；</w:t>
            </w:r>
          </w:p>
          <w:p w14:paraId="47178652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定位：仅支持WLAN（Wi-Fi）网络定位。</w:t>
            </w:r>
          </w:p>
        </w:tc>
      </w:tr>
      <w:tr w14:paraId="3BC3C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817" w:type="dxa"/>
            <w:shd w:val="clear" w:color="auto" w:fill="auto"/>
            <w:vAlign w:val="center"/>
          </w:tcPr>
          <w:p w14:paraId="3FCD4275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43FAE8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数码相机</w:t>
            </w:r>
          </w:p>
          <w:p w14:paraId="068FED28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镜头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0A66F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7E7A205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 xml:space="preserve">镜头焦距：24-70mm； </w:t>
            </w:r>
          </w:p>
          <w:p w14:paraId="6E612A1F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最大光圈：F2.8，最小光圈：F22；</w:t>
            </w:r>
          </w:p>
          <w:p w14:paraId="776F5903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最大直径及长度：约Φ88×125毫米；</w:t>
            </w:r>
          </w:p>
          <w:p w14:paraId="6D318B66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重量：约800-900克。</w:t>
            </w:r>
          </w:p>
        </w:tc>
      </w:tr>
      <w:tr w14:paraId="347E0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6764322D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991C6F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数码相机</w:t>
            </w:r>
          </w:p>
          <w:p w14:paraId="7F915543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镜头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FE4D65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019FFE2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镜头焦距：1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6</w:t>
            </w:r>
            <w:r>
              <w:rPr>
                <w:rFonts w:ascii="Times New Roman" w:hAnsi="Times New Roman" w:eastAsia="仿宋_GB2312" w:cs="Times New Roman"/>
                <w:szCs w:val="24"/>
              </w:rPr>
              <w:t xml:space="preserve">-35mm； </w:t>
            </w:r>
          </w:p>
          <w:p w14:paraId="23ABC66C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最大光圈：F2.8；最小光圈：F22；</w:t>
            </w:r>
          </w:p>
          <w:p w14:paraId="0FCBC113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最大直径及长度：约Φ88×126毫米；</w:t>
            </w:r>
          </w:p>
          <w:p w14:paraId="3AF63B50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重量：8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0</w:t>
            </w:r>
            <w:r>
              <w:rPr>
                <w:rFonts w:ascii="Times New Roman" w:hAnsi="Times New Roman" w:eastAsia="仿宋_GB2312" w:cs="Times New Roman"/>
                <w:szCs w:val="24"/>
              </w:rPr>
              <w:t>0克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以上。</w:t>
            </w:r>
          </w:p>
        </w:tc>
      </w:tr>
      <w:tr w14:paraId="7D84E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2147FF07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69DF3F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云台相机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43ABC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E798103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相机影像传感器：1英寸CMOS；</w:t>
            </w:r>
          </w:p>
          <w:p w14:paraId="01C540D7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镜头等效焦距：20 mm；</w:t>
            </w:r>
          </w:p>
          <w:p w14:paraId="3D3D7CC2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尺寸：长约139毫米、宽约42毫米、高约33毫米；</w:t>
            </w:r>
          </w:p>
          <w:p w14:paraId="2B661498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重量：170克以上；</w:t>
            </w:r>
          </w:p>
          <w:p w14:paraId="65A1A605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麦克风：3个；</w:t>
            </w:r>
          </w:p>
          <w:p w14:paraId="0DC9DF42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电子快门速度：拍照1/8000秒至1秒，录像1/8000秒至帧率限制快门。</w:t>
            </w:r>
          </w:p>
        </w:tc>
      </w:tr>
      <w:tr w14:paraId="49A45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2C6EBD65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2F69AB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相机稳定器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D8773F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E34EF4C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配件接口：RSA 配件扩展接口；</w:t>
            </w:r>
          </w:p>
          <w:p w14:paraId="157CBDD2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容量：3000 毫安时；</w:t>
            </w:r>
          </w:p>
          <w:p w14:paraId="6992355E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云台重量：1000克以上；</w:t>
            </w:r>
          </w:p>
          <w:p w14:paraId="4E2DE1AF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支持接口类型：充电／通信接口（USB-C），HDMI 接口（Mini-HDMI）。</w:t>
            </w:r>
          </w:p>
        </w:tc>
      </w:tr>
      <w:tr w14:paraId="5502E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37535232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724FC7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无线麦克风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0B89C2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25B411E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发射器尺寸：长约46毫米，宽约30毫米，高约20毫米；</w:t>
            </w:r>
          </w:p>
          <w:p w14:paraId="16986346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通用麦克风指向性：全指向；</w:t>
            </w:r>
          </w:p>
          <w:p w14:paraId="2C0C5CB7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重量：约200克；</w:t>
            </w:r>
          </w:p>
          <w:p w14:paraId="67854E10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电池容量：约3200毫安时。</w:t>
            </w:r>
          </w:p>
        </w:tc>
      </w:tr>
      <w:tr w14:paraId="2317C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18A32CC8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364F6D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独脚架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9A5441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CEC092E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材质</w:t>
            </w:r>
            <w:r>
              <w:rPr>
                <w:rFonts w:ascii="Times New Roman" w:hAnsi="Times New Roman" w:eastAsia="仿宋_GB2312" w:cs="Times New Roman"/>
                <w:szCs w:val="24"/>
              </w:rPr>
              <w:t>：碳纤维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；</w:t>
            </w:r>
          </w:p>
          <w:p w14:paraId="2B6D84DF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自重：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约</w:t>
            </w:r>
            <w:r>
              <w:rPr>
                <w:rFonts w:ascii="Times New Roman" w:hAnsi="Times New Roman" w:eastAsia="仿宋_GB2312" w:cs="Times New Roman"/>
                <w:szCs w:val="24"/>
              </w:rPr>
              <w:t>1.3KG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；</w:t>
            </w:r>
          </w:p>
          <w:p w14:paraId="25566204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安全承重：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约</w:t>
            </w:r>
            <w:r>
              <w:rPr>
                <w:rFonts w:ascii="Times New Roman" w:hAnsi="Times New Roman" w:eastAsia="仿宋_GB2312" w:cs="Times New Roman"/>
                <w:szCs w:val="24"/>
              </w:rPr>
              <w:t>5KG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；</w:t>
            </w:r>
          </w:p>
          <w:p w14:paraId="3462557A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收纳高度：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约</w:t>
            </w:r>
            <w:r>
              <w:rPr>
                <w:rFonts w:ascii="Times New Roman" w:hAnsi="Times New Roman" w:eastAsia="仿宋_GB2312" w:cs="Times New Roman"/>
                <w:szCs w:val="24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0</w:t>
            </w:r>
            <w:r>
              <w:rPr>
                <w:rFonts w:ascii="Times New Roman" w:hAnsi="Times New Roman" w:eastAsia="仿宋_GB2312" w:cs="Times New Roman"/>
                <w:szCs w:val="24"/>
              </w:rPr>
              <w:t>cm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；</w:t>
            </w:r>
          </w:p>
          <w:p w14:paraId="45E27ED6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工作高度：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约</w:t>
            </w:r>
            <w:r>
              <w:rPr>
                <w:rFonts w:ascii="Times New Roman" w:hAnsi="Times New Roman" w:eastAsia="仿宋_GB2312" w:cs="Times New Roman"/>
                <w:szCs w:val="24"/>
              </w:rPr>
              <w:t>63-144cm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；</w:t>
            </w:r>
          </w:p>
          <w:p w14:paraId="510836C9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脚管节数</w:t>
            </w:r>
            <w:r>
              <w:rPr>
                <w:rFonts w:ascii="Times New Roman" w:hAnsi="Times New Roman" w:eastAsia="仿宋_GB2312" w:cs="Times New Roman"/>
                <w:szCs w:val="24"/>
              </w:rPr>
              <w:t>：4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。</w:t>
            </w:r>
          </w:p>
        </w:tc>
      </w:tr>
      <w:tr w14:paraId="09F22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71C66506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A6716C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>镜头卡口转接环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3D1B6E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63599AF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尺寸（直径*厚度）：约7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0</w:t>
            </w:r>
            <w:r>
              <w:rPr>
                <w:rFonts w:ascii="Times New Roman" w:hAnsi="Times New Roman" w:eastAsia="仿宋_GB2312" w:cs="Times New Roman"/>
                <w:szCs w:val="24"/>
              </w:rPr>
              <w:t>*24毫米；</w:t>
            </w:r>
          </w:p>
          <w:p w14:paraId="2A5A7825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重量：约110克；</w:t>
            </w:r>
          </w:p>
          <w:p w14:paraId="74878F76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具备防水滴防尘结构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；</w:t>
            </w:r>
          </w:p>
          <w:p w14:paraId="6D19AF5A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相机端与镜头端卡口均为金属材质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。</w:t>
            </w:r>
          </w:p>
        </w:tc>
      </w:tr>
      <w:tr w14:paraId="63CE8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shd w:val="clear" w:color="auto" w:fill="auto"/>
            <w:vAlign w:val="center"/>
          </w:tcPr>
          <w:p w14:paraId="54ACDE0C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CB0D36">
            <w:pPr>
              <w:adjustRightInd/>
              <w:snapToGrid/>
              <w:spacing w:line="240" w:lineRule="auto"/>
              <w:jc w:val="center"/>
              <w:rPr>
                <w:rFonts w:ascii="仿宋_GB2312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圆形滤镜套装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0975F">
            <w:pPr>
              <w:adjustRightInd/>
              <w:snapToGrid/>
              <w:spacing w:line="240" w:lineRule="auto"/>
              <w:jc w:val="center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D424637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ascii="Times New Roman" w:hAnsi="Times New Roman" w:eastAsia="仿宋_GB2312" w:cs="Times New Roman"/>
                <w:szCs w:val="24"/>
              </w:rPr>
              <w:t>圆形滤镜套装：GND渐变镜、ND减光镜、CPL偏振镜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；</w:t>
            </w:r>
          </w:p>
          <w:p w14:paraId="2B14B602">
            <w:pPr>
              <w:adjustRightInd/>
              <w:snapToGrid/>
              <w:spacing w:line="320" w:lineRule="exact"/>
              <w:jc w:val="left"/>
              <w:rPr>
                <w:rFonts w:ascii="Times New Roman" w:hAnsi="Times New Roman" w:eastAsia="仿宋_GB2312" w:cs="Times New Roman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Cs w:val="24"/>
              </w:rPr>
              <w:t>口径</w:t>
            </w:r>
            <w:r>
              <w:rPr>
                <w:rFonts w:ascii="Times New Roman" w:hAnsi="Times New Roman" w:eastAsia="仿宋_GB2312" w:cs="Times New Roman"/>
                <w:szCs w:val="24"/>
              </w:rPr>
              <w:t>：</w:t>
            </w:r>
            <w:r>
              <w:rPr>
                <w:rFonts w:hint="eastAsia" w:ascii="Times New Roman" w:hAnsi="Times New Roman" w:eastAsia="仿宋_GB2312" w:cs="Times New Roman"/>
                <w:szCs w:val="24"/>
              </w:rPr>
              <w:t>约80CM。</w:t>
            </w:r>
          </w:p>
        </w:tc>
      </w:tr>
    </w:tbl>
    <w:p w14:paraId="224FDB3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D3462B"/>
    <w:multiLevelType w:val="multilevel"/>
    <w:tmpl w:val="76D3462B"/>
    <w:lvl w:ilvl="0" w:tentative="0">
      <w:start w:val="1"/>
      <w:numFmt w:val="chineseCountingThousand"/>
      <w:pStyle w:val="10"/>
      <w:lvlText w:val="%1、"/>
      <w:lvlJc w:val="left"/>
      <w:pPr>
        <w:ind w:left="425" w:hanging="425"/>
      </w:pPr>
      <w:rPr>
        <w:rFonts w:hint="eastAsia"/>
        <w:lang w:val="en-US"/>
      </w:rPr>
    </w:lvl>
    <w:lvl w:ilvl="1" w:tentative="0">
      <w:start w:val="1"/>
      <w:numFmt w:val="decimal"/>
      <w:isLgl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isLgl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ind w:left="1984" w:hanging="708"/>
      </w:pPr>
      <w:rPr>
        <w:rFonts w:hint="eastAsia" w:ascii="宋体" w:eastAsia="宋体"/>
        <w:b/>
        <w:i w:val="0"/>
        <w:sz w:val="24"/>
      </w:rPr>
    </w:lvl>
    <w:lvl w:ilvl="4" w:tentative="0">
      <w:start w:val="1"/>
      <w:numFmt w:val="decimal"/>
      <w:isLgl/>
      <w:lvlText w:val="%1.%2.%3.%4.%5"/>
      <w:lvlJc w:val="left"/>
      <w:pPr>
        <w:ind w:left="2551" w:hanging="850"/>
      </w:pPr>
      <w:rPr>
        <w:rFonts w:hint="default" w:ascii="宋体" w:eastAsia="宋体"/>
        <w:b/>
        <w:i w:val="0"/>
        <w:sz w:val="24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WVmZjMwZWI4MWI2YzhlOGI0MzRhZTExYmJiNDYifQ=="/>
  </w:docVars>
  <w:rsids>
    <w:rsidRoot w:val="25375FA7"/>
    <w:rsid w:val="25375FA7"/>
    <w:rsid w:val="2EAD23E0"/>
    <w:rsid w:val="514C331F"/>
    <w:rsid w:val="5B0C59C0"/>
    <w:rsid w:val="5D5A2975"/>
    <w:rsid w:val="5EE7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00" w:lineRule="auto"/>
      <w:jc w:val="both"/>
    </w:pPr>
    <w:rPr>
      <w:rFonts w:asciiTheme="minorEastAsia" w:hAnsiTheme="minorHAnsi" w:eastAsiaTheme="minorEastAsia" w:cstheme="minorBidi"/>
      <w:kern w:val="2"/>
      <w:sz w:val="24"/>
      <w:szCs w:val="21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/>
      <w:b/>
      <w:bCs/>
      <w:sz w:val="24"/>
      <w:szCs w:val="32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样式四"/>
    <w:basedOn w:val="1"/>
    <w:uiPriority w:val="0"/>
    <w:pPr>
      <w:jc w:val="center"/>
      <w:outlineLvl w:val="0"/>
    </w:pPr>
    <w:rPr>
      <w:rFonts w:hint="eastAsia" w:ascii="宋体" w:hAnsi="宋体" w:eastAsia="宋体" w:cs="宋体"/>
      <w:b/>
      <w:snapToGrid w:val="0"/>
      <w:kern w:val="0"/>
      <w:sz w:val="32"/>
      <w:szCs w:val="32"/>
    </w:rPr>
  </w:style>
  <w:style w:type="character" w:customStyle="1" w:styleId="7">
    <w:name w:val="标题 2 Char"/>
    <w:link w:val="3"/>
    <w:semiHidden/>
    <w:qFormat/>
    <w:uiPriority w:val="0"/>
    <w:rPr>
      <w:rFonts w:ascii="Cambria" w:hAnsi="Cambria" w:eastAsia="宋体"/>
      <w:b/>
      <w:bCs/>
      <w:kern w:val="2"/>
      <w:sz w:val="24"/>
      <w:szCs w:val="32"/>
    </w:rPr>
  </w:style>
  <w:style w:type="character" w:customStyle="1" w:styleId="8">
    <w:name w:val="标题 1 Char"/>
    <w:link w:val="2"/>
    <w:qFormat/>
    <w:uiPriority w:val="9"/>
    <w:rPr>
      <w:rFonts w:ascii="Times New Roman" w:hAnsi="Times New Roman" w:eastAsia="宋体"/>
      <w:b/>
      <w:bCs/>
      <w:kern w:val="44"/>
      <w:sz w:val="28"/>
      <w:szCs w:val="44"/>
    </w:rPr>
  </w:style>
  <w:style w:type="paragraph" w:customStyle="1" w:styleId="9">
    <w:name w:val="正文-首缩2字符"/>
    <w:basedOn w:val="1"/>
    <w:qFormat/>
    <w:uiPriority w:val="99"/>
    <w:pPr>
      <w:ind w:firstLine="200" w:firstLineChars="200"/>
      <w:jc w:val="left"/>
    </w:pPr>
    <w:rPr>
      <w:rFonts w:hAnsi="宋体" w:cs="宋体"/>
      <w:szCs w:val="24"/>
    </w:rPr>
  </w:style>
  <w:style w:type="paragraph" w:customStyle="1" w:styleId="10">
    <w:name w:val="标题2-技术需求"/>
    <w:basedOn w:val="3"/>
    <w:qFormat/>
    <w:uiPriority w:val="0"/>
    <w:pPr>
      <w:numPr>
        <w:ilvl w:val="0"/>
        <w:numId w:val="1"/>
      </w:numPr>
    </w:pPr>
    <w:rPr>
      <w:rFonts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2024-10-08T02:13:00Z</dcterms:created>
  <dc:creator>程健</dc:creator>
  <cp:lastModifiedBy>程健</cp:lastModifiedBy>
  <dcterms:modified xsi:type="dcterms:W3CDTF">2024-10-08T02:13:30Z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E1D88B3B463442E5A18CE31D8012C412_11</vt:lpwstr>
  </property>
</Properties>
</file>