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B2EB1" w14:textId="77777777" w:rsidR="00CE2634" w:rsidRPr="00CE2634" w:rsidRDefault="00CE2634" w:rsidP="00CE2634">
      <w:pPr>
        <w:spacing w:after="0" w:line="360" w:lineRule="auto"/>
        <w:jc w:val="center"/>
        <w:outlineLvl w:val="0"/>
        <w:rPr>
          <w:rFonts w:ascii="Times New Roman" w:eastAsia="宋体" w:hAnsi="Times New Roman" w:cs="Times New Roman"/>
          <w:b/>
          <w:sz w:val="36"/>
          <w:szCs w:val="36"/>
          <w14:ligatures w14:val="none"/>
        </w:rPr>
      </w:pPr>
      <w:bookmarkStart w:id="0" w:name="_Toc224654626"/>
      <w:r w:rsidRPr="00CE2634">
        <w:rPr>
          <w:rFonts w:ascii="Times New Roman" w:eastAsia="宋体" w:hAnsi="Times New Roman" w:cs="Times New Roman"/>
          <w:b/>
          <w:sz w:val="36"/>
          <w:szCs w:val="36"/>
          <w14:ligatures w14:val="none"/>
        </w:rPr>
        <w:t>第五章</w:t>
      </w:r>
      <w:r w:rsidRPr="00CE2634">
        <w:rPr>
          <w:rFonts w:ascii="Times New Roman" w:eastAsia="宋体" w:hAnsi="Times New Roman" w:cs="Times New Roman"/>
          <w:b/>
          <w:sz w:val="36"/>
          <w:szCs w:val="36"/>
          <w14:ligatures w14:val="none"/>
        </w:rPr>
        <w:t xml:space="preserve">   </w:t>
      </w:r>
      <w:r w:rsidRPr="00CE2634">
        <w:rPr>
          <w:rFonts w:ascii="Times New Roman" w:eastAsia="宋体" w:hAnsi="Times New Roman" w:cs="Times New Roman"/>
          <w:b/>
          <w:sz w:val="36"/>
          <w:szCs w:val="36"/>
          <w14:ligatures w14:val="none"/>
        </w:rPr>
        <w:t>采购需求</w:t>
      </w:r>
      <w:bookmarkEnd w:id="0"/>
    </w:p>
    <w:p w14:paraId="68AB183C"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1" w:name="_Toc16105"/>
      <w:r w:rsidRPr="00CE2634">
        <w:rPr>
          <w:rFonts w:ascii="Times New Roman" w:eastAsia="宋体" w:hAnsi="Times New Roman" w:cs="Times New Roman"/>
          <w:b/>
          <w:sz w:val="24"/>
          <w14:ligatures w14:val="none"/>
        </w:rPr>
        <w:t>服务需求内容概述</w:t>
      </w:r>
      <w:bookmarkEnd w:id="1"/>
    </w:p>
    <w:p w14:paraId="06CDB122"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中国社会科学院图书馆信息化基础设施运维服务需求分为三部分内容，分别为机房运维服务、设备硬件维修服务以及应用系统运维服务。</w:t>
      </w:r>
    </w:p>
    <w:p w14:paraId="1C111815"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proofErr w:type="gramStart"/>
      <w:r w:rsidRPr="00CE2634">
        <w:rPr>
          <w:rFonts w:ascii="Times New Roman" w:eastAsia="宋体" w:hAnsi="Times New Roman" w:cs="Times New Roman"/>
          <w:sz w:val="24"/>
          <w14:ligatures w14:val="none"/>
        </w:rPr>
        <w:t>本服务</w:t>
      </w:r>
      <w:proofErr w:type="gramEnd"/>
      <w:r w:rsidRPr="00CE2634">
        <w:rPr>
          <w:rFonts w:ascii="Times New Roman" w:eastAsia="宋体" w:hAnsi="Times New Roman" w:cs="Times New Roman"/>
          <w:sz w:val="24"/>
          <w14:ligatures w14:val="none"/>
        </w:rPr>
        <w:t>技术需求书全部内容最终解释权归中国社会科学院图书馆所有，项目服务期自</w:t>
      </w:r>
      <w:r w:rsidRPr="00CE2634">
        <w:rPr>
          <w:rFonts w:ascii="Times New Roman" w:eastAsia="宋体" w:hAnsi="Times New Roman" w:cs="Times New Roman"/>
          <w:sz w:val="24"/>
          <w14:ligatures w14:val="none"/>
        </w:rPr>
        <w:t>2026</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日至</w:t>
      </w:r>
      <w:r w:rsidRPr="00CE2634">
        <w:rPr>
          <w:rFonts w:ascii="Times New Roman" w:eastAsia="宋体" w:hAnsi="Times New Roman" w:cs="Times New Roman"/>
          <w:sz w:val="24"/>
          <w14:ligatures w14:val="none"/>
        </w:rPr>
        <w:t>2027</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日。具体服务需求内容如下：</w:t>
      </w:r>
    </w:p>
    <w:p w14:paraId="56D58FFB"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2" w:name="_Toc17812"/>
      <w:r w:rsidRPr="00CE2634">
        <w:rPr>
          <w:rFonts w:ascii="Times New Roman" w:eastAsia="宋体" w:hAnsi="Times New Roman" w:cs="Times New Roman"/>
          <w:b/>
          <w:sz w:val="24"/>
          <w14:ligatures w14:val="none"/>
        </w:rPr>
        <w:t>机房运维服务</w:t>
      </w:r>
      <w:bookmarkEnd w:id="2"/>
    </w:p>
    <w:p w14:paraId="5A016C6B" w14:textId="77777777" w:rsidR="00CE2634" w:rsidRPr="00CE2634" w:rsidRDefault="00CE2634" w:rsidP="00CE2634">
      <w:pPr>
        <w:numPr>
          <w:ilvl w:val="0"/>
          <w:numId w:val="2"/>
        </w:numPr>
        <w:spacing w:after="0" w:line="360" w:lineRule="auto"/>
        <w:jc w:val="both"/>
        <w:outlineLvl w:val="0"/>
        <w:rPr>
          <w:rFonts w:ascii="Times New Roman" w:eastAsia="宋体" w:hAnsi="Times New Roman" w:cs="Times New Roman"/>
          <w:b/>
          <w:sz w:val="24"/>
          <w14:ligatures w14:val="none"/>
        </w:rPr>
      </w:pPr>
      <w:bookmarkStart w:id="3" w:name="_Toc48292387"/>
      <w:bookmarkStart w:id="4" w:name="_Toc19166"/>
      <w:r w:rsidRPr="00CE2634">
        <w:rPr>
          <w:rFonts w:ascii="Times New Roman" w:eastAsia="宋体" w:hAnsi="Times New Roman" w:cs="Times New Roman"/>
          <w:b/>
          <w:sz w:val="24"/>
          <w14:ligatures w14:val="none"/>
        </w:rPr>
        <w:t>机房整体概况</w:t>
      </w:r>
      <w:bookmarkEnd w:id="3"/>
      <w:bookmarkEnd w:id="4"/>
    </w:p>
    <w:p w14:paraId="03A935B8"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highlight w:val="yellow"/>
          <w14:ligatures w14:val="none"/>
        </w:rPr>
      </w:pPr>
      <w:r w:rsidRPr="00CE2634">
        <w:rPr>
          <w:rFonts w:ascii="Times New Roman" w:eastAsia="宋体" w:hAnsi="Times New Roman" w:cs="Times New Roman"/>
          <w:sz w:val="24"/>
          <w14:ligatures w14:val="none"/>
        </w:rPr>
        <w:t>中国社会科学院图书馆现有一个网络机房，在院部一号楼一层，参照《数据中心设计规范》（</w:t>
      </w:r>
      <w:r w:rsidRPr="00CE2634">
        <w:rPr>
          <w:rFonts w:ascii="Times New Roman" w:eastAsia="宋体" w:hAnsi="Times New Roman" w:cs="Times New Roman"/>
          <w:sz w:val="24"/>
          <w14:ligatures w14:val="none"/>
        </w:rPr>
        <w:t>GB 50174-2017</w:t>
      </w:r>
      <w:r w:rsidRPr="00CE2634">
        <w:rPr>
          <w:rFonts w:ascii="Times New Roman" w:eastAsia="宋体" w:hAnsi="Times New Roman" w:cs="Times New Roman"/>
          <w:sz w:val="24"/>
          <w14:ligatures w14:val="none"/>
        </w:rPr>
        <w:t>）所规定的</w:t>
      </w:r>
      <w:r w:rsidRPr="00CE2634">
        <w:rPr>
          <w:rFonts w:ascii="Times New Roman" w:eastAsia="宋体" w:hAnsi="Times New Roman" w:cs="Times New Roman"/>
          <w:sz w:val="24"/>
          <w14:ligatures w14:val="none"/>
        </w:rPr>
        <w:t>C</w:t>
      </w:r>
      <w:r w:rsidRPr="00CE2634">
        <w:rPr>
          <w:rFonts w:ascii="Times New Roman" w:eastAsia="宋体" w:hAnsi="Times New Roman" w:cs="Times New Roman"/>
          <w:sz w:val="24"/>
          <w14:ligatures w14:val="none"/>
        </w:rPr>
        <w:t>级机房建设，设有监控室、测试室、配电室、电池室和钢瓶间等。网络机房面积</w:t>
      </w:r>
      <w:r w:rsidRPr="00CE2634">
        <w:rPr>
          <w:rFonts w:ascii="Times New Roman" w:eastAsia="宋体" w:hAnsi="Times New Roman" w:cs="Times New Roman"/>
          <w:sz w:val="24"/>
          <w14:ligatures w14:val="none"/>
        </w:rPr>
        <w:t>84</w:t>
      </w:r>
      <w:r w:rsidRPr="00CE2634">
        <w:rPr>
          <w:rFonts w:ascii="Times New Roman" w:eastAsia="宋体" w:hAnsi="Times New Roman" w:cs="Times New Roman"/>
          <w:sz w:val="24"/>
          <w14:ligatures w14:val="none"/>
        </w:rPr>
        <w:t>平方米，分别设有门禁系统、视频监控系统、消防报警及自动灭火系统，弱电系统、空调系统、装修系统、防雷接地系统、强电系统、</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系统等设计规范中所涉及的各系统。</w:t>
      </w:r>
    </w:p>
    <w:p w14:paraId="0D7E7617" w14:textId="77777777" w:rsidR="00CE2634" w:rsidRPr="00CE2634" w:rsidRDefault="00CE2634" w:rsidP="00CE2634">
      <w:pPr>
        <w:numPr>
          <w:ilvl w:val="0"/>
          <w:numId w:val="2"/>
        </w:numPr>
        <w:spacing w:after="0" w:line="360" w:lineRule="auto"/>
        <w:jc w:val="both"/>
        <w:outlineLvl w:val="0"/>
        <w:rPr>
          <w:rFonts w:ascii="Times New Roman" w:eastAsia="宋体" w:hAnsi="Times New Roman" w:cs="Times New Roman"/>
          <w:b/>
          <w:sz w:val="24"/>
          <w14:ligatures w14:val="none"/>
        </w:rPr>
      </w:pPr>
      <w:bookmarkStart w:id="5" w:name="_Toc48292388"/>
      <w:bookmarkStart w:id="6" w:name="_Toc19283"/>
      <w:r w:rsidRPr="00CE2634">
        <w:rPr>
          <w:rFonts w:ascii="Times New Roman" w:eastAsia="宋体" w:hAnsi="Times New Roman" w:cs="Times New Roman"/>
          <w:b/>
          <w:sz w:val="24"/>
          <w14:ligatures w14:val="none"/>
        </w:rPr>
        <w:t>投标</w:t>
      </w:r>
      <w:r w:rsidRPr="00CE2634">
        <w:rPr>
          <w:rFonts w:ascii="Times New Roman" w:eastAsia="宋体" w:hAnsi="Times New Roman" w:cs="Times New Roman" w:hint="eastAsia"/>
          <w:b/>
          <w:sz w:val="24"/>
          <w14:ligatures w14:val="none"/>
        </w:rPr>
        <w:t>人</w:t>
      </w:r>
      <w:r w:rsidRPr="00CE2634">
        <w:rPr>
          <w:rFonts w:ascii="Times New Roman" w:eastAsia="宋体" w:hAnsi="Times New Roman" w:cs="Times New Roman"/>
          <w:b/>
          <w:sz w:val="24"/>
          <w14:ligatures w14:val="none"/>
        </w:rPr>
        <w:t>要求</w:t>
      </w:r>
      <w:bookmarkEnd w:id="5"/>
      <w:bookmarkEnd w:id="6"/>
    </w:p>
    <w:p w14:paraId="47850435"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投标人应具备丰富的运维经验，拥有专业化项目经理、资深技术等优秀运营团队，二线及运维团队成员均为投标人员工，不存在将机房关键基础设施的运维服务转包或分包的情况（驻场人员需提供近三个月</w:t>
      </w:r>
      <w:r w:rsidRPr="00CE2634">
        <w:rPr>
          <w:rFonts w:ascii="Times New Roman" w:eastAsia="宋体" w:hAnsi="Times New Roman" w:cs="Times New Roman" w:hint="eastAsia"/>
          <w:sz w:val="24"/>
          <w14:ligatures w14:val="none"/>
        </w:rPr>
        <w:t>内任意一个月</w:t>
      </w:r>
      <w:proofErr w:type="gramStart"/>
      <w:r w:rsidRPr="00CE2634">
        <w:rPr>
          <w:rFonts w:ascii="Times New Roman" w:eastAsia="宋体" w:hAnsi="Times New Roman" w:cs="Times New Roman" w:hint="eastAsia"/>
          <w:sz w:val="24"/>
          <w14:ligatures w14:val="none"/>
        </w:rPr>
        <w:t>社保证明</w:t>
      </w:r>
      <w:proofErr w:type="gramEnd"/>
      <w:r w:rsidRPr="00CE2634">
        <w:rPr>
          <w:rFonts w:ascii="Times New Roman" w:eastAsia="宋体" w:hAnsi="Times New Roman" w:cs="Times New Roman" w:hint="eastAsia"/>
          <w:sz w:val="24"/>
          <w14:ligatures w14:val="none"/>
        </w:rPr>
        <w:t>或劳动合同</w:t>
      </w:r>
      <w:r w:rsidRPr="00CE2634">
        <w:rPr>
          <w:rFonts w:ascii="Times New Roman" w:eastAsia="宋体" w:hAnsi="Times New Roman" w:cs="Times New Roman"/>
          <w:sz w:val="24"/>
          <w14:ligatures w14:val="none"/>
        </w:rPr>
        <w:t>），在</w:t>
      </w:r>
      <w:bookmarkStart w:id="7" w:name="OLE_LINK12"/>
      <w:r w:rsidRPr="00CE2634">
        <w:rPr>
          <w:rFonts w:ascii="Times New Roman" w:eastAsia="宋体" w:hAnsi="Times New Roman" w:cs="Times New Roman"/>
          <w:sz w:val="24"/>
          <w14:ligatures w14:val="none"/>
        </w:rPr>
        <w:t>数据中心</w:t>
      </w:r>
      <w:bookmarkEnd w:id="7"/>
      <w:r w:rsidRPr="00CE2634">
        <w:rPr>
          <w:rFonts w:ascii="Times New Roman" w:eastAsia="宋体" w:hAnsi="Times New Roman" w:cs="Times New Roman"/>
          <w:sz w:val="24"/>
          <w14:ligatures w14:val="none"/>
        </w:rPr>
        <w:t>、数据安全、</w:t>
      </w:r>
      <w:r w:rsidRPr="00CE2634">
        <w:rPr>
          <w:rFonts w:ascii="Times New Roman" w:eastAsia="宋体" w:hAnsi="Times New Roman" w:cs="Times New Roman"/>
          <w:sz w:val="24"/>
          <w14:ligatures w14:val="none"/>
        </w:rPr>
        <w:t>IT</w:t>
      </w:r>
      <w:r w:rsidRPr="00CE2634">
        <w:rPr>
          <w:rFonts w:ascii="Times New Roman" w:eastAsia="宋体" w:hAnsi="Times New Roman" w:cs="Times New Roman"/>
          <w:sz w:val="24"/>
          <w14:ligatures w14:val="none"/>
        </w:rPr>
        <w:t>服务等领域具有丰富的项目运营经验，为企事业等单位提供过相关服务。</w:t>
      </w:r>
    </w:p>
    <w:p w14:paraId="54FF3367"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投标人应具备丰富的</w:t>
      </w:r>
      <w:r w:rsidRPr="00CE2634">
        <w:rPr>
          <w:rFonts w:ascii="Times New Roman" w:eastAsia="宋体" w:hAnsi="Times New Roman" w:cs="Times New Roman" w:hint="eastAsia"/>
          <w:sz w:val="24"/>
          <w14:ligatures w14:val="none"/>
        </w:rPr>
        <w:t>网络机房</w:t>
      </w:r>
      <w:r w:rsidRPr="00CE2634">
        <w:rPr>
          <w:rFonts w:ascii="Times New Roman" w:eastAsia="宋体" w:hAnsi="Times New Roman" w:cs="Times New Roman"/>
          <w:sz w:val="24"/>
          <w14:ligatures w14:val="none"/>
        </w:rPr>
        <w:t>系统集成经验，需具备如下资质：</w:t>
      </w:r>
      <w:r w:rsidRPr="00CE2634">
        <w:rPr>
          <w:rFonts w:ascii="Times New Roman" w:eastAsia="宋体" w:hAnsi="Times New Roman" w:cs="Times New Roman"/>
          <w:sz w:val="24"/>
          <w14:ligatures w14:val="none"/>
        </w:rPr>
        <w:t>ISO27001</w:t>
      </w:r>
      <w:r w:rsidRPr="00CE2634">
        <w:rPr>
          <w:rFonts w:ascii="Times New Roman" w:eastAsia="宋体" w:hAnsi="Times New Roman" w:cs="Times New Roman"/>
          <w:sz w:val="24"/>
          <w14:ligatures w14:val="none"/>
        </w:rPr>
        <w:t>信息安全管理体系认证、</w:t>
      </w:r>
      <w:r w:rsidRPr="00CE2634">
        <w:rPr>
          <w:rFonts w:ascii="Times New Roman" w:eastAsia="宋体" w:hAnsi="Times New Roman" w:cs="Times New Roman"/>
          <w:sz w:val="24"/>
          <w14:ligatures w14:val="none"/>
        </w:rPr>
        <w:t>ISO9001</w:t>
      </w:r>
      <w:r w:rsidRPr="00CE2634">
        <w:rPr>
          <w:rFonts w:ascii="Times New Roman" w:eastAsia="宋体" w:hAnsi="Times New Roman" w:cs="Times New Roman"/>
          <w:sz w:val="24"/>
          <w14:ligatures w14:val="none"/>
        </w:rPr>
        <w:t>质量管理体系认证、</w:t>
      </w:r>
      <w:r w:rsidRPr="00CE2634">
        <w:rPr>
          <w:rFonts w:ascii="Times New Roman" w:eastAsia="宋体" w:hAnsi="Times New Roman" w:cs="Times New Roman"/>
          <w:sz w:val="24"/>
          <w14:ligatures w14:val="none"/>
        </w:rPr>
        <w:t>ISO20000</w:t>
      </w:r>
      <w:r w:rsidRPr="00CE2634">
        <w:rPr>
          <w:rFonts w:ascii="Times New Roman" w:eastAsia="宋体" w:hAnsi="Times New Roman" w:cs="Times New Roman" w:hint="eastAsia"/>
          <w:sz w:val="24"/>
          <w14:ligatures w14:val="none"/>
        </w:rPr>
        <w:t>信息技术服务管理体系</w:t>
      </w:r>
      <w:r w:rsidRPr="00CE2634">
        <w:rPr>
          <w:rFonts w:ascii="Times New Roman" w:eastAsia="宋体" w:hAnsi="Times New Roman" w:cs="Times New Roman"/>
          <w:sz w:val="24"/>
          <w14:ligatures w14:val="none"/>
        </w:rPr>
        <w:t>认证等。</w:t>
      </w:r>
    </w:p>
    <w:p w14:paraId="5D63E190" w14:textId="77777777" w:rsidR="00CE2634" w:rsidRPr="00CE2634" w:rsidRDefault="00CE2634" w:rsidP="00CE2634">
      <w:pPr>
        <w:numPr>
          <w:ilvl w:val="0"/>
          <w:numId w:val="2"/>
        </w:numPr>
        <w:spacing w:after="0" w:line="360" w:lineRule="auto"/>
        <w:jc w:val="both"/>
        <w:outlineLvl w:val="0"/>
        <w:rPr>
          <w:rFonts w:ascii="Times New Roman" w:eastAsia="宋体" w:hAnsi="Times New Roman" w:cs="Times New Roman"/>
          <w:b/>
          <w:sz w:val="24"/>
          <w14:ligatures w14:val="none"/>
        </w:rPr>
      </w:pPr>
      <w:bookmarkStart w:id="8" w:name="_Toc48292389"/>
      <w:bookmarkStart w:id="9" w:name="_Toc17512"/>
      <w:r w:rsidRPr="00CE2634">
        <w:rPr>
          <w:rFonts w:ascii="Times New Roman" w:eastAsia="宋体" w:hAnsi="Times New Roman" w:cs="Times New Roman"/>
          <w:b/>
          <w:sz w:val="24"/>
          <w14:ligatures w14:val="none"/>
        </w:rPr>
        <w:t>机房运维服务内容</w:t>
      </w:r>
      <w:bookmarkEnd w:id="8"/>
      <w:bookmarkEnd w:id="9"/>
    </w:p>
    <w:p w14:paraId="5BD147C6"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负责中国社会科学院图书馆网络机房区域中所有系统的运行维护工作。包括但不限于门禁系统、视频监控系统、消防报警及自动灭火系统、弱电系统、空调系统、装修系统、防雷接地系统、强电系统、</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系统等。</w:t>
      </w:r>
    </w:p>
    <w:p w14:paraId="06BB5771" w14:textId="77777777" w:rsidR="00CE2634" w:rsidRPr="00CE2634" w:rsidRDefault="00CE2634" w:rsidP="00CE2634">
      <w:pPr>
        <w:spacing w:after="0" w:line="360" w:lineRule="auto"/>
        <w:ind w:firstLineChars="200" w:firstLine="480"/>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机房运维服务主要是对图书馆网络机房中所有系统设备和设施进行运行维护工作。投标人须保证网络机房全年正常运转，确保</w:t>
      </w:r>
      <w:r w:rsidRPr="00CE2634">
        <w:rPr>
          <w:rFonts w:ascii="Times New Roman" w:eastAsia="宋体" w:hAnsi="Times New Roman" w:cs="Times New Roman"/>
          <w:bCs/>
          <w:sz w:val="24"/>
          <w14:ligatures w14:val="none"/>
        </w:rPr>
        <w:t>UPS</w:t>
      </w:r>
      <w:r w:rsidRPr="00CE2634">
        <w:rPr>
          <w:rFonts w:ascii="Times New Roman" w:eastAsia="宋体" w:hAnsi="Times New Roman" w:cs="Times New Roman"/>
          <w:bCs/>
          <w:sz w:val="24"/>
          <w14:ligatures w14:val="none"/>
        </w:rPr>
        <w:t>、空调系统稳定运行，杜绝发生消防责任事故，机房内各应用系统安全稳定运行，为全院信息化工作提</w:t>
      </w:r>
      <w:r w:rsidRPr="00CE2634">
        <w:rPr>
          <w:rFonts w:ascii="Times New Roman" w:eastAsia="宋体" w:hAnsi="Times New Roman" w:cs="Times New Roman"/>
          <w:bCs/>
          <w:sz w:val="24"/>
          <w14:ligatures w14:val="none"/>
        </w:rPr>
        <w:lastRenderedPageBreak/>
        <w:t>供安全可靠的基础设施运行平台。</w:t>
      </w:r>
    </w:p>
    <w:p w14:paraId="5C163BBA"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机房运维服务合同为固定总价合同，双方按照合同约定履行合同，采购人</w:t>
      </w:r>
      <w:proofErr w:type="gramStart"/>
      <w:r w:rsidRPr="00CE2634">
        <w:rPr>
          <w:rFonts w:ascii="Times New Roman" w:eastAsia="宋体" w:hAnsi="Times New Roman" w:cs="Times New Roman"/>
          <w:sz w:val="24"/>
          <w14:ligatures w14:val="none"/>
        </w:rPr>
        <w:t>不</w:t>
      </w:r>
      <w:proofErr w:type="gramEnd"/>
      <w:r w:rsidRPr="00CE2634">
        <w:rPr>
          <w:rFonts w:ascii="Times New Roman" w:eastAsia="宋体" w:hAnsi="Times New Roman" w:cs="Times New Roman"/>
          <w:sz w:val="24"/>
          <w14:ligatures w14:val="none"/>
        </w:rPr>
        <w:t>另行支付人工费、材料费等其它各项费用。</w:t>
      </w:r>
    </w:p>
    <w:p w14:paraId="5BFE38D1"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投标人负责机房内各系统所有机房设备设施的维修工作，维修方式采用全包配件方式维修，所更换的配件必须为新的正品配件。</w:t>
      </w:r>
    </w:p>
    <w:p w14:paraId="42D6997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投标人所提供服务必须保证机房全年正常运转，不能发生机房因各类系统设备故障导致无法正常运转的情况。</w:t>
      </w:r>
    </w:p>
    <w:p w14:paraId="3DCB625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投标人在合同期内每月进行一次机房区域内各系统的安全巡检工作，及时发现并处理机房故障和安全隐患，全年共计</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w:t>
      </w:r>
    </w:p>
    <w:p w14:paraId="3E89AA0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5.</w:t>
      </w:r>
      <w:r w:rsidRPr="00CE2634">
        <w:rPr>
          <w:rFonts w:ascii="Times New Roman" w:eastAsia="宋体" w:hAnsi="Times New Roman" w:cs="Times New Roman"/>
          <w:sz w:val="24"/>
          <w14:ligatures w14:val="none"/>
        </w:rPr>
        <w:t>投标人须做好日常维护工作和故障维修等运行维护工作，保证机房各系统安全、稳定运行。投标人及时响应机房区域内各系统的故障报警处理和设备维修工作，故障维修和更换配件采取全包配件和耗材方式，投标人在签订运维合同后不得再以任何形式收取维修费用，切实做到及时、有效处理各类故障。</w:t>
      </w:r>
    </w:p>
    <w:p w14:paraId="424DC93B"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6.</w:t>
      </w:r>
      <w:r w:rsidRPr="00CE2634">
        <w:rPr>
          <w:rFonts w:ascii="Times New Roman" w:eastAsia="宋体" w:hAnsi="Times New Roman" w:cs="Times New Roman"/>
          <w:sz w:val="24"/>
          <w14:ligatures w14:val="none"/>
        </w:rPr>
        <w:t>提供两地运维驻场服务，投标人委派</w:t>
      </w:r>
      <w:r w:rsidRPr="00CE2634">
        <w:rPr>
          <w:rFonts w:ascii="Times New Roman" w:eastAsia="宋体" w:hAnsi="Times New Roman" w:cs="Times New Roman" w:hint="eastAsia"/>
          <w:sz w:val="24"/>
          <w14:ligatures w14:val="none"/>
        </w:rPr>
        <w:t>至少</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名专业技术服务人员，提供</w:t>
      </w:r>
      <w:r w:rsidRPr="00CE2634">
        <w:rPr>
          <w:rFonts w:ascii="Times New Roman" w:eastAsia="宋体" w:hAnsi="Times New Roman" w:cs="Times New Roman" w:hint="eastAsia"/>
          <w:sz w:val="24"/>
          <w14:ligatures w14:val="none"/>
        </w:rPr>
        <w:t>每周</w:t>
      </w:r>
      <w:r w:rsidRPr="00CE2634">
        <w:rPr>
          <w:rFonts w:ascii="Times New Roman" w:eastAsia="宋体" w:hAnsi="Times New Roman" w:cs="Times New Roman"/>
          <w:sz w:val="24"/>
          <w14:ligatures w14:val="none"/>
        </w:rPr>
        <w:t>7×9</w:t>
      </w:r>
      <w:r w:rsidRPr="00CE2634">
        <w:rPr>
          <w:rFonts w:ascii="Times New Roman" w:eastAsia="宋体" w:hAnsi="Times New Roman" w:cs="Times New Roman"/>
          <w:sz w:val="24"/>
          <w14:ligatures w14:val="none"/>
        </w:rPr>
        <w:t>小时驻场服务。运维驻场地点分别为中国社会科学院数据中心以及院部网络机房，</w:t>
      </w:r>
      <w:proofErr w:type="gramStart"/>
      <w:r w:rsidRPr="00CE2634">
        <w:rPr>
          <w:rFonts w:ascii="Times New Roman" w:eastAsia="宋体" w:hAnsi="Times New Roman" w:cs="Times New Roman"/>
          <w:sz w:val="24"/>
          <w14:ligatures w14:val="none"/>
        </w:rPr>
        <w:t>院数据</w:t>
      </w:r>
      <w:proofErr w:type="gramEnd"/>
      <w:r w:rsidRPr="00CE2634">
        <w:rPr>
          <w:rFonts w:ascii="Times New Roman" w:eastAsia="宋体" w:hAnsi="Times New Roman" w:cs="Times New Roman"/>
          <w:sz w:val="24"/>
          <w14:ligatures w14:val="none"/>
        </w:rPr>
        <w:t>中心位于北京经济技术开发区</w:t>
      </w:r>
      <w:proofErr w:type="gramStart"/>
      <w:r w:rsidRPr="00CE2634">
        <w:rPr>
          <w:rFonts w:ascii="Times New Roman" w:eastAsia="宋体" w:hAnsi="Times New Roman" w:cs="Times New Roman"/>
          <w:sz w:val="24"/>
          <w14:ligatures w14:val="none"/>
        </w:rPr>
        <w:t>科创九</w:t>
      </w:r>
      <w:proofErr w:type="gramEnd"/>
      <w:r w:rsidRPr="00CE2634">
        <w:rPr>
          <w:rFonts w:ascii="Times New Roman" w:eastAsia="宋体" w:hAnsi="Times New Roman" w:cs="Times New Roman"/>
          <w:sz w:val="24"/>
          <w14:ligatures w14:val="none"/>
        </w:rPr>
        <w:t>街</w:t>
      </w:r>
      <w:r w:rsidRPr="00CE2634">
        <w:rPr>
          <w:rFonts w:ascii="Times New Roman" w:eastAsia="宋体" w:hAnsi="Times New Roman" w:cs="Times New Roman"/>
          <w:sz w:val="24"/>
          <w14:ligatures w14:val="none"/>
        </w:rPr>
        <w:t>15</w:t>
      </w:r>
      <w:r w:rsidRPr="00CE2634">
        <w:rPr>
          <w:rFonts w:ascii="Times New Roman" w:eastAsia="宋体" w:hAnsi="Times New Roman" w:cs="Times New Roman"/>
          <w:sz w:val="24"/>
          <w14:ligatures w14:val="none"/>
        </w:rPr>
        <w:t>号，提供</w:t>
      </w:r>
      <w:r w:rsidRPr="00CE2634">
        <w:rPr>
          <w:rFonts w:ascii="Times New Roman" w:eastAsia="宋体" w:hAnsi="Times New Roman" w:cs="Times New Roman" w:hint="eastAsia"/>
          <w:sz w:val="24"/>
          <w14:ligatures w14:val="none"/>
        </w:rPr>
        <w:t>每周</w:t>
      </w:r>
      <w:r w:rsidRPr="00CE2634">
        <w:rPr>
          <w:rFonts w:ascii="Times New Roman" w:eastAsia="宋体" w:hAnsi="Times New Roman" w:cs="Times New Roman"/>
          <w:sz w:val="24"/>
          <w14:ligatures w14:val="none"/>
        </w:rPr>
        <w:t>7×9</w:t>
      </w:r>
      <w:r w:rsidRPr="00CE2634">
        <w:rPr>
          <w:rFonts w:ascii="Times New Roman" w:eastAsia="宋体" w:hAnsi="Times New Roman" w:cs="Times New Roman"/>
          <w:sz w:val="24"/>
          <w14:ligatures w14:val="none"/>
        </w:rPr>
        <w:t>小时驻场服务。院部网络机房位于北京市建国门内大街</w:t>
      </w:r>
      <w:r w:rsidRPr="00CE2634">
        <w:rPr>
          <w:rFonts w:ascii="Times New Roman" w:eastAsia="宋体" w:hAnsi="Times New Roman" w:cs="Times New Roman"/>
          <w:sz w:val="24"/>
          <w14:ligatures w14:val="none"/>
        </w:rPr>
        <w:t>5</w:t>
      </w:r>
      <w:r w:rsidRPr="00CE2634">
        <w:rPr>
          <w:rFonts w:ascii="Times New Roman" w:eastAsia="宋体" w:hAnsi="Times New Roman" w:cs="Times New Roman"/>
          <w:sz w:val="24"/>
          <w14:ligatures w14:val="none"/>
        </w:rPr>
        <w:t>号，提供每星期不少于</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天，</w:t>
      </w:r>
      <w:r w:rsidRPr="00CE2634">
        <w:rPr>
          <w:rFonts w:ascii="Times New Roman" w:eastAsia="宋体" w:hAnsi="Times New Roman" w:cs="Times New Roman"/>
          <w:sz w:val="24"/>
          <w14:ligatures w14:val="none"/>
        </w:rPr>
        <w:t>9</w:t>
      </w:r>
      <w:r w:rsidRPr="00CE2634">
        <w:rPr>
          <w:rFonts w:ascii="Times New Roman" w:eastAsia="宋体" w:hAnsi="Times New Roman" w:cs="Times New Roman"/>
          <w:sz w:val="24"/>
          <w14:ligatures w14:val="none"/>
        </w:rPr>
        <w:t>小时驻场服务。</w:t>
      </w:r>
    </w:p>
    <w:p w14:paraId="3D2DB6B9"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7.</w:t>
      </w:r>
      <w:r w:rsidRPr="00CE2634">
        <w:rPr>
          <w:rFonts w:ascii="Times New Roman" w:eastAsia="宋体" w:hAnsi="Times New Roman" w:cs="Times New Roman"/>
          <w:sz w:val="24"/>
          <w14:ligatures w14:val="none"/>
        </w:rPr>
        <w:t>投标人提供节假日、重大活动期间的安全保障工作及</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小时驻场服务。</w:t>
      </w:r>
    </w:p>
    <w:p w14:paraId="1DC7AC54"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投标人应负责购买或续签机房各系统内运行设备和软件所需的使用有效期权限，不得以无授权为由拒绝履行合同。</w:t>
      </w:r>
    </w:p>
    <w:p w14:paraId="102AD32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9.</w:t>
      </w:r>
      <w:r w:rsidRPr="00CE2634">
        <w:rPr>
          <w:rFonts w:ascii="Times New Roman" w:eastAsia="宋体" w:hAnsi="Times New Roman" w:cs="Times New Roman"/>
          <w:sz w:val="24"/>
          <w14:ligatures w14:val="none"/>
        </w:rPr>
        <w:t>投标人每月提供《月度巡检工作报告》和《机房运行状况分析报告》，定期提交《机房故障维修处理记录报告》和《年度机房运维总结报告》等。</w:t>
      </w:r>
    </w:p>
    <w:p w14:paraId="55F45C2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10.</w:t>
      </w:r>
      <w:r w:rsidRPr="00CE2634">
        <w:rPr>
          <w:rFonts w:ascii="Times New Roman" w:eastAsia="宋体" w:hAnsi="Times New Roman" w:cs="Times New Roman"/>
          <w:sz w:val="24"/>
          <w14:ligatures w14:val="none"/>
        </w:rPr>
        <w:t>提供必要的机房建设类和</w:t>
      </w:r>
      <w:proofErr w:type="gramStart"/>
      <w:r w:rsidRPr="00CE2634">
        <w:rPr>
          <w:rFonts w:ascii="Times New Roman" w:eastAsia="宋体" w:hAnsi="Times New Roman" w:cs="Times New Roman"/>
          <w:sz w:val="24"/>
          <w14:ligatures w14:val="none"/>
        </w:rPr>
        <w:t>运维类工作</w:t>
      </w:r>
      <w:proofErr w:type="gramEnd"/>
      <w:r w:rsidRPr="00CE2634">
        <w:rPr>
          <w:rFonts w:ascii="Times New Roman" w:eastAsia="宋体" w:hAnsi="Times New Roman" w:cs="Times New Roman"/>
          <w:sz w:val="24"/>
          <w14:ligatures w14:val="none"/>
        </w:rPr>
        <w:t>的咨询服务。提供必要的技术支持和方案编写工作等。</w:t>
      </w:r>
    </w:p>
    <w:p w14:paraId="1A815410"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11.</w:t>
      </w:r>
      <w:r w:rsidRPr="00CE2634">
        <w:rPr>
          <w:rFonts w:ascii="Times New Roman" w:eastAsia="宋体" w:hAnsi="Times New Roman" w:cs="Times New Roman"/>
          <w:sz w:val="24"/>
          <w14:ligatures w14:val="none"/>
        </w:rPr>
        <w:t>投标人应提供相关专业技术方面的培训，安排专业讲师进行现场培训，每年不少于</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次。</w:t>
      </w:r>
    </w:p>
    <w:p w14:paraId="6E82AD3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投标人提出针对机房现状和运</w:t>
      </w:r>
      <w:proofErr w:type="gramStart"/>
      <w:r w:rsidRPr="00CE2634">
        <w:rPr>
          <w:rFonts w:ascii="Times New Roman" w:eastAsia="宋体" w:hAnsi="Times New Roman" w:cs="Times New Roman"/>
          <w:sz w:val="24"/>
          <w14:ligatures w14:val="none"/>
        </w:rPr>
        <w:t>维工作</w:t>
      </w:r>
      <w:proofErr w:type="gramEnd"/>
      <w:r w:rsidRPr="00CE2634">
        <w:rPr>
          <w:rFonts w:ascii="Times New Roman" w:eastAsia="宋体" w:hAnsi="Times New Roman" w:cs="Times New Roman"/>
          <w:sz w:val="24"/>
          <w14:ligatures w14:val="none"/>
        </w:rPr>
        <w:t>的合理化建议。定期向采购人介绍机房建设及运维等业内新技术和新设备，安排必要的调研工作。</w:t>
      </w:r>
    </w:p>
    <w:p w14:paraId="263D3603"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lastRenderedPageBreak/>
        <w:t>13.</w:t>
      </w:r>
      <w:r w:rsidRPr="00CE2634">
        <w:rPr>
          <w:rFonts w:ascii="Times New Roman" w:eastAsia="宋体" w:hAnsi="Times New Roman" w:cs="Times New Roman"/>
          <w:sz w:val="24"/>
          <w14:ligatures w14:val="none"/>
        </w:rPr>
        <w:t>投标人配合采购人完成机房其他相关工作。包括但不限于机房防汛工作，防治虫害工作、机房空调室外机冲洗工作、封堵各类孔洞等工作。</w:t>
      </w:r>
    </w:p>
    <w:p w14:paraId="154DC8C4" w14:textId="77777777" w:rsidR="00CE2634" w:rsidRPr="00CE2634" w:rsidRDefault="00CE2634" w:rsidP="00CE2634">
      <w:pPr>
        <w:numPr>
          <w:ilvl w:val="0"/>
          <w:numId w:val="2"/>
        </w:numPr>
        <w:spacing w:after="0" w:line="360" w:lineRule="auto"/>
        <w:jc w:val="both"/>
        <w:outlineLvl w:val="0"/>
        <w:rPr>
          <w:rFonts w:ascii="Times New Roman" w:eastAsia="宋体" w:hAnsi="Times New Roman" w:cs="Times New Roman"/>
          <w:b/>
          <w:sz w:val="24"/>
          <w14:ligatures w14:val="none"/>
        </w:rPr>
      </w:pPr>
      <w:bookmarkStart w:id="10" w:name="_Toc10109"/>
      <w:bookmarkStart w:id="11" w:name="_Toc48292391"/>
      <w:r w:rsidRPr="00CE2634">
        <w:rPr>
          <w:rFonts w:ascii="Times New Roman" w:eastAsia="宋体" w:hAnsi="Times New Roman" w:cs="Times New Roman"/>
          <w:b/>
          <w:sz w:val="24"/>
          <w14:ligatures w14:val="none"/>
        </w:rPr>
        <w:t>各系统工作内容</w:t>
      </w:r>
      <w:bookmarkEnd w:id="10"/>
      <w:bookmarkEnd w:id="11"/>
    </w:p>
    <w:p w14:paraId="641BB91A"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12" w:name="_Toc6702"/>
      <w:bookmarkStart w:id="13" w:name="_Toc48292392"/>
      <w:r w:rsidRPr="00CE2634">
        <w:rPr>
          <w:rFonts w:ascii="Times New Roman" w:eastAsia="宋体" w:hAnsi="Times New Roman" w:cs="Times New Roman"/>
          <w:b/>
          <w:sz w:val="24"/>
          <w14:ligatures w14:val="none"/>
        </w:rPr>
        <w:t>空调系统</w:t>
      </w:r>
      <w:bookmarkEnd w:id="12"/>
      <w:bookmarkEnd w:id="13"/>
    </w:p>
    <w:p w14:paraId="1699199A"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机房区域内的空调系统进行每月一次的安全巡检工作，检查系统内各设备的运行参数和运行状态，针对巡检情况更换设备的配件及耗材。对系统中所有设备采取全包配件和耗材的方式进行维修和维护工作，每次维修维护工作结束后提供书面报告，并提出相应的合理化建议和意见。</w:t>
      </w:r>
    </w:p>
    <w:p w14:paraId="0A77E5CA" w14:textId="77777777" w:rsidR="00CE2634" w:rsidRPr="00CE2634" w:rsidRDefault="00CE2634" w:rsidP="00CE2634">
      <w:pPr>
        <w:spacing w:after="0" w:line="360" w:lineRule="auto"/>
        <w:ind w:firstLine="54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定期检查空调系统内各台设备的室外机、压缩机、加湿器、控制系统、空气过滤器、外部冷凝器、蒸发器、室内风机、电加热器、制冷系统、电路、排水系统等部件，定期更换空调的软化水等配件及耗材，定期做好相关冲洗和保养工作，以保证系统内各台设备的正常运转。</w:t>
      </w:r>
    </w:p>
    <w:p w14:paraId="34B73CBE" w14:textId="77777777" w:rsidR="00CE2634" w:rsidRPr="00CE2634" w:rsidRDefault="00CE2634" w:rsidP="00CE2634">
      <w:pPr>
        <w:spacing w:after="0" w:line="360" w:lineRule="auto"/>
        <w:ind w:firstLine="54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空调设备清单：</w:t>
      </w:r>
    </w:p>
    <w:p w14:paraId="74A20E00" w14:textId="77777777" w:rsidR="00CE2634" w:rsidRPr="00CE2634" w:rsidRDefault="00CE2634" w:rsidP="00CE2634">
      <w:pPr>
        <w:spacing w:after="0" w:line="360" w:lineRule="auto"/>
        <w:ind w:firstLine="54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网络机房：</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台艾默生精密空调（</w:t>
      </w:r>
      <w:r w:rsidRPr="00CE2634">
        <w:rPr>
          <w:rFonts w:ascii="Times New Roman" w:eastAsia="宋体" w:hAnsi="Times New Roman" w:cs="Times New Roman"/>
          <w:sz w:val="24"/>
          <w14:ligatures w14:val="none"/>
        </w:rPr>
        <w:t>P2055FAPMS1R</w:t>
      </w:r>
      <w:r w:rsidRPr="00CE2634">
        <w:rPr>
          <w:rFonts w:ascii="Times New Roman" w:eastAsia="宋体" w:hAnsi="Times New Roman" w:cs="Times New Roman"/>
          <w:sz w:val="24"/>
          <w14:ligatures w14:val="none"/>
        </w:rPr>
        <w:t>）；</w:t>
      </w:r>
    </w:p>
    <w:p w14:paraId="0800130F" w14:textId="77777777" w:rsidR="00CE2634" w:rsidRPr="00CE2634" w:rsidRDefault="00CE2634" w:rsidP="00CE2634">
      <w:pPr>
        <w:spacing w:after="0" w:line="360" w:lineRule="auto"/>
        <w:ind w:firstLine="54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配电室：</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台艾默生精密空调（</w:t>
      </w:r>
      <w:r w:rsidRPr="00CE2634">
        <w:rPr>
          <w:rFonts w:ascii="Times New Roman" w:eastAsia="宋体" w:hAnsi="Times New Roman" w:cs="Times New Roman"/>
          <w:sz w:val="24"/>
          <w14:ligatures w14:val="none"/>
        </w:rPr>
        <w:t>DME 12MCP1</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台英维克精密空调（</w:t>
      </w:r>
      <w:r w:rsidRPr="00CE2634">
        <w:rPr>
          <w:rFonts w:ascii="Times New Roman" w:eastAsia="宋体" w:hAnsi="Times New Roman" w:cs="Times New Roman"/>
          <w:sz w:val="24"/>
          <w14:ligatures w14:val="none"/>
        </w:rPr>
        <w:t>CyberMate512PIU1A</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台海尔壁挂空调（</w:t>
      </w:r>
      <w:r w:rsidRPr="00CE2634">
        <w:rPr>
          <w:rFonts w:ascii="Times New Roman" w:eastAsia="宋体" w:hAnsi="Times New Roman" w:cs="Times New Roman"/>
          <w:sz w:val="24"/>
          <w14:ligatures w14:val="none"/>
        </w:rPr>
        <w:t>KFRd-50GW/V</w:t>
      </w:r>
      <w:r w:rsidRPr="00CE2634">
        <w:rPr>
          <w:rFonts w:ascii="Times New Roman" w:eastAsia="宋体" w:hAnsi="Times New Roman" w:cs="Times New Roman"/>
          <w:sz w:val="24"/>
          <w14:ligatures w14:val="none"/>
        </w:rPr>
        <w:t>）；</w:t>
      </w:r>
    </w:p>
    <w:p w14:paraId="05E7E013" w14:textId="77777777" w:rsidR="00CE2634" w:rsidRPr="00CE2634" w:rsidRDefault="00CE2634" w:rsidP="00CE2634">
      <w:pPr>
        <w:spacing w:after="0" w:line="360" w:lineRule="auto"/>
        <w:ind w:firstLine="54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值班室等配套房间：</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台海信柜式空调（</w:t>
      </w:r>
      <w:r w:rsidRPr="00CE2634">
        <w:rPr>
          <w:rFonts w:ascii="Times New Roman" w:eastAsia="宋体" w:hAnsi="Times New Roman" w:cs="Times New Roman"/>
          <w:sz w:val="24"/>
          <w14:ligatures w14:val="none"/>
        </w:rPr>
        <w:t>KFR-50LW/G880X-X1</w:t>
      </w:r>
      <w:r w:rsidRPr="00CE2634">
        <w:rPr>
          <w:rFonts w:ascii="Times New Roman" w:eastAsia="宋体" w:hAnsi="Times New Roman" w:cs="Times New Roman"/>
          <w:sz w:val="24"/>
          <w14:ligatures w14:val="none"/>
        </w:rPr>
        <w:t>）。</w:t>
      </w:r>
    </w:p>
    <w:p w14:paraId="2B8BE02B"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14" w:name="_Toc48292393"/>
      <w:bookmarkStart w:id="15" w:name="_Toc6520"/>
      <w:r w:rsidRPr="00CE2634">
        <w:rPr>
          <w:rFonts w:ascii="Times New Roman" w:eastAsia="宋体" w:hAnsi="Times New Roman" w:cs="Times New Roman"/>
          <w:b/>
          <w:sz w:val="24"/>
          <w14:ligatures w14:val="none"/>
        </w:rPr>
        <w:t>UPS</w:t>
      </w:r>
      <w:r w:rsidRPr="00CE2634">
        <w:rPr>
          <w:rFonts w:ascii="Times New Roman" w:eastAsia="宋体" w:hAnsi="Times New Roman" w:cs="Times New Roman"/>
          <w:b/>
          <w:sz w:val="24"/>
          <w14:ligatures w14:val="none"/>
        </w:rPr>
        <w:t>系统</w:t>
      </w:r>
      <w:bookmarkEnd w:id="14"/>
      <w:bookmarkEnd w:id="15"/>
    </w:p>
    <w:p w14:paraId="30238BFE"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投标人在合同期内负责对网络机房两台</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设备进行每月一次的安全巡检工作，检查各台设备的运行参数和运行状态，针对巡检情况更换设备的配件及耗材。</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设备故障应及时予以及时处理，保证</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系统正常运行。对系统中所有设备采取全包配件和耗材的方式进行维修和维护工作，每次维修维护工作结束后提供书面报告，并提出相应的合理化建议和意见。</w:t>
      </w:r>
    </w:p>
    <w:p w14:paraId="5EBE55DB"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设备：</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台、华为</w:t>
      </w:r>
      <w:r w:rsidRPr="00CE2634">
        <w:rPr>
          <w:rFonts w:ascii="Times New Roman" w:eastAsia="宋体" w:hAnsi="Times New Roman" w:cs="Times New Roman"/>
          <w:sz w:val="24"/>
          <w14:ligatures w14:val="none"/>
        </w:rPr>
        <w:t xml:space="preserve"> 5000-A-60KTTL-H</w:t>
      </w:r>
      <w:r w:rsidRPr="00CE2634">
        <w:rPr>
          <w:rFonts w:ascii="Times New Roman" w:eastAsia="宋体" w:hAnsi="Times New Roman" w:cs="Times New Roman"/>
          <w:sz w:val="24"/>
          <w14:ligatures w14:val="none"/>
        </w:rPr>
        <w:t>。</w:t>
      </w:r>
    </w:p>
    <w:p w14:paraId="46F09072" w14:textId="77777777" w:rsidR="00CE2634" w:rsidRPr="00CE2634" w:rsidRDefault="00CE2634" w:rsidP="00CE2634">
      <w:pPr>
        <w:spacing w:after="0" w:line="360" w:lineRule="auto"/>
        <w:ind w:firstLineChars="200" w:firstLine="480"/>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投标人在合同期内负责对</w:t>
      </w:r>
      <w:r w:rsidRPr="00CE2634">
        <w:rPr>
          <w:rFonts w:ascii="Times New Roman" w:eastAsia="宋体" w:hAnsi="Times New Roman" w:cs="Times New Roman"/>
          <w:bCs/>
          <w:sz w:val="24"/>
          <w14:ligatures w14:val="none"/>
        </w:rPr>
        <w:t>UPS</w:t>
      </w:r>
      <w:r w:rsidRPr="00CE2634">
        <w:rPr>
          <w:rFonts w:ascii="Times New Roman" w:eastAsia="宋体" w:hAnsi="Times New Roman" w:cs="Times New Roman"/>
          <w:bCs/>
          <w:sz w:val="24"/>
          <w14:ligatures w14:val="none"/>
        </w:rPr>
        <w:t>系统所属电池进行每月一次的安全巡检工作，检查每块电池的工作状态，如有破损、电池健康度低于</w:t>
      </w:r>
      <w:r w:rsidRPr="00CE2634">
        <w:rPr>
          <w:rFonts w:ascii="Times New Roman" w:eastAsia="宋体" w:hAnsi="Times New Roman" w:cs="Times New Roman"/>
          <w:bCs/>
          <w:sz w:val="24"/>
          <w14:ligatures w14:val="none"/>
        </w:rPr>
        <w:t>60%</w:t>
      </w:r>
      <w:r w:rsidRPr="00CE2634">
        <w:rPr>
          <w:rFonts w:ascii="Times New Roman" w:eastAsia="宋体" w:hAnsi="Times New Roman" w:cs="Times New Roman"/>
          <w:bCs/>
          <w:sz w:val="24"/>
          <w14:ligatures w14:val="none"/>
        </w:rPr>
        <w:t>，负责进行更换，每年对电池进行</w:t>
      </w:r>
      <w:r w:rsidRPr="00CE2634">
        <w:rPr>
          <w:rFonts w:ascii="Times New Roman" w:eastAsia="宋体" w:hAnsi="Times New Roman" w:cs="Times New Roman"/>
          <w:bCs/>
          <w:sz w:val="24"/>
          <w14:ligatures w14:val="none"/>
        </w:rPr>
        <w:t>3</w:t>
      </w:r>
      <w:r w:rsidRPr="00CE2634">
        <w:rPr>
          <w:rFonts w:ascii="Times New Roman" w:eastAsia="宋体" w:hAnsi="Times New Roman" w:cs="Times New Roman"/>
          <w:bCs/>
          <w:sz w:val="24"/>
          <w14:ligatures w14:val="none"/>
        </w:rPr>
        <w:t>次充放电工作。对系统中所有电池采取全包配件和耗材的方式进行维修和维护工作，每次维修维护工作结束后提供书面报告，并提出相应的合理化建议和意见。</w:t>
      </w:r>
    </w:p>
    <w:p w14:paraId="15E22FB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bCs/>
          <w:sz w:val="24"/>
          <w14:ligatures w14:val="none"/>
        </w:rPr>
        <w:lastRenderedPageBreak/>
        <w:t>电池：艾</w:t>
      </w:r>
      <w:proofErr w:type="gramStart"/>
      <w:r w:rsidRPr="00CE2634">
        <w:rPr>
          <w:rFonts w:ascii="Times New Roman" w:eastAsia="宋体" w:hAnsi="Times New Roman" w:cs="Times New Roman"/>
          <w:bCs/>
          <w:sz w:val="24"/>
          <w14:ligatures w14:val="none"/>
        </w:rPr>
        <w:t>特</w:t>
      </w:r>
      <w:proofErr w:type="gramEnd"/>
      <w:r w:rsidRPr="00CE2634">
        <w:rPr>
          <w:rFonts w:ascii="Times New Roman" w:eastAsia="宋体" w:hAnsi="Times New Roman" w:cs="Times New Roman"/>
          <w:bCs/>
          <w:sz w:val="24"/>
          <w14:ligatures w14:val="none"/>
        </w:rPr>
        <w:t>网能</w:t>
      </w:r>
      <w:r w:rsidRPr="00CE2634">
        <w:rPr>
          <w:rFonts w:ascii="Times New Roman" w:eastAsia="宋体" w:hAnsi="Times New Roman" w:cs="Times New Roman"/>
          <w:bCs/>
          <w:sz w:val="24"/>
          <w14:ligatures w14:val="none"/>
        </w:rPr>
        <w:t xml:space="preserve">SP12-100DF </w:t>
      </w:r>
      <w:r w:rsidRPr="00CE2634">
        <w:rPr>
          <w:rFonts w:ascii="Times New Roman" w:eastAsia="宋体" w:hAnsi="Times New Roman" w:cs="Times New Roman"/>
          <w:bCs/>
          <w:sz w:val="24"/>
          <w14:ligatures w14:val="none"/>
        </w:rPr>
        <w:t>电池（</w:t>
      </w:r>
      <w:r w:rsidRPr="00CE2634">
        <w:rPr>
          <w:rFonts w:ascii="Times New Roman" w:eastAsia="宋体" w:hAnsi="Times New Roman" w:cs="Times New Roman"/>
          <w:bCs/>
          <w:sz w:val="24"/>
          <w14:ligatures w14:val="none"/>
        </w:rPr>
        <w:t>80</w:t>
      </w:r>
      <w:r w:rsidRPr="00CE2634">
        <w:rPr>
          <w:rFonts w:ascii="Times New Roman" w:eastAsia="宋体" w:hAnsi="Times New Roman" w:cs="Times New Roman"/>
          <w:bCs/>
          <w:sz w:val="24"/>
          <w14:ligatures w14:val="none"/>
        </w:rPr>
        <w:t>块）。</w:t>
      </w:r>
    </w:p>
    <w:p w14:paraId="214E6D0F"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16" w:name="_Toc21493"/>
      <w:bookmarkStart w:id="17" w:name="_Toc48292394"/>
      <w:r w:rsidRPr="00CE2634">
        <w:rPr>
          <w:rFonts w:ascii="Times New Roman" w:eastAsia="宋体" w:hAnsi="Times New Roman" w:cs="Times New Roman"/>
          <w:b/>
          <w:sz w:val="24"/>
          <w14:ligatures w14:val="none"/>
        </w:rPr>
        <w:t>装修系统</w:t>
      </w:r>
      <w:bookmarkEnd w:id="16"/>
      <w:bookmarkEnd w:id="17"/>
    </w:p>
    <w:p w14:paraId="58BA948A"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机房区域的装修系统进行每月一次的安全巡检工作，检查机房区域门窗的密闭性。检查机房周围环境有无孔洞、严防虫（鼠）害。检查机房区域门窗、地板和墙体。配合采购人做好机房防汛工作，防止机房进水。负责配合采购人日常对机房装修系统的修缮和整理工作。每月进行一次机房专业保洁服务。负责机房内全部机柜的维修工作。对系统中所有装修和设施采取全包配件和耗材的方式进行维修和维护工作，每次维修维护工作结束后提供书面报告，并提出相应的合理化建议和意见。</w:t>
      </w:r>
    </w:p>
    <w:p w14:paraId="08E165E7"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18" w:name="_Toc34"/>
      <w:bookmarkStart w:id="19" w:name="_Toc48292395"/>
      <w:r w:rsidRPr="00CE2634">
        <w:rPr>
          <w:rFonts w:ascii="Times New Roman" w:eastAsia="宋体" w:hAnsi="Times New Roman" w:cs="Times New Roman"/>
          <w:b/>
          <w:sz w:val="24"/>
          <w14:ligatures w14:val="none"/>
        </w:rPr>
        <w:t>强电系统</w:t>
      </w:r>
      <w:bookmarkEnd w:id="18"/>
      <w:bookmarkEnd w:id="19"/>
    </w:p>
    <w:p w14:paraId="4A0EF462"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投标人在合同期内负责对机房区域的强电系统进行每月一次的安全巡检工作，检查</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台配电柜和</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台</w:t>
      </w:r>
      <w:proofErr w:type="gramStart"/>
      <w:r w:rsidRPr="00CE2634">
        <w:rPr>
          <w:rFonts w:ascii="Times New Roman" w:eastAsia="宋体" w:hAnsi="Times New Roman" w:cs="Times New Roman"/>
          <w:sz w:val="24"/>
          <w14:ligatures w14:val="none"/>
        </w:rPr>
        <w:t>列头柜的</w:t>
      </w:r>
      <w:proofErr w:type="gramEnd"/>
      <w:r w:rsidRPr="00CE2634">
        <w:rPr>
          <w:rFonts w:ascii="Times New Roman" w:eastAsia="宋体" w:hAnsi="Times New Roman" w:cs="Times New Roman"/>
          <w:sz w:val="24"/>
          <w14:ligatures w14:val="none"/>
        </w:rPr>
        <w:t>运行参数和运行状态，针对巡检情况更换设备的配件及耗材。检查机房区域内插座、开关、</w:t>
      </w:r>
      <w:r w:rsidRPr="00CE2634">
        <w:rPr>
          <w:rFonts w:ascii="Times New Roman" w:eastAsia="宋体" w:hAnsi="Times New Roman" w:cs="Times New Roman"/>
          <w:sz w:val="24"/>
          <w14:ligatures w14:val="none"/>
        </w:rPr>
        <w:t>PDU</w:t>
      </w:r>
      <w:r w:rsidRPr="00CE2634">
        <w:rPr>
          <w:rFonts w:ascii="Times New Roman" w:eastAsia="宋体" w:hAnsi="Times New Roman" w:cs="Times New Roman"/>
          <w:sz w:val="24"/>
          <w14:ligatures w14:val="none"/>
        </w:rPr>
        <w:t>、照明系统和应急照明系统的运行状态，及时处理各项故障。保证采购人强电系统安全、稳定运行。配合采购人完成系统改造工作，对系统中所有设备等采取全包配件和耗材的方式进行维修和维护工作，每次维修维护工作结束后提供书面报告，并提出相应的合理化建议和意见。</w:t>
      </w:r>
    </w:p>
    <w:p w14:paraId="3AC2268C"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20" w:name="_Toc6815"/>
      <w:bookmarkStart w:id="21" w:name="_Toc48292396"/>
      <w:r w:rsidRPr="00CE2634">
        <w:rPr>
          <w:rFonts w:ascii="Times New Roman" w:eastAsia="宋体" w:hAnsi="Times New Roman" w:cs="Times New Roman"/>
          <w:b/>
          <w:sz w:val="24"/>
          <w14:ligatures w14:val="none"/>
        </w:rPr>
        <w:t>环境监控系统</w:t>
      </w:r>
      <w:bookmarkEnd w:id="20"/>
      <w:bookmarkEnd w:id="21"/>
    </w:p>
    <w:p w14:paraId="454DA59F"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采购人所使用的环境监控系统包括动上海</w:t>
      </w:r>
      <w:proofErr w:type="gramStart"/>
      <w:r w:rsidRPr="00CE2634">
        <w:rPr>
          <w:rFonts w:ascii="Times New Roman" w:eastAsia="宋体" w:hAnsi="Times New Roman" w:cs="Times New Roman"/>
          <w:sz w:val="24"/>
          <w14:ligatures w14:val="none"/>
        </w:rPr>
        <w:t>启控环</w:t>
      </w:r>
      <w:proofErr w:type="gramEnd"/>
      <w:r w:rsidRPr="00CE2634">
        <w:rPr>
          <w:rFonts w:ascii="Times New Roman" w:eastAsia="宋体" w:hAnsi="Times New Roman" w:cs="Times New Roman"/>
          <w:sz w:val="24"/>
          <w14:ligatures w14:val="none"/>
        </w:rPr>
        <w:t>监控服务器</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台、串口采集器</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台，配置</w:t>
      </w:r>
      <w:proofErr w:type="gramStart"/>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套动环监控</w:t>
      </w:r>
      <w:proofErr w:type="gramEnd"/>
      <w:r w:rsidRPr="00CE2634">
        <w:rPr>
          <w:rFonts w:ascii="Times New Roman" w:eastAsia="宋体" w:hAnsi="Times New Roman" w:cs="Times New Roman"/>
          <w:sz w:val="24"/>
          <w14:ligatures w14:val="none"/>
        </w:rPr>
        <w:t>软件以及环境监控系统拼接大屏等设备，用于监控机房温湿度、漏水、空调、</w:t>
      </w:r>
      <w:r w:rsidRPr="00CE2634">
        <w:rPr>
          <w:rFonts w:ascii="Times New Roman" w:eastAsia="宋体" w:hAnsi="Times New Roman" w:cs="Times New Roman"/>
          <w:sz w:val="24"/>
          <w14:ligatures w14:val="none"/>
        </w:rPr>
        <w:t>UPS</w:t>
      </w:r>
      <w:r w:rsidRPr="00CE2634">
        <w:rPr>
          <w:rFonts w:ascii="Times New Roman" w:eastAsia="宋体" w:hAnsi="Times New Roman" w:cs="Times New Roman"/>
          <w:sz w:val="24"/>
          <w14:ligatures w14:val="none"/>
        </w:rPr>
        <w:t>、配电等系统设备，系统支持电话告警等功能。</w:t>
      </w:r>
    </w:p>
    <w:p w14:paraId="4ED799A8"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环境监控系统进行每月一次的安全巡检工作，检查环境监控的运行参数和运行情况，针对巡检情况更换设备的配件及耗材。根据采购人要求，查看系统记录，调整系统的运行参数等，确保系统运行的有效性。负责对环境监控系统的硬件和软件系统进行必要的升级、维护和购买软件使用权限。对环境监控系统中所有设备采取全包配件和耗材的方式进行维修和维护工作，每次维修维护工作结束后提供书面报告，提出相应的合理化建议和意见。</w:t>
      </w:r>
    </w:p>
    <w:p w14:paraId="402E9427"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环境监控系统拼接大屏：该部分包括一套</w:t>
      </w:r>
      <w:r w:rsidRPr="00CE2634">
        <w:rPr>
          <w:rFonts w:ascii="Times New Roman" w:eastAsia="宋体" w:hAnsi="Times New Roman" w:cs="Times New Roman"/>
          <w:sz w:val="24"/>
          <w14:ligatures w14:val="none"/>
        </w:rPr>
        <w:t>55</w:t>
      </w:r>
      <w:r w:rsidRPr="00CE2634">
        <w:rPr>
          <w:rFonts w:ascii="Times New Roman" w:eastAsia="宋体" w:hAnsi="Times New Roman" w:cs="Times New Roman"/>
          <w:sz w:val="24"/>
          <w14:ligatures w14:val="none"/>
        </w:rPr>
        <w:t>英寸</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块</w:t>
      </w:r>
      <w:r w:rsidRPr="00CE2634">
        <w:rPr>
          <w:rFonts w:ascii="Times New Roman" w:eastAsia="宋体" w:hAnsi="Times New Roman" w:cs="Times New Roman"/>
          <w:sz w:val="24"/>
          <w14:ligatures w14:val="none"/>
        </w:rPr>
        <w:t>IPS</w:t>
      </w:r>
      <w:proofErr w:type="gramStart"/>
      <w:r w:rsidRPr="00CE2634">
        <w:rPr>
          <w:rFonts w:ascii="Times New Roman" w:eastAsia="宋体" w:hAnsi="Times New Roman" w:cs="Times New Roman"/>
          <w:sz w:val="24"/>
          <w14:ligatures w14:val="none"/>
        </w:rPr>
        <w:t>超窄拼缝</w:t>
      </w:r>
      <w:proofErr w:type="gramEnd"/>
      <w:r w:rsidRPr="00CE2634">
        <w:rPr>
          <w:rFonts w:ascii="Times New Roman" w:eastAsia="宋体" w:hAnsi="Times New Roman" w:cs="Times New Roman"/>
          <w:sz w:val="24"/>
          <w14:ligatures w14:val="none"/>
        </w:rPr>
        <w:t>拼接显示屏系统，单块拼接</w:t>
      </w:r>
      <w:proofErr w:type="gramStart"/>
      <w:r w:rsidRPr="00CE2634">
        <w:rPr>
          <w:rFonts w:ascii="Times New Roman" w:eastAsia="宋体" w:hAnsi="Times New Roman" w:cs="Times New Roman"/>
          <w:sz w:val="24"/>
          <w14:ligatures w14:val="none"/>
        </w:rPr>
        <w:t>屏支持</w:t>
      </w:r>
      <w:proofErr w:type="gramEnd"/>
      <w:r w:rsidRPr="00CE2634">
        <w:rPr>
          <w:rFonts w:ascii="Times New Roman" w:eastAsia="宋体" w:hAnsi="Times New Roman" w:cs="Times New Roman"/>
          <w:sz w:val="24"/>
          <w14:ligatures w14:val="none"/>
        </w:rPr>
        <w:t>4K</w:t>
      </w:r>
      <w:r w:rsidRPr="00CE2634">
        <w:rPr>
          <w:rFonts w:ascii="Times New Roman" w:eastAsia="宋体" w:hAnsi="Times New Roman" w:cs="Times New Roman"/>
          <w:sz w:val="24"/>
          <w14:ligatures w14:val="none"/>
        </w:rPr>
        <w:t>分辨率。配置</w:t>
      </w:r>
      <w:proofErr w:type="gramStart"/>
      <w:r w:rsidRPr="00CE2634">
        <w:rPr>
          <w:rFonts w:ascii="Times New Roman" w:eastAsia="宋体" w:hAnsi="Times New Roman" w:cs="Times New Roman"/>
          <w:sz w:val="24"/>
          <w14:ligatures w14:val="none"/>
        </w:rPr>
        <w:t>一台嗨动视觉</w:t>
      </w:r>
      <w:proofErr w:type="gramEnd"/>
      <w:r w:rsidRPr="00CE2634">
        <w:rPr>
          <w:rFonts w:ascii="Times New Roman" w:eastAsia="宋体" w:hAnsi="Times New Roman" w:cs="Times New Roman"/>
          <w:sz w:val="24"/>
          <w14:ligatures w14:val="none"/>
        </w:rPr>
        <w:t>B3</w:t>
      </w:r>
      <w:r w:rsidRPr="00CE2634">
        <w:rPr>
          <w:rFonts w:ascii="Times New Roman" w:eastAsia="宋体" w:hAnsi="Times New Roman" w:cs="Times New Roman"/>
          <w:sz w:val="24"/>
          <w14:ligatures w14:val="none"/>
        </w:rPr>
        <w:t>拼接控制器，控</w:t>
      </w:r>
      <w:r w:rsidRPr="00CE2634">
        <w:rPr>
          <w:rFonts w:ascii="Times New Roman" w:eastAsia="宋体" w:hAnsi="Times New Roman" w:cs="Times New Roman"/>
          <w:sz w:val="24"/>
          <w14:ligatures w14:val="none"/>
        </w:rPr>
        <w:lastRenderedPageBreak/>
        <w:t>制器支持全屏显示、任意分割、开窗漫游、图像叠加、任意组合显示、图像拉伸缩放等图像显示功能。</w:t>
      </w:r>
    </w:p>
    <w:p w14:paraId="55F67901"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22" w:name="_Toc6219"/>
      <w:bookmarkStart w:id="23" w:name="_Toc48292397"/>
      <w:r w:rsidRPr="00CE2634">
        <w:rPr>
          <w:rFonts w:ascii="Times New Roman" w:eastAsia="宋体" w:hAnsi="Times New Roman" w:cs="Times New Roman"/>
          <w:b/>
          <w:sz w:val="24"/>
          <w14:ligatures w14:val="none"/>
        </w:rPr>
        <w:t>防雷接地系统</w:t>
      </w:r>
      <w:bookmarkEnd w:id="22"/>
      <w:bookmarkEnd w:id="23"/>
    </w:p>
    <w:p w14:paraId="6B8CF739"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投标人在合同期内负责对机房的防雷接地系统进行每月一次的安全巡检工作，检查系统内各房间防雷接地参数，针对巡检结果采取必要措施，保证机房防雷接地安全。每年</w:t>
      </w: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月至</w:t>
      </w:r>
      <w:r w:rsidRPr="00CE2634">
        <w:rPr>
          <w:rFonts w:ascii="Times New Roman" w:eastAsia="宋体" w:hAnsi="Times New Roman" w:cs="Times New Roman"/>
          <w:sz w:val="24"/>
          <w14:ligatures w14:val="none"/>
        </w:rPr>
        <w:t>5</w:t>
      </w:r>
      <w:r w:rsidRPr="00CE2634">
        <w:rPr>
          <w:rFonts w:ascii="Times New Roman" w:eastAsia="宋体" w:hAnsi="Times New Roman" w:cs="Times New Roman"/>
          <w:sz w:val="24"/>
          <w14:ligatures w14:val="none"/>
        </w:rPr>
        <w:t>月间，投标人负责向气象主管部门提出防雷检测申请，通过检测后出具检测报告，如未能通过，应负责完成相应整改工作直至通过检测，此过程中检测、整改等全部费用由投标人承担。对系统中所有设备采取全包配件和耗材的方式进行维修和维护工作，每次维修维护工作结束后提供书面报告，并提出相应的合理化建议和意见。</w:t>
      </w:r>
    </w:p>
    <w:p w14:paraId="19F53A13"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24" w:name="_Toc48292398"/>
      <w:bookmarkStart w:id="25" w:name="_Toc31056"/>
      <w:r w:rsidRPr="00CE2634">
        <w:rPr>
          <w:rFonts w:ascii="Times New Roman" w:eastAsia="宋体" w:hAnsi="Times New Roman" w:cs="Times New Roman"/>
          <w:b/>
          <w:sz w:val="24"/>
          <w14:ligatures w14:val="none"/>
        </w:rPr>
        <w:t>安防系统</w:t>
      </w:r>
      <w:bookmarkEnd w:id="24"/>
      <w:bookmarkEnd w:id="25"/>
    </w:p>
    <w:p w14:paraId="6FC1A1D2"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安防系统包括门禁系统和视频监控系统，该部分包括</w:t>
      </w:r>
      <w:proofErr w:type="gramStart"/>
      <w:r w:rsidRPr="00CE2634">
        <w:rPr>
          <w:rFonts w:ascii="Times New Roman" w:eastAsia="宋体" w:hAnsi="Times New Roman" w:cs="Times New Roman"/>
          <w:sz w:val="24"/>
          <w14:ligatures w14:val="none"/>
        </w:rPr>
        <w:t>海康威视</w:t>
      </w:r>
      <w:proofErr w:type="gramEnd"/>
      <w:r w:rsidRPr="00CE2634">
        <w:rPr>
          <w:rFonts w:ascii="Times New Roman" w:eastAsia="宋体" w:hAnsi="Times New Roman" w:cs="Times New Roman"/>
          <w:sz w:val="24"/>
          <w14:ligatures w14:val="none"/>
        </w:rPr>
        <w:t>400</w:t>
      </w:r>
      <w:r w:rsidRPr="00CE2634">
        <w:rPr>
          <w:rFonts w:ascii="Times New Roman" w:eastAsia="宋体" w:hAnsi="Times New Roman" w:cs="Times New Roman"/>
          <w:sz w:val="24"/>
          <w14:ligatures w14:val="none"/>
        </w:rPr>
        <w:t>万全彩半球</w:t>
      </w:r>
      <w:proofErr w:type="gramStart"/>
      <w:r w:rsidRPr="00CE2634">
        <w:rPr>
          <w:rFonts w:ascii="Times New Roman" w:eastAsia="宋体" w:hAnsi="Times New Roman" w:cs="Times New Roman"/>
          <w:sz w:val="24"/>
          <w14:ligatures w14:val="none"/>
        </w:rPr>
        <w:t>型网络</w:t>
      </w:r>
      <w:proofErr w:type="gramEnd"/>
      <w:r w:rsidRPr="00CE2634">
        <w:rPr>
          <w:rFonts w:ascii="Times New Roman" w:eastAsia="宋体" w:hAnsi="Times New Roman" w:cs="Times New Roman"/>
          <w:sz w:val="24"/>
          <w14:ligatures w14:val="none"/>
        </w:rPr>
        <w:t>摄像机</w:t>
      </w:r>
      <w:r w:rsidRPr="00CE2634">
        <w:rPr>
          <w:rFonts w:ascii="Times New Roman" w:eastAsia="宋体" w:hAnsi="Times New Roman" w:cs="Times New Roman"/>
          <w:sz w:val="24"/>
          <w14:ligatures w14:val="none"/>
        </w:rPr>
        <w:t>7</w:t>
      </w:r>
      <w:r w:rsidRPr="00CE2634">
        <w:rPr>
          <w:rFonts w:ascii="Times New Roman" w:eastAsia="宋体" w:hAnsi="Times New Roman" w:cs="Times New Roman"/>
          <w:sz w:val="24"/>
          <w14:ligatures w14:val="none"/>
        </w:rPr>
        <w:t>部、</w:t>
      </w:r>
      <w:proofErr w:type="gramStart"/>
      <w:r w:rsidRPr="00CE2634">
        <w:rPr>
          <w:rFonts w:ascii="Times New Roman" w:eastAsia="宋体" w:hAnsi="Times New Roman" w:cs="Times New Roman"/>
          <w:sz w:val="24"/>
          <w14:ligatures w14:val="none"/>
        </w:rPr>
        <w:t>海康威视</w:t>
      </w:r>
      <w:proofErr w:type="gramEnd"/>
      <w:r w:rsidRPr="00CE2634">
        <w:rPr>
          <w:rFonts w:ascii="Times New Roman" w:eastAsia="宋体" w:hAnsi="Times New Roman" w:cs="Times New Roman"/>
          <w:sz w:val="24"/>
          <w14:ligatures w14:val="none"/>
        </w:rPr>
        <w:t>DS-K1T342MF</w:t>
      </w:r>
      <w:r w:rsidRPr="00CE2634">
        <w:rPr>
          <w:rFonts w:ascii="Times New Roman" w:eastAsia="宋体" w:hAnsi="Times New Roman" w:cs="Times New Roman"/>
          <w:sz w:val="24"/>
          <w14:ligatures w14:val="none"/>
        </w:rPr>
        <w:t>人脸识别加指纹一体机</w:t>
      </w:r>
      <w:proofErr w:type="gramStart"/>
      <w:r w:rsidRPr="00CE2634">
        <w:rPr>
          <w:rFonts w:ascii="Times New Roman" w:eastAsia="宋体" w:hAnsi="Times New Roman" w:cs="Times New Roman"/>
          <w:sz w:val="24"/>
          <w14:ligatures w14:val="none"/>
        </w:rPr>
        <w:t>门禁机</w:t>
      </w:r>
      <w:proofErr w:type="gramEnd"/>
      <w:r w:rsidRPr="00CE2634">
        <w:rPr>
          <w:rFonts w:ascii="Times New Roman" w:eastAsia="宋体" w:hAnsi="Times New Roman" w:cs="Times New Roman"/>
          <w:sz w:val="24"/>
          <w14:ligatures w14:val="none"/>
        </w:rPr>
        <w:t>9</w:t>
      </w:r>
      <w:r w:rsidRPr="00CE2634">
        <w:rPr>
          <w:rFonts w:ascii="Times New Roman" w:eastAsia="宋体" w:hAnsi="Times New Roman" w:cs="Times New Roman"/>
          <w:sz w:val="24"/>
          <w14:ligatures w14:val="none"/>
        </w:rPr>
        <w:t>台、</w:t>
      </w:r>
      <w:proofErr w:type="gramStart"/>
      <w:r w:rsidRPr="00CE2634">
        <w:rPr>
          <w:rFonts w:ascii="Times New Roman" w:eastAsia="宋体" w:hAnsi="Times New Roman" w:cs="Times New Roman"/>
          <w:sz w:val="24"/>
          <w14:ligatures w14:val="none"/>
        </w:rPr>
        <w:t>海康威视</w:t>
      </w:r>
      <w:r w:rsidRPr="00CE2634">
        <w:rPr>
          <w:rFonts w:ascii="Times New Roman" w:eastAsia="宋体" w:hAnsi="Times New Roman" w:cs="Times New Roman"/>
          <w:sz w:val="24"/>
          <w14:ligatures w14:val="none"/>
        </w:rPr>
        <w:t>24</w:t>
      </w:r>
      <w:r w:rsidRPr="00CE2634">
        <w:rPr>
          <w:rFonts w:ascii="Times New Roman" w:eastAsia="宋体" w:hAnsi="Times New Roman" w:cs="Times New Roman"/>
          <w:sz w:val="24"/>
          <w14:ligatures w14:val="none"/>
        </w:rPr>
        <w:t>口</w:t>
      </w:r>
      <w:proofErr w:type="gramEnd"/>
      <w:r w:rsidRPr="00CE2634">
        <w:rPr>
          <w:rFonts w:ascii="Times New Roman" w:eastAsia="宋体" w:hAnsi="Times New Roman" w:cs="Times New Roman"/>
          <w:sz w:val="24"/>
          <w14:ligatures w14:val="none"/>
        </w:rPr>
        <w:t>POE</w:t>
      </w:r>
      <w:r w:rsidRPr="00CE2634">
        <w:rPr>
          <w:rFonts w:ascii="Times New Roman" w:eastAsia="宋体" w:hAnsi="Times New Roman" w:cs="Times New Roman"/>
          <w:sz w:val="24"/>
          <w14:ligatures w14:val="none"/>
        </w:rPr>
        <w:t>交换机</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w:t>
      </w:r>
      <w:proofErr w:type="gramStart"/>
      <w:r w:rsidRPr="00CE2634">
        <w:rPr>
          <w:rFonts w:ascii="Times New Roman" w:eastAsia="宋体" w:hAnsi="Times New Roman" w:cs="Times New Roman"/>
          <w:sz w:val="24"/>
          <w14:ligatures w14:val="none"/>
        </w:rPr>
        <w:t>海康威视</w:t>
      </w:r>
      <w:proofErr w:type="gramEnd"/>
      <w:r w:rsidRPr="00CE2634">
        <w:rPr>
          <w:rFonts w:ascii="Times New Roman" w:eastAsia="宋体" w:hAnsi="Times New Roman" w:cs="Times New Roman"/>
          <w:sz w:val="24"/>
          <w14:ligatures w14:val="none"/>
        </w:rPr>
        <w:t>DS-8616N-I9</w:t>
      </w:r>
      <w:r w:rsidRPr="00CE2634">
        <w:rPr>
          <w:rFonts w:ascii="Times New Roman" w:eastAsia="宋体" w:hAnsi="Times New Roman" w:cs="Times New Roman"/>
          <w:sz w:val="24"/>
          <w14:ligatures w14:val="none"/>
        </w:rPr>
        <w:t>网络硬盘录像机</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台，视频录像循环记录，保存至少</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个月视频内容。</w:t>
      </w:r>
      <w:r w:rsidRPr="00CE2634">
        <w:rPr>
          <w:rFonts w:ascii="Times New Roman" w:eastAsia="宋体" w:hAnsi="Times New Roman" w:cs="Times New Roman"/>
          <w:sz w:val="24"/>
          <w14:ligatures w14:val="none"/>
        </w:rPr>
        <w:t>1</w:t>
      </w:r>
      <w:proofErr w:type="gramStart"/>
      <w:r w:rsidRPr="00CE2634">
        <w:rPr>
          <w:rFonts w:ascii="Times New Roman" w:eastAsia="宋体" w:hAnsi="Times New Roman" w:cs="Times New Roman"/>
          <w:sz w:val="24"/>
          <w14:ligatures w14:val="none"/>
        </w:rPr>
        <w:t>台联想扬天</w:t>
      </w:r>
      <w:proofErr w:type="gramEnd"/>
      <w:r w:rsidRPr="00CE2634">
        <w:rPr>
          <w:rFonts w:ascii="Times New Roman" w:eastAsia="宋体" w:hAnsi="Times New Roman" w:cs="Times New Roman"/>
          <w:sz w:val="24"/>
          <w14:ligatures w14:val="none"/>
        </w:rPr>
        <w:t>T4900K</w:t>
      </w:r>
      <w:r w:rsidRPr="00CE2634">
        <w:rPr>
          <w:rFonts w:ascii="Times New Roman" w:eastAsia="宋体" w:hAnsi="Times New Roman" w:cs="Times New Roman"/>
          <w:sz w:val="24"/>
          <w14:ligatures w14:val="none"/>
        </w:rPr>
        <w:t>电脑主机，安装</w:t>
      </w:r>
      <w:proofErr w:type="gramStart"/>
      <w:r w:rsidRPr="00CE2634">
        <w:rPr>
          <w:rFonts w:ascii="Times New Roman" w:eastAsia="宋体" w:hAnsi="Times New Roman" w:cs="Times New Roman"/>
          <w:sz w:val="24"/>
          <w14:ligatures w14:val="none"/>
        </w:rPr>
        <w:t>海康威视</w:t>
      </w:r>
      <w:proofErr w:type="gramEnd"/>
      <w:r w:rsidRPr="00CE2634">
        <w:rPr>
          <w:rFonts w:ascii="Times New Roman" w:eastAsia="宋体" w:hAnsi="Times New Roman" w:cs="Times New Roman"/>
          <w:sz w:val="24"/>
          <w14:ligatures w14:val="none"/>
        </w:rPr>
        <w:t>IVMS-4200</w:t>
      </w:r>
      <w:r w:rsidRPr="00CE2634">
        <w:rPr>
          <w:rFonts w:ascii="Times New Roman" w:eastAsia="宋体" w:hAnsi="Times New Roman" w:cs="Times New Roman"/>
          <w:sz w:val="24"/>
          <w14:ligatures w14:val="none"/>
        </w:rPr>
        <w:t>监控软件，用于调取录像和门禁授权管理。投标人在合同期内负责对机房区域内的安防系统进行每月一次的安全巡检工作，检查门禁系统和视频监控系统的运行参数和运行状态。针对巡检情况更换设备的配件及耗材，根据采购人要求调整系统参数和系统升级工作，协助采购人检查视频监控内容，保证安防系统稳定性和有效性。对系统中所有设备采取全包配件和耗材的方式进行维修和维护工作，每次维修维护工作结束后提供书面报告，并提出相应的合理化建议和意见。</w:t>
      </w:r>
    </w:p>
    <w:p w14:paraId="7269FAF5"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26" w:name="_Toc48292399"/>
      <w:bookmarkStart w:id="27" w:name="_Toc17360"/>
      <w:r w:rsidRPr="00CE2634">
        <w:rPr>
          <w:rFonts w:ascii="Times New Roman" w:eastAsia="宋体" w:hAnsi="Times New Roman" w:cs="Times New Roman"/>
          <w:b/>
          <w:sz w:val="24"/>
          <w14:ligatures w14:val="none"/>
        </w:rPr>
        <w:t>消防系统</w:t>
      </w:r>
      <w:bookmarkEnd w:id="26"/>
      <w:bookmarkEnd w:id="27"/>
    </w:p>
    <w:p w14:paraId="66CD8B01"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投标人在合同期内负责对机房区域的消防系统进行每月一次的安全巡检工作，检查系统的运行参数和运行情况，针对巡检情况更换设备的配件及耗材，必须保证采购人整体消防系统正常运行。</w:t>
      </w:r>
      <w:r w:rsidRPr="00CE2634">
        <w:rPr>
          <w:rFonts w:ascii="Times New Roman" w:eastAsia="宋体" w:hAnsi="Times New Roman" w:cs="Times New Roman"/>
          <w:bCs/>
          <w:sz w:val="24"/>
          <w14:ligatures w14:val="none"/>
        </w:rPr>
        <w:t>每年</w:t>
      </w:r>
      <w:r w:rsidRPr="00CE2634">
        <w:rPr>
          <w:rFonts w:ascii="Times New Roman" w:eastAsia="宋体" w:hAnsi="Times New Roman" w:cs="Times New Roman"/>
          <w:bCs/>
          <w:sz w:val="24"/>
          <w14:ligatures w14:val="none"/>
        </w:rPr>
        <w:t>4</w:t>
      </w:r>
      <w:r w:rsidRPr="00CE2634">
        <w:rPr>
          <w:rFonts w:ascii="Times New Roman" w:eastAsia="宋体" w:hAnsi="Times New Roman" w:cs="Times New Roman"/>
          <w:bCs/>
          <w:sz w:val="24"/>
          <w14:ligatures w14:val="none"/>
        </w:rPr>
        <w:t>月至</w:t>
      </w:r>
      <w:r w:rsidRPr="00CE2634">
        <w:rPr>
          <w:rFonts w:ascii="Times New Roman" w:eastAsia="宋体" w:hAnsi="Times New Roman" w:cs="Times New Roman"/>
          <w:bCs/>
          <w:sz w:val="24"/>
          <w14:ligatures w14:val="none"/>
        </w:rPr>
        <w:t>5</w:t>
      </w:r>
      <w:r w:rsidRPr="00CE2634">
        <w:rPr>
          <w:rFonts w:ascii="Times New Roman" w:eastAsia="宋体" w:hAnsi="Times New Roman" w:cs="Times New Roman"/>
          <w:bCs/>
          <w:sz w:val="24"/>
          <w14:ligatures w14:val="none"/>
        </w:rPr>
        <w:t>月间负责组织由有国家承认资质的第三</w:t>
      </w:r>
      <w:proofErr w:type="gramStart"/>
      <w:r w:rsidRPr="00CE2634">
        <w:rPr>
          <w:rFonts w:ascii="Times New Roman" w:eastAsia="宋体" w:hAnsi="Times New Roman" w:cs="Times New Roman"/>
          <w:bCs/>
          <w:sz w:val="24"/>
          <w14:ligatures w14:val="none"/>
        </w:rPr>
        <w:t>方专业</w:t>
      </w:r>
      <w:proofErr w:type="gramEnd"/>
      <w:r w:rsidRPr="00CE2634">
        <w:rPr>
          <w:rFonts w:ascii="Times New Roman" w:eastAsia="宋体" w:hAnsi="Times New Roman" w:cs="Times New Roman"/>
          <w:bCs/>
          <w:sz w:val="24"/>
          <w14:ligatures w14:val="none"/>
        </w:rPr>
        <w:t>消防检测公司对系统内的电气部分、消防部和钢瓶及灭火系统进行消防检测，保证上述系统能够顺利通过检测，系统运行情况符合消防局规范，并出具检测报告，投标人负责全部检测费用。每三年组织一次由国家承认资质的</w:t>
      </w:r>
      <w:r w:rsidRPr="00CE2634">
        <w:rPr>
          <w:rFonts w:ascii="Times New Roman" w:eastAsia="宋体" w:hAnsi="Times New Roman" w:cs="Times New Roman"/>
          <w:bCs/>
          <w:sz w:val="24"/>
          <w14:ligatures w14:val="none"/>
        </w:rPr>
        <w:lastRenderedPageBreak/>
        <w:t>第三方专业公司完成消防钢瓶气密性检测工作，具体钢瓶数量为气体灭火设备储存容器瓶</w:t>
      </w:r>
      <w:r w:rsidRPr="00CE2634">
        <w:rPr>
          <w:rFonts w:ascii="Times New Roman" w:eastAsia="宋体" w:hAnsi="Times New Roman" w:cs="Times New Roman"/>
          <w:bCs/>
          <w:sz w:val="24"/>
          <w14:ligatures w14:val="none"/>
        </w:rPr>
        <w:t>3</w:t>
      </w:r>
      <w:r w:rsidRPr="00CE2634">
        <w:rPr>
          <w:rFonts w:ascii="Times New Roman" w:eastAsia="宋体" w:hAnsi="Times New Roman" w:cs="Times New Roman"/>
          <w:bCs/>
          <w:sz w:val="24"/>
          <w14:ligatures w14:val="none"/>
        </w:rPr>
        <w:t>个，气体驱动瓶</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个，柜式气体灭火设备储存容器瓶</w:t>
      </w:r>
      <w:r w:rsidRPr="00CE2634">
        <w:rPr>
          <w:rFonts w:ascii="Times New Roman" w:eastAsia="宋体" w:hAnsi="Times New Roman" w:cs="Times New Roman"/>
          <w:bCs/>
          <w:sz w:val="24"/>
          <w14:ligatures w14:val="none"/>
        </w:rPr>
        <w:t>2</w:t>
      </w:r>
      <w:r w:rsidRPr="00CE2634">
        <w:rPr>
          <w:rFonts w:ascii="Times New Roman" w:eastAsia="宋体" w:hAnsi="Times New Roman" w:cs="Times New Roman"/>
          <w:bCs/>
          <w:sz w:val="24"/>
          <w14:ligatures w14:val="none"/>
        </w:rPr>
        <w:t>个。如遇钢瓶气压不足的情况，由投标人负责补气（人为或意外喷气除外）。</w:t>
      </w:r>
      <w:r w:rsidRPr="00CE2634">
        <w:rPr>
          <w:rFonts w:ascii="Times New Roman" w:eastAsia="宋体" w:hAnsi="Times New Roman" w:cs="Times New Roman"/>
          <w:sz w:val="24"/>
          <w14:ligatures w14:val="none"/>
        </w:rPr>
        <w:t>配合采购人完成好消防应急演练的工作。对系统中所有设备采取全包配件和耗材的方式进行维修和维护工作，每次维修维护工作结束后提供书面报告，并提出相应的合理化建议和意见。</w:t>
      </w:r>
    </w:p>
    <w:p w14:paraId="765A84E5"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2027</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5</w:t>
      </w:r>
      <w:r w:rsidRPr="00CE2634">
        <w:rPr>
          <w:rFonts w:ascii="Times New Roman" w:eastAsia="宋体" w:hAnsi="Times New Roman" w:cs="Times New Roman"/>
          <w:sz w:val="24"/>
          <w14:ligatures w14:val="none"/>
        </w:rPr>
        <w:t>月份，投标人需安排一次消防钢瓶检测，在钢瓶搬离检测期间，需在院部网络机房内部署</w:t>
      </w:r>
      <w:r w:rsidRPr="00CE2634">
        <w:rPr>
          <w:rFonts w:ascii="Times New Roman" w:eastAsia="宋体" w:hAnsi="Times New Roman" w:cs="Times New Roman"/>
          <w:sz w:val="24"/>
          <w14:ligatures w14:val="none"/>
        </w:rPr>
        <w:t>10</w:t>
      </w:r>
      <w:r w:rsidRPr="00CE2634">
        <w:rPr>
          <w:rFonts w:ascii="Times New Roman" w:eastAsia="宋体" w:hAnsi="Times New Roman" w:cs="Times New Roman"/>
          <w:sz w:val="24"/>
          <w14:ligatures w14:val="none"/>
        </w:rPr>
        <w:t>具以上二氧化碳灭火器，以便应对突发情况。</w:t>
      </w:r>
    </w:p>
    <w:p w14:paraId="09A935BD"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消防主机型号：利达华信</w:t>
      </w:r>
      <w:r w:rsidRPr="00CE2634">
        <w:rPr>
          <w:rFonts w:ascii="Times New Roman" w:eastAsia="宋体" w:hAnsi="Times New Roman" w:cs="Times New Roman"/>
          <w:sz w:val="24"/>
          <w14:ligatures w14:val="none"/>
        </w:rPr>
        <w:t>JB-QB-LD5509EN</w:t>
      </w:r>
      <w:r w:rsidRPr="00CE2634">
        <w:rPr>
          <w:rFonts w:ascii="Times New Roman" w:eastAsia="宋体" w:hAnsi="Times New Roman" w:cs="Times New Roman"/>
          <w:sz w:val="24"/>
          <w14:ligatures w14:val="none"/>
        </w:rPr>
        <w:t>。</w:t>
      </w:r>
    </w:p>
    <w:p w14:paraId="3B7F408B"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28" w:name="_Toc48292400"/>
      <w:bookmarkStart w:id="29" w:name="_Toc26772"/>
      <w:r w:rsidRPr="00CE2634">
        <w:rPr>
          <w:rFonts w:ascii="Times New Roman" w:eastAsia="宋体" w:hAnsi="Times New Roman" w:cs="Times New Roman"/>
          <w:b/>
          <w:sz w:val="24"/>
          <w14:ligatures w14:val="none"/>
        </w:rPr>
        <w:t>弱电系统</w:t>
      </w:r>
      <w:bookmarkEnd w:id="28"/>
      <w:bookmarkEnd w:id="29"/>
    </w:p>
    <w:p w14:paraId="1BDBE6C5" w14:textId="77777777" w:rsidR="00CE2634" w:rsidRPr="00CE2634" w:rsidRDefault="00CE2634" w:rsidP="00CE2634">
      <w:pPr>
        <w:spacing w:after="0" w:line="360" w:lineRule="auto"/>
        <w:ind w:firstLineChars="200" w:firstLine="480"/>
        <w:jc w:val="both"/>
        <w:rPr>
          <w:rFonts w:ascii="Times New Roman" w:eastAsia="宋体" w:hAnsi="Times New Roman" w:cs="Times New Roman"/>
          <w:b/>
          <w:sz w:val="24"/>
          <w14:ligatures w14:val="none"/>
        </w:rPr>
      </w:pPr>
      <w:r w:rsidRPr="00CE2634">
        <w:rPr>
          <w:rFonts w:ascii="Times New Roman" w:eastAsia="宋体" w:hAnsi="Times New Roman" w:cs="Times New Roman"/>
          <w:sz w:val="24"/>
          <w14:ligatures w14:val="none"/>
        </w:rPr>
        <w:t>投标人在合同期内负责对机房区域内弱电线槽的检查和维护工作，配合采购人完成相关线槽的改造工作，对系统中所有设备采取全包配件和耗材的方式进行维修和维护。</w:t>
      </w:r>
    </w:p>
    <w:p w14:paraId="5E30D7F9" w14:textId="77777777" w:rsidR="00CE2634" w:rsidRPr="00CE2634" w:rsidRDefault="00CE2634" w:rsidP="00CE2634">
      <w:pPr>
        <w:numPr>
          <w:ilvl w:val="0"/>
          <w:numId w:val="3"/>
        </w:numPr>
        <w:spacing w:after="0" w:line="360" w:lineRule="auto"/>
        <w:jc w:val="both"/>
        <w:outlineLvl w:val="1"/>
        <w:rPr>
          <w:rFonts w:ascii="Times New Roman" w:eastAsia="宋体" w:hAnsi="Times New Roman" w:cs="Times New Roman"/>
          <w:b/>
          <w:sz w:val="24"/>
          <w14:ligatures w14:val="none"/>
        </w:rPr>
      </w:pPr>
      <w:bookmarkStart w:id="30" w:name="_Toc18092"/>
      <w:bookmarkStart w:id="31" w:name="_Toc48292401"/>
      <w:r w:rsidRPr="00CE2634">
        <w:rPr>
          <w:rFonts w:ascii="Times New Roman" w:eastAsia="宋体" w:hAnsi="Times New Roman" w:cs="Times New Roman"/>
          <w:b/>
          <w:sz w:val="24"/>
          <w14:ligatures w14:val="none"/>
        </w:rPr>
        <w:t>培训工作</w:t>
      </w:r>
      <w:bookmarkEnd w:id="30"/>
      <w:bookmarkEnd w:id="31"/>
    </w:p>
    <w:p w14:paraId="12DA6572"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期内负责对采购人工作人员和机房值班人员进行机房知识和技术培训工作，培训内容应涵盖采购人所包括的全部系统。培训后，参加培训人员应能具备初步识别故障，找到故障原因和采取应急措施的能力，合同期内应安排至少</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次的专业知识和技术的培训工作。日常工作中能够向采购人提供合理化建议，并及时答复采购人关于机房各系统的相关问题，配合做好相关咨询工作。</w:t>
      </w:r>
    </w:p>
    <w:p w14:paraId="5F726ECC" w14:textId="77777777" w:rsidR="00CE2634" w:rsidRPr="00CE2634" w:rsidRDefault="00CE2634" w:rsidP="00CE2634">
      <w:pPr>
        <w:numPr>
          <w:ilvl w:val="0"/>
          <w:numId w:val="2"/>
        </w:numPr>
        <w:spacing w:after="0" w:line="360" w:lineRule="auto"/>
        <w:jc w:val="both"/>
        <w:outlineLvl w:val="0"/>
        <w:rPr>
          <w:rFonts w:ascii="Times New Roman" w:eastAsia="宋体" w:hAnsi="Times New Roman" w:cs="Times New Roman"/>
          <w:b/>
          <w:sz w:val="24"/>
          <w14:ligatures w14:val="none"/>
        </w:rPr>
      </w:pPr>
      <w:bookmarkStart w:id="32" w:name="_Toc48292402"/>
      <w:bookmarkStart w:id="33" w:name="_Toc31662"/>
      <w:r w:rsidRPr="00CE2634">
        <w:rPr>
          <w:rFonts w:ascii="Times New Roman" w:eastAsia="宋体" w:hAnsi="Times New Roman" w:cs="Times New Roman"/>
          <w:b/>
          <w:sz w:val="24"/>
          <w14:ligatures w14:val="none"/>
        </w:rPr>
        <w:t>故障响应</w:t>
      </w:r>
      <w:bookmarkEnd w:id="32"/>
      <w:bookmarkEnd w:id="33"/>
    </w:p>
    <w:p w14:paraId="441184A4"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投标人在合同内应提供</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小时技术支持工作，在接到报警电话后半小时内给予关键性答复，紧急情况承诺</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小时内派技术人员到达现场解决。将设备故障分为三级：紧急故障、重大故障和一般故障。</w:t>
      </w:r>
    </w:p>
    <w:p w14:paraId="6F1A5D12"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紧急故障是指设备故障或不可预见性紧急情况对系统的运行产生关键性影响，导致系统无法正常运行或系统瘫痪的情况。须立即采取措施，否则将造成严重后果。</w:t>
      </w:r>
    </w:p>
    <w:p w14:paraId="61715F0B"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重大故障是指设备故障对系统运行产生部分影响，导致系统局部工作异常或非关键部分失效，由此产生了系统运行中的安全隐患。必须在一定时间内，采取措施处理。</w:t>
      </w:r>
    </w:p>
    <w:p w14:paraId="55580B3A"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lastRenderedPageBreak/>
        <w:t>一般故障是指设备非关键性器件受损或提示性报警，不影响设备及所属系统的正常运转。</w:t>
      </w:r>
    </w:p>
    <w:p w14:paraId="2DB38EEE"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发生紧急故障的，投标人应在</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小时内到达现场，尽快完成排故和维修工作，备品备件应在</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小时内送达。</w:t>
      </w:r>
    </w:p>
    <w:p w14:paraId="5C7F18A6"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发生重大故障的，投标人应在</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小时内到达现场，尽快完成排故和维修工作，备品备件应在</w:t>
      </w:r>
      <w:r w:rsidRPr="00CE2634">
        <w:rPr>
          <w:rFonts w:ascii="Times New Roman" w:eastAsia="宋体" w:hAnsi="Times New Roman" w:cs="Times New Roman"/>
          <w:sz w:val="24"/>
          <w14:ligatures w14:val="none"/>
        </w:rPr>
        <w:t>24</w:t>
      </w:r>
      <w:r w:rsidRPr="00CE2634">
        <w:rPr>
          <w:rFonts w:ascii="Times New Roman" w:eastAsia="宋体" w:hAnsi="Times New Roman" w:cs="Times New Roman"/>
          <w:sz w:val="24"/>
          <w14:ligatures w14:val="none"/>
        </w:rPr>
        <w:t>小时内送达。</w:t>
      </w:r>
    </w:p>
    <w:p w14:paraId="12E1907E"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发生一般故障的，投标人应在</w:t>
      </w: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小时内到达现场，尽快完成排故和维修工作，备品备件应在</w:t>
      </w:r>
      <w:r w:rsidRPr="00CE2634">
        <w:rPr>
          <w:rFonts w:ascii="Times New Roman" w:eastAsia="宋体" w:hAnsi="Times New Roman" w:cs="Times New Roman"/>
          <w:sz w:val="24"/>
          <w14:ligatures w14:val="none"/>
        </w:rPr>
        <w:t>48</w:t>
      </w:r>
      <w:r w:rsidRPr="00CE2634">
        <w:rPr>
          <w:rFonts w:ascii="Times New Roman" w:eastAsia="宋体" w:hAnsi="Times New Roman" w:cs="Times New Roman"/>
          <w:sz w:val="24"/>
          <w14:ligatures w14:val="none"/>
        </w:rPr>
        <w:t>小时内送达。</w:t>
      </w:r>
    </w:p>
    <w:p w14:paraId="7270F2BC"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故障处理完成后，配合采购人查清故障发生原因并及时提交故障处理报告。</w:t>
      </w:r>
    </w:p>
    <w:p w14:paraId="721D02A4"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34" w:name="_Toc62219632"/>
      <w:bookmarkStart w:id="35" w:name="_Toc4476"/>
      <w:r w:rsidRPr="00CE2634">
        <w:rPr>
          <w:rFonts w:ascii="Times New Roman" w:eastAsia="宋体" w:hAnsi="Times New Roman" w:cs="Times New Roman"/>
          <w:b/>
          <w:sz w:val="24"/>
          <w14:ligatures w14:val="none"/>
        </w:rPr>
        <w:t>设备硬件维修服务</w:t>
      </w:r>
      <w:bookmarkEnd w:id="34"/>
      <w:bookmarkEnd w:id="35"/>
    </w:p>
    <w:p w14:paraId="5DFB4097" w14:textId="77777777" w:rsidR="00CE2634" w:rsidRPr="00CE2634" w:rsidRDefault="00CE2634" w:rsidP="00CE2634">
      <w:pPr>
        <w:numPr>
          <w:ilvl w:val="0"/>
          <w:numId w:val="4"/>
        </w:numPr>
        <w:spacing w:after="0" w:line="360" w:lineRule="auto"/>
        <w:jc w:val="both"/>
        <w:outlineLvl w:val="0"/>
        <w:rPr>
          <w:rFonts w:ascii="Times New Roman" w:eastAsia="宋体" w:hAnsi="Times New Roman" w:cs="Times New Roman"/>
          <w:b/>
          <w:sz w:val="24"/>
          <w14:ligatures w14:val="none"/>
        </w:rPr>
      </w:pPr>
      <w:bookmarkStart w:id="36" w:name="_Toc2434"/>
      <w:bookmarkStart w:id="37" w:name="_Toc62219633"/>
      <w:r w:rsidRPr="00CE2634">
        <w:rPr>
          <w:rFonts w:ascii="Times New Roman" w:eastAsia="宋体" w:hAnsi="Times New Roman" w:cs="Times New Roman"/>
          <w:b/>
          <w:sz w:val="24"/>
          <w14:ligatures w14:val="none"/>
        </w:rPr>
        <w:t>设备情况概述</w:t>
      </w:r>
      <w:bookmarkEnd w:id="36"/>
      <w:bookmarkEnd w:id="37"/>
    </w:p>
    <w:p w14:paraId="0AE9DA2B" w14:textId="77777777" w:rsidR="00CE2634" w:rsidRPr="00CE2634" w:rsidRDefault="00CE2634" w:rsidP="00CE2634">
      <w:pPr>
        <w:spacing w:after="0" w:line="360" w:lineRule="auto"/>
        <w:ind w:firstLineChars="200" w:firstLine="480"/>
        <w:jc w:val="both"/>
        <w:rPr>
          <w:rFonts w:ascii="Times New Roman" w:eastAsia="宋体" w:hAnsi="Times New Roman" w:cs="Times New Roman"/>
          <w:b/>
          <w:sz w:val="24"/>
          <w14:ligatures w14:val="none"/>
        </w:rPr>
      </w:pPr>
      <w:r w:rsidRPr="00CE2634">
        <w:rPr>
          <w:rFonts w:ascii="Times New Roman" w:eastAsia="宋体" w:hAnsi="Times New Roman" w:cs="Times New Roman"/>
          <w:sz w:val="24"/>
          <w14:ligatures w14:val="none"/>
        </w:rPr>
        <w:t>设备硬件维修服务包含各类设备，共计</w:t>
      </w:r>
      <w:r w:rsidRPr="00CE2634">
        <w:rPr>
          <w:rFonts w:ascii="Times New Roman" w:eastAsia="宋体" w:hAnsi="Times New Roman" w:cs="Times New Roman"/>
          <w:sz w:val="24"/>
          <w14:ligatures w14:val="none"/>
        </w:rPr>
        <w:t>281</w:t>
      </w:r>
      <w:r w:rsidRPr="00CE2634">
        <w:rPr>
          <w:rFonts w:ascii="Times New Roman" w:eastAsia="宋体" w:hAnsi="Times New Roman" w:cs="Times New Roman"/>
          <w:sz w:val="24"/>
          <w14:ligatures w14:val="none"/>
        </w:rPr>
        <w:t>台。其中服务器</w:t>
      </w:r>
      <w:r w:rsidRPr="00CE2634">
        <w:rPr>
          <w:rFonts w:ascii="Times New Roman" w:eastAsia="宋体" w:hAnsi="Times New Roman" w:cs="Times New Roman"/>
          <w:sz w:val="24"/>
          <w14:ligatures w14:val="none"/>
        </w:rPr>
        <w:t>167</w:t>
      </w:r>
      <w:r w:rsidRPr="00CE2634">
        <w:rPr>
          <w:rFonts w:ascii="Times New Roman" w:eastAsia="宋体" w:hAnsi="Times New Roman" w:cs="Times New Roman"/>
          <w:sz w:val="24"/>
          <w14:ligatures w14:val="none"/>
        </w:rPr>
        <w:t>台，存储设备</w:t>
      </w:r>
      <w:r w:rsidRPr="00CE2634">
        <w:rPr>
          <w:rFonts w:ascii="Times New Roman" w:eastAsia="宋体" w:hAnsi="Times New Roman" w:cs="Times New Roman"/>
          <w:sz w:val="24"/>
          <w14:ligatures w14:val="none"/>
        </w:rPr>
        <w:t>32</w:t>
      </w:r>
      <w:r w:rsidRPr="00CE2634">
        <w:rPr>
          <w:rFonts w:ascii="Times New Roman" w:eastAsia="宋体" w:hAnsi="Times New Roman" w:cs="Times New Roman"/>
          <w:sz w:val="24"/>
          <w14:ligatures w14:val="none"/>
        </w:rPr>
        <w:t>台，网络设备</w:t>
      </w:r>
      <w:r w:rsidRPr="00CE2634">
        <w:rPr>
          <w:rFonts w:ascii="Times New Roman" w:eastAsia="宋体" w:hAnsi="Times New Roman" w:cs="Times New Roman"/>
          <w:sz w:val="24"/>
          <w14:ligatures w14:val="none"/>
        </w:rPr>
        <w:t>54</w:t>
      </w:r>
      <w:r w:rsidRPr="00CE2634">
        <w:rPr>
          <w:rFonts w:ascii="Times New Roman" w:eastAsia="宋体" w:hAnsi="Times New Roman" w:cs="Times New Roman"/>
          <w:sz w:val="24"/>
          <w14:ligatures w14:val="none"/>
        </w:rPr>
        <w:t>台，安全设备</w:t>
      </w:r>
      <w:r w:rsidRPr="00CE2634">
        <w:rPr>
          <w:rFonts w:ascii="Times New Roman" w:eastAsia="宋体" w:hAnsi="Times New Roman" w:cs="Times New Roman"/>
          <w:sz w:val="24"/>
          <w14:ligatures w14:val="none"/>
        </w:rPr>
        <w:t>28</w:t>
      </w:r>
      <w:r w:rsidRPr="00CE2634">
        <w:rPr>
          <w:rFonts w:ascii="Times New Roman" w:eastAsia="宋体" w:hAnsi="Times New Roman" w:cs="Times New Roman"/>
          <w:sz w:val="24"/>
          <w14:ligatures w14:val="none"/>
        </w:rPr>
        <w:t>台（详见设备清单）。设备维保及相关原厂服务期自</w:t>
      </w:r>
      <w:r w:rsidRPr="00CE2634">
        <w:rPr>
          <w:rFonts w:ascii="Times New Roman" w:eastAsia="宋体" w:hAnsi="Times New Roman" w:cs="Times New Roman"/>
          <w:sz w:val="24"/>
          <w14:ligatures w14:val="none"/>
        </w:rPr>
        <w:t>2026</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日至</w:t>
      </w:r>
      <w:r w:rsidRPr="00CE2634">
        <w:rPr>
          <w:rFonts w:ascii="Times New Roman" w:eastAsia="宋体" w:hAnsi="Times New Roman" w:cs="Times New Roman"/>
          <w:sz w:val="24"/>
          <w14:ligatures w14:val="none"/>
        </w:rPr>
        <w:t>2027</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日。</w:t>
      </w:r>
    </w:p>
    <w:p w14:paraId="48635A05" w14:textId="77777777" w:rsidR="00CE2634" w:rsidRPr="00CE2634" w:rsidRDefault="00CE2634" w:rsidP="00CE2634">
      <w:pPr>
        <w:numPr>
          <w:ilvl w:val="0"/>
          <w:numId w:val="4"/>
        </w:numPr>
        <w:spacing w:after="0" w:line="360" w:lineRule="auto"/>
        <w:jc w:val="both"/>
        <w:outlineLvl w:val="0"/>
        <w:rPr>
          <w:rFonts w:ascii="Times New Roman" w:eastAsia="宋体" w:hAnsi="Times New Roman" w:cs="Times New Roman"/>
          <w:b/>
          <w:sz w:val="24"/>
          <w14:ligatures w14:val="none"/>
        </w:rPr>
      </w:pPr>
      <w:bookmarkStart w:id="38" w:name="_Toc62219634"/>
      <w:bookmarkStart w:id="39" w:name="_Toc11599"/>
      <w:r w:rsidRPr="00CE2634">
        <w:rPr>
          <w:rFonts w:ascii="Times New Roman" w:eastAsia="宋体" w:hAnsi="Times New Roman" w:cs="Times New Roman"/>
          <w:b/>
          <w:sz w:val="24"/>
          <w14:ligatures w14:val="none"/>
        </w:rPr>
        <w:t>投标人要求</w:t>
      </w:r>
      <w:bookmarkEnd w:id="38"/>
      <w:bookmarkEnd w:id="39"/>
    </w:p>
    <w:p w14:paraId="268146B6"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投标人应具备丰富的设备硬件维修工作经验，能够及时响应采购人的设备硬件维修以及原厂服务需求。</w:t>
      </w:r>
    </w:p>
    <w:p w14:paraId="4882863D" w14:textId="77777777" w:rsidR="00CE2634" w:rsidRPr="00CE2634" w:rsidRDefault="00CE2634" w:rsidP="00CE2634">
      <w:pPr>
        <w:numPr>
          <w:ilvl w:val="0"/>
          <w:numId w:val="4"/>
        </w:numPr>
        <w:spacing w:after="0" w:line="360" w:lineRule="auto"/>
        <w:jc w:val="both"/>
        <w:outlineLvl w:val="0"/>
        <w:rPr>
          <w:rFonts w:ascii="Times New Roman" w:eastAsia="宋体" w:hAnsi="Times New Roman" w:cs="Times New Roman"/>
          <w:b/>
          <w:sz w:val="24"/>
          <w14:ligatures w14:val="none"/>
        </w:rPr>
      </w:pPr>
      <w:bookmarkStart w:id="40" w:name="_Toc13753"/>
      <w:bookmarkStart w:id="41" w:name="_Toc62219635"/>
      <w:r w:rsidRPr="00CE2634">
        <w:rPr>
          <w:rFonts w:ascii="Times New Roman" w:eastAsia="宋体" w:hAnsi="Times New Roman" w:cs="Times New Roman"/>
          <w:b/>
          <w:sz w:val="24"/>
          <w14:ligatures w14:val="none"/>
        </w:rPr>
        <w:t>设备硬件维修服务内容</w:t>
      </w:r>
      <w:bookmarkStart w:id="42" w:name="_Toc183271521"/>
      <w:bookmarkStart w:id="43" w:name="_Toc183513512"/>
      <w:bookmarkStart w:id="44" w:name="_Toc218497376"/>
      <w:bookmarkEnd w:id="40"/>
      <w:bookmarkEnd w:id="41"/>
    </w:p>
    <w:p w14:paraId="5264AEFF" w14:textId="77777777" w:rsidR="00CE2634" w:rsidRPr="00CE2634" w:rsidRDefault="00CE2634" w:rsidP="00CE2634">
      <w:pPr>
        <w:numPr>
          <w:ilvl w:val="0"/>
          <w:numId w:val="5"/>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设备硬件维修服务应包含驻场运维、故障维修、安全升级和咨询服务等工作。</w:t>
      </w:r>
    </w:p>
    <w:p w14:paraId="7B9A487F" w14:textId="77777777" w:rsidR="00CE2634" w:rsidRPr="00CE2634" w:rsidRDefault="00CE2634" w:rsidP="00CE2634">
      <w:pPr>
        <w:numPr>
          <w:ilvl w:val="0"/>
          <w:numId w:val="5"/>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sz w:val="24"/>
          <w14:ligatures w14:val="none"/>
        </w:rPr>
        <w:t>提供两地运维驻场服务，投标人委派</w:t>
      </w:r>
      <w:r w:rsidRPr="00CE2634">
        <w:rPr>
          <w:rFonts w:ascii="Times New Roman" w:eastAsia="宋体" w:hAnsi="Times New Roman" w:cs="Times New Roman" w:hint="eastAsia"/>
          <w:sz w:val="24"/>
          <w14:ligatures w14:val="none"/>
        </w:rPr>
        <w:t>至少</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名专业技术服务人员，提供</w:t>
      </w:r>
      <w:r w:rsidRPr="00CE2634">
        <w:rPr>
          <w:rFonts w:ascii="Times New Roman" w:eastAsia="宋体" w:hAnsi="Times New Roman" w:cs="Times New Roman" w:hint="eastAsia"/>
          <w:sz w:val="24"/>
          <w14:ligatures w14:val="none"/>
        </w:rPr>
        <w:t>每周</w:t>
      </w:r>
      <w:r w:rsidRPr="00CE2634">
        <w:rPr>
          <w:rFonts w:ascii="Times New Roman" w:eastAsia="宋体" w:hAnsi="Times New Roman" w:cs="Times New Roman"/>
          <w:sz w:val="24"/>
          <w14:ligatures w14:val="none"/>
        </w:rPr>
        <w:t>7×9</w:t>
      </w:r>
      <w:r w:rsidRPr="00CE2634">
        <w:rPr>
          <w:rFonts w:ascii="Times New Roman" w:eastAsia="宋体" w:hAnsi="Times New Roman" w:cs="Times New Roman"/>
          <w:sz w:val="24"/>
          <w14:ligatures w14:val="none"/>
        </w:rPr>
        <w:t>小时驻场服务。运维驻场地点分别为中国社会科学院数据中心以及院部网络机房，</w:t>
      </w:r>
      <w:proofErr w:type="gramStart"/>
      <w:r w:rsidRPr="00CE2634">
        <w:rPr>
          <w:rFonts w:ascii="Times New Roman" w:eastAsia="宋体" w:hAnsi="Times New Roman" w:cs="Times New Roman"/>
          <w:sz w:val="24"/>
          <w14:ligatures w14:val="none"/>
        </w:rPr>
        <w:t>院数据</w:t>
      </w:r>
      <w:proofErr w:type="gramEnd"/>
      <w:r w:rsidRPr="00CE2634">
        <w:rPr>
          <w:rFonts w:ascii="Times New Roman" w:eastAsia="宋体" w:hAnsi="Times New Roman" w:cs="Times New Roman"/>
          <w:sz w:val="24"/>
          <w14:ligatures w14:val="none"/>
        </w:rPr>
        <w:t>中心位于北京经济技术开发区</w:t>
      </w:r>
      <w:proofErr w:type="gramStart"/>
      <w:r w:rsidRPr="00CE2634">
        <w:rPr>
          <w:rFonts w:ascii="Times New Roman" w:eastAsia="宋体" w:hAnsi="Times New Roman" w:cs="Times New Roman"/>
          <w:sz w:val="24"/>
          <w14:ligatures w14:val="none"/>
        </w:rPr>
        <w:t>科创九</w:t>
      </w:r>
      <w:proofErr w:type="gramEnd"/>
      <w:r w:rsidRPr="00CE2634">
        <w:rPr>
          <w:rFonts w:ascii="Times New Roman" w:eastAsia="宋体" w:hAnsi="Times New Roman" w:cs="Times New Roman"/>
          <w:sz w:val="24"/>
          <w14:ligatures w14:val="none"/>
        </w:rPr>
        <w:t>街</w:t>
      </w:r>
      <w:r w:rsidRPr="00CE2634">
        <w:rPr>
          <w:rFonts w:ascii="Times New Roman" w:eastAsia="宋体" w:hAnsi="Times New Roman" w:cs="Times New Roman"/>
          <w:sz w:val="24"/>
          <w14:ligatures w14:val="none"/>
        </w:rPr>
        <w:t>15</w:t>
      </w:r>
      <w:r w:rsidRPr="00CE2634">
        <w:rPr>
          <w:rFonts w:ascii="Times New Roman" w:eastAsia="宋体" w:hAnsi="Times New Roman" w:cs="Times New Roman"/>
          <w:sz w:val="24"/>
          <w14:ligatures w14:val="none"/>
        </w:rPr>
        <w:t>号，提供</w:t>
      </w:r>
      <w:r w:rsidRPr="00CE2634">
        <w:rPr>
          <w:rFonts w:ascii="Times New Roman" w:eastAsia="宋体" w:hAnsi="Times New Roman" w:cs="Times New Roman"/>
          <w:sz w:val="24"/>
          <w14:ligatures w14:val="none"/>
        </w:rPr>
        <w:t>7×9</w:t>
      </w:r>
      <w:r w:rsidRPr="00CE2634">
        <w:rPr>
          <w:rFonts w:ascii="Times New Roman" w:eastAsia="宋体" w:hAnsi="Times New Roman" w:cs="Times New Roman"/>
          <w:sz w:val="24"/>
          <w14:ligatures w14:val="none"/>
        </w:rPr>
        <w:t>小时驻场服务。院部网络机房位于北京市建国门内大街</w:t>
      </w:r>
      <w:r w:rsidRPr="00CE2634">
        <w:rPr>
          <w:rFonts w:ascii="Times New Roman" w:eastAsia="宋体" w:hAnsi="Times New Roman" w:cs="Times New Roman"/>
          <w:sz w:val="24"/>
          <w14:ligatures w14:val="none"/>
        </w:rPr>
        <w:t>5</w:t>
      </w:r>
      <w:r w:rsidRPr="00CE2634">
        <w:rPr>
          <w:rFonts w:ascii="Times New Roman" w:eastAsia="宋体" w:hAnsi="Times New Roman" w:cs="Times New Roman"/>
          <w:sz w:val="24"/>
          <w14:ligatures w14:val="none"/>
        </w:rPr>
        <w:t>号，提供每星期不少于</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天，</w:t>
      </w:r>
      <w:r w:rsidRPr="00CE2634">
        <w:rPr>
          <w:rFonts w:ascii="Times New Roman" w:eastAsia="宋体" w:hAnsi="Times New Roman" w:cs="Times New Roman"/>
          <w:sz w:val="24"/>
          <w14:ligatures w14:val="none"/>
        </w:rPr>
        <w:t>9</w:t>
      </w:r>
      <w:r w:rsidRPr="00CE2634">
        <w:rPr>
          <w:rFonts w:ascii="Times New Roman" w:eastAsia="宋体" w:hAnsi="Times New Roman" w:cs="Times New Roman"/>
          <w:sz w:val="24"/>
          <w14:ligatures w14:val="none"/>
        </w:rPr>
        <w:t>小时驻场服务。</w:t>
      </w:r>
    </w:p>
    <w:p w14:paraId="68DC2480" w14:textId="77777777" w:rsidR="00CE2634" w:rsidRPr="00CE2634" w:rsidRDefault="00CE2634" w:rsidP="00CE2634">
      <w:pPr>
        <w:numPr>
          <w:ilvl w:val="0"/>
          <w:numId w:val="5"/>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故障配件维修或更换服务，设备发生硬件故障后，投标人应立即响应并尽快完成故障配件维修或更换工作，保证设备的正常运行，并配合采购人恢复业务系统。维修服务应参考设备分类和市场实际情况对服务器、存储设备、安全设备和存储设备进行维修工作，更换配件必须为原厂配件。</w:t>
      </w:r>
    </w:p>
    <w:p w14:paraId="60711FC9"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bCs/>
          <w:sz w:val="24"/>
          <w14:ligatures w14:val="none"/>
        </w:rPr>
        <w:lastRenderedPageBreak/>
        <w:t>原厂服务，投标人应根据采购人要求对网络设备和安全设备提供该品牌设备的原厂服务。具体内容参见各服务商提供的原厂服务明细。此次所涉及的网络设备和安全设备是为我院网络稳定运行、系统安全使用提供重要保障，除硬件维保外，还应包含原厂技术支持服务、特征库和病毒库升级等方面的服务。原厂服务还应包括每年不少于四次的季度巡检</w:t>
      </w:r>
      <w:proofErr w:type="gramStart"/>
      <w:r w:rsidRPr="00CE2634">
        <w:rPr>
          <w:rFonts w:ascii="Times New Roman" w:eastAsia="宋体" w:hAnsi="Times New Roman" w:cs="Times New Roman"/>
          <w:bCs/>
          <w:sz w:val="24"/>
          <w14:ligatures w14:val="none"/>
        </w:rPr>
        <w:t>和重保服务</w:t>
      </w:r>
      <w:proofErr w:type="gramEnd"/>
      <w:r w:rsidRPr="00CE2634">
        <w:rPr>
          <w:rFonts w:ascii="Times New Roman" w:eastAsia="宋体" w:hAnsi="Times New Roman" w:cs="Times New Roman"/>
          <w:bCs/>
          <w:sz w:val="24"/>
          <w14:ligatures w14:val="none"/>
        </w:rPr>
        <w:t>。</w:t>
      </w:r>
    </w:p>
    <w:p w14:paraId="6EDD4153"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响应时间，投标人委派的驻场工程师发现或收到采购人提供设备报警信息后，应及时与采购人确认设备报警信息，并立即做出维修响应，及时定位故障原因并联系配送维修配件。配件应在</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小时内到达现场，驻场工程师在征得采购人同意后立即更换维修配件，如需专责工程师处理报警故障，应在</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小时内到达现场。如在</w:t>
      </w: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小时内未能准确定位故障原因，为保证业务系统正常运转，投标人应向采购人提供整机备件替换，整机备件费用由投标人承担，并配合投标人恢复业务系统。</w:t>
      </w:r>
    </w:p>
    <w:p w14:paraId="39200F27"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备件服务，投标人应根据合同范围内设备重要程度、使用情况和故障率等情况，适当合理安排用量较大、易坏配件的备件，以备及时处理故障响应使用。</w:t>
      </w:r>
    </w:p>
    <w:p w14:paraId="1DF22AB4"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设备运行状态监控服务，投标人委派驻场工程师提供</w:t>
      </w:r>
      <w:r w:rsidRPr="00CE2634">
        <w:rPr>
          <w:rFonts w:ascii="Times New Roman" w:eastAsia="宋体" w:hAnsi="Times New Roman" w:cs="Times New Roman"/>
          <w:sz w:val="24"/>
          <w14:ligatures w14:val="none"/>
        </w:rPr>
        <w:t>7×9</w:t>
      </w:r>
      <w:r w:rsidRPr="00CE2634">
        <w:rPr>
          <w:rFonts w:ascii="Times New Roman" w:eastAsia="宋体" w:hAnsi="Times New Roman" w:cs="Times New Roman"/>
          <w:sz w:val="24"/>
          <w14:ligatures w14:val="none"/>
        </w:rPr>
        <w:t>小时设备运行状态监控服务，对合同范围内的设备进行日常运行状态监控，如发现问题及时汇报，尽快进行妥善处理，在《巡检维护服务报告》中做好记录，确保设备正常运行。</w:t>
      </w:r>
    </w:p>
    <w:p w14:paraId="6E5D0591"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日常现场巡检服务，投标人对合同范围内设备提供每日两次的日常现场巡检服务，如发现问题及时汇报，尽快进行妥善处理，确保设备稳定运行，填写《巡检维护服务报告》做好记录。</w:t>
      </w:r>
    </w:p>
    <w:p w14:paraId="01AB8524"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重要时间保障服务，投标人应提供重要时间保障服务。每年春节、全国两会、国庆节等节假日以及国家重大活动期间，投标人应制定服务保障方案，委派工程师</w:t>
      </w:r>
      <w:r w:rsidRPr="00CE2634">
        <w:rPr>
          <w:rFonts w:ascii="Times New Roman" w:eastAsia="宋体" w:hAnsi="Times New Roman" w:cs="Times New Roman"/>
          <w:sz w:val="24"/>
          <w14:ligatures w14:val="none"/>
        </w:rPr>
        <w:t>24</w:t>
      </w:r>
      <w:r w:rsidRPr="00CE2634">
        <w:rPr>
          <w:rFonts w:ascii="Times New Roman" w:eastAsia="宋体" w:hAnsi="Times New Roman" w:cs="Times New Roman"/>
          <w:sz w:val="24"/>
          <w14:ligatures w14:val="none"/>
        </w:rPr>
        <w:t>小时值班驻守。如发现问题及时汇报，尽快进行妥善处理，确保设备稳定运行，填写《巡检维护服务报告》做好记录。</w:t>
      </w:r>
    </w:p>
    <w:p w14:paraId="2C1F5420"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设备恢复正常运行后，投标人应对系统进行持续跟踪，在两个工作日内提供《设备故障处理报告》，详细说明故障原因、处理过程、解决办法、预防措施等关键内容。</w:t>
      </w:r>
    </w:p>
    <w:p w14:paraId="48EB233F"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lastRenderedPageBreak/>
        <w:t>保证数据安全，投标人应在巡检或监控服务工作中认真检查各设备的运行状态，发生故障应及时进行处理，确保设备中的数据安全。如因投标人未能及时发现故障信息或在维修过程中由于投标人未能及时有效处理故障等，造成数据丢失或损毁，投标人应负责对采购</w:t>
      </w:r>
      <w:proofErr w:type="gramStart"/>
      <w:r w:rsidRPr="00CE2634">
        <w:rPr>
          <w:rFonts w:ascii="Times New Roman" w:eastAsia="宋体" w:hAnsi="Times New Roman" w:cs="Times New Roman"/>
          <w:sz w:val="24"/>
          <w14:ligatures w14:val="none"/>
        </w:rPr>
        <w:t>人设备</w:t>
      </w:r>
      <w:proofErr w:type="gramEnd"/>
      <w:r w:rsidRPr="00CE2634">
        <w:rPr>
          <w:rFonts w:ascii="Times New Roman" w:eastAsia="宋体" w:hAnsi="Times New Roman" w:cs="Times New Roman"/>
          <w:sz w:val="24"/>
          <w14:ligatures w14:val="none"/>
        </w:rPr>
        <w:t>内的信息进行恢复，数据恢复费用由投标人负责，确保系统经修复后可正常使用。</w:t>
      </w:r>
    </w:p>
    <w:p w14:paraId="7FB40DA3"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定期巡检及预防性维护服务，投标人应对合同内设备提供每季度一次的全面巡检和预防性维护服务。对于巡检中发现的故障隐患，投标人应及时提供故障维修服务，以提高系统的可靠性。巡检结束后</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个工作日内，投标人提交《季度设备巡检表》，整理汇总解决相关问题。</w:t>
      </w:r>
    </w:p>
    <w:p w14:paraId="397C19AE"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例会制度，投标人须定期以例会形式对合同执行情况和设备运行情况进行汇报工作，并做详细记录，定期反馈相关情况。</w:t>
      </w:r>
    </w:p>
    <w:p w14:paraId="68F1FE9A"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文档管理服务，投标人应建立设备档案，详细记录设备配置信息、维修记录等。合同执行期间，所有生成的服务报告和技术文档均由投标人负责维护和更新，包括《硬件故障处理报告》《巡检维护服务报告》《季度设备巡检表》和《年度总结报告》等。合同执行完毕后，文档将作为必要的考核指标，并交采购人归档。</w:t>
      </w:r>
    </w:p>
    <w:p w14:paraId="26C14458"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咨询类服务，投标人应提供相关硬件咨询类服务工作，包括但不限于，设备安装调试咨询、设备防病毒软件安装咨询、安全漏洞修复咨询、存储配置咨询、服务器配置咨询、安全加固咨询和安全管理规范咨询等。</w:t>
      </w:r>
    </w:p>
    <w:p w14:paraId="5F67BB1C"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专业技术培训，投标人应提供相关专业技术方面的培训，每年安排专业讲师进行</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次现场培训。</w:t>
      </w:r>
    </w:p>
    <w:p w14:paraId="29820487"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华为防火墙</w:t>
      </w:r>
      <w:proofErr w:type="spellStart"/>
      <w:r w:rsidRPr="00CE2634">
        <w:rPr>
          <w:rFonts w:ascii="Times New Roman" w:eastAsia="宋体" w:hAnsi="Times New Roman" w:cs="Times New Roman"/>
          <w:sz w:val="24"/>
          <w14:ligatures w14:val="none"/>
        </w:rPr>
        <w:t>esight</w:t>
      </w:r>
      <w:proofErr w:type="spellEnd"/>
      <w:r w:rsidRPr="00CE2634">
        <w:rPr>
          <w:rFonts w:ascii="Times New Roman" w:eastAsia="宋体" w:hAnsi="Times New Roman" w:cs="Times New Roman"/>
          <w:sz w:val="24"/>
          <w14:ligatures w14:val="none"/>
        </w:rPr>
        <w:t>日志中心软件授权服务。除此之外，设备硬件维修服务清单中有</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台华为安全设备，因设备版本超出产品生命周期，投标人应承诺提供与原厂维保服务同级别的第三方维保服务，服务期限同原厂维保服务期限，并出具盖章承诺函，维保服务参考原有华为金牌</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服务，包括但不限于：</w:t>
      </w:r>
    </w:p>
    <w:p w14:paraId="7BF48355" w14:textId="77777777" w:rsidR="00CE2634" w:rsidRPr="00CE2634" w:rsidRDefault="00CE2634" w:rsidP="00CE2634">
      <w:pPr>
        <w:numPr>
          <w:ilvl w:val="0"/>
          <w:numId w:val="6"/>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远程技术支持：热线受理</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；远程问题处理</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；在线技术支持</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w:t>
      </w:r>
    </w:p>
    <w:p w14:paraId="6E5F6157" w14:textId="77777777" w:rsidR="00CE2634" w:rsidRPr="00CE2634" w:rsidRDefault="00CE2634" w:rsidP="00CE2634">
      <w:pPr>
        <w:numPr>
          <w:ilvl w:val="0"/>
          <w:numId w:val="6"/>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硬件支持服务：备件先行</w:t>
      </w:r>
      <w:r w:rsidRPr="00CE2634">
        <w:rPr>
          <w:rFonts w:ascii="Times New Roman" w:eastAsia="宋体" w:hAnsi="Times New Roman" w:cs="Times New Roman"/>
          <w:sz w:val="24"/>
          <w14:ligatures w14:val="none"/>
        </w:rPr>
        <w:t>7×24×4H</w:t>
      </w:r>
      <w:r w:rsidRPr="00CE2634">
        <w:rPr>
          <w:rFonts w:ascii="Times New Roman" w:eastAsia="宋体" w:hAnsi="Times New Roman" w:cs="Times New Roman"/>
          <w:sz w:val="24"/>
          <w14:ligatures w14:val="none"/>
        </w:rPr>
        <w:t>，故障件提取。</w:t>
      </w:r>
    </w:p>
    <w:p w14:paraId="5C264469" w14:textId="77777777" w:rsidR="00CE2634" w:rsidRPr="00CE2634" w:rsidRDefault="00CE2634" w:rsidP="00CE2634">
      <w:pPr>
        <w:numPr>
          <w:ilvl w:val="0"/>
          <w:numId w:val="6"/>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现场支持服务：硬件更换</w:t>
      </w:r>
      <w:r w:rsidRPr="00CE2634">
        <w:rPr>
          <w:rFonts w:ascii="Times New Roman" w:eastAsia="宋体" w:hAnsi="Times New Roman" w:cs="Times New Roman"/>
          <w:sz w:val="24"/>
          <w14:ligatures w14:val="none"/>
        </w:rPr>
        <w:t>7×24×4H</w:t>
      </w:r>
      <w:r w:rsidRPr="00CE2634">
        <w:rPr>
          <w:rFonts w:ascii="Times New Roman" w:eastAsia="宋体" w:hAnsi="Times New Roman" w:cs="Times New Roman"/>
          <w:sz w:val="24"/>
          <w14:ligatures w14:val="none"/>
        </w:rPr>
        <w:t>，问题处理</w:t>
      </w:r>
      <w:r w:rsidRPr="00CE2634">
        <w:rPr>
          <w:rFonts w:ascii="Times New Roman" w:eastAsia="宋体" w:hAnsi="Times New Roman" w:cs="Times New Roman"/>
          <w:sz w:val="24"/>
          <w14:ligatures w14:val="none"/>
        </w:rPr>
        <w:t>7×24×4H</w:t>
      </w:r>
      <w:r w:rsidRPr="00CE2634">
        <w:rPr>
          <w:rFonts w:ascii="Times New Roman" w:eastAsia="宋体" w:hAnsi="Times New Roman" w:cs="Times New Roman"/>
          <w:sz w:val="24"/>
          <w14:ligatures w14:val="none"/>
        </w:rPr>
        <w:t>。</w:t>
      </w:r>
    </w:p>
    <w:p w14:paraId="431B4916" w14:textId="77777777" w:rsidR="00CE2634" w:rsidRPr="00CE2634" w:rsidRDefault="00CE2634" w:rsidP="00CE2634">
      <w:pPr>
        <w:numPr>
          <w:ilvl w:val="0"/>
          <w:numId w:val="6"/>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lastRenderedPageBreak/>
        <w:t>主动支持服务：设备健康检查：</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次</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年；支持计划与报告。</w:t>
      </w:r>
    </w:p>
    <w:p w14:paraId="08CF9BC6"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提供根据国内外安全形势和重要安全策略调整等因素对服务范围内的安全设备进行及时、可靠的系统软件版本、策略库、代码、引擎、规则库等文件的更新，以提高系统的安全性、稳定性，确保网络系统不被最新流行的病毒所侵害，并在设备出现故障时，对安全设备提供维修及备件等服务。</w:t>
      </w:r>
    </w:p>
    <w:bookmarkEnd w:id="42"/>
    <w:bookmarkEnd w:id="43"/>
    <w:bookmarkEnd w:id="44"/>
    <w:p w14:paraId="1F97B90C"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服务器端杀毒软件系统级联防火墙维保服务。我院服务器端杀毒系统的</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台网神牌防火墙因设备版本超出产品生命周期，设备生产厂商在维保期间以提供原厂同等性能等级防火墙备机的形式延续设备维保工作。投标人应按照系统现有运行需求和部署情况，对已部署的网神牌防火墙原厂备机维保服务进行续约，提供合同期内网神牌防火墙同性能原厂备机设备及系统软件、特征库授权。备机巡检及维护标准与原厂网神牌防火墙设备巡检及维护标准一致。</w:t>
      </w:r>
    </w:p>
    <w:p w14:paraId="1AA2CB17"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提供安全设备</w:t>
      </w:r>
      <w:proofErr w:type="gramStart"/>
      <w:r w:rsidRPr="00CE2634">
        <w:rPr>
          <w:rFonts w:ascii="Times New Roman" w:eastAsia="宋体" w:hAnsi="Times New Roman" w:cs="Times New Roman"/>
          <w:sz w:val="24"/>
          <w14:ligatures w14:val="none"/>
        </w:rPr>
        <w:t>备</w:t>
      </w:r>
      <w:proofErr w:type="gramEnd"/>
      <w:r w:rsidRPr="00CE2634">
        <w:rPr>
          <w:rFonts w:ascii="Times New Roman" w:eastAsia="宋体" w:hAnsi="Times New Roman" w:cs="Times New Roman"/>
          <w:sz w:val="24"/>
          <w14:ligatures w14:val="none"/>
        </w:rPr>
        <w:t>机服务。若发生设备故障导致严重影响采购人的业务运作时，如有需要，投标人须在</w:t>
      </w: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小时内提供中转备机以尽快恢复采购人的业务。</w:t>
      </w:r>
    </w:p>
    <w:p w14:paraId="72560100"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投标人提供安全设备包括主要版本的故障排除、版本维护、故障修复、补丁等；以上维护服务可根据采购人要求提供现场支持服务。</w:t>
      </w:r>
    </w:p>
    <w:p w14:paraId="6871606C"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投标人提供安全设备产品软件升级服务和软件升级补丁程序，使设备及时获得信息安全的最新研究成果。采购人续保产品中软件的使用许可与硬件质</w:t>
      </w:r>
      <w:proofErr w:type="gramStart"/>
      <w:r w:rsidRPr="00CE2634">
        <w:rPr>
          <w:rFonts w:ascii="Times New Roman" w:eastAsia="宋体" w:hAnsi="Times New Roman" w:cs="Times New Roman"/>
          <w:sz w:val="24"/>
          <w14:ligatures w14:val="none"/>
        </w:rPr>
        <w:t>保时间</w:t>
      </w:r>
      <w:proofErr w:type="gramEnd"/>
      <w:r w:rsidRPr="00CE2634">
        <w:rPr>
          <w:rFonts w:ascii="Times New Roman" w:eastAsia="宋体" w:hAnsi="Times New Roman" w:cs="Times New Roman"/>
          <w:sz w:val="24"/>
          <w14:ligatures w14:val="none"/>
        </w:rPr>
        <w:t>相一致，软件升级将同时延长一年使用期限。</w:t>
      </w:r>
    </w:p>
    <w:p w14:paraId="608D0026"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投标人提供现场技术支持。提供即时应急服务，出现故障后</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小时内响应，</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小时内到达采购人现场，在故障排除后</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个工作日内向采购人出具事故分析及解决的书面报告。</w:t>
      </w:r>
    </w:p>
    <w:p w14:paraId="1C4BA7BF"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投标人提供</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小时的远程产品咨询服务；通过服务热线、各地服务中心的电话</w:t>
      </w:r>
      <w:r w:rsidRPr="00CE2634">
        <w:rPr>
          <w:rFonts w:ascii="Times New Roman" w:eastAsia="宋体" w:hAnsi="Times New Roman" w:cs="Times New Roman"/>
          <w:sz w:val="24"/>
          <w14:ligatures w14:val="none"/>
        </w:rPr>
        <w:t>/E-mail</w:t>
      </w:r>
      <w:r w:rsidRPr="00CE2634">
        <w:rPr>
          <w:rFonts w:ascii="Times New Roman" w:eastAsia="宋体" w:hAnsi="Times New Roman" w:cs="Times New Roman"/>
          <w:sz w:val="24"/>
          <w14:ligatures w14:val="none"/>
        </w:rPr>
        <w:t>等远程方式，提供有关产品的技术咨询服务。</w:t>
      </w:r>
    </w:p>
    <w:p w14:paraId="1D6EFA1E" w14:textId="77777777" w:rsidR="00CE2634" w:rsidRPr="00CE2634" w:rsidRDefault="00CE2634" w:rsidP="00CE2634">
      <w:pPr>
        <w:numPr>
          <w:ilvl w:val="0"/>
          <w:numId w:val="7"/>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网站在线技术文档服务：提供相关技术文档，方便采购人查阅和下载。</w:t>
      </w:r>
    </w:p>
    <w:p w14:paraId="457E1F6C" w14:textId="77777777" w:rsidR="00CE2634" w:rsidRPr="00CE2634" w:rsidRDefault="00CE2634" w:rsidP="00CE2634">
      <w:pPr>
        <w:numPr>
          <w:ilvl w:val="0"/>
          <w:numId w:val="7"/>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提供</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小时热线技术支持服务，</w:t>
      </w:r>
      <w:r w:rsidRPr="00CE2634">
        <w:rPr>
          <w:rFonts w:ascii="Times New Roman" w:eastAsia="宋体" w:hAnsi="Times New Roman" w:cs="Times New Roman"/>
          <w:sz w:val="24"/>
          <w14:ligatures w14:val="none"/>
        </w:rPr>
        <w:t>5×9</w:t>
      </w:r>
      <w:r w:rsidRPr="00CE2634">
        <w:rPr>
          <w:rFonts w:ascii="Times New Roman" w:eastAsia="宋体" w:hAnsi="Times New Roman" w:cs="Times New Roman"/>
          <w:sz w:val="24"/>
          <w14:ligatures w14:val="none"/>
        </w:rPr>
        <w:t>小时</w:t>
      </w:r>
      <w:r w:rsidRPr="00CE2634">
        <w:rPr>
          <w:rFonts w:ascii="Times New Roman" w:eastAsia="宋体" w:hAnsi="Times New Roman" w:cs="Times New Roman"/>
          <w:sz w:val="24"/>
          <w14:ligatures w14:val="none"/>
        </w:rPr>
        <w:t xml:space="preserve"> E-mail</w:t>
      </w:r>
      <w:r w:rsidRPr="00CE2634">
        <w:rPr>
          <w:rFonts w:ascii="Times New Roman" w:eastAsia="宋体" w:hAnsi="Times New Roman" w:cs="Times New Roman"/>
          <w:sz w:val="24"/>
          <w14:ligatures w14:val="none"/>
        </w:rPr>
        <w:t>支持服务。</w:t>
      </w:r>
    </w:p>
    <w:p w14:paraId="128859DD" w14:textId="77777777" w:rsidR="00CE2634" w:rsidRPr="00CE2634" w:rsidRDefault="00CE2634" w:rsidP="00CE2634">
      <w:pPr>
        <w:numPr>
          <w:ilvl w:val="0"/>
          <w:numId w:val="7"/>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5×9</w:t>
      </w:r>
      <w:r w:rsidRPr="00CE2634">
        <w:rPr>
          <w:rFonts w:ascii="Times New Roman" w:eastAsia="宋体" w:hAnsi="Times New Roman" w:cs="Times New Roman"/>
          <w:sz w:val="24"/>
          <w14:ligatures w14:val="none"/>
        </w:rPr>
        <w:t>小时远程专家支持服务：指定专人或团队为采购人提供服务。</w:t>
      </w:r>
    </w:p>
    <w:p w14:paraId="13EC2EC8"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lastRenderedPageBreak/>
        <w:t>在服务期内，如确实无法到达现场，经采购人同意，提供远程调试服务。</w:t>
      </w:r>
    </w:p>
    <w:p w14:paraId="66CB6AAC" w14:textId="77777777" w:rsidR="00CE2634" w:rsidRPr="00CE2634" w:rsidRDefault="00CE2634" w:rsidP="00CE2634">
      <w:pPr>
        <w:numPr>
          <w:ilvl w:val="0"/>
          <w:numId w:val="5"/>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投标人应配合采购人完成其他设备维修相关工作。</w:t>
      </w:r>
      <w:bookmarkStart w:id="45" w:name="_Toc218497380"/>
    </w:p>
    <w:p w14:paraId="24C83548" w14:textId="77777777" w:rsidR="00CE2634" w:rsidRPr="00CE2634" w:rsidRDefault="00CE2634" w:rsidP="00CE2634">
      <w:pPr>
        <w:numPr>
          <w:ilvl w:val="0"/>
          <w:numId w:val="8"/>
        </w:numPr>
        <w:spacing w:after="0" w:line="360" w:lineRule="auto"/>
        <w:jc w:val="both"/>
        <w:rPr>
          <w:rFonts w:ascii="Times New Roman" w:eastAsia="宋体" w:hAnsi="Times New Roman" w:cs="Times New Roman"/>
          <w:sz w:val="24"/>
          <w14:ligatures w14:val="none"/>
        </w:rPr>
      </w:pPr>
      <w:bookmarkStart w:id="46" w:name="_Toc183271522"/>
      <w:bookmarkStart w:id="47" w:name="_Toc183513513"/>
      <w:r w:rsidRPr="00CE2634">
        <w:rPr>
          <w:rFonts w:ascii="Times New Roman" w:eastAsia="宋体" w:hAnsi="Times New Roman" w:cs="Times New Roman"/>
          <w:sz w:val="24"/>
          <w14:ligatures w14:val="none"/>
        </w:rPr>
        <w:t>当设备出现故障后，投标人应协助采购人备份数据、日志信息等关键信息。</w:t>
      </w:r>
    </w:p>
    <w:p w14:paraId="2FB0DB1B" w14:textId="77777777" w:rsidR="00CE2634" w:rsidRPr="00CE2634" w:rsidRDefault="00CE2634" w:rsidP="00CE2634">
      <w:pPr>
        <w:numPr>
          <w:ilvl w:val="0"/>
          <w:numId w:val="8"/>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投标人应协助采购人完成设备安装和下架工作。</w:t>
      </w:r>
    </w:p>
    <w:p w14:paraId="2ED26D62" w14:textId="77777777" w:rsidR="00CE2634" w:rsidRPr="00CE2634" w:rsidRDefault="00CE2634" w:rsidP="00CE2634">
      <w:pPr>
        <w:numPr>
          <w:ilvl w:val="0"/>
          <w:numId w:val="8"/>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投标人应协助采购人完成各种设备的调试或配置工作，提供必要的技术支持。</w:t>
      </w:r>
    </w:p>
    <w:p w14:paraId="59BB0285" w14:textId="77777777" w:rsidR="00CE2634" w:rsidRPr="00CE2634" w:rsidRDefault="00CE2634" w:rsidP="00CE2634">
      <w:pPr>
        <w:numPr>
          <w:ilvl w:val="0"/>
          <w:numId w:val="8"/>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投标人应协助采购人完成网络设备的功能测试，设备联调服务等。</w:t>
      </w:r>
    </w:p>
    <w:p w14:paraId="765C91D0" w14:textId="77777777" w:rsidR="00CE2634" w:rsidRPr="00CE2634" w:rsidRDefault="00CE2634" w:rsidP="00CE2634">
      <w:pPr>
        <w:numPr>
          <w:ilvl w:val="0"/>
          <w:numId w:val="8"/>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根据采购人的应用系统需要，投标人应协助采购人提供测试和系统联调服务。</w:t>
      </w:r>
      <w:bookmarkEnd w:id="45"/>
      <w:bookmarkEnd w:id="46"/>
      <w:bookmarkEnd w:id="47"/>
    </w:p>
    <w:p w14:paraId="5852CF2C"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48" w:name="_Toc62219636"/>
      <w:bookmarkStart w:id="49" w:name="_Toc55980760"/>
      <w:bookmarkStart w:id="50" w:name="_Toc15028"/>
      <w:r w:rsidRPr="00CE2634">
        <w:rPr>
          <w:rFonts w:ascii="Times New Roman" w:eastAsia="宋体" w:hAnsi="Times New Roman" w:cs="Times New Roman"/>
          <w:b/>
          <w:sz w:val="24"/>
          <w14:ligatures w14:val="none"/>
        </w:rPr>
        <w:t>应用系统运维</w:t>
      </w:r>
      <w:bookmarkEnd w:id="48"/>
      <w:bookmarkEnd w:id="49"/>
      <w:r w:rsidRPr="00CE2634">
        <w:rPr>
          <w:rFonts w:ascii="Times New Roman" w:eastAsia="宋体" w:hAnsi="Times New Roman" w:cs="Times New Roman"/>
          <w:b/>
          <w:sz w:val="24"/>
          <w14:ligatures w14:val="none"/>
        </w:rPr>
        <w:t>服务</w:t>
      </w:r>
      <w:bookmarkEnd w:id="50"/>
    </w:p>
    <w:p w14:paraId="7BE2B980" w14:textId="77777777" w:rsidR="00CE2634" w:rsidRPr="00CE2634" w:rsidRDefault="00CE2634" w:rsidP="00CE2634">
      <w:pPr>
        <w:numPr>
          <w:ilvl w:val="0"/>
          <w:numId w:val="9"/>
        </w:numPr>
        <w:spacing w:after="0" w:line="360" w:lineRule="auto"/>
        <w:jc w:val="both"/>
        <w:outlineLvl w:val="0"/>
        <w:rPr>
          <w:rFonts w:ascii="Times New Roman" w:eastAsia="宋体" w:hAnsi="Times New Roman" w:cs="Times New Roman"/>
          <w:b/>
          <w:sz w:val="24"/>
          <w14:ligatures w14:val="none"/>
        </w:rPr>
      </w:pPr>
      <w:bookmarkStart w:id="51" w:name="_Toc62219637"/>
      <w:bookmarkStart w:id="52" w:name="_Toc9228"/>
      <w:bookmarkStart w:id="53" w:name="_Toc55980761"/>
      <w:r w:rsidRPr="00CE2634">
        <w:rPr>
          <w:rFonts w:ascii="Times New Roman" w:eastAsia="宋体" w:hAnsi="Times New Roman" w:cs="Times New Roman"/>
          <w:b/>
          <w:sz w:val="24"/>
          <w14:ligatures w14:val="none"/>
        </w:rPr>
        <w:t>应用系统运维服务要求</w:t>
      </w:r>
      <w:bookmarkEnd w:id="51"/>
      <w:bookmarkEnd w:id="52"/>
      <w:bookmarkEnd w:id="53"/>
    </w:p>
    <w:p w14:paraId="43F360A1"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服务要求：提供</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小时热线电话支持服务；</w:t>
      </w:r>
      <w:r w:rsidRPr="00CE2634">
        <w:rPr>
          <w:rFonts w:ascii="Times New Roman" w:eastAsia="宋体" w:hAnsi="Times New Roman" w:cs="Times New Roman"/>
          <w:sz w:val="24"/>
          <w14:ligatures w14:val="none"/>
        </w:rPr>
        <w:t>24</w:t>
      </w:r>
      <w:r w:rsidRPr="00CE2634">
        <w:rPr>
          <w:rFonts w:ascii="Times New Roman" w:eastAsia="宋体" w:hAnsi="Times New Roman" w:cs="Times New Roman"/>
          <w:sz w:val="24"/>
          <w14:ligatures w14:val="none"/>
        </w:rPr>
        <w:t>小时以内响应；</w:t>
      </w:r>
      <w:r w:rsidRPr="00CE2634">
        <w:rPr>
          <w:rFonts w:ascii="Times New Roman" w:eastAsia="宋体" w:hAnsi="Times New Roman" w:cs="Times New Roman"/>
          <w:sz w:val="24"/>
          <w14:ligatures w14:val="none"/>
        </w:rPr>
        <w:t>48</w:t>
      </w:r>
      <w:r w:rsidRPr="00CE2634">
        <w:rPr>
          <w:rFonts w:ascii="Times New Roman" w:eastAsia="宋体" w:hAnsi="Times New Roman" w:cs="Times New Roman"/>
          <w:sz w:val="24"/>
          <w14:ligatures w14:val="none"/>
        </w:rPr>
        <w:t>小时内到场；故障</w:t>
      </w:r>
      <w:r w:rsidRPr="00CE2634">
        <w:rPr>
          <w:rFonts w:ascii="Times New Roman" w:eastAsia="宋体" w:hAnsi="Times New Roman" w:cs="Times New Roman"/>
          <w:sz w:val="24"/>
          <w14:ligatures w14:val="none"/>
        </w:rPr>
        <w:t>72</w:t>
      </w:r>
      <w:r w:rsidRPr="00CE2634">
        <w:rPr>
          <w:rFonts w:ascii="Times New Roman" w:eastAsia="宋体" w:hAnsi="Times New Roman" w:cs="Times New Roman"/>
          <w:sz w:val="24"/>
          <w14:ligatures w14:val="none"/>
        </w:rPr>
        <w:t>小时内完成修复并提交书面报告。</w:t>
      </w:r>
    </w:p>
    <w:p w14:paraId="6ACEE783" w14:textId="77777777" w:rsidR="00CE2634" w:rsidRPr="00CE2634" w:rsidRDefault="00CE2634" w:rsidP="00CE2634">
      <w:pPr>
        <w:numPr>
          <w:ilvl w:val="0"/>
          <w:numId w:val="9"/>
        </w:numPr>
        <w:spacing w:after="0" w:line="360" w:lineRule="auto"/>
        <w:jc w:val="both"/>
        <w:outlineLvl w:val="0"/>
        <w:rPr>
          <w:rFonts w:ascii="Times New Roman" w:eastAsia="宋体" w:hAnsi="Times New Roman" w:cs="Times New Roman"/>
          <w:b/>
          <w:sz w:val="24"/>
          <w14:ligatures w14:val="none"/>
        </w:rPr>
      </w:pPr>
      <w:bookmarkStart w:id="54" w:name="_Toc62219638"/>
      <w:bookmarkStart w:id="55" w:name="_Toc18010"/>
      <w:bookmarkStart w:id="56" w:name="_Toc55980762"/>
      <w:r w:rsidRPr="00CE2634">
        <w:rPr>
          <w:rFonts w:ascii="Times New Roman" w:eastAsia="宋体" w:hAnsi="Times New Roman" w:cs="Times New Roman"/>
          <w:b/>
          <w:sz w:val="24"/>
          <w14:ligatures w14:val="none"/>
        </w:rPr>
        <w:t>数据资源类系统运</w:t>
      </w:r>
      <w:proofErr w:type="gramStart"/>
      <w:r w:rsidRPr="00CE2634">
        <w:rPr>
          <w:rFonts w:ascii="Times New Roman" w:eastAsia="宋体" w:hAnsi="Times New Roman" w:cs="Times New Roman"/>
          <w:b/>
          <w:sz w:val="24"/>
          <w14:ligatures w14:val="none"/>
        </w:rPr>
        <w:t>维工作</w:t>
      </w:r>
      <w:proofErr w:type="gramEnd"/>
      <w:r w:rsidRPr="00CE2634">
        <w:rPr>
          <w:rFonts w:ascii="Times New Roman" w:eastAsia="宋体" w:hAnsi="Times New Roman" w:cs="Times New Roman"/>
          <w:b/>
          <w:sz w:val="24"/>
          <w14:ligatures w14:val="none"/>
        </w:rPr>
        <w:t>内容</w:t>
      </w:r>
      <w:bookmarkEnd w:id="54"/>
      <w:bookmarkEnd w:id="55"/>
      <w:bookmarkEnd w:id="56"/>
    </w:p>
    <w:p w14:paraId="1E94836E" w14:textId="77777777" w:rsidR="00CE2634" w:rsidRPr="00CE2634" w:rsidRDefault="00CE2634" w:rsidP="00CE2634">
      <w:pPr>
        <w:numPr>
          <w:ilvl w:val="0"/>
          <w:numId w:val="10"/>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器操作系统运维：负责服务器操作系统日常运维。负责完成系统故障诊断、故障修复等工作并提供书面报告；负责系统漏洞修复并提供书面报告；负责免费提供故障修复所用到的软件；按采购人要求负责完成系统设置、中间件、</w:t>
      </w:r>
      <w:r w:rsidRPr="00CE2634">
        <w:rPr>
          <w:rFonts w:ascii="Times New Roman" w:eastAsia="宋体" w:hAnsi="Times New Roman" w:cs="Times New Roman"/>
          <w:sz w:val="24"/>
          <w14:ligatures w14:val="none"/>
        </w:rPr>
        <w:t>HA</w:t>
      </w:r>
      <w:r w:rsidRPr="00CE2634">
        <w:rPr>
          <w:rFonts w:ascii="Times New Roman" w:eastAsia="宋体" w:hAnsi="Times New Roman" w:cs="Times New Roman"/>
          <w:sz w:val="24"/>
          <w14:ligatures w14:val="none"/>
        </w:rPr>
        <w:t>高可用性软件、虚拟化软件、备份软件等软件的补丁及版本升级、配置变更、安装部署，升级、更新后的软件测试、系统优化等工作；负责所连接存储设备的连接、维护、优化工作。负责定期巡检（一年</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次），全面检测操作系统运行状况并出具书面巡检报告，保证系统运行正常、状态良好；对采购人在操作系统使用中所提出的技术问题提供咨询、帮助和提供建议服务，在系统发生故障后：如数据库</w:t>
      </w:r>
      <w:proofErr w:type="gramStart"/>
      <w:r w:rsidRPr="00CE2634">
        <w:rPr>
          <w:rFonts w:ascii="Times New Roman" w:eastAsia="宋体" w:hAnsi="Times New Roman" w:cs="Times New Roman"/>
          <w:sz w:val="24"/>
          <w14:ligatures w14:val="none"/>
        </w:rPr>
        <w:t>宕</w:t>
      </w:r>
      <w:proofErr w:type="gramEnd"/>
      <w:r w:rsidRPr="00CE2634">
        <w:rPr>
          <w:rFonts w:ascii="Times New Roman" w:eastAsia="宋体" w:hAnsi="Times New Roman" w:cs="Times New Roman"/>
          <w:sz w:val="24"/>
          <w14:ligatures w14:val="none"/>
        </w:rPr>
        <w:t>机、数据坏块等影响业务不能正常进行的情况，要及时排除故障，并形成故障排除报告，积极协助并配合采购人解决应用系统程序故障。</w:t>
      </w:r>
    </w:p>
    <w:p w14:paraId="4282C9BC" w14:textId="77777777" w:rsidR="00CE2634" w:rsidRPr="00CE2634" w:rsidRDefault="00CE2634" w:rsidP="00CE2634">
      <w:pPr>
        <w:numPr>
          <w:ilvl w:val="0"/>
          <w:numId w:val="10"/>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数据库运维：负责服务器数据库日常运维。负责完成数据库故障诊断排查、故障修复等工作并提供书面报告；负责数据库漏洞修复并提供书面报告；按采购人要求负责完成数据库设置、优化等工作；负责数据库软件及数据备份，</w:t>
      </w:r>
      <w:r w:rsidRPr="00CE2634">
        <w:rPr>
          <w:rFonts w:ascii="Times New Roman" w:eastAsia="宋体" w:hAnsi="Times New Roman" w:cs="Times New Roman"/>
          <w:sz w:val="24"/>
          <w14:ligatures w14:val="none"/>
        </w:rPr>
        <w:lastRenderedPageBreak/>
        <w:t>提出合理备份方案；负责数据库及数据恢复，协助采购人进行备份数据恢复测试工作，数据恢复后保证数据库正常运行、数据正常使用；负责免费提供故障修复所用到的软件；负责定期巡检（一年</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次），全面检测数据库运行状况并出具巡检报告，保证数据库运行正常、状态良好；对采购人在数据库使用中所提出的技术问题提供咨询、帮助和提供建议服务，积极协助并配合采购人解决应用系统程序故障。</w:t>
      </w:r>
    </w:p>
    <w:p w14:paraId="2E8202AC" w14:textId="77777777" w:rsidR="00CE2634" w:rsidRPr="00CE2634" w:rsidRDefault="00CE2634" w:rsidP="00CE2634">
      <w:pPr>
        <w:numPr>
          <w:ilvl w:val="0"/>
          <w:numId w:val="10"/>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数字资源统计分析系统：负责该系统</w:t>
      </w:r>
      <w:r w:rsidRPr="00CE2634">
        <w:rPr>
          <w:rFonts w:ascii="Times New Roman" w:eastAsia="宋体" w:hAnsi="Times New Roman" w:cs="Times New Roman"/>
          <w:sz w:val="24"/>
          <w14:ligatures w14:val="none"/>
        </w:rPr>
        <w:t>3</w:t>
      </w:r>
      <w:r w:rsidRPr="00CE2634">
        <w:rPr>
          <w:rFonts w:ascii="Times New Roman" w:eastAsia="宋体" w:hAnsi="Times New Roman" w:cs="Times New Roman"/>
          <w:sz w:val="24"/>
          <w14:ligatures w14:val="none"/>
        </w:rPr>
        <w:t>台设备的日常巡检、运行状态监控、</w:t>
      </w:r>
      <w:proofErr w:type="gramStart"/>
      <w:r w:rsidRPr="00CE2634">
        <w:rPr>
          <w:rFonts w:ascii="Times New Roman" w:eastAsia="宋体" w:hAnsi="Times New Roman" w:cs="Times New Roman"/>
          <w:sz w:val="24"/>
          <w14:ligatures w14:val="none"/>
        </w:rPr>
        <w:t>安全运</w:t>
      </w:r>
      <w:proofErr w:type="gramEnd"/>
      <w:r w:rsidRPr="00CE2634">
        <w:rPr>
          <w:rFonts w:ascii="Times New Roman" w:eastAsia="宋体" w:hAnsi="Times New Roman" w:cs="Times New Roman"/>
          <w:sz w:val="24"/>
          <w14:ligatures w14:val="none"/>
        </w:rPr>
        <w:t>维及重要时段保障工作；主动协助配合采购人排查解决系统故障。</w:t>
      </w:r>
    </w:p>
    <w:p w14:paraId="4CAD3E00" w14:textId="77777777" w:rsidR="00CE2634" w:rsidRPr="00CE2634" w:rsidRDefault="00CE2634" w:rsidP="00CE2634">
      <w:pPr>
        <w:numPr>
          <w:ilvl w:val="0"/>
          <w:numId w:val="10"/>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系统清单及明细：</w:t>
      </w:r>
    </w:p>
    <w:p w14:paraId="2D3064B6"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color w:val="000000"/>
          <w:sz w:val="24"/>
          <w14:ligatures w14:val="none"/>
        </w:rPr>
      </w:pPr>
      <w:r w:rsidRPr="00CE2634">
        <w:rPr>
          <w:rFonts w:ascii="Times New Roman" w:eastAsia="宋体" w:hAnsi="Times New Roman" w:cs="Times New Roman"/>
          <w:bCs/>
          <w:color w:val="000000"/>
          <w:sz w:val="24"/>
          <w14:ligatures w14:val="none"/>
        </w:rPr>
        <w:t>历代典籍总目镜像库系统，</w:t>
      </w:r>
      <w:r w:rsidRPr="00CE2634">
        <w:rPr>
          <w:rFonts w:ascii="Times New Roman" w:eastAsia="宋体" w:hAnsi="Times New Roman" w:cs="Times New Roman"/>
          <w:bCs/>
          <w:color w:val="000000"/>
          <w:sz w:val="24"/>
          <w14:ligatures w14:val="none"/>
        </w:rPr>
        <w:t>1</w:t>
      </w:r>
      <w:r w:rsidRPr="00CE2634">
        <w:rPr>
          <w:rFonts w:ascii="Times New Roman" w:eastAsia="宋体" w:hAnsi="Times New Roman" w:cs="Times New Roman"/>
          <w:bCs/>
          <w:color w:val="000000"/>
          <w:sz w:val="24"/>
          <w14:ligatures w14:val="none"/>
        </w:rPr>
        <w:t>台服务器，</w:t>
      </w:r>
      <w:r w:rsidRPr="00CE2634">
        <w:rPr>
          <w:rFonts w:ascii="Times New Roman" w:eastAsia="宋体" w:hAnsi="Times New Roman" w:cs="Times New Roman"/>
          <w:color w:val="000000"/>
          <w:sz w:val="24"/>
          <w14:ligatures w14:val="none"/>
        </w:rPr>
        <w:t>Windows Server 2003</w:t>
      </w:r>
      <w:r w:rsidRPr="00CE2634">
        <w:rPr>
          <w:rFonts w:ascii="Times New Roman" w:eastAsia="宋体" w:hAnsi="Times New Roman" w:cs="Times New Roman"/>
          <w:color w:val="000000"/>
          <w:sz w:val="24"/>
          <w14:ligatures w14:val="none"/>
        </w:rPr>
        <w:t>，</w:t>
      </w:r>
      <w:r w:rsidRPr="00CE2634">
        <w:rPr>
          <w:rFonts w:ascii="Times New Roman" w:eastAsia="宋体" w:hAnsi="Times New Roman" w:cs="Times New Roman"/>
          <w:color w:val="000000"/>
          <w:sz w:val="24"/>
          <w14:ligatures w14:val="none"/>
        </w:rPr>
        <w:t>SQL Server 2000</w:t>
      </w:r>
      <w:r w:rsidRPr="00CE2634">
        <w:rPr>
          <w:rFonts w:ascii="Times New Roman" w:eastAsia="宋体" w:hAnsi="Times New Roman" w:cs="Times New Roman"/>
          <w:color w:val="000000"/>
          <w:sz w:val="24"/>
          <w14:ligatures w14:val="none"/>
        </w:rPr>
        <w:t>。</w:t>
      </w:r>
    </w:p>
    <w:p w14:paraId="3494645F"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维普等镜像数据库系统，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V3700</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sz w:val="24"/>
          <w14:ligatures w14:val="none"/>
        </w:rPr>
        <w:t>Windows Server 2008</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2008</w:t>
      </w:r>
      <w:r w:rsidRPr="00CE2634">
        <w:rPr>
          <w:rFonts w:ascii="Times New Roman" w:eastAsia="宋体" w:hAnsi="Times New Roman" w:cs="Times New Roman"/>
          <w:sz w:val="24"/>
          <w14:ligatures w14:val="none"/>
        </w:rPr>
        <w:t>。</w:t>
      </w:r>
    </w:p>
    <w:p w14:paraId="3BDB6A93"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proofErr w:type="gramStart"/>
      <w:r w:rsidRPr="00CE2634">
        <w:rPr>
          <w:rFonts w:ascii="Times New Roman" w:eastAsia="宋体" w:hAnsi="Times New Roman" w:cs="Times New Roman"/>
          <w:bCs/>
          <w:sz w:val="24"/>
          <w14:ligatures w14:val="none"/>
        </w:rPr>
        <w:t>超星数据库系统</w:t>
      </w:r>
      <w:proofErr w:type="gramEnd"/>
      <w:r w:rsidRPr="00CE2634">
        <w:rPr>
          <w:rFonts w:ascii="Times New Roman" w:eastAsia="宋体" w:hAnsi="Times New Roman" w:cs="Times New Roman"/>
          <w:bCs/>
          <w:sz w:val="24"/>
          <w14:ligatures w14:val="none"/>
        </w:rPr>
        <w:t>，</w:t>
      </w:r>
      <w:r w:rsidRPr="00CE2634">
        <w:rPr>
          <w:rFonts w:ascii="Times New Roman" w:eastAsia="宋体" w:hAnsi="Times New Roman" w:cs="Times New Roman"/>
          <w:bCs/>
          <w:sz w:val="24"/>
          <w14:ligatures w14:val="none"/>
        </w:rPr>
        <w:t>3</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2</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IBM DS 3512</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bCs/>
          <w:sz w:val="24"/>
          <w14:ligatures w14:val="none"/>
        </w:rPr>
        <w:t>2</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IBM DS3400</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sz w:val="24"/>
          <w14:ligatures w14:val="none"/>
        </w:rPr>
        <w:t>Windows server 2003</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Windows server 2008</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2000</w:t>
      </w:r>
      <w:r w:rsidRPr="00CE2634">
        <w:rPr>
          <w:rFonts w:ascii="Times New Roman" w:eastAsia="宋体" w:hAnsi="Times New Roman" w:cs="Times New Roman"/>
          <w:sz w:val="24"/>
          <w14:ligatures w14:val="none"/>
        </w:rPr>
        <w:t>。</w:t>
      </w:r>
    </w:p>
    <w:p w14:paraId="6B946FFA"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法律之星镜像数据库系统，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2008</w:t>
      </w:r>
      <w:r w:rsidRPr="00CE2634">
        <w:rPr>
          <w:rFonts w:ascii="Times New Roman" w:eastAsia="宋体" w:hAnsi="Times New Roman" w:cs="Times New Roman"/>
          <w:sz w:val="24"/>
          <w14:ligatures w14:val="none"/>
        </w:rPr>
        <w:t>。</w:t>
      </w:r>
    </w:p>
    <w:p w14:paraId="3898BD36"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proofErr w:type="gramStart"/>
      <w:r w:rsidRPr="00CE2634">
        <w:rPr>
          <w:rFonts w:ascii="Times New Roman" w:eastAsia="宋体" w:hAnsi="Times New Roman" w:cs="Times New Roman"/>
          <w:bCs/>
          <w:sz w:val="24"/>
          <w14:ligatures w14:val="none"/>
        </w:rPr>
        <w:t>瀚</w:t>
      </w:r>
      <w:proofErr w:type="gramEnd"/>
      <w:r w:rsidRPr="00CE2634">
        <w:rPr>
          <w:rFonts w:ascii="Times New Roman" w:eastAsia="宋体" w:hAnsi="Times New Roman" w:cs="Times New Roman"/>
          <w:bCs/>
          <w:sz w:val="24"/>
          <w14:ligatures w14:val="none"/>
        </w:rPr>
        <w:t>堂典藏数据库系统，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2003</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2005</w:t>
      </w:r>
      <w:r w:rsidRPr="00CE2634">
        <w:rPr>
          <w:rFonts w:ascii="Times New Roman" w:eastAsia="宋体" w:hAnsi="Times New Roman" w:cs="Times New Roman"/>
          <w:sz w:val="24"/>
          <w14:ligatures w14:val="none"/>
        </w:rPr>
        <w:t>。</w:t>
      </w:r>
    </w:p>
    <w:p w14:paraId="569F8FF7"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文渊阁四库全书数据库系统，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2003</w:t>
      </w:r>
      <w:r w:rsidRPr="00CE2634">
        <w:rPr>
          <w:rFonts w:ascii="Times New Roman" w:eastAsia="宋体" w:hAnsi="Times New Roman" w:cs="Times New Roman"/>
          <w:sz w:val="24"/>
          <w14:ligatures w14:val="none"/>
        </w:rPr>
        <w:t>。</w:t>
      </w:r>
    </w:p>
    <w:p w14:paraId="4262DE48"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方志、学位论文数据库系统，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2008</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2005</w:t>
      </w:r>
      <w:r w:rsidRPr="00CE2634">
        <w:rPr>
          <w:rFonts w:ascii="Times New Roman" w:eastAsia="宋体" w:hAnsi="Times New Roman" w:cs="Times New Roman"/>
          <w:sz w:val="24"/>
          <w14:ligatures w14:val="none"/>
        </w:rPr>
        <w:t>。</w:t>
      </w:r>
    </w:p>
    <w:p w14:paraId="65F64B0B"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台湾系列数据库系统，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2003</w:t>
      </w:r>
    </w:p>
    <w:p w14:paraId="34A9CB80"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知网（新）等镜像库系统，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2</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HP MSA 1040</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台华为</w:t>
      </w:r>
      <w:proofErr w:type="spellStart"/>
      <w:r w:rsidRPr="00CE2634">
        <w:rPr>
          <w:rFonts w:ascii="Times New Roman" w:eastAsia="宋体" w:hAnsi="Times New Roman" w:cs="Times New Roman"/>
          <w:bCs/>
          <w:sz w:val="24"/>
          <w14:ligatures w14:val="none"/>
        </w:rPr>
        <w:t>OceanStor</w:t>
      </w:r>
      <w:proofErr w:type="spellEnd"/>
      <w:r w:rsidRPr="00CE2634">
        <w:rPr>
          <w:rFonts w:ascii="Times New Roman" w:eastAsia="宋体" w:hAnsi="Times New Roman" w:cs="Times New Roman"/>
          <w:bCs/>
          <w:sz w:val="24"/>
          <w14:ligatures w14:val="none"/>
        </w:rPr>
        <w:t xml:space="preserve"> 2600 V3</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套华为</w:t>
      </w:r>
      <w:r w:rsidRPr="00CE2634">
        <w:rPr>
          <w:rFonts w:ascii="Times New Roman" w:eastAsia="宋体" w:hAnsi="Times New Roman" w:cs="Times New Roman"/>
          <w:bCs/>
          <w:sz w:val="24"/>
          <w14:ligatures w14:val="none"/>
        </w:rPr>
        <w:t>OceanStor5210</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KBASE</w:t>
      </w:r>
      <w:r w:rsidRPr="00CE2634">
        <w:rPr>
          <w:rFonts w:ascii="Times New Roman" w:eastAsia="宋体" w:hAnsi="Times New Roman" w:cs="Times New Roman"/>
          <w:sz w:val="24"/>
          <w14:ligatures w14:val="none"/>
        </w:rPr>
        <w:t>数据库。</w:t>
      </w:r>
    </w:p>
    <w:p w14:paraId="70F0B38E"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古籍类镜像库系统，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p>
    <w:p w14:paraId="5D25486B"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大成老旧等镜像库系统，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 xml:space="preserve">my </w:t>
      </w:r>
      <w:proofErr w:type="spellStart"/>
      <w:r w:rsidRPr="00CE2634">
        <w:rPr>
          <w:rFonts w:ascii="Times New Roman" w:eastAsia="宋体" w:hAnsi="Times New Roman" w:cs="Times New Roman"/>
          <w:sz w:val="24"/>
          <w14:ligatures w14:val="none"/>
        </w:rPr>
        <w:t>sql</w:t>
      </w:r>
      <w:proofErr w:type="spellEnd"/>
      <w:r w:rsidRPr="00CE2634">
        <w:rPr>
          <w:rFonts w:ascii="Times New Roman" w:eastAsia="宋体" w:hAnsi="Times New Roman" w:cs="Times New Roman"/>
          <w:sz w:val="24"/>
          <w14:ligatures w14:val="none"/>
        </w:rPr>
        <w:t xml:space="preserve"> 5.5</w:t>
      </w:r>
      <w:r w:rsidRPr="00CE2634">
        <w:rPr>
          <w:rFonts w:ascii="Times New Roman" w:eastAsia="宋体" w:hAnsi="Times New Roman" w:cs="Times New Roman"/>
          <w:sz w:val="24"/>
          <w14:ligatures w14:val="none"/>
        </w:rPr>
        <w:t>。</w:t>
      </w:r>
    </w:p>
    <w:p w14:paraId="7A581832"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中经统计等镜像库系统，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2012</w:t>
      </w:r>
      <w:r w:rsidRPr="00CE2634">
        <w:rPr>
          <w:rFonts w:ascii="Times New Roman" w:eastAsia="宋体" w:hAnsi="Times New Roman" w:cs="Times New Roman"/>
          <w:sz w:val="24"/>
          <w14:ligatures w14:val="none"/>
        </w:rPr>
        <w:t>。</w:t>
      </w:r>
    </w:p>
    <w:p w14:paraId="20A52283"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国</w:t>
      </w:r>
      <w:proofErr w:type="gramStart"/>
      <w:r w:rsidRPr="00CE2634">
        <w:rPr>
          <w:rFonts w:ascii="Times New Roman" w:eastAsia="宋体" w:hAnsi="Times New Roman" w:cs="Times New Roman"/>
          <w:bCs/>
          <w:sz w:val="24"/>
          <w14:ligatures w14:val="none"/>
        </w:rPr>
        <w:t>研</w:t>
      </w:r>
      <w:proofErr w:type="gramEnd"/>
      <w:r w:rsidRPr="00CE2634">
        <w:rPr>
          <w:rFonts w:ascii="Times New Roman" w:eastAsia="宋体" w:hAnsi="Times New Roman" w:cs="Times New Roman"/>
          <w:bCs/>
          <w:sz w:val="24"/>
          <w14:ligatures w14:val="none"/>
        </w:rPr>
        <w:t>网等镜像库系统，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2012</w:t>
      </w:r>
      <w:r w:rsidRPr="00CE2634">
        <w:rPr>
          <w:rFonts w:ascii="Times New Roman" w:eastAsia="宋体" w:hAnsi="Times New Roman" w:cs="Times New Roman"/>
          <w:sz w:val="24"/>
          <w14:ligatures w14:val="none"/>
        </w:rPr>
        <w:t>。</w:t>
      </w:r>
    </w:p>
    <w:p w14:paraId="7A29C83D"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lastRenderedPageBreak/>
        <w:t>人大复印报刊等镜像库系统，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2012 R2</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2008</w:t>
      </w:r>
      <w:r w:rsidRPr="00CE2634">
        <w:rPr>
          <w:rFonts w:ascii="Times New Roman" w:eastAsia="宋体" w:hAnsi="Times New Roman" w:cs="Times New Roman"/>
          <w:sz w:val="24"/>
          <w14:ligatures w14:val="none"/>
        </w:rPr>
        <w:t>。</w:t>
      </w:r>
    </w:p>
    <w:p w14:paraId="2FF3C565"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大公报等镜像库系统，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CentOS</w:t>
      </w:r>
      <w:r w:rsidRPr="00CE2634">
        <w:rPr>
          <w:rFonts w:ascii="Times New Roman" w:eastAsia="宋体" w:hAnsi="Times New Roman" w:cs="Times New Roman"/>
          <w:sz w:val="24"/>
          <w14:ligatures w14:val="none"/>
        </w:rPr>
        <w:t>。</w:t>
      </w:r>
    </w:p>
    <w:p w14:paraId="35E889A3"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皮书等镜像库系统，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2016</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my sql5.7</w:t>
      </w:r>
    </w:p>
    <w:p w14:paraId="34F4F2CE"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微观经济等镜像库系统，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sz w:val="24"/>
          <w14:ligatures w14:val="none"/>
        </w:rPr>
        <w:t>Windows Server 2016</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2008</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SQL Server 2016</w:t>
      </w:r>
      <w:r w:rsidRPr="00CE2634">
        <w:rPr>
          <w:rFonts w:ascii="Times New Roman" w:eastAsia="宋体" w:hAnsi="Times New Roman" w:cs="Times New Roman"/>
          <w:sz w:val="24"/>
          <w14:ligatures w14:val="none"/>
        </w:rPr>
        <w:t>，</w:t>
      </w:r>
      <w:r w:rsidRPr="00CE2634">
        <w:rPr>
          <w:rFonts w:ascii="Times New Roman" w:eastAsia="宋体" w:hAnsi="Times New Roman" w:cs="Times New Roman"/>
          <w:sz w:val="24"/>
          <w14:ligatures w14:val="none"/>
        </w:rPr>
        <w:t>my sql5.7</w:t>
      </w:r>
      <w:r w:rsidRPr="00CE2634">
        <w:rPr>
          <w:rFonts w:ascii="Times New Roman" w:eastAsia="宋体" w:hAnsi="Times New Roman" w:cs="Times New Roman"/>
          <w:sz w:val="24"/>
          <w14:ligatures w14:val="none"/>
        </w:rPr>
        <w:t>。</w:t>
      </w:r>
    </w:p>
    <w:p w14:paraId="34139257"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海量库古籍库备份系统，</w:t>
      </w:r>
      <w:r w:rsidRPr="00CE2634">
        <w:rPr>
          <w:rFonts w:ascii="Times New Roman" w:eastAsia="宋体" w:hAnsi="Times New Roman" w:cs="Times New Roman"/>
          <w:bCs/>
          <w:sz w:val="24"/>
          <w14:ligatures w14:val="none"/>
        </w:rPr>
        <w:t>4</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2</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IBM DS 3512</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bCs/>
          <w:sz w:val="24"/>
          <w14:ligatures w14:val="none"/>
        </w:rPr>
        <w:t>6</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IBM EXP3512</w:t>
      </w:r>
      <w:r w:rsidRPr="00CE2634">
        <w:rPr>
          <w:rFonts w:ascii="Times New Roman" w:eastAsia="宋体" w:hAnsi="Times New Roman" w:cs="Times New Roman"/>
          <w:bCs/>
          <w:sz w:val="24"/>
          <w14:ligatures w14:val="none"/>
        </w:rPr>
        <w:t>存储，</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w:t>
      </w:r>
      <w:r w:rsidRPr="00CE2634">
        <w:rPr>
          <w:rFonts w:ascii="Times New Roman" w:eastAsia="宋体" w:hAnsi="Times New Roman" w:cs="Times New Roman"/>
          <w:bCs/>
          <w:sz w:val="24"/>
          <w14:ligatures w14:val="none"/>
        </w:rPr>
        <w:t xml:space="preserve">IBM TS3100 </w:t>
      </w:r>
      <w:r w:rsidRPr="00CE2634">
        <w:rPr>
          <w:rFonts w:ascii="Times New Roman" w:eastAsia="宋体" w:hAnsi="Times New Roman" w:cs="Times New Roman"/>
          <w:bCs/>
          <w:sz w:val="24"/>
          <w14:ligatures w14:val="none"/>
        </w:rPr>
        <w:t>磁带库，</w:t>
      </w:r>
      <w:r w:rsidRPr="00CE2634">
        <w:rPr>
          <w:rFonts w:ascii="Times New Roman" w:eastAsia="宋体" w:hAnsi="Times New Roman" w:cs="Times New Roman"/>
          <w:bCs/>
          <w:sz w:val="24"/>
          <w14:ligatures w14:val="none"/>
        </w:rPr>
        <w:t>windows server 2012 R2</w:t>
      </w:r>
      <w:r w:rsidRPr="00CE2634">
        <w:rPr>
          <w:rFonts w:ascii="Times New Roman" w:eastAsia="宋体" w:hAnsi="Times New Roman" w:cs="Times New Roman"/>
          <w:bCs/>
          <w:sz w:val="24"/>
          <w14:ligatures w14:val="none"/>
        </w:rPr>
        <w:t>、</w:t>
      </w:r>
      <w:r w:rsidRPr="00CE2634">
        <w:rPr>
          <w:rFonts w:ascii="Times New Roman" w:eastAsia="宋体" w:hAnsi="Times New Roman" w:cs="Times New Roman"/>
          <w:bCs/>
          <w:sz w:val="24"/>
          <w14:ligatures w14:val="none"/>
        </w:rPr>
        <w:t>windows server 2008</w:t>
      </w:r>
      <w:r w:rsidRPr="00CE2634">
        <w:rPr>
          <w:rFonts w:ascii="Times New Roman" w:eastAsia="宋体" w:hAnsi="Times New Roman" w:cs="Times New Roman"/>
          <w:bCs/>
          <w:sz w:val="24"/>
          <w14:ligatures w14:val="none"/>
        </w:rPr>
        <w:t>，</w:t>
      </w:r>
      <w:r w:rsidRPr="00CE2634">
        <w:rPr>
          <w:rFonts w:ascii="Times New Roman" w:eastAsia="宋体" w:hAnsi="Times New Roman" w:cs="Times New Roman"/>
          <w:bCs/>
          <w:sz w:val="24"/>
          <w14:ligatures w14:val="none"/>
        </w:rPr>
        <w:t>SQL Server 2005</w:t>
      </w:r>
      <w:r w:rsidRPr="00CE2634">
        <w:rPr>
          <w:rFonts w:ascii="Times New Roman" w:eastAsia="宋体" w:hAnsi="Times New Roman" w:cs="Times New Roman"/>
          <w:bCs/>
          <w:sz w:val="24"/>
          <w14:ligatures w14:val="none"/>
        </w:rPr>
        <w:t>，负责服务器磁带库</w:t>
      </w:r>
      <w:r w:rsidRPr="00CE2634">
        <w:rPr>
          <w:rFonts w:ascii="Times New Roman" w:eastAsia="宋体" w:hAnsi="Times New Roman" w:cs="Times New Roman"/>
          <w:bCs/>
          <w:sz w:val="24"/>
          <w14:ligatures w14:val="none"/>
        </w:rPr>
        <w:t>Backup exec2012</w:t>
      </w:r>
      <w:r w:rsidRPr="00CE2634">
        <w:rPr>
          <w:rFonts w:ascii="Times New Roman" w:eastAsia="宋体" w:hAnsi="Times New Roman" w:cs="Times New Roman"/>
          <w:bCs/>
          <w:sz w:val="24"/>
          <w14:ligatures w14:val="none"/>
        </w:rPr>
        <w:t>日常运维。</w:t>
      </w:r>
    </w:p>
    <w:p w14:paraId="6DE1F4B6"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近代报纸等镜像库系统，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Windows server 2019</w:t>
      </w:r>
      <w:r w:rsidRPr="00CE2634">
        <w:rPr>
          <w:rFonts w:ascii="Times New Roman" w:eastAsia="宋体" w:hAnsi="Times New Roman" w:cs="Times New Roman"/>
          <w:bCs/>
          <w:sz w:val="24"/>
          <w14:ligatures w14:val="none"/>
        </w:rPr>
        <w:t>。</w:t>
      </w:r>
    </w:p>
    <w:p w14:paraId="1075D38B"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proofErr w:type="gramStart"/>
      <w:r w:rsidRPr="00CE2634">
        <w:rPr>
          <w:rFonts w:ascii="Times New Roman" w:eastAsia="宋体" w:hAnsi="Times New Roman" w:cs="Times New Roman"/>
          <w:bCs/>
          <w:sz w:val="24"/>
          <w14:ligatures w14:val="none"/>
        </w:rPr>
        <w:t>鼎秀等</w:t>
      </w:r>
      <w:proofErr w:type="gramEnd"/>
      <w:r w:rsidRPr="00CE2634">
        <w:rPr>
          <w:rFonts w:ascii="Times New Roman" w:eastAsia="宋体" w:hAnsi="Times New Roman" w:cs="Times New Roman"/>
          <w:bCs/>
          <w:sz w:val="24"/>
          <w14:ligatures w14:val="none"/>
        </w:rPr>
        <w:t>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w:t>
      </w:r>
      <w:r w:rsidRPr="00CE2634">
        <w:rPr>
          <w:rFonts w:ascii="Times New Roman" w:eastAsia="宋体" w:hAnsi="Times New Roman" w:cs="Times New Roman"/>
          <w:bCs/>
          <w:sz w:val="24"/>
          <w14:ligatures w14:val="none"/>
        </w:rPr>
        <w:t>Windows server 2019</w:t>
      </w:r>
      <w:r w:rsidRPr="00CE2634">
        <w:rPr>
          <w:rFonts w:ascii="Times New Roman" w:eastAsia="宋体" w:hAnsi="Times New Roman" w:cs="Times New Roman"/>
          <w:bCs/>
          <w:sz w:val="24"/>
          <w14:ligatures w14:val="none"/>
        </w:rPr>
        <w:t>。</w:t>
      </w:r>
    </w:p>
    <w:p w14:paraId="134144DB"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《人民日报》等镜像库系统，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台服务器，银河麒麟</w:t>
      </w:r>
      <w:r w:rsidRPr="00CE2634">
        <w:rPr>
          <w:rFonts w:ascii="Times New Roman" w:eastAsia="宋体" w:hAnsi="Times New Roman" w:cs="Times New Roman"/>
          <w:bCs/>
          <w:sz w:val="24"/>
          <w14:ligatures w14:val="none"/>
        </w:rPr>
        <w:t>V10</w:t>
      </w:r>
      <w:r w:rsidRPr="00CE2634">
        <w:rPr>
          <w:rFonts w:ascii="Times New Roman" w:eastAsia="宋体" w:hAnsi="Times New Roman" w:cs="Times New Roman"/>
          <w:bCs/>
          <w:sz w:val="24"/>
          <w14:ligatures w14:val="none"/>
        </w:rPr>
        <w:t>。</w:t>
      </w:r>
    </w:p>
    <w:p w14:paraId="49FB325E" w14:textId="77777777" w:rsidR="00CE2634" w:rsidRPr="00CE2634" w:rsidRDefault="00CE2634" w:rsidP="00CE2634">
      <w:pPr>
        <w:numPr>
          <w:ilvl w:val="0"/>
          <w:numId w:val="11"/>
        </w:numPr>
        <w:spacing w:after="0" w:line="360" w:lineRule="auto"/>
        <w:jc w:val="both"/>
        <w:rPr>
          <w:rFonts w:ascii="Times New Roman" w:eastAsia="宋体" w:hAnsi="Times New Roman" w:cs="Times New Roman"/>
          <w:bCs/>
          <w:sz w:val="24"/>
          <w14:ligatures w14:val="none"/>
        </w:rPr>
      </w:pPr>
      <w:r w:rsidRPr="00CE2634">
        <w:rPr>
          <w:rFonts w:ascii="Times New Roman" w:eastAsia="宋体" w:hAnsi="Times New Roman" w:cs="Times New Roman"/>
          <w:bCs/>
          <w:sz w:val="24"/>
          <w14:ligatures w14:val="none"/>
        </w:rPr>
        <w:t>书同文等镜像库系统，</w:t>
      </w:r>
      <w:r w:rsidRPr="00CE2634">
        <w:rPr>
          <w:rFonts w:ascii="Times New Roman" w:eastAsia="宋体" w:hAnsi="Times New Roman" w:cs="Times New Roman"/>
          <w:bCs/>
          <w:sz w:val="24"/>
          <w14:ligatures w14:val="none"/>
        </w:rPr>
        <w:t>1</w:t>
      </w:r>
      <w:r w:rsidRPr="00CE2634">
        <w:rPr>
          <w:rFonts w:ascii="Times New Roman" w:eastAsia="宋体" w:hAnsi="Times New Roman" w:cs="Times New Roman"/>
          <w:bCs/>
          <w:sz w:val="24"/>
          <w14:ligatures w14:val="none"/>
        </w:rPr>
        <w:t>台服务器，银河麒麟</w:t>
      </w:r>
      <w:r w:rsidRPr="00CE2634">
        <w:rPr>
          <w:rFonts w:ascii="Times New Roman" w:eastAsia="宋体" w:hAnsi="Times New Roman" w:cs="Times New Roman"/>
          <w:bCs/>
          <w:sz w:val="24"/>
          <w14:ligatures w14:val="none"/>
        </w:rPr>
        <w:t>V10</w:t>
      </w:r>
      <w:r w:rsidRPr="00CE2634">
        <w:rPr>
          <w:rFonts w:ascii="Times New Roman" w:eastAsia="宋体" w:hAnsi="Times New Roman" w:cs="Times New Roman"/>
          <w:bCs/>
          <w:sz w:val="24"/>
          <w14:ligatures w14:val="none"/>
        </w:rPr>
        <w:t>。</w:t>
      </w:r>
    </w:p>
    <w:p w14:paraId="44C80B74" w14:textId="77777777" w:rsidR="00CE2634" w:rsidRPr="00CE2634" w:rsidRDefault="00CE2634" w:rsidP="00CE2634">
      <w:pPr>
        <w:numPr>
          <w:ilvl w:val="0"/>
          <w:numId w:val="9"/>
        </w:numPr>
        <w:spacing w:after="0" w:line="360" w:lineRule="auto"/>
        <w:jc w:val="both"/>
        <w:outlineLvl w:val="0"/>
        <w:rPr>
          <w:rFonts w:ascii="Times New Roman" w:eastAsia="宋体" w:hAnsi="Times New Roman" w:cs="Times New Roman"/>
          <w:b/>
          <w:sz w:val="24"/>
          <w14:ligatures w14:val="none"/>
        </w:rPr>
      </w:pPr>
      <w:bookmarkStart w:id="57" w:name="_Toc55980763"/>
      <w:bookmarkStart w:id="58" w:name="_Toc62219639"/>
      <w:bookmarkStart w:id="59" w:name="_Toc11993"/>
      <w:r w:rsidRPr="00CE2634">
        <w:rPr>
          <w:rFonts w:ascii="Times New Roman" w:eastAsia="宋体" w:hAnsi="Times New Roman" w:cs="Times New Roman"/>
          <w:b/>
          <w:sz w:val="24"/>
          <w14:ligatures w14:val="none"/>
        </w:rPr>
        <w:t>应用系统类系统运</w:t>
      </w:r>
      <w:proofErr w:type="gramStart"/>
      <w:r w:rsidRPr="00CE2634">
        <w:rPr>
          <w:rFonts w:ascii="Times New Roman" w:eastAsia="宋体" w:hAnsi="Times New Roman" w:cs="Times New Roman"/>
          <w:b/>
          <w:sz w:val="24"/>
          <w14:ligatures w14:val="none"/>
        </w:rPr>
        <w:t>维工作</w:t>
      </w:r>
      <w:bookmarkEnd w:id="57"/>
      <w:bookmarkEnd w:id="58"/>
      <w:proofErr w:type="gramEnd"/>
      <w:r w:rsidRPr="00CE2634">
        <w:rPr>
          <w:rFonts w:ascii="Times New Roman" w:eastAsia="宋体" w:hAnsi="Times New Roman" w:cs="Times New Roman"/>
          <w:b/>
          <w:sz w:val="24"/>
          <w14:ligatures w14:val="none"/>
        </w:rPr>
        <w:t>内容</w:t>
      </w:r>
      <w:bookmarkEnd w:id="59"/>
    </w:p>
    <w:p w14:paraId="496C29AC" w14:textId="77777777" w:rsidR="00CE2634" w:rsidRPr="00CE2634" w:rsidRDefault="00CE2634" w:rsidP="00CE2634">
      <w:pPr>
        <w:numPr>
          <w:ilvl w:val="0"/>
          <w:numId w:val="12"/>
        </w:numPr>
        <w:spacing w:after="0" w:line="360" w:lineRule="auto"/>
        <w:jc w:val="both"/>
        <w:rPr>
          <w:rFonts w:ascii="Times New Roman" w:eastAsia="宋体" w:hAnsi="Times New Roman" w:cs="Times New Roman"/>
          <w:b/>
          <w:sz w:val="24"/>
          <w14:ligatures w14:val="none"/>
        </w:rPr>
      </w:pPr>
      <w:r w:rsidRPr="00CE2634">
        <w:rPr>
          <w:rFonts w:ascii="Times New Roman" w:eastAsia="宋体" w:hAnsi="Times New Roman" w:cs="Times New Roman"/>
          <w:b/>
          <w:sz w:val="24"/>
          <w14:ligatures w14:val="none"/>
        </w:rPr>
        <w:t>读者账号系统：</w:t>
      </w:r>
    </w:p>
    <w:p w14:paraId="55877EBB" w14:textId="77777777" w:rsidR="00CE2634" w:rsidRPr="00CE2634" w:rsidRDefault="00CE2634" w:rsidP="00CE2634">
      <w:pPr>
        <w:numPr>
          <w:ilvl w:val="0"/>
          <w:numId w:val="13"/>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服务器操作系统运维：负责服务器操作系统</w:t>
      </w:r>
      <w:r w:rsidRPr="00CE2634">
        <w:rPr>
          <w:rFonts w:ascii="Times New Roman" w:eastAsia="宋体" w:hAnsi="Times New Roman" w:cs="Times New Roman"/>
          <w:sz w:val="24"/>
          <w14:ligatures w14:val="none"/>
        </w:rPr>
        <w:t>Windows server 2003</w:t>
      </w:r>
      <w:r w:rsidRPr="00CE2634">
        <w:rPr>
          <w:rFonts w:ascii="Times New Roman" w:eastAsia="宋体" w:hAnsi="Times New Roman" w:cs="Times New Roman"/>
          <w:sz w:val="24"/>
          <w14:ligatures w14:val="none"/>
        </w:rPr>
        <w:t>日常运维。负责完成系统故障诊断、故障修复等工作并提供书面报告；负责系统漏洞修复并提供书面报告；负责免费提供故障修复所用到的软件；按采购人要求负责完成系统设置、优化等工作；负责定期巡检（一年</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全面检测操作系统运行状况并出具书面巡检报告，保证系统运行正常、状态良好；对采购人在操作系统使用中所提出的技术问题提供咨询、帮助和提供建议服务，积极协助并配合采购人解决应用系统程序故障。</w:t>
      </w:r>
    </w:p>
    <w:p w14:paraId="4A159E34" w14:textId="77777777" w:rsidR="00CE2634" w:rsidRPr="00CE2634" w:rsidRDefault="00CE2634" w:rsidP="00CE2634">
      <w:pPr>
        <w:numPr>
          <w:ilvl w:val="0"/>
          <w:numId w:val="13"/>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数据库运维：负责服务器数据库</w:t>
      </w:r>
      <w:r w:rsidRPr="00CE2634">
        <w:rPr>
          <w:rFonts w:ascii="Times New Roman" w:eastAsia="宋体" w:hAnsi="Times New Roman" w:cs="Times New Roman"/>
          <w:sz w:val="24"/>
          <w14:ligatures w14:val="none"/>
        </w:rPr>
        <w:t>SQL Server 2005</w:t>
      </w:r>
      <w:r w:rsidRPr="00CE2634">
        <w:rPr>
          <w:rFonts w:ascii="Times New Roman" w:eastAsia="宋体" w:hAnsi="Times New Roman" w:cs="Times New Roman"/>
          <w:sz w:val="24"/>
          <w14:ligatures w14:val="none"/>
        </w:rPr>
        <w:t>日常运维。负责完成数据库故障诊断排查、故障修复等工作并提供书面报告；负责数据库漏洞修复并提供书面报告；按采购人要求负责完成数据库设置、优化等工作；负责数据库软件及数据备份，提出合理备份方案；负责数据库及数据恢复，协助采购人进行备份数据恢复测试工作，数据恢复后保证数据库正常运行、数据正常使用；负责免费提供故障修复所用到的软件；负责定期巡检（一年</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w:t>
      </w:r>
      <w:r w:rsidRPr="00CE2634">
        <w:rPr>
          <w:rFonts w:ascii="Times New Roman" w:eastAsia="宋体" w:hAnsi="Times New Roman" w:cs="Times New Roman"/>
          <w:sz w:val="24"/>
          <w14:ligatures w14:val="none"/>
        </w:rPr>
        <w:lastRenderedPageBreak/>
        <w:t>全面检测数据库运行状况并出具巡检报告，保证数据库运行正常、状态良好；对采购人在数据库使用中所提出的技术问题提供咨询、帮助和提供建议服务，积极协助并配合采购人解决应用系统程序故障。</w:t>
      </w:r>
    </w:p>
    <w:p w14:paraId="3A631BAA" w14:textId="77777777" w:rsidR="00CE2634" w:rsidRPr="00CE2634" w:rsidRDefault="00CE2634" w:rsidP="00CE2634">
      <w:pPr>
        <w:numPr>
          <w:ilvl w:val="0"/>
          <w:numId w:val="12"/>
        </w:numPr>
        <w:spacing w:after="0" w:line="360" w:lineRule="auto"/>
        <w:jc w:val="both"/>
        <w:rPr>
          <w:rFonts w:ascii="Times New Roman" w:eastAsia="宋体" w:hAnsi="Times New Roman" w:cs="Times New Roman"/>
          <w:b/>
          <w:sz w:val="24"/>
          <w14:ligatures w14:val="none"/>
        </w:rPr>
      </w:pPr>
      <w:r w:rsidRPr="00CE2634">
        <w:rPr>
          <w:rFonts w:ascii="Times New Roman" w:eastAsia="宋体" w:hAnsi="Times New Roman" w:cs="Times New Roman"/>
          <w:b/>
          <w:sz w:val="24"/>
          <w14:ligatures w14:val="none"/>
        </w:rPr>
        <w:t>Aleph</w:t>
      </w:r>
      <w:r w:rsidRPr="00CE2634">
        <w:rPr>
          <w:rFonts w:ascii="Times New Roman" w:eastAsia="宋体" w:hAnsi="Times New Roman" w:cs="Times New Roman"/>
          <w:b/>
          <w:sz w:val="24"/>
          <w14:ligatures w14:val="none"/>
        </w:rPr>
        <w:t>应用系统</w:t>
      </w:r>
    </w:p>
    <w:p w14:paraId="07291C62" w14:textId="77777777" w:rsidR="00CE2634" w:rsidRPr="00CE2634" w:rsidRDefault="00CE2634" w:rsidP="00CE2634">
      <w:pPr>
        <w:numPr>
          <w:ilvl w:val="0"/>
          <w:numId w:val="14"/>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服务器操作系统运维：负责服务器操作系统</w:t>
      </w:r>
      <w:proofErr w:type="spellStart"/>
      <w:r w:rsidRPr="00CE2634">
        <w:rPr>
          <w:rFonts w:ascii="Times New Roman" w:eastAsia="宋体" w:hAnsi="Times New Roman" w:cs="Times New Roman"/>
          <w:sz w:val="24"/>
          <w14:ligatures w14:val="none"/>
        </w:rPr>
        <w:t>linux</w:t>
      </w:r>
      <w:proofErr w:type="spellEnd"/>
      <w:r w:rsidRPr="00CE2634">
        <w:rPr>
          <w:rFonts w:ascii="Times New Roman" w:eastAsia="宋体" w:hAnsi="Times New Roman" w:cs="Times New Roman"/>
          <w:sz w:val="24"/>
          <w14:ligatures w14:val="none"/>
        </w:rPr>
        <w:t>日常运维。负责完成系统故障诊断、故障修复等工作并提供书面报告；负责系统漏洞修复并提供书面报告；负责免费提供故障修复所用到的软件；按采购人要求负责完成系统设置、优化等工作；负责定期巡检（一年</w:t>
      </w:r>
      <w:r w:rsidRPr="00CE2634">
        <w:rPr>
          <w:rFonts w:ascii="Times New Roman" w:eastAsia="宋体" w:hAnsi="Times New Roman" w:cs="Times New Roman"/>
          <w:sz w:val="24"/>
          <w14:ligatures w14:val="none"/>
        </w:rPr>
        <w:t>12</w:t>
      </w:r>
      <w:r w:rsidRPr="00CE2634">
        <w:rPr>
          <w:rFonts w:ascii="Times New Roman" w:eastAsia="宋体" w:hAnsi="Times New Roman" w:cs="Times New Roman"/>
          <w:sz w:val="24"/>
          <w14:ligatures w14:val="none"/>
        </w:rPr>
        <w:t>次），全面检测操作系统运行状况并出具书面巡检报告，保证系统运行正常、状态良好；对采购人在操作系统使用中所提出的技术问题提供咨询、帮助和提供建议服务，积极协助并配合采购人解决应用系统程序故障。</w:t>
      </w:r>
    </w:p>
    <w:p w14:paraId="4F3283FD" w14:textId="77777777" w:rsidR="00CE2634" w:rsidRPr="00CE2634" w:rsidRDefault="00CE2634" w:rsidP="00CE2634">
      <w:pPr>
        <w:numPr>
          <w:ilvl w:val="0"/>
          <w:numId w:val="14"/>
        </w:numPr>
        <w:spacing w:after="0" w:line="360" w:lineRule="auto"/>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服务要求：</w:t>
      </w:r>
    </w:p>
    <w:p w14:paraId="5FFE5713" w14:textId="77777777" w:rsidR="00CE2634" w:rsidRPr="00CE2634" w:rsidRDefault="00CE2634" w:rsidP="00CE2634">
      <w:pPr>
        <w:spacing w:after="0" w:line="360" w:lineRule="auto"/>
        <w:ind w:left="42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提供每周</w:t>
      </w:r>
      <w:r w:rsidRPr="00CE2634">
        <w:rPr>
          <w:rFonts w:ascii="Times New Roman" w:eastAsia="宋体" w:hAnsi="Times New Roman" w:cs="Times New Roman"/>
          <w:sz w:val="24"/>
          <w14:ligatures w14:val="none"/>
        </w:rPr>
        <w:t>7×24</w:t>
      </w:r>
      <w:r w:rsidRPr="00CE2634">
        <w:rPr>
          <w:rFonts w:ascii="Times New Roman" w:eastAsia="宋体" w:hAnsi="Times New Roman" w:cs="Times New Roman"/>
          <w:sz w:val="24"/>
          <w14:ligatures w14:val="none"/>
        </w:rPr>
        <w:t>小时热线电话支持服务；一般性问题处理（不影响应用系统主要服务）</w:t>
      </w:r>
      <w:r w:rsidRPr="00CE2634">
        <w:rPr>
          <w:rFonts w:ascii="Times New Roman" w:eastAsia="宋体" w:hAnsi="Times New Roman" w:cs="Times New Roman"/>
          <w:sz w:val="24"/>
          <w14:ligatures w14:val="none"/>
        </w:rPr>
        <w:t>24</w:t>
      </w:r>
      <w:r w:rsidRPr="00CE2634">
        <w:rPr>
          <w:rFonts w:ascii="Times New Roman" w:eastAsia="宋体" w:hAnsi="Times New Roman" w:cs="Times New Roman"/>
          <w:sz w:val="24"/>
          <w14:ligatures w14:val="none"/>
        </w:rPr>
        <w:t>小时以内响应；</w:t>
      </w:r>
      <w:r w:rsidRPr="00CE2634">
        <w:rPr>
          <w:rFonts w:ascii="Times New Roman" w:eastAsia="宋体" w:hAnsi="Times New Roman" w:cs="Times New Roman"/>
          <w:sz w:val="24"/>
          <w14:ligatures w14:val="none"/>
        </w:rPr>
        <w:t>48</w:t>
      </w:r>
      <w:r w:rsidRPr="00CE2634">
        <w:rPr>
          <w:rFonts w:ascii="Times New Roman" w:eastAsia="宋体" w:hAnsi="Times New Roman" w:cs="Times New Roman"/>
          <w:sz w:val="24"/>
          <w14:ligatures w14:val="none"/>
        </w:rPr>
        <w:t>小时内到场；故障</w:t>
      </w:r>
      <w:r w:rsidRPr="00CE2634">
        <w:rPr>
          <w:rFonts w:ascii="Times New Roman" w:eastAsia="宋体" w:hAnsi="Times New Roman" w:cs="Times New Roman"/>
          <w:sz w:val="24"/>
          <w14:ligatures w14:val="none"/>
        </w:rPr>
        <w:t>72</w:t>
      </w:r>
      <w:r w:rsidRPr="00CE2634">
        <w:rPr>
          <w:rFonts w:ascii="Times New Roman" w:eastAsia="宋体" w:hAnsi="Times New Roman" w:cs="Times New Roman"/>
          <w:sz w:val="24"/>
          <w14:ligatures w14:val="none"/>
        </w:rPr>
        <w:t>小时内完成修复并提交书面报告；重大性问题处理（影响应用系统主要服务）</w:t>
      </w:r>
      <w:r w:rsidRPr="00CE2634">
        <w:rPr>
          <w:rFonts w:ascii="Times New Roman" w:eastAsia="宋体" w:hAnsi="Times New Roman" w:cs="Times New Roman"/>
          <w:sz w:val="24"/>
          <w14:ligatures w14:val="none"/>
        </w:rPr>
        <w:t>4</w:t>
      </w:r>
      <w:r w:rsidRPr="00CE2634">
        <w:rPr>
          <w:rFonts w:ascii="Times New Roman" w:eastAsia="宋体" w:hAnsi="Times New Roman" w:cs="Times New Roman"/>
          <w:sz w:val="24"/>
          <w14:ligatures w14:val="none"/>
        </w:rPr>
        <w:t>小时以内响应，</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小时内到场；故障</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小时内完成修复并提交书面报告。</w:t>
      </w:r>
    </w:p>
    <w:p w14:paraId="3B5F6FC2"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60" w:name="_Toc55980764"/>
      <w:bookmarkStart w:id="61" w:name="_Toc2005"/>
      <w:r w:rsidRPr="00CE2634">
        <w:rPr>
          <w:rFonts w:ascii="Times New Roman" w:eastAsia="宋体" w:hAnsi="Times New Roman" w:cs="Times New Roman"/>
          <w:b/>
          <w:sz w:val="24"/>
          <w14:ligatures w14:val="none"/>
        </w:rPr>
        <w:t>服务期限</w:t>
      </w:r>
      <w:bookmarkEnd w:id="60"/>
      <w:bookmarkEnd w:id="61"/>
    </w:p>
    <w:p w14:paraId="574F48FB"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根据招投标工作实际，实行</w:t>
      </w:r>
      <w:r w:rsidRPr="00CE2634">
        <w:rPr>
          <w:rFonts w:ascii="Times New Roman" w:eastAsia="宋体" w:hAnsi="Times New Roman" w:cs="Times New Roman" w:hint="eastAsia"/>
          <w:sz w:val="24"/>
          <w14:ligatures w14:val="none"/>
        </w:rPr>
        <w:t>一年</w:t>
      </w:r>
      <w:proofErr w:type="gramStart"/>
      <w:r w:rsidRPr="00CE2634">
        <w:rPr>
          <w:rFonts w:ascii="Times New Roman" w:eastAsia="宋体" w:hAnsi="Times New Roman" w:cs="Times New Roman" w:hint="eastAsia"/>
          <w:sz w:val="24"/>
          <w14:ligatures w14:val="none"/>
        </w:rPr>
        <w:t>一</w:t>
      </w:r>
      <w:proofErr w:type="gramEnd"/>
      <w:r w:rsidRPr="00CE2634">
        <w:rPr>
          <w:rFonts w:ascii="Times New Roman" w:eastAsia="宋体" w:hAnsi="Times New Roman" w:cs="Times New Roman" w:hint="eastAsia"/>
          <w:sz w:val="24"/>
          <w14:ligatures w14:val="none"/>
        </w:rPr>
        <w:t>考核一签合同的办法</w:t>
      </w:r>
      <w:r w:rsidRPr="00CE2634">
        <w:rPr>
          <w:rFonts w:ascii="Times New Roman" w:eastAsia="宋体" w:hAnsi="Times New Roman" w:cs="Times New Roman"/>
          <w:sz w:val="24"/>
          <w14:ligatures w14:val="none"/>
        </w:rPr>
        <w:t>，服务期自</w:t>
      </w:r>
      <w:r w:rsidRPr="00CE2634">
        <w:rPr>
          <w:rFonts w:ascii="Times New Roman" w:eastAsia="宋体" w:hAnsi="Times New Roman" w:cs="Times New Roman"/>
          <w:sz w:val="24"/>
          <w14:ligatures w14:val="none"/>
        </w:rPr>
        <w:t>2026</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2</w:t>
      </w:r>
      <w:r w:rsidRPr="00CE2634">
        <w:rPr>
          <w:rFonts w:ascii="Times New Roman" w:eastAsia="宋体" w:hAnsi="Times New Roman" w:cs="Times New Roman"/>
          <w:sz w:val="24"/>
          <w14:ligatures w14:val="none"/>
        </w:rPr>
        <w:t>日至</w:t>
      </w:r>
      <w:r w:rsidRPr="00CE2634">
        <w:rPr>
          <w:rFonts w:ascii="Times New Roman" w:eastAsia="宋体" w:hAnsi="Times New Roman" w:cs="Times New Roman"/>
          <w:sz w:val="24"/>
          <w14:ligatures w14:val="none"/>
        </w:rPr>
        <w:t>2027</w:t>
      </w:r>
      <w:r w:rsidRPr="00CE2634">
        <w:rPr>
          <w:rFonts w:ascii="Times New Roman" w:eastAsia="宋体" w:hAnsi="Times New Roman" w:cs="Times New Roman"/>
          <w:sz w:val="24"/>
          <w14:ligatures w14:val="none"/>
        </w:rPr>
        <w:t>年</w:t>
      </w:r>
      <w:r w:rsidRPr="00CE2634">
        <w:rPr>
          <w:rFonts w:ascii="Times New Roman" w:eastAsia="宋体" w:hAnsi="Times New Roman" w:cs="Times New Roman"/>
          <w:sz w:val="24"/>
          <w14:ligatures w14:val="none"/>
        </w:rPr>
        <w:t>8</w:t>
      </w:r>
      <w:r w:rsidRPr="00CE2634">
        <w:rPr>
          <w:rFonts w:ascii="Times New Roman" w:eastAsia="宋体" w:hAnsi="Times New Roman" w:cs="Times New Roman"/>
          <w:sz w:val="24"/>
          <w14:ligatures w14:val="none"/>
        </w:rPr>
        <w:t>月</w:t>
      </w:r>
      <w:r w:rsidRPr="00CE2634">
        <w:rPr>
          <w:rFonts w:ascii="Times New Roman" w:eastAsia="宋体" w:hAnsi="Times New Roman" w:cs="Times New Roman"/>
          <w:sz w:val="24"/>
          <w14:ligatures w14:val="none"/>
        </w:rPr>
        <w:t>1</w:t>
      </w:r>
      <w:r w:rsidRPr="00CE2634">
        <w:rPr>
          <w:rFonts w:ascii="Times New Roman" w:eastAsia="宋体" w:hAnsi="Times New Roman" w:cs="Times New Roman"/>
          <w:sz w:val="24"/>
          <w14:ligatures w14:val="none"/>
        </w:rPr>
        <w:t>日。</w:t>
      </w:r>
    </w:p>
    <w:p w14:paraId="17AFA76B" w14:textId="77777777" w:rsidR="00CE2634" w:rsidRPr="00CE2634" w:rsidRDefault="00CE2634" w:rsidP="00CE2634">
      <w:pPr>
        <w:numPr>
          <w:ilvl w:val="0"/>
          <w:numId w:val="1"/>
        </w:numPr>
        <w:spacing w:after="0" w:line="360" w:lineRule="auto"/>
        <w:jc w:val="both"/>
        <w:outlineLvl w:val="0"/>
        <w:rPr>
          <w:rFonts w:ascii="Times New Roman" w:eastAsia="宋体" w:hAnsi="Times New Roman" w:cs="Times New Roman"/>
          <w:b/>
          <w:sz w:val="24"/>
          <w14:ligatures w14:val="none"/>
        </w:rPr>
      </w:pPr>
      <w:bookmarkStart w:id="62" w:name="_Toc877"/>
      <w:bookmarkStart w:id="63" w:name="_Toc55980765"/>
      <w:r w:rsidRPr="00CE2634">
        <w:rPr>
          <w:rFonts w:ascii="Times New Roman" w:eastAsia="宋体" w:hAnsi="Times New Roman" w:cs="Times New Roman"/>
          <w:b/>
          <w:sz w:val="24"/>
          <w14:ligatures w14:val="none"/>
        </w:rPr>
        <w:t>绩效考核</w:t>
      </w:r>
      <w:bookmarkEnd w:id="62"/>
      <w:bookmarkEnd w:id="63"/>
    </w:p>
    <w:p w14:paraId="48B66C5E"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采购人在一年运维服务期结束后，对投标人合同执行情况进行绩效考核。</w:t>
      </w:r>
    </w:p>
    <w:p w14:paraId="19682A57" w14:textId="77777777" w:rsidR="00CE2634" w:rsidRPr="00CE2634" w:rsidRDefault="00CE2634" w:rsidP="00CE2634">
      <w:pPr>
        <w:spacing w:after="0" w:line="360" w:lineRule="auto"/>
        <w:ind w:firstLineChars="200" w:firstLine="480"/>
        <w:jc w:val="both"/>
        <w:rPr>
          <w:rFonts w:ascii="Times New Roman" w:eastAsia="宋体" w:hAnsi="Times New Roman" w:cs="Times New Roman"/>
          <w:sz w:val="24"/>
          <w14:ligatures w14:val="none"/>
        </w:rPr>
      </w:pPr>
      <w:r w:rsidRPr="00CE2634">
        <w:rPr>
          <w:rFonts w:ascii="Times New Roman" w:eastAsia="宋体" w:hAnsi="Times New Roman" w:cs="Times New Roman"/>
          <w:sz w:val="24"/>
          <w14:ligatures w14:val="none"/>
        </w:rPr>
        <w:t>采购人会在合同执行完成后，对投标人应提供的服务及所有工作文档进行审查考核，具体考核标准由采购</w:t>
      </w:r>
      <w:proofErr w:type="gramStart"/>
      <w:r w:rsidRPr="00CE2634">
        <w:rPr>
          <w:rFonts w:ascii="Times New Roman" w:eastAsia="宋体" w:hAnsi="Times New Roman" w:cs="Times New Roman"/>
          <w:sz w:val="24"/>
          <w14:ligatures w14:val="none"/>
        </w:rPr>
        <w:t>人制</w:t>
      </w:r>
      <w:proofErr w:type="gramEnd"/>
      <w:r w:rsidRPr="00CE2634">
        <w:rPr>
          <w:rFonts w:ascii="Times New Roman" w:eastAsia="宋体" w:hAnsi="Times New Roman" w:cs="Times New Roman"/>
          <w:sz w:val="24"/>
          <w14:ligatures w14:val="none"/>
        </w:rPr>
        <w:t>定。考核成绩总分为</w:t>
      </w:r>
      <w:r w:rsidRPr="00CE2634">
        <w:rPr>
          <w:rFonts w:ascii="Times New Roman" w:eastAsia="宋体" w:hAnsi="Times New Roman" w:cs="Times New Roman"/>
          <w:sz w:val="24"/>
          <w14:ligatures w14:val="none"/>
        </w:rPr>
        <w:t>100</w:t>
      </w:r>
      <w:r w:rsidRPr="00CE2634">
        <w:rPr>
          <w:rFonts w:ascii="Times New Roman" w:eastAsia="宋体" w:hAnsi="Times New Roman" w:cs="Times New Roman"/>
          <w:sz w:val="24"/>
          <w14:ligatures w14:val="none"/>
        </w:rPr>
        <w:t>分。</w:t>
      </w:r>
      <w:r w:rsidRPr="00CE2634">
        <w:rPr>
          <w:rFonts w:ascii="Times New Roman" w:eastAsia="宋体" w:hAnsi="Times New Roman" w:cs="Times New Roman"/>
          <w:sz w:val="24"/>
          <w14:ligatures w14:val="none"/>
        </w:rPr>
        <w:t>90</w:t>
      </w:r>
      <w:r w:rsidRPr="00CE2634">
        <w:rPr>
          <w:rFonts w:ascii="Times New Roman" w:eastAsia="宋体" w:hAnsi="Times New Roman" w:cs="Times New Roman"/>
          <w:sz w:val="24"/>
          <w14:ligatures w14:val="none"/>
        </w:rPr>
        <w:t>分（不含</w:t>
      </w:r>
      <w:r w:rsidRPr="00CE2634">
        <w:rPr>
          <w:rFonts w:ascii="Times New Roman" w:eastAsia="宋体" w:hAnsi="Times New Roman" w:cs="Times New Roman"/>
          <w:sz w:val="24"/>
          <w14:ligatures w14:val="none"/>
        </w:rPr>
        <w:t>90</w:t>
      </w:r>
      <w:r w:rsidRPr="00CE2634">
        <w:rPr>
          <w:rFonts w:ascii="Times New Roman" w:eastAsia="宋体" w:hAnsi="Times New Roman" w:cs="Times New Roman"/>
          <w:sz w:val="24"/>
          <w14:ligatures w14:val="none"/>
        </w:rPr>
        <w:t>分）以上，支付全部尾款，</w:t>
      </w:r>
      <w:r w:rsidRPr="00CE2634">
        <w:rPr>
          <w:rFonts w:ascii="Times New Roman" w:eastAsia="宋体" w:hAnsi="Times New Roman" w:cs="Times New Roman"/>
          <w:sz w:val="24"/>
          <w14:ligatures w14:val="none"/>
        </w:rPr>
        <w:t>90</w:t>
      </w:r>
      <w:r w:rsidRPr="00CE2634">
        <w:rPr>
          <w:rFonts w:ascii="Times New Roman" w:eastAsia="宋体" w:hAnsi="Times New Roman" w:cs="Times New Roman"/>
          <w:sz w:val="24"/>
          <w14:ligatures w14:val="none"/>
        </w:rPr>
        <w:t>至</w:t>
      </w:r>
      <w:r w:rsidRPr="00CE2634">
        <w:rPr>
          <w:rFonts w:ascii="Times New Roman" w:eastAsia="宋体" w:hAnsi="Times New Roman" w:cs="Times New Roman"/>
          <w:sz w:val="24"/>
          <w14:ligatures w14:val="none"/>
        </w:rPr>
        <w:t>80</w:t>
      </w:r>
      <w:r w:rsidRPr="00CE2634">
        <w:rPr>
          <w:rFonts w:ascii="Times New Roman" w:eastAsia="宋体" w:hAnsi="Times New Roman" w:cs="Times New Roman"/>
          <w:sz w:val="24"/>
          <w14:ligatures w14:val="none"/>
        </w:rPr>
        <w:t>分（含</w:t>
      </w:r>
      <w:r w:rsidRPr="00CE2634">
        <w:rPr>
          <w:rFonts w:ascii="Times New Roman" w:eastAsia="宋体" w:hAnsi="Times New Roman" w:cs="Times New Roman"/>
          <w:sz w:val="24"/>
          <w14:ligatures w14:val="none"/>
        </w:rPr>
        <w:t>90</w:t>
      </w:r>
      <w:r w:rsidRPr="00CE2634">
        <w:rPr>
          <w:rFonts w:ascii="Times New Roman" w:eastAsia="宋体" w:hAnsi="Times New Roman" w:cs="Times New Roman"/>
          <w:sz w:val="24"/>
          <w14:ligatures w14:val="none"/>
        </w:rPr>
        <w:t>分，不含</w:t>
      </w:r>
      <w:r w:rsidRPr="00CE2634">
        <w:rPr>
          <w:rFonts w:ascii="Times New Roman" w:eastAsia="宋体" w:hAnsi="Times New Roman" w:cs="Times New Roman"/>
          <w:sz w:val="24"/>
          <w14:ligatures w14:val="none"/>
        </w:rPr>
        <w:t>80</w:t>
      </w:r>
      <w:r w:rsidRPr="00CE2634">
        <w:rPr>
          <w:rFonts w:ascii="Times New Roman" w:eastAsia="宋体" w:hAnsi="Times New Roman" w:cs="Times New Roman"/>
          <w:sz w:val="24"/>
          <w14:ligatures w14:val="none"/>
        </w:rPr>
        <w:t>分），支付百分之五十尾款，</w:t>
      </w:r>
      <w:r w:rsidRPr="00CE2634">
        <w:rPr>
          <w:rFonts w:ascii="Times New Roman" w:eastAsia="宋体" w:hAnsi="Times New Roman" w:cs="Times New Roman"/>
          <w:sz w:val="24"/>
          <w14:ligatures w14:val="none"/>
        </w:rPr>
        <w:t>80</w:t>
      </w:r>
      <w:r w:rsidRPr="00CE2634">
        <w:rPr>
          <w:rFonts w:ascii="Times New Roman" w:eastAsia="宋体" w:hAnsi="Times New Roman" w:cs="Times New Roman"/>
          <w:sz w:val="24"/>
          <w14:ligatures w14:val="none"/>
        </w:rPr>
        <w:t>分以下，扣除合同所剩尾款。</w:t>
      </w:r>
    </w:p>
    <w:p w14:paraId="4CBE6569" w14:textId="77777777" w:rsidR="00BC182C" w:rsidRPr="00CE2634" w:rsidRDefault="00BC182C">
      <w:pPr>
        <w:rPr>
          <w:rFonts w:hint="eastAsia"/>
        </w:rPr>
      </w:pPr>
    </w:p>
    <w:sectPr w:rsidR="00BC182C" w:rsidRPr="00CE26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CAB1C" w14:textId="77777777" w:rsidR="006D3708" w:rsidRDefault="006D3708" w:rsidP="00CE2634">
      <w:pPr>
        <w:spacing w:after="0" w:line="240" w:lineRule="auto"/>
        <w:rPr>
          <w:rFonts w:hint="eastAsia"/>
        </w:rPr>
      </w:pPr>
      <w:r>
        <w:separator/>
      </w:r>
    </w:p>
  </w:endnote>
  <w:endnote w:type="continuationSeparator" w:id="0">
    <w:p w14:paraId="3A2E6219" w14:textId="77777777" w:rsidR="006D3708" w:rsidRDefault="006D3708" w:rsidP="00CE263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40D2B" w14:textId="77777777" w:rsidR="006D3708" w:rsidRDefault="006D3708" w:rsidP="00CE2634">
      <w:pPr>
        <w:spacing w:after="0" w:line="240" w:lineRule="auto"/>
        <w:rPr>
          <w:rFonts w:hint="eastAsia"/>
        </w:rPr>
      </w:pPr>
      <w:r>
        <w:separator/>
      </w:r>
    </w:p>
  </w:footnote>
  <w:footnote w:type="continuationSeparator" w:id="0">
    <w:p w14:paraId="1FB3E855" w14:textId="77777777" w:rsidR="006D3708" w:rsidRDefault="006D3708" w:rsidP="00CE2634">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93440D1"/>
    <w:multiLevelType w:val="multilevel"/>
    <w:tmpl w:val="E93440D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061165D3"/>
    <w:multiLevelType w:val="multilevel"/>
    <w:tmpl w:val="061165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70745FE"/>
    <w:multiLevelType w:val="multilevel"/>
    <w:tmpl w:val="070745FE"/>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27D6648"/>
    <w:multiLevelType w:val="multilevel"/>
    <w:tmpl w:val="127D6648"/>
    <w:lvl w:ilvl="0">
      <w:start w:val="1"/>
      <w:numFmt w:val="decimal"/>
      <w:lvlText w:val="（%1）"/>
      <w:lvlJc w:val="left"/>
      <w:pPr>
        <w:ind w:left="562" w:hanging="42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4" w15:restartNumberingAfterBreak="0">
    <w:nsid w:val="200173A8"/>
    <w:multiLevelType w:val="multilevel"/>
    <w:tmpl w:val="200173A8"/>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270818E5"/>
    <w:multiLevelType w:val="multilevel"/>
    <w:tmpl w:val="270818E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B3667D1"/>
    <w:multiLevelType w:val="multilevel"/>
    <w:tmpl w:val="2B3667D1"/>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B141FA5"/>
    <w:multiLevelType w:val="multilevel"/>
    <w:tmpl w:val="3B141FA5"/>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BD80B95"/>
    <w:multiLevelType w:val="multilevel"/>
    <w:tmpl w:val="3BD80B95"/>
    <w:lvl w:ilvl="0">
      <w:start w:val="1"/>
      <w:numFmt w:val="decimal"/>
      <w:lvlText w:val="%1、"/>
      <w:lvlJc w:val="left"/>
      <w:pPr>
        <w:ind w:left="720" w:hanging="7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D53512F"/>
    <w:multiLevelType w:val="multilevel"/>
    <w:tmpl w:val="3D53512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416321C6"/>
    <w:multiLevelType w:val="multilevel"/>
    <w:tmpl w:val="416321C6"/>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5B27AB3"/>
    <w:multiLevelType w:val="multilevel"/>
    <w:tmpl w:val="45B27AB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D0261F6"/>
    <w:multiLevelType w:val="multilevel"/>
    <w:tmpl w:val="5D0261F6"/>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71657407"/>
    <w:multiLevelType w:val="multilevel"/>
    <w:tmpl w:val="71657407"/>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511381378">
    <w:abstractNumId w:val="10"/>
  </w:num>
  <w:num w:numId="2" w16cid:durableId="1130974681">
    <w:abstractNumId w:val="6"/>
  </w:num>
  <w:num w:numId="3" w16cid:durableId="198394040">
    <w:abstractNumId w:val="5"/>
  </w:num>
  <w:num w:numId="4" w16cid:durableId="234512791">
    <w:abstractNumId w:val="2"/>
  </w:num>
  <w:num w:numId="5" w16cid:durableId="1821574429">
    <w:abstractNumId w:val="8"/>
  </w:num>
  <w:num w:numId="6" w16cid:durableId="1199512068">
    <w:abstractNumId w:val="4"/>
  </w:num>
  <w:num w:numId="7" w16cid:durableId="1365061647">
    <w:abstractNumId w:val="0"/>
  </w:num>
  <w:num w:numId="8" w16cid:durableId="2092962895">
    <w:abstractNumId w:val="3"/>
  </w:num>
  <w:num w:numId="9" w16cid:durableId="602879358">
    <w:abstractNumId w:val="7"/>
  </w:num>
  <w:num w:numId="10" w16cid:durableId="301271081">
    <w:abstractNumId w:val="1"/>
  </w:num>
  <w:num w:numId="11" w16cid:durableId="1337610129">
    <w:abstractNumId w:val="11"/>
  </w:num>
  <w:num w:numId="12" w16cid:durableId="716903696">
    <w:abstractNumId w:val="9"/>
  </w:num>
  <w:num w:numId="13" w16cid:durableId="213471215">
    <w:abstractNumId w:val="12"/>
  </w:num>
  <w:num w:numId="14" w16cid:durableId="19621022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1D6"/>
    <w:rsid w:val="004461D6"/>
    <w:rsid w:val="00554069"/>
    <w:rsid w:val="006D3708"/>
    <w:rsid w:val="00BC182C"/>
    <w:rsid w:val="00CE2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E2B0915-53C0-4E36-886F-93E1A716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461D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461D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461D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461D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461D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461D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461D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461D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461D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461D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461D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461D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461D6"/>
    <w:rPr>
      <w:rFonts w:cstheme="majorBidi"/>
      <w:color w:val="0F4761" w:themeColor="accent1" w:themeShade="BF"/>
      <w:sz w:val="28"/>
      <w:szCs w:val="28"/>
    </w:rPr>
  </w:style>
  <w:style w:type="character" w:customStyle="1" w:styleId="50">
    <w:name w:val="标题 5 字符"/>
    <w:basedOn w:val="a0"/>
    <w:link w:val="5"/>
    <w:uiPriority w:val="9"/>
    <w:semiHidden/>
    <w:rsid w:val="004461D6"/>
    <w:rPr>
      <w:rFonts w:cstheme="majorBidi"/>
      <w:color w:val="0F4761" w:themeColor="accent1" w:themeShade="BF"/>
      <w:sz w:val="24"/>
    </w:rPr>
  </w:style>
  <w:style w:type="character" w:customStyle="1" w:styleId="60">
    <w:name w:val="标题 6 字符"/>
    <w:basedOn w:val="a0"/>
    <w:link w:val="6"/>
    <w:uiPriority w:val="9"/>
    <w:semiHidden/>
    <w:rsid w:val="004461D6"/>
    <w:rPr>
      <w:rFonts w:cstheme="majorBidi"/>
      <w:b/>
      <w:bCs/>
      <w:color w:val="0F4761" w:themeColor="accent1" w:themeShade="BF"/>
    </w:rPr>
  </w:style>
  <w:style w:type="character" w:customStyle="1" w:styleId="70">
    <w:name w:val="标题 7 字符"/>
    <w:basedOn w:val="a0"/>
    <w:link w:val="7"/>
    <w:uiPriority w:val="9"/>
    <w:semiHidden/>
    <w:rsid w:val="004461D6"/>
    <w:rPr>
      <w:rFonts w:cstheme="majorBidi"/>
      <w:b/>
      <w:bCs/>
      <w:color w:val="595959" w:themeColor="text1" w:themeTint="A6"/>
    </w:rPr>
  </w:style>
  <w:style w:type="character" w:customStyle="1" w:styleId="80">
    <w:name w:val="标题 8 字符"/>
    <w:basedOn w:val="a0"/>
    <w:link w:val="8"/>
    <w:uiPriority w:val="9"/>
    <w:semiHidden/>
    <w:rsid w:val="004461D6"/>
    <w:rPr>
      <w:rFonts w:cstheme="majorBidi"/>
      <w:color w:val="595959" w:themeColor="text1" w:themeTint="A6"/>
    </w:rPr>
  </w:style>
  <w:style w:type="character" w:customStyle="1" w:styleId="90">
    <w:name w:val="标题 9 字符"/>
    <w:basedOn w:val="a0"/>
    <w:link w:val="9"/>
    <w:uiPriority w:val="9"/>
    <w:semiHidden/>
    <w:rsid w:val="004461D6"/>
    <w:rPr>
      <w:rFonts w:eastAsiaTheme="majorEastAsia" w:cstheme="majorBidi"/>
      <w:color w:val="595959" w:themeColor="text1" w:themeTint="A6"/>
    </w:rPr>
  </w:style>
  <w:style w:type="paragraph" w:styleId="a3">
    <w:name w:val="Title"/>
    <w:basedOn w:val="a"/>
    <w:next w:val="a"/>
    <w:link w:val="a4"/>
    <w:uiPriority w:val="10"/>
    <w:qFormat/>
    <w:rsid w:val="004461D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461D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61D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461D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461D6"/>
    <w:pPr>
      <w:spacing w:before="160"/>
      <w:jc w:val="center"/>
    </w:pPr>
    <w:rPr>
      <w:i/>
      <w:iCs/>
      <w:color w:val="404040" w:themeColor="text1" w:themeTint="BF"/>
    </w:rPr>
  </w:style>
  <w:style w:type="character" w:customStyle="1" w:styleId="a8">
    <w:name w:val="引用 字符"/>
    <w:basedOn w:val="a0"/>
    <w:link w:val="a7"/>
    <w:uiPriority w:val="29"/>
    <w:rsid w:val="004461D6"/>
    <w:rPr>
      <w:i/>
      <w:iCs/>
      <w:color w:val="404040" w:themeColor="text1" w:themeTint="BF"/>
    </w:rPr>
  </w:style>
  <w:style w:type="paragraph" w:styleId="a9">
    <w:name w:val="List Paragraph"/>
    <w:basedOn w:val="a"/>
    <w:uiPriority w:val="34"/>
    <w:qFormat/>
    <w:rsid w:val="004461D6"/>
    <w:pPr>
      <w:ind w:left="720"/>
      <w:contextualSpacing/>
    </w:pPr>
  </w:style>
  <w:style w:type="character" w:styleId="aa">
    <w:name w:val="Intense Emphasis"/>
    <w:basedOn w:val="a0"/>
    <w:uiPriority w:val="21"/>
    <w:qFormat/>
    <w:rsid w:val="004461D6"/>
    <w:rPr>
      <w:i/>
      <w:iCs/>
      <w:color w:val="0F4761" w:themeColor="accent1" w:themeShade="BF"/>
    </w:rPr>
  </w:style>
  <w:style w:type="paragraph" w:styleId="ab">
    <w:name w:val="Intense Quote"/>
    <w:basedOn w:val="a"/>
    <w:next w:val="a"/>
    <w:link w:val="ac"/>
    <w:uiPriority w:val="30"/>
    <w:qFormat/>
    <w:rsid w:val="004461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461D6"/>
    <w:rPr>
      <w:i/>
      <w:iCs/>
      <w:color w:val="0F4761" w:themeColor="accent1" w:themeShade="BF"/>
    </w:rPr>
  </w:style>
  <w:style w:type="character" w:styleId="ad">
    <w:name w:val="Intense Reference"/>
    <w:basedOn w:val="a0"/>
    <w:uiPriority w:val="32"/>
    <w:qFormat/>
    <w:rsid w:val="004461D6"/>
    <w:rPr>
      <w:b/>
      <w:bCs/>
      <w:smallCaps/>
      <w:color w:val="0F4761" w:themeColor="accent1" w:themeShade="BF"/>
      <w:spacing w:val="5"/>
    </w:rPr>
  </w:style>
  <w:style w:type="paragraph" w:styleId="ae">
    <w:name w:val="header"/>
    <w:basedOn w:val="a"/>
    <w:link w:val="af"/>
    <w:uiPriority w:val="99"/>
    <w:unhideWhenUsed/>
    <w:rsid w:val="00CE263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E2634"/>
    <w:rPr>
      <w:sz w:val="18"/>
      <w:szCs w:val="18"/>
    </w:rPr>
  </w:style>
  <w:style w:type="paragraph" w:styleId="af0">
    <w:name w:val="footer"/>
    <w:basedOn w:val="a"/>
    <w:link w:val="af1"/>
    <w:uiPriority w:val="99"/>
    <w:unhideWhenUsed/>
    <w:rsid w:val="00CE263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E263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1723</Words>
  <Characters>9826</Characters>
  <Application>Microsoft Office Word</Application>
  <DocSecurity>0</DocSecurity>
  <Lines>81</Lines>
  <Paragraphs>23</Paragraphs>
  <ScaleCrop>false</ScaleCrop>
  <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 zsl</dc:creator>
  <cp:keywords/>
  <dc:description/>
  <cp:lastModifiedBy>tc zsl</cp:lastModifiedBy>
  <cp:revision>2</cp:revision>
  <dcterms:created xsi:type="dcterms:W3CDTF">2026-07-10T08:46:00Z</dcterms:created>
  <dcterms:modified xsi:type="dcterms:W3CDTF">2026-07-10T08:46:00Z</dcterms:modified>
</cp:coreProperties>
</file>