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B0FF7" w14:textId="77777777" w:rsidR="00297073" w:rsidRPr="00297073" w:rsidRDefault="00297073" w:rsidP="00297073">
      <w:pPr>
        <w:adjustRightInd w:val="0"/>
        <w:snapToGrid w:val="0"/>
        <w:spacing w:line="440" w:lineRule="exact"/>
        <w:ind w:firstLineChars="200" w:firstLine="482"/>
        <w:jc w:val="center"/>
        <w:rPr>
          <w:rFonts w:ascii="宋体" w:hAnsi="宋体"/>
          <w:b/>
          <w:bCs/>
          <w:sz w:val="24"/>
          <w:szCs w:val="32"/>
        </w:rPr>
      </w:pPr>
      <w:r w:rsidRPr="00297073">
        <w:rPr>
          <w:rFonts w:ascii="宋体" w:hAnsi="宋体" w:hint="eastAsia"/>
          <w:b/>
          <w:bCs/>
          <w:sz w:val="24"/>
          <w:szCs w:val="32"/>
        </w:rPr>
        <w:t>制定《东莞市市政消火栓管理办法（修订版）》和《全市市政消火栓建设评估报告》服务项目遴选公告</w:t>
      </w:r>
    </w:p>
    <w:p w14:paraId="48BEF951" w14:textId="64C5D722" w:rsidR="00297073" w:rsidRDefault="00297073" w:rsidP="00297073">
      <w:pPr>
        <w:adjustRightInd w:val="0"/>
        <w:snapToGrid w:val="0"/>
        <w:spacing w:line="44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本遴选项目为</w:t>
      </w:r>
      <w:r>
        <w:rPr>
          <w:rFonts w:ascii="宋体" w:hAnsi="宋体" w:hint="eastAsia"/>
          <w:b/>
          <w:bCs/>
          <w:u w:val="single"/>
        </w:rPr>
        <w:t>制定《东莞市市政消火栓管理办法（修订版）》和《全市市政消火栓建设评估报告》服务项目</w:t>
      </w:r>
      <w:r>
        <w:rPr>
          <w:rFonts w:ascii="宋体" w:hAnsi="宋体" w:hint="eastAsia"/>
          <w:szCs w:val="21"/>
          <w:u w:val="single"/>
        </w:rPr>
        <w:t>（采购代理编号</w:t>
      </w:r>
      <w:r w:rsidRPr="00CF7015">
        <w:rPr>
          <w:rFonts w:ascii="宋体" w:hAnsi="宋体"/>
          <w:szCs w:val="21"/>
          <w:u w:val="single"/>
        </w:rPr>
        <w:t>03-05-04D-2024-D-E08865</w:t>
      </w:r>
      <w:r w:rsidRPr="00CF7015">
        <w:rPr>
          <w:rFonts w:ascii="宋体" w:hAnsi="宋体" w:hint="eastAsia"/>
          <w:szCs w:val="21"/>
          <w:u w:val="single"/>
        </w:rPr>
        <w:t>）</w:t>
      </w:r>
      <w:r>
        <w:rPr>
          <w:rFonts w:ascii="宋体" w:hAnsi="宋体" w:hint="eastAsia"/>
          <w:szCs w:val="21"/>
        </w:rPr>
        <w:t>，采购人为</w:t>
      </w:r>
      <w:r>
        <w:rPr>
          <w:rFonts w:ascii="宋体" w:hAnsi="宋体" w:hint="eastAsia"/>
          <w:u w:val="single"/>
        </w:rPr>
        <w:t>东莞市消防救援支队</w:t>
      </w:r>
      <w:r>
        <w:rPr>
          <w:rFonts w:ascii="宋体" w:hAnsi="宋体" w:hint="eastAsia"/>
          <w:szCs w:val="21"/>
        </w:rPr>
        <w:t>，采购代理机构为</w:t>
      </w:r>
      <w:r>
        <w:rPr>
          <w:rFonts w:ascii="宋体" w:hAnsi="宋体" w:hint="eastAsia"/>
          <w:u w:val="single"/>
        </w:rPr>
        <w:t>公</w:t>
      </w:r>
      <w:proofErr w:type="gramStart"/>
      <w:r>
        <w:rPr>
          <w:rFonts w:ascii="宋体" w:hAnsi="宋体" w:hint="eastAsia"/>
          <w:u w:val="single"/>
        </w:rPr>
        <w:t>诚管理</w:t>
      </w:r>
      <w:proofErr w:type="gramEnd"/>
      <w:r>
        <w:rPr>
          <w:rFonts w:ascii="宋体" w:hAnsi="宋体" w:hint="eastAsia"/>
          <w:u w:val="single"/>
        </w:rPr>
        <w:t>咨询有限公司</w:t>
      </w:r>
      <w:r>
        <w:rPr>
          <w:rFonts w:ascii="宋体" w:hAnsi="宋体" w:hint="eastAsia"/>
          <w:szCs w:val="21"/>
        </w:rPr>
        <w:t>。项目资金已落实，具备遴选条件，现进行公开遴选，特邀请有意向的且具有提供标的</w:t>
      </w:r>
      <w:proofErr w:type="gramStart"/>
      <w:r>
        <w:rPr>
          <w:rFonts w:ascii="宋体" w:hAnsi="宋体" w:hint="eastAsia"/>
          <w:szCs w:val="21"/>
        </w:rPr>
        <w:t>物能力</w:t>
      </w:r>
      <w:proofErr w:type="gramEnd"/>
      <w:r>
        <w:rPr>
          <w:rFonts w:ascii="宋体" w:hAnsi="宋体" w:hint="eastAsia"/>
          <w:szCs w:val="21"/>
        </w:rPr>
        <w:t>的潜在应答方（以下简称应答方）参选。</w:t>
      </w:r>
    </w:p>
    <w:p w14:paraId="616F6D18" w14:textId="77777777" w:rsidR="00297073" w:rsidRDefault="00297073" w:rsidP="00297073">
      <w:pPr>
        <w:adjustRightInd w:val="0"/>
        <w:snapToGrid w:val="0"/>
        <w:spacing w:line="440" w:lineRule="exac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1.项目概况与采购内容</w:t>
      </w:r>
    </w:p>
    <w:p w14:paraId="0AB9154D" w14:textId="77777777" w:rsidR="00297073" w:rsidRDefault="00297073" w:rsidP="00297073">
      <w:pPr>
        <w:pStyle w:val="a8"/>
        <w:numPr>
          <w:ilvl w:val="1"/>
          <w:numId w:val="0"/>
        </w:numPr>
        <w:adjustRightInd w:val="0"/>
        <w:snapToGrid w:val="0"/>
        <w:spacing w:line="440" w:lineRule="exact"/>
        <w:ind w:left="851" w:hanging="567"/>
        <w:rPr>
          <w:rFonts w:ascii="宋体" w:hAnsi="宋体"/>
          <w:szCs w:val="21"/>
        </w:rPr>
      </w:pPr>
      <w:bookmarkStart w:id="0" w:name="_Toc319769473"/>
      <w:bookmarkStart w:id="1" w:name="_Toc184704555"/>
      <w:bookmarkStart w:id="2" w:name="_Toc319394714"/>
      <w:r>
        <w:rPr>
          <w:rFonts w:ascii="宋体" w:hAnsi="宋体" w:hint="eastAsia"/>
          <w:szCs w:val="21"/>
        </w:rPr>
        <w:t>1.1采购预算：含税20.00万元。按实际执行情况为结算依据。</w:t>
      </w:r>
    </w:p>
    <w:p w14:paraId="7972EDCE" w14:textId="77777777" w:rsidR="00297073" w:rsidRDefault="00297073" w:rsidP="00297073">
      <w:pPr>
        <w:pStyle w:val="a8"/>
        <w:numPr>
          <w:ilvl w:val="1"/>
          <w:numId w:val="0"/>
        </w:numPr>
        <w:adjustRightInd w:val="0"/>
        <w:snapToGrid w:val="0"/>
        <w:spacing w:line="440" w:lineRule="exact"/>
        <w:ind w:left="851" w:hanging="567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1.2</w:t>
      </w:r>
      <w:r>
        <w:rPr>
          <w:rFonts w:asciiTheme="minorEastAsia" w:hAnsiTheme="minorEastAsia" w:hint="eastAsia"/>
        </w:rPr>
        <w:t>采购内容：</w:t>
      </w:r>
      <w:r>
        <w:rPr>
          <w:rFonts w:ascii="宋体" w:hAnsi="宋体" w:hint="eastAsia"/>
          <w:szCs w:val="21"/>
        </w:rPr>
        <w:t>东莞市消防救援支队选取一家供应商，制定《东莞市市政消火栓管理办法（修订版）》和《全市市政消火栓建设评估报告》。</w:t>
      </w:r>
    </w:p>
    <w:p w14:paraId="4919F8F0" w14:textId="77777777" w:rsidR="00297073" w:rsidRDefault="00297073" w:rsidP="00297073">
      <w:pPr>
        <w:pStyle w:val="a8"/>
        <w:numPr>
          <w:ilvl w:val="1"/>
          <w:numId w:val="0"/>
        </w:numPr>
        <w:adjustRightInd w:val="0"/>
        <w:snapToGrid w:val="0"/>
        <w:spacing w:line="440" w:lineRule="exact"/>
        <w:ind w:left="851" w:hanging="567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1.3</w:t>
      </w:r>
      <w:r>
        <w:rPr>
          <w:rFonts w:asciiTheme="minorEastAsia" w:eastAsiaTheme="minorEastAsia" w:hAnsiTheme="minorEastAsia"/>
          <w:szCs w:val="21"/>
        </w:rPr>
        <w:t>合</w:t>
      </w:r>
      <w:r w:rsidRPr="00CF7015">
        <w:rPr>
          <w:rFonts w:asciiTheme="minorEastAsia" w:eastAsiaTheme="minorEastAsia" w:hAnsiTheme="minorEastAsia"/>
          <w:szCs w:val="21"/>
        </w:rPr>
        <w:t>同期限</w:t>
      </w:r>
      <w:r w:rsidRPr="00CF7015">
        <w:rPr>
          <w:rFonts w:asciiTheme="minorEastAsia" w:eastAsiaTheme="minorEastAsia" w:hAnsiTheme="minorEastAsia" w:hint="eastAsia"/>
          <w:szCs w:val="21"/>
        </w:rPr>
        <w:t>：合同签订之日起至2024年11月30日有效</w:t>
      </w:r>
      <w:r w:rsidRPr="00CF7015">
        <w:rPr>
          <w:rFonts w:ascii="宋体" w:hAnsi="宋体" w:hint="eastAsia"/>
          <w:szCs w:val="21"/>
        </w:rPr>
        <w:t>。</w:t>
      </w:r>
    </w:p>
    <w:p w14:paraId="046FE7D5" w14:textId="77777777" w:rsidR="00297073" w:rsidRDefault="00297073" w:rsidP="00297073">
      <w:pPr>
        <w:pStyle w:val="a8"/>
        <w:numPr>
          <w:ilvl w:val="1"/>
          <w:numId w:val="0"/>
        </w:numPr>
        <w:adjustRightInd w:val="0"/>
        <w:snapToGrid w:val="0"/>
        <w:spacing w:line="440" w:lineRule="exact"/>
        <w:ind w:left="851" w:hanging="567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1.4采购包划分：本项目不划分采购包。</w:t>
      </w:r>
    </w:p>
    <w:p w14:paraId="541D8548" w14:textId="139760E3" w:rsidR="00297073" w:rsidRDefault="00297073" w:rsidP="00297073">
      <w:pPr>
        <w:adjustRightInd w:val="0"/>
        <w:snapToGrid w:val="0"/>
        <w:spacing w:line="440" w:lineRule="exac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2.应答</w:t>
      </w:r>
      <w:proofErr w:type="gramStart"/>
      <w:r>
        <w:rPr>
          <w:rFonts w:ascii="宋体" w:hAnsi="宋体" w:hint="eastAsia"/>
          <w:b/>
          <w:szCs w:val="21"/>
        </w:rPr>
        <w:t>方资格</w:t>
      </w:r>
      <w:proofErr w:type="gramEnd"/>
      <w:r>
        <w:rPr>
          <w:rFonts w:ascii="宋体" w:hAnsi="宋体" w:hint="eastAsia"/>
          <w:b/>
          <w:szCs w:val="21"/>
        </w:rPr>
        <w:t>要求</w:t>
      </w:r>
      <w:bookmarkEnd w:id="0"/>
      <w:bookmarkEnd w:id="1"/>
      <w:bookmarkEnd w:id="2"/>
      <w:r>
        <w:rPr>
          <w:rFonts w:ascii="宋体" w:hAnsi="宋体" w:hint="eastAsia"/>
          <w:b/>
          <w:szCs w:val="21"/>
        </w:rPr>
        <w:t xml:space="preserve"> </w:t>
      </w:r>
    </w:p>
    <w:p w14:paraId="0B8F101F" w14:textId="77777777" w:rsidR="00297073" w:rsidRDefault="00297073" w:rsidP="00297073">
      <w:pPr>
        <w:adjustRightInd w:val="0"/>
        <w:snapToGrid w:val="0"/>
        <w:spacing w:line="440" w:lineRule="exact"/>
        <w:ind w:firstLineChars="200" w:firstLine="420"/>
        <w:rPr>
          <w:rFonts w:ascii="宋体" w:hAnsi="宋体"/>
          <w:bCs/>
          <w:szCs w:val="21"/>
        </w:rPr>
      </w:pPr>
      <w:bookmarkStart w:id="3" w:name="_Toc184704556"/>
      <w:bookmarkStart w:id="4" w:name="_Toc319394715"/>
      <w:bookmarkStart w:id="5" w:name="_Toc319769474"/>
      <w:r>
        <w:rPr>
          <w:rFonts w:ascii="宋体" w:hAnsi="宋体" w:hint="eastAsia"/>
          <w:bCs/>
          <w:szCs w:val="21"/>
        </w:rPr>
        <w:t>2.1有独立承担民事责任能力的在中华人民共和国境内注册的法人、其他组织或者自然人。</w:t>
      </w:r>
    </w:p>
    <w:p w14:paraId="0A6A3D7F" w14:textId="77777777" w:rsidR="00297073" w:rsidRDefault="00297073" w:rsidP="00297073">
      <w:pPr>
        <w:adjustRightInd w:val="0"/>
        <w:snapToGrid w:val="0"/>
        <w:spacing w:line="440" w:lineRule="exact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2.2在“信用中国”网站（www.creditchina.gov.cn）没有被列入失信被执行人、税收违法黑名单及其他不符合规定条件的供应商。</w:t>
      </w:r>
    </w:p>
    <w:p w14:paraId="28C5E883" w14:textId="77777777" w:rsidR="00297073" w:rsidRDefault="00297073" w:rsidP="00297073">
      <w:pPr>
        <w:adjustRightInd w:val="0"/>
        <w:snapToGrid w:val="0"/>
        <w:spacing w:line="440" w:lineRule="exact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 xml:space="preserve">2.3单位负责人为同一人或者存在直接控股、管理关系的不同供应商，不得参加同一合同项下的采购活动。                                                                       </w:t>
      </w:r>
    </w:p>
    <w:p w14:paraId="7B6D7774" w14:textId="795B8D34" w:rsidR="00297073" w:rsidRDefault="00297073" w:rsidP="00297073">
      <w:pPr>
        <w:adjustRightInd w:val="0"/>
        <w:snapToGrid w:val="0"/>
        <w:spacing w:line="440" w:lineRule="exact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2.4本项目不接受联合体响应。</w:t>
      </w:r>
    </w:p>
    <w:p w14:paraId="318CA536" w14:textId="6D6E86B2" w:rsidR="00297073" w:rsidRDefault="00297073" w:rsidP="00297073">
      <w:pPr>
        <w:adjustRightInd w:val="0"/>
        <w:snapToGrid w:val="0"/>
        <w:spacing w:line="440" w:lineRule="exac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3.资格审查方法</w:t>
      </w:r>
      <w:bookmarkEnd w:id="3"/>
      <w:bookmarkEnd w:id="4"/>
      <w:bookmarkEnd w:id="5"/>
    </w:p>
    <w:p w14:paraId="7BAADD0F" w14:textId="77777777" w:rsidR="00297073" w:rsidRDefault="00297073" w:rsidP="00297073">
      <w:pPr>
        <w:pStyle w:val="a8"/>
        <w:adjustRightInd w:val="0"/>
        <w:snapToGrid w:val="0"/>
        <w:spacing w:line="44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本项目将进行资格后审，资格审查标准和内容见遴选文件第三章“评审办法”，凡未通过资格后审的应答方，其应答文件将被否决。</w:t>
      </w:r>
    </w:p>
    <w:p w14:paraId="64EF7D7C" w14:textId="77777777" w:rsidR="00297073" w:rsidRDefault="00297073" w:rsidP="00297073">
      <w:pPr>
        <w:adjustRightInd w:val="0"/>
        <w:snapToGrid w:val="0"/>
        <w:spacing w:line="440" w:lineRule="exac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4.遴选文件获取</w:t>
      </w:r>
    </w:p>
    <w:p w14:paraId="52ADF3C2" w14:textId="77777777" w:rsidR="00297073" w:rsidRDefault="00297073" w:rsidP="00297073">
      <w:pPr>
        <w:spacing w:line="440" w:lineRule="exact"/>
        <w:ind w:firstLine="490"/>
        <w:rPr>
          <w:rFonts w:ascii="宋体" w:hAnsi="宋体"/>
          <w:spacing w:val="2"/>
          <w:szCs w:val="21"/>
        </w:rPr>
      </w:pPr>
      <w:r>
        <w:rPr>
          <w:rFonts w:ascii="宋体" w:hAnsi="宋体" w:hint="eastAsia"/>
          <w:spacing w:val="2"/>
          <w:szCs w:val="21"/>
        </w:rPr>
        <w:t>4.1遴选文件获取时间：</w:t>
      </w:r>
      <w:r>
        <w:rPr>
          <w:rFonts w:ascii="宋体" w:hAnsi="宋体" w:hint="eastAsia"/>
          <w:b/>
          <w:u w:val="single"/>
        </w:rPr>
        <w:t>2024年</w:t>
      </w:r>
      <w:r>
        <w:rPr>
          <w:rFonts w:ascii="宋体" w:hAnsi="宋体"/>
          <w:b/>
          <w:u w:val="single"/>
        </w:rPr>
        <w:t>5</w:t>
      </w:r>
      <w:r>
        <w:rPr>
          <w:rFonts w:ascii="宋体" w:hAnsi="宋体" w:hint="eastAsia"/>
          <w:b/>
          <w:u w:val="single"/>
        </w:rPr>
        <w:t>月</w:t>
      </w:r>
      <w:r>
        <w:rPr>
          <w:rFonts w:ascii="宋体" w:hAnsi="宋体"/>
          <w:b/>
          <w:u w:val="single"/>
        </w:rPr>
        <w:t>6</w:t>
      </w:r>
      <w:r>
        <w:rPr>
          <w:rFonts w:ascii="宋体" w:hAnsi="宋体" w:hint="eastAsia"/>
          <w:b/>
          <w:u w:val="single"/>
        </w:rPr>
        <w:t>日</w:t>
      </w:r>
      <w:r>
        <w:rPr>
          <w:rFonts w:ascii="宋体" w:hAnsi="宋体" w:hint="eastAsia"/>
          <w:b/>
        </w:rPr>
        <w:t>至</w:t>
      </w:r>
      <w:r>
        <w:rPr>
          <w:rFonts w:ascii="宋体" w:hAnsi="宋体" w:hint="eastAsia"/>
          <w:b/>
          <w:u w:val="single"/>
        </w:rPr>
        <w:t>2024年</w:t>
      </w:r>
      <w:r>
        <w:rPr>
          <w:rFonts w:ascii="宋体" w:hAnsi="宋体"/>
          <w:b/>
          <w:u w:val="single"/>
        </w:rPr>
        <w:t>5</w:t>
      </w:r>
      <w:r>
        <w:rPr>
          <w:rFonts w:ascii="宋体" w:hAnsi="宋体" w:hint="eastAsia"/>
          <w:b/>
          <w:u w:val="single"/>
        </w:rPr>
        <w:t>月</w:t>
      </w:r>
      <w:r>
        <w:rPr>
          <w:rFonts w:ascii="宋体" w:hAnsi="宋体"/>
          <w:b/>
          <w:u w:val="single"/>
        </w:rPr>
        <w:t>11</w:t>
      </w:r>
      <w:r>
        <w:rPr>
          <w:rFonts w:ascii="宋体" w:hAnsi="宋体" w:hint="eastAsia"/>
          <w:b/>
          <w:u w:val="single"/>
        </w:rPr>
        <w:t>日</w:t>
      </w:r>
    </w:p>
    <w:p w14:paraId="766D4106" w14:textId="77777777" w:rsidR="00297073" w:rsidRDefault="00297073" w:rsidP="00297073">
      <w:pPr>
        <w:spacing w:line="440" w:lineRule="exact"/>
        <w:ind w:firstLine="490"/>
        <w:rPr>
          <w:rFonts w:ascii="宋体" w:hAnsi="宋体"/>
        </w:rPr>
      </w:pPr>
      <w:r>
        <w:rPr>
          <w:rFonts w:ascii="宋体" w:hAnsi="宋体" w:hint="eastAsia"/>
          <w:spacing w:val="2"/>
          <w:szCs w:val="21"/>
        </w:rPr>
        <w:t>4.2遴选文件获取方式：</w:t>
      </w:r>
      <w:r>
        <w:rPr>
          <w:rFonts w:ascii="宋体" w:hAnsi="宋体" w:hint="eastAsia"/>
        </w:rPr>
        <w:t>请有意向参与本项目报价的应答人通过“诚E招电子采购交易平台”（网址：https://www.chengezhao.com/）完成本项目的报名信息填写、遴选文件的下载。（1）注册：输入网址，点击【新用户注册】（注册步骤详见门户网站：【申请人操作指南】-【注册指引】）。登陆账号后点击【常用文件】，下载《申请人&amp;供应商操作手册》。（2）报名、购买与下载：注册成功后登录平台，点击【商机发现】，检索本项目并直接支付（无需上</w:t>
      </w:r>
      <w:proofErr w:type="gramStart"/>
      <w:r>
        <w:rPr>
          <w:rFonts w:ascii="宋体" w:hAnsi="宋体" w:hint="eastAsia"/>
        </w:rPr>
        <w:t>传任何</w:t>
      </w:r>
      <w:proofErr w:type="gramEnd"/>
      <w:r>
        <w:rPr>
          <w:rFonts w:ascii="宋体" w:hAnsi="宋体" w:hint="eastAsia"/>
        </w:rPr>
        <w:t>材料）；（3）疑问反馈：具体操作若有疑问，可致电客服热线：020-89524219。</w:t>
      </w:r>
      <w:r>
        <w:rPr>
          <w:rFonts w:ascii="宋体" w:hAnsi="宋体" w:hint="eastAsia"/>
        </w:rPr>
        <w:lastRenderedPageBreak/>
        <w:t>服务时间8:30-17:30（工作日）。支付完成后请及时下载遴选文件。</w:t>
      </w:r>
    </w:p>
    <w:p w14:paraId="5864846E" w14:textId="77777777" w:rsidR="00297073" w:rsidRDefault="00297073" w:rsidP="00297073">
      <w:pPr>
        <w:spacing w:line="440" w:lineRule="exact"/>
        <w:ind w:firstLine="482"/>
        <w:rPr>
          <w:rFonts w:ascii="宋体" w:hAnsi="宋体"/>
          <w:spacing w:val="2"/>
          <w:szCs w:val="21"/>
        </w:rPr>
      </w:pPr>
      <w:r>
        <w:rPr>
          <w:rFonts w:ascii="宋体" w:hAnsi="宋体" w:hint="eastAsia"/>
        </w:rPr>
        <w:t>4.3采购文件每套售价人民币</w:t>
      </w:r>
      <w:r>
        <w:rPr>
          <w:rFonts w:ascii="宋体" w:hAnsi="宋体" w:hint="eastAsia"/>
          <w:b/>
        </w:rPr>
        <w:t>200元整</w:t>
      </w:r>
      <w:r>
        <w:rPr>
          <w:rFonts w:ascii="宋体" w:hAnsi="宋体" w:hint="eastAsia"/>
        </w:rPr>
        <w:t>，售后不退。</w:t>
      </w:r>
      <w:r>
        <w:rPr>
          <w:rFonts w:ascii="宋体" w:hAnsi="宋体"/>
          <w:spacing w:val="2"/>
          <w:szCs w:val="21"/>
        </w:rPr>
        <w:t xml:space="preserve"> </w:t>
      </w:r>
    </w:p>
    <w:p w14:paraId="2339568A" w14:textId="77777777" w:rsidR="00297073" w:rsidRDefault="00297073" w:rsidP="00297073">
      <w:pPr>
        <w:spacing w:line="440" w:lineRule="exac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5.应答文件的递交</w:t>
      </w:r>
    </w:p>
    <w:p w14:paraId="69B9B928" w14:textId="77777777" w:rsidR="00297073" w:rsidRDefault="00297073" w:rsidP="00297073">
      <w:pPr>
        <w:pStyle w:val="a8"/>
        <w:adjustRightInd w:val="0"/>
        <w:snapToGrid w:val="0"/>
        <w:spacing w:line="440" w:lineRule="exact"/>
        <w:ind w:left="424" w:firstLineChars="0" w:firstLine="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5.1应答文件</w:t>
      </w:r>
      <w:r>
        <w:rPr>
          <w:rFonts w:ascii="宋体" w:hAnsi="宋体" w:hint="eastAsia"/>
        </w:rPr>
        <w:t>递交截止时间</w:t>
      </w:r>
      <w:r>
        <w:rPr>
          <w:rFonts w:ascii="宋体" w:hAnsi="宋体" w:hint="eastAsia"/>
          <w:szCs w:val="21"/>
        </w:rPr>
        <w:t>：</w:t>
      </w:r>
      <w:r>
        <w:rPr>
          <w:rFonts w:ascii="宋体" w:hAnsi="宋体" w:hint="eastAsia"/>
          <w:b/>
          <w:u w:val="single"/>
        </w:rPr>
        <w:t>2024年</w:t>
      </w:r>
      <w:r>
        <w:rPr>
          <w:rFonts w:ascii="宋体" w:hAnsi="宋体"/>
          <w:b/>
          <w:u w:val="single"/>
        </w:rPr>
        <w:t>5</w:t>
      </w:r>
      <w:r>
        <w:rPr>
          <w:rFonts w:ascii="宋体" w:hAnsi="宋体" w:hint="eastAsia"/>
          <w:b/>
          <w:u w:val="single"/>
        </w:rPr>
        <w:t>月</w:t>
      </w:r>
      <w:r>
        <w:rPr>
          <w:rFonts w:ascii="宋体" w:hAnsi="宋体"/>
          <w:b/>
          <w:u w:val="single"/>
        </w:rPr>
        <w:t>17</w:t>
      </w:r>
      <w:r>
        <w:rPr>
          <w:rFonts w:ascii="宋体" w:hAnsi="宋体" w:hint="eastAsia"/>
          <w:b/>
          <w:u w:val="single"/>
        </w:rPr>
        <w:t>日</w:t>
      </w:r>
      <w:r>
        <w:rPr>
          <w:rFonts w:ascii="宋体" w:hAnsi="宋体"/>
          <w:b/>
          <w:u w:val="single"/>
        </w:rPr>
        <w:t>9</w:t>
      </w:r>
      <w:r>
        <w:rPr>
          <w:rFonts w:ascii="宋体" w:hAnsi="宋体" w:hint="eastAsia"/>
          <w:b/>
          <w:u w:val="single"/>
        </w:rPr>
        <w:t>时</w:t>
      </w:r>
      <w:r>
        <w:rPr>
          <w:rFonts w:ascii="宋体" w:hAnsi="宋体"/>
          <w:b/>
          <w:u w:val="single"/>
        </w:rPr>
        <w:t>30</w:t>
      </w:r>
      <w:r>
        <w:rPr>
          <w:rFonts w:ascii="宋体" w:hAnsi="宋体" w:hint="eastAsia"/>
          <w:b/>
          <w:u w:val="single"/>
        </w:rPr>
        <w:t>分</w:t>
      </w:r>
    </w:p>
    <w:p w14:paraId="1501293F" w14:textId="4EC8EEDA" w:rsidR="00297073" w:rsidRPr="00CF7015" w:rsidRDefault="00297073" w:rsidP="00297073">
      <w:pPr>
        <w:adjustRightInd w:val="0"/>
        <w:snapToGrid w:val="0"/>
        <w:spacing w:line="440" w:lineRule="exact"/>
        <w:ind w:firstLine="482"/>
        <w:rPr>
          <w:szCs w:val="21"/>
        </w:rPr>
      </w:pPr>
      <w:r>
        <w:rPr>
          <w:rFonts w:ascii="宋体" w:hAnsi="宋体" w:hint="eastAsia"/>
          <w:szCs w:val="21"/>
        </w:rPr>
        <w:t>5.2应答文件递交地点：</w:t>
      </w:r>
      <w:r w:rsidRPr="00CF7015">
        <w:rPr>
          <w:rFonts w:ascii="宋体" w:hAnsi="宋体" w:hint="eastAsia"/>
          <w:szCs w:val="21"/>
        </w:rPr>
        <w:t>东莞市东城街道东城中路东城段62号新基地360互联网产业园A座6楼628会议室</w:t>
      </w:r>
      <w:r w:rsidR="006138C7">
        <w:rPr>
          <w:rFonts w:ascii="宋体" w:hAnsi="宋体" w:hint="eastAsia"/>
          <w:szCs w:val="21"/>
        </w:rPr>
        <w:t>（二）</w:t>
      </w:r>
    </w:p>
    <w:p w14:paraId="68981712" w14:textId="77777777" w:rsidR="00297073" w:rsidRDefault="00297073" w:rsidP="00297073">
      <w:pPr>
        <w:pStyle w:val="a8"/>
        <w:adjustRightInd w:val="0"/>
        <w:snapToGrid w:val="0"/>
        <w:spacing w:line="440" w:lineRule="exact"/>
        <w:ind w:left="424" w:firstLineChars="0" w:firstLine="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5.3本项目将于上述同一时间、地点进行唱价，</w:t>
      </w:r>
      <w:r>
        <w:rPr>
          <w:rFonts w:ascii="宋体" w:hAnsi="宋体" w:hint="eastAsia"/>
          <w:spacing w:val="2"/>
          <w:szCs w:val="21"/>
        </w:rPr>
        <w:t>采购人/采购代理机构</w:t>
      </w:r>
      <w:r>
        <w:rPr>
          <w:rFonts w:ascii="宋体" w:hAnsi="宋体" w:hint="eastAsia"/>
          <w:szCs w:val="21"/>
        </w:rPr>
        <w:t>邀请应答方的法定代表人或者其委托代理人准时参加。</w:t>
      </w:r>
    </w:p>
    <w:p w14:paraId="2DBA0ECB" w14:textId="77777777" w:rsidR="00297073" w:rsidRDefault="00297073" w:rsidP="00297073">
      <w:pPr>
        <w:pStyle w:val="a8"/>
        <w:adjustRightInd w:val="0"/>
        <w:snapToGrid w:val="0"/>
        <w:spacing w:line="440" w:lineRule="exact"/>
        <w:ind w:left="424" w:firstLineChars="0" w:firstLine="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5.4出现以下情形时，</w:t>
      </w:r>
      <w:r>
        <w:rPr>
          <w:rFonts w:ascii="宋体" w:hAnsi="宋体" w:hint="eastAsia"/>
          <w:spacing w:val="2"/>
          <w:szCs w:val="21"/>
        </w:rPr>
        <w:t>采购人/采购代理机构</w:t>
      </w:r>
      <w:r>
        <w:rPr>
          <w:rFonts w:ascii="宋体" w:hAnsi="宋体" w:hint="eastAsia"/>
          <w:szCs w:val="21"/>
        </w:rPr>
        <w:t>不予接收应答文件：</w:t>
      </w:r>
    </w:p>
    <w:p w14:paraId="55D641E2" w14:textId="77777777" w:rsidR="00297073" w:rsidRDefault="00297073" w:rsidP="00297073">
      <w:pPr>
        <w:pStyle w:val="a8"/>
        <w:tabs>
          <w:tab w:val="left" w:pos="1134"/>
        </w:tabs>
        <w:adjustRightInd w:val="0"/>
        <w:snapToGrid w:val="0"/>
        <w:spacing w:line="440" w:lineRule="exact"/>
        <w:ind w:left="426" w:firstLineChars="0" w:firstLine="0"/>
        <w:rPr>
          <w:rFonts w:ascii="宋体" w:hAnsi="宋体"/>
          <w:spacing w:val="2"/>
          <w:szCs w:val="21"/>
        </w:rPr>
      </w:pPr>
      <w:r>
        <w:rPr>
          <w:rFonts w:ascii="宋体" w:hAnsi="宋体" w:hint="eastAsia"/>
          <w:spacing w:val="2"/>
          <w:szCs w:val="21"/>
        </w:rPr>
        <w:t>5.4.1逾期送达或者未送达指定地点的；</w:t>
      </w:r>
    </w:p>
    <w:p w14:paraId="17AA6787" w14:textId="77777777" w:rsidR="00297073" w:rsidRDefault="00297073" w:rsidP="00297073">
      <w:pPr>
        <w:pStyle w:val="a8"/>
        <w:tabs>
          <w:tab w:val="left" w:pos="1134"/>
        </w:tabs>
        <w:adjustRightInd w:val="0"/>
        <w:snapToGrid w:val="0"/>
        <w:spacing w:line="440" w:lineRule="exact"/>
        <w:ind w:left="426" w:firstLineChars="0" w:firstLine="0"/>
        <w:rPr>
          <w:rFonts w:ascii="宋体" w:hAnsi="宋体"/>
          <w:spacing w:val="2"/>
          <w:szCs w:val="21"/>
        </w:rPr>
      </w:pPr>
      <w:r>
        <w:rPr>
          <w:rFonts w:ascii="宋体" w:hAnsi="宋体" w:hint="eastAsia"/>
          <w:spacing w:val="2"/>
          <w:szCs w:val="21"/>
        </w:rPr>
        <w:t>5.4.2未按照遴选文件要求密封的；</w:t>
      </w:r>
    </w:p>
    <w:p w14:paraId="7F525325" w14:textId="77777777" w:rsidR="00297073" w:rsidRDefault="00297073" w:rsidP="00297073">
      <w:pPr>
        <w:pStyle w:val="a8"/>
        <w:tabs>
          <w:tab w:val="left" w:pos="1134"/>
        </w:tabs>
        <w:adjustRightInd w:val="0"/>
        <w:snapToGrid w:val="0"/>
        <w:spacing w:line="440" w:lineRule="exact"/>
        <w:ind w:left="426" w:firstLineChars="0" w:firstLine="0"/>
        <w:rPr>
          <w:rFonts w:ascii="宋体" w:hAnsi="宋体"/>
          <w:szCs w:val="21"/>
        </w:rPr>
      </w:pPr>
      <w:r>
        <w:rPr>
          <w:rFonts w:ascii="宋体" w:hAnsi="宋体" w:hint="eastAsia"/>
          <w:spacing w:val="2"/>
          <w:szCs w:val="21"/>
        </w:rPr>
        <w:t>5.4.3未按照本公告要求获得本项目遴选文件的。</w:t>
      </w:r>
    </w:p>
    <w:p w14:paraId="144CBFFC" w14:textId="77777777" w:rsidR="00297073" w:rsidRDefault="00297073" w:rsidP="00297073">
      <w:pPr>
        <w:spacing w:line="440" w:lineRule="exac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6.发布公告的媒介</w:t>
      </w:r>
    </w:p>
    <w:p w14:paraId="5F6DDEAB" w14:textId="77777777" w:rsidR="00297073" w:rsidRDefault="00297073" w:rsidP="00297073">
      <w:pPr>
        <w:pStyle w:val="a8"/>
        <w:adjustRightInd w:val="0"/>
        <w:snapToGrid w:val="0"/>
        <w:spacing w:line="440" w:lineRule="exact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本项目遴选公告在中国政府采购网（www.ccgp.gov.cn）、诚E招电子采购交易平台（https://www.chengezhao.com/）上发布,并视为有效送达，不再另行通知。</w:t>
      </w:r>
    </w:p>
    <w:p w14:paraId="150421D6" w14:textId="77777777" w:rsidR="00297073" w:rsidRDefault="00297073" w:rsidP="00297073">
      <w:pPr>
        <w:spacing w:line="440" w:lineRule="exac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7.联系方式</w:t>
      </w:r>
    </w:p>
    <w:p w14:paraId="5A92CECE" w14:textId="77777777" w:rsidR="00297073" w:rsidRDefault="00297073" w:rsidP="00297073">
      <w:pPr>
        <w:pStyle w:val="a8"/>
        <w:spacing w:beforeLines="20" w:before="62" w:afterLines="20" w:after="62" w:line="400" w:lineRule="exact"/>
        <w:ind w:left="425" w:firstLineChars="0" w:firstLine="0"/>
        <w:textAlignment w:val="baseline"/>
        <w:rPr>
          <w:rFonts w:ascii="宋体" w:hAnsi="宋体"/>
        </w:rPr>
      </w:pPr>
      <w:r>
        <w:rPr>
          <w:rFonts w:ascii="宋体" w:hAnsi="宋体" w:hint="eastAsia"/>
        </w:rPr>
        <w:t>采购人：东莞市消防救援支队</w:t>
      </w:r>
    </w:p>
    <w:p w14:paraId="4D149A4A" w14:textId="77777777" w:rsidR="00297073" w:rsidRDefault="00297073" w:rsidP="00297073">
      <w:pPr>
        <w:pStyle w:val="a8"/>
        <w:spacing w:beforeLines="20" w:before="62" w:afterLines="20" w:after="62" w:line="400" w:lineRule="exact"/>
        <w:ind w:left="425" w:firstLineChars="0" w:firstLine="0"/>
        <w:textAlignment w:val="baseline"/>
        <w:rPr>
          <w:rFonts w:ascii="宋体" w:hAnsi="宋体"/>
        </w:rPr>
      </w:pPr>
      <w:r>
        <w:rPr>
          <w:rFonts w:ascii="宋体" w:hAnsi="宋体" w:hint="eastAsia"/>
        </w:rPr>
        <w:t>地址</w:t>
      </w:r>
      <w:r w:rsidRPr="00CF7015">
        <w:rPr>
          <w:rFonts w:ascii="宋体" w:hAnsi="宋体" w:hint="eastAsia"/>
        </w:rPr>
        <w:t>：广东省东莞市莞长路23号</w:t>
      </w:r>
    </w:p>
    <w:p w14:paraId="2A6FE07A" w14:textId="77777777" w:rsidR="00297073" w:rsidRDefault="00297073" w:rsidP="00297073">
      <w:pPr>
        <w:pStyle w:val="a8"/>
        <w:spacing w:beforeLines="20" w:before="62" w:afterLines="20" w:after="62" w:line="400" w:lineRule="exact"/>
        <w:ind w:left="425" w:firstLineChars="0" w:firstLine="0"/>
        <w:textAlignment w:val="baseline"/>
        <w:rPr>
          <w:rFonts w:ascii="宋体" w:hAnsi="宋体"/>
        </w:rPr>
      </w:pPr>
      <w:r>
        <w:rPr>
          <w:rFonts w:ascii="宋体" w:hAnsi="宋体" w:hint="eastAsia"/>
        </w:rPr>
        <w:t>采购代理机构：</w:t>
      </w:r>
      <w:proofErr w:type="gramStart"/>
      <w:r>
        <w:rPr>
          <w:rFonts w:ascii="宋体" w:hAnsi="宋体" w:hint="eastAsia"/>
        </w:rPr>
        <w:t>公诚管理</w:t>
      </w:r>
      <w:proofErr w:type="gramEnd"/>
      <w:r>
        <w:rPr>
          <w:rFonts w:ascii="宋体" w:hAnsi="宋体" w:hint="eastAsia"/>
        </w:rPr>
        <w:t>咨询有限公司</w:t>
      </w:r>
    </w:p>
    <w:p w14:paraId="210368C3" w14:textId="77777777" w:rsidR="00297073" w:rsidRDefault="00297073" w:rsidP="00297073">
      <w:pPr>
        <w:pStyle w:val="a8"/>
        <w:spacing w:beforeLines="20" w:before="62" w:afterLines="20" w:after="62" w:line="400" w:lineRule="exact"/>
        <w:ind w:left="425" w:firstLineChars="0" w:firstLine="0"/>
        <w:textAlignment w:val="baseline"/>
        <w:rPr>
          <w:rFonts w:ascii="宋体" w:hAnsi="宋体"/>
        </w:rPr>
      </w:pPr>
      <w:r>
        <w:rPr>
          <w:rFonts w:ascii="宋体" w:hAnsi="宋体" w:hint="eastAsia"/>
        </w:rPr>
        <w:t>采购代理机构地址：</w:t>
      </w:r>
      <w:r>
        <w:rPr>
          <w:rFonts w:ascii="宋体" w:hAnsi="宋体" w:cs="宋体" w:hint="eastAsia"/>
          <w:kern w:val="0"/>
          <w:szCs w:val="21"/>
        </w:rPr>
        <w:t>东莞市东城中路东城段62号新基地360互联网产业园A座6楼601</w:t>
      </w:r>
    </w:p>
    <w:p w14:paraId="1AD6BC69" w14:textId="77777777" w:rsidR="00297073" w:rsidRDefault="00297073" w:rsidP="00297073">
      <w:pPr>
        <w:pStyle w:val="a8"/>
        <w:spacing w:beforeLines="20" w:before="62" w:afterLines="20" w:after="62" w:line="400" w:lineRule="exact"/>
        <w:ind w:left="425" w:firstLineChars="0" w:firstLine="0"/>
        <w:textAlignment w:val="baseline"/>
        <w:rPr>
          <w:rFonts w:ascii="宋体" w:hAnsi="宋体"/>
        </w:rPr>
      </w:pPr>
      <w:r>
        <w:rPr>
          <w:rFonts w:ascii="宋体" w:hAnsi="宋体" w:hint="eastAsia"/>
        </w:rPr>
        <w:t>联系人：张日平、</w:t>
      </w:r>
      <w:proofErr w:type="gramStart"/>
      <w:r>
        <w:rPr>
          <w:rFonts w:ascii="宋体" w:hAnsi="宋体" w:hint="eastAsia"/>
        </w:rPr>
        <w:t>章尔维</w:t>
      </w:r>
      <w:proofErr w:type="gramEnd"/>
      <w:r>
        <w:rPr>
          <w:rFonts w:ascii="宋体" w:hAnsi="宋体" w:hint="eastAsia"/>
        </w:rPr>
        <w:t xml:space="preserve"> </w:t>
      </w:r>
    </w:p>
    <w:p w14:paraId="3B06CB22" w14:textId="77777777" w:rsidR="00297073" w:rsidRDefault="00297073" w:rsidP="00297073">
      <w:pPr>
        <w:pStyle w:val="a8"/>
        <w:spacing w:beforeLines="20" w:before="62" w:afterLines="20" w:after="62" w:line="400" w:lineRule="exact"/>
        <w:ind w:left="425" w:firstLineChars="0" w:firstLine="0"/>
        <w:textAlignment w:val="baseline"/>
        <w:rPr>
          <w:rFonts w:ascii="宋体" w:hAnsi="宋体"/>
        </w:rPr>
      </w:pPr>
      <w:r>
        <w:rPr>
          <w:rFonts w:ascii="宋体" w:hAnsi="宋体" w:hint="eastAsia"/>
        </w:rPr>
        <w:t>电话：0769-22332234</w:t>
      </w:r>
    </w:p>
    <w:p w14:paraId="0EAB99AB" w14:textId="77777777" w:rsidR="00297073" w:rsidRDefault="00297073" w:rsidP="00297073">
      <w:pPr>
        <w:pStyle w:val="a8"/>
        <w:spacing w:beforeLines="20" w:before="62" w:afterLines="20" w:after="62" w:line="400" w:lineRule="exact"/>
        <w:ind w:left="425" w:firstLineChars="0" w:firstLine="0"/>
        <w:textAlignment w:val="baseline"/>
        <w:rPr>
          <w:rFonts w:ascii="宋体" w:hAnsi="宋体"/>
        </w:rPr>
      </w:pPr>
    </w:p>
    <w:p w14:paraId="6832DF14" w14:textId="77777777" w:rsidR="00297073" w:rsidRDefault="00297073" w:rsidP="00297073">
      <w:pPr>
        <w:pStyle w:val="a8"/>
        <w:spacing w:line="400" w:lineRule="exact"/>
        <w:ind w:left="425" w:firstLineChars="0" w:firstLine="0"/>
        <w:rPr>
          <w:rFonts w:ascii="宋体" w:hAnsi="宋体"/>
        </w:rPr>
      </w:pPr>
    </w:p>
    <w:p w14:paraId="02A4F7AF" w14:textId="77777777" w:rsidR="00297073" w:rsidRPr="00CF7015" w:rsidRDefault="00297073" w:rsidP="00297073">
      <w:pPr>
        <w:pStyle w:val="a8"/>
        <w:spacing w:line="360" w:lineRule="auto"/>
        <w:ind w:left="425" w:right="69" w:firstLineChars="0" w:firstLine="0"/>
        <w:jc w:val="righ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>采购代理机构：</w:t>
      </w:r>
      <w:proofErr w:type="gramStart"/>
      <w:r>
        <w:rPr>
          <w:rFonts w:ascii="宋体" w:hAnsi="宋体" w:hint="eastAsia"/>
          <w:szCs w:val="21"/>
          <w:u w:val="single"/>
        </w:rPr>
        <w:t>公诚管</w:t>
      </w:r>
      <w:r w:rsidRPr="00CF7015">
        <w:rPr>
          <w:rFonts w:ascii="宋体" w:hAnsi="宋体" w:hint="eastAsia"/>
          <w:szCs w:val="21"/>
          <w:u w:val="single"/>
        </w:rPr>
        <w:t>理</w:t>
      </w:r>
      <w:proofErr w:type="gramEnd"/>
      <w:r w:rsidRPr="00CF7015">
        <w:rPr>
          <w:rFonts w:ascii="宋体" w:hAnsi="宋体" w:hint="eastAsia"/>
          <w:szCs w:val="21"/>
          <w:u w:val="single"/>
        </w:rPr>
        <w:t>咨询有限公司</w:t>
      </w:r>
    </w:p>
    <w:p w14:paraId="0DBE99E4" w14:textId="77777777" w:rsidR="00297073" w:rsidRPr="00CF7015" w:rsidRDefault="00297073" w:rsidP="00297073">
      <w:pPr>
        <w:pStyle w:val="a8"/>
        <w:spacing w:line="400" w:lineRule="exact"/>
        <w:ind w:rightChars="40" w:right="84" w:firstLineChars="1867" w:firstLine="3921"/>
        <w:jc w:val="right"/>
        <w:rPr>
          <w:rFonts w:ascii="宋体" w:hAnsi="宋体"/>
          <w:color w:val="FF0000"/>
          <w:szCs w:val="21"/>
        </w:rPr>
      </w:pPr>
      <w:r w:rsidRPr="00CF7015">
        <w:rPr>
          <w:rFonts w:ascii="宋体" w:hAnsi="宋体" w:hint="eastAsia"/>
          <w:szCs w:val="21"/>
        </w:rPr>
        <w:t>2024年</w:t>
      </w:r>
      <w:r w:rsidRPr="00CF7015">
        <w:rPr>
          <w:rFonts w:ascii="宋体" w:hAnsi="宋体"/>
          <w:szCs w:val="21"/>
        </w:rPr>
        <w:t>5</w:t>
      </w:r>
      <w:r w:rsidRPr="00CF7015">
        <w:rPr>
          <w:rFonts w:ascii="宋体" w:hAnsi="宋体" w:hint="eastAsia"/>
          <w:szCs w:val="21"/>
        </w:rPr>
        <w:t>月</w:t>
      </w:r>
      <w:r w:rsidRPr="00CF7015">
        <w:rPr>
          <w:rFonts w:ascii="宋体" w:hAnsi="宋体"/>
          <w:szCs w:val="21"/>
        </w:rPr>
        <w:t>6</w:t>
      </w:r>
      <w:r w:rsidRPr="00CF7015">
        <w:rPr>
          <w:rFonts w:ascii="宋体" w:hAnsi="宋体" w:hint="eastAsia"/>
          <w:szCs w:val="21"/>
        </w:rPr>
        <w:t>日</w:t>
      </w:r>
    </w:p>
    <w:p w14:paraId="2932014F" w14:textId="77777777" w:rsidR="00BA6A07" w:rsidRDefault="00BA6A07">
      <w:pPr>
        <w:ind w:firstLine="482"/>
      </w:pPr>
    </w:p>
    <w:sectPr w:rsidR="00BA6A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B6155" w14:textId="77777777" w:rsidR="004F7F3F" w:rsidRDefault="004F7F3F" w:rsidP="00297073">
      <w:pPr>
        <w:ind w:firstLine="482"/>
      </w:pPr>
      <w:r>
        <w:separator/>
      </w:r>
    </w:p>
  </w:endnote>
  <w:endnote w:type="continuationSeparator" w:id="0">
    <w:p w14:paraId="5210CA39" w14:textId="77777777" w:rsidR="004F7F3F" w:rsidRDefault="004F7F3F" w:rsidP="00297073">
      <w:pPr>
        <w:ind w:firstLine="48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8966E" w14:textId="77777777" w:rsidR="004F7F3F" w:rsidRDefault="004F7F3F" w:rsidP="00297073">
      <w:pPr>
        <w:ind w:firstLine="482"/>
      </w:pPr>
      <w:r>
        <w:separator/>
      </w:r>
    </w:p>
  </w:footnote>
  <w:footnote w:type="continuationSeparator" w:id="0">
    <w:p w14:paraId="63827481" w14:textId="77777777" w:rsidR="004F7F3F" w:rsidRDefault="004F7F3F" w:rsidP="00297073">
      <w:pPr>
        <w:ind w:firstLine="48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BA"/>
    <w:rsid w:val="00297073"/>
    <w:rsid w:val="004F7F3F"/>
    <w:rsid w:val="005C5FE2"/>
    <w:rsid w:val="006138C7"/>
    <w:rsid w:val="00681EBA"/>
    <w:rsid w:val="00BA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5B65C2"/>
  <w15:chartTrackingRefBased/>
  <w15:docId w15:val="{9E1E4922-0712-4373-9920-A63503AD7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autoRedefine/>
    <w:qFormat/>
    <w:rsid w:val="0029707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2970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29707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2970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297073"/>
    <w:rPr>
      <w:sz w:val="18"/>
      <w:szCs w:val="18"/>
    </w:rPr>
  </w:style>
  <w:style w:type="paragraph" w:styleId="a8">
    <w:name w:val="List Paragraph"/>
    <w:basedOn w:val="a"/>
    <w:link w:val="a9"/>
    <w:autoRedefine/>
    <w:uiPriority w:val="34"/>
    <w:unhideWhenUsed/>
    <w:qFormat/>
    <w:rsid w:val="00297073"/>
    <w:pPr>
      <w:ind w:firstLineChars="200" w:firstLine="420"/>
    </w:pPr>
  </w:style>
  <w:style w:type="character" w:customStyle="1" w:styleId="a9">
    <w:name w:val="列表段落 字符"/>
    <w:link w:val="a8"/>
    <w:autoRedefine/>
    <w:uiPriority w:val="34"/>
    <w:qFormat/>
    <w:rsid w:val="00297073"/>
    <w:rPr>
      <w:rFonts w:ascii="Times New Roman" w:eastAsia="宋体" w:hAnsi="Times New Roman" w:cs="Times New Roman"/>
      <w:szCs w:val="24"/>
    </w:rPr>
  </w:style>
  <w:style w:type="paragraph" w:styleId="aa">
    <w:name w:val="Body Text"/>
    <w:basedOn w:val="a"/>
    <w:link w:val="ab"/>
    <w:uiPriority w:val="99"/>
    <w:semiHidden/>
    <w:unhideWhenUsed/>
    <w:rsid w:val="00297073"/>
    <w:pPr>
      <w:spacing w:after="120"/>
    </w:pPr>
  </w:style>
  <w:style w:type="character" w:customStyle="1" w:styleId="ab">
    <w:name w:val="正文文本 字符"/>
    <w:basedOn w:val="a1"/>
    <w:link w:val="aa"/>
    <w:uiPriority w:val="99"/>
    <w:semiHidden/>
    <w:rsid w:val="00297073"/>
    <w:rPr>
      <w:rFonts w:ascii="Times New Roman" w:eastAsia="宋体" w:hAnsi="Times New Roman" w:cs="Times New Roman"/>
      <w:szCs w:val="24"/>
    </w:rPr>
  </w:style>
  <w:style w:type="paragraph" w:styleId="a0">
    <w:name w:val="Body Text First Indent"/>
    <w:basedOn w:val="aa"/>
    <w:link w:val="ac"/>
    <w:uiPriority w:val="99"/>
    <w:semiHidden/>
    <w:unhideWhenUsed/>
    <w:rsid w:val="00297073"/>
    <w:pPr>
      <w:ind w:firstLineChars="100" w:firstLine="420"/>
    </w:pPr>
  </w:style>
  <w:style w:type="character" w:customStyle="1" w:styleId="ac">
    <w:name w:val="正文文本首行缩进 字符"/>
    <w:basedOn w:val="ab"/>
    <w:link w:val="a0"/>
    <w:uiPriority w:val="99"/>
    <w:semiHidden/>
    <w:rsid w:val="00297073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楚 阿</dc:creator>
  <cp:keywords/>
  <dc:description/>
  <cp:lastModifiedBy>楚 阿</cp:lastModifiedBy>
  <cp:revision>3</cp:revision>
  <dcterms:created xsi:type="dcterms:W3CDTF">2024-05-06T01:33:00Z</dcterms:created>
  <dcterms:modified xsi:type="dcterms:W3CDTF">2024-05-06T02:22:00Z</dcterms:modified>
</cp:coreProperties>
</file>