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4E59F3">
      <w:pPr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0" w:firstLineChars="0"/>
        <w:jc w:val="center"/>
        <w:outlineLvl w:val="2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/>
        </w:rPr>
      </w:pPr>
      <w:r>
        <w:rPr>
          <w:rFonts w:hint="default" w:ascii="宋体" w:hAnsi="宋体" w:eastAsia="宋体" w:cs="宋体"/>
          <w:b/>
          <w:bCs/>
          <w:kern w:val="2"/>
          <w:sz w:val="30"/>
          <w:szCs w:val="30"/>
        </w:rPr>
        <w:t>技术、服务要求</w:t>
      </w: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/>
        </w:rPr>
        <w:t>应答表</w:t>
      </w:r>
    </w:p>
    <w:p w14:paraId="03420199">
      <w:pPr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0" w:firstLineChars="0"/>
        <w:jc w:val="center"/>
        <w:rPr>
          <w:rFonts w:hint="eastAsia" w:ascii="宋体" w:hAnsi="宋体" w:eastAsia="宋体" w:cs="宋体"/>
          <w:b/>
          <w:bCs/>
          <w:kern w:val="2"/>
          <w:sz w:val="30"/>
          <w:szCs w:val="30"/>
        </w:rPr>
      </w:pPr>
    </w:p>
    <w:p w14:paraId="3DF2968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</w:rPr>
        <w:t>采购项目名称：</w:t>
      </w:r>
    </w:p>
    <w:p w14:paraId="7C4FDE1B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</w:rPr>
        <w:t>采购项目编号：</w:t>
      </w:r>
    </w:p>
    <w:tbl>
      <w:tblPr>
        <w:tblStyle w:val="5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3638"/>
        <w:gridCol w:w="2769"/>
        <w:gridCol w:w="1377"/>
      </w:tblGrid>
      <w:tr w14:paraId="0EB6D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430" w:type="pct"/>
            <w:vAlign w:val="center"/>
          </w:tcPr>
          <w:p w14:paraId="77A586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ind w:firstLine="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序号</w:t>
            </w:r>
          </w:p>
        </w:tc>
        <w:tc>
          <w:tcPr>
            <w:tcW w:w="2135" w:type="pct"/>
            <w:vAlign w:val="center"/>
          </w:tcPr>
          <w:p w14:paraId="439197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ind w:firstLine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招标文件要求</w:t>
            </w:r>
          </w:p>
        </w:tc>
        <w:tc>
          <w:tcPr>
            <w:tcW w:w="1625" w:type="pct"/>
            <w:vAlign w:val="center"/>
          </w:tcPr>
          <w:p w14:paraId="115E88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ind w:firstLine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投标文件应答</w:t>
            </w:r>
          </w:p>
        </w:tc>
        <w:tc>
          <w:tcPr>
            <w:tcW w:w="808" w:type="pct"/>
            <w:vAlign w:val="center"/>
          </w:tcPr>
          <w:p w14:paraId="57FB24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ind w:firstLine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响应情况</w:t>
            </w:r>
          </w:p>
        </w:tc>
      </w:tr>
      <w:tr w14:paraId="5C702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430" w:type="pct"/>
            <w:vAlign w:val="center"/>
          </w:tcPr>
          <w:p w14:paraId="697079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ind w:firstLine="0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2135" w:type="pct"/>
            <w:vAlign w:val="center"/>
          </w:tcPr>
          <w:p w14:paraId="15D9A7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ind w:firstLine="0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625" w:type="pct"/>
            <w:vAlign w:val="center"/>
          </w:tcPr>
          <w:p w14:paraId="7F9CE1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ind w:firstLine="0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808" w:type="pct"/>
            <w:vAlign w:val="center"/>
          </w:tcPr>
          <w:p w14:paraId="28B145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ind w:firstLine="0"/>
              <w:jc w:val="center"/>
              <w:textAlignment w:val="auto"/>
              <w:rPr>
                <w:rFonts w:hint="eastAsia"/>
              </w:rPr>
            </w:pPr>
          </w:p>
        </w:tc>
      </w:tr>
      <w:tr w14:paraId="7C104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430" w:type="pct"/>
            <w:vAlign w:val="center"/>
          </w:tcPr>
          <w:p w14:paraId="71C5A6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ind w:firstLine="0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2135" w:type="pct"/>
            <w:vAlign w:val="center"/>
          </w:tcPr>
          <w:p w14:paraId="55B1FB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ind w:firstLine="0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625" w:type="pct"/>
            <w:vAlign w:val="center"/>
          </w:tcPr>
          <w:p w14:paraId="0DBF72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ind w:firstLine="0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808" w:type="pct"/>
            <w:vAlign w:val="center"/>
          </w:tcPr>
          <w:p w14:paraId="7B555B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ind w:firstLine="0"/>
              <w:jc w:val="center"/>
              <w:textAlignment w:val="auto"/>
              <w:rPr>
                <w:rFonts w:hint="eastAsia"/>
              </w:rPr>
            </w:pPr>
          </w:p>
        </w:tc>
      </w:tr>
      <w:tr w14:paraId="33685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0" w:hRule="atLeast"/>
        </w:trPr>
        <w:tc>
          <w:tcPr>
            <w:tcW w:w="430" w:type="pct"/>
            <w:vAlign w:val="center"/>
          </w:tcPr>
          <w:p w14:paraId="202BD8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ind w:firstLine="0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2135" w:type="pct"/>
            <w:vAlign w:val="center"/>
          </w:tcPr>
          <w:p w14:paraId="171F8A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ind w:firstLine="0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625" w:type="pct"/>
            <w:vAlign w:val="center"/>
          </w:tcPr>
          <w:p w14:paraId="21C2AE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ind w:firstLine="0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808" w:type="pct"/>
            <w:vAlign w:val="center"/>
          </w:tcPr>
          <w:p w14:paraId="6227E0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ind w:firstLine="0"/>
              <w:jc w:val="center"/>
              <w:textAlignment w:val="auto"/>
              <w:rPr>
                <w:rFonts w:hint="eastAsia"/>
              </w:rPr>
            </w:pPr>
          </w:p>
        </w:tc>
      </w:tr>
      <w:tr w14:paraId="25941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0" w:hRule="atLeast"/>
        </w:trPr>
        <w:tc>
          <w:tcPr>
            <w:tcW w:w="430" w:type="pct"/>
            <w:vAlign w:val="center"/>
          </w:tcPr>
          <w:p w14:paraId="759DE5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ind w:firstLine="0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2135" w:type="pct"/>
            <w:vAlign w:val="center"/>
          </w:tcPr>
          <w:p w14:paraId="0470FB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ind w:firstLine="0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625" w:type="pct"/>
            <w:vAlign w:val="center"/>
          </w:tcPr>
          <w:p w14:paraId="3B0D91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ind w:firstLine="0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808" w:type="pct"/>
            <w:vAlign w:val="center"/>
          </w:tcPr>
          <w:p w14:paraId="4D49BD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ind w:firstLine="0"/>
              <w:jc w:val="center"/>
              <w:textAlignment w:val="auto"/>
              <w:rPr>
                <w:rFonts w:hint="eastAsia"/>
              </w:rPr>
            </w:pPr>
          </w:p>
        </w:tc>
      </w:tr>
      <w:tr w14:paraId="6F8E1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430" w:type="pct"/>
            <w:vAlign w:val="center"/>
          </w:tcPr>
          <w:p w14:paraId="021B20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ind w:firstLine="0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2135" w:type="pct"/>
            <w:vAlign w:val="center"/>
          </w:tcPr>
          <w:p w14:paraId="09431C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ind w:firstLine="0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625" w:type="pct"/>
            <w:vAlign w:val="center"/>
          </w:tcPr>
          <w:p w14:paraId="36741E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ind w:firstLine="0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808" w:type="pct"/>
            <w:vAlign w:val="center"/>
          </w:tcPr>
          <w:p w14:paraId="27DDB3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ind w:firstLine="0"/>
              <w:jc w:val="center"/>
              <w:textAlignment w:val="auto"/>
              <w:rPr>
                <w:rFonts w:hint="eastAsia"/>
              </w:rPr>
            </w:pPr>
          </w:p>
        </w:tc>
      </w:tr>
      <w:tr w14:paraId="05F5D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430" w:type="pct"/>
            <w:vAlign w:val="center"/>
          </w:tcPr>
          <w:p w14:paraId="288B9B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ind w:firstLine="0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2135" w:type="pct"/>
            <w:vAlign w:val="center"/>
          </w:tcPr>
          <w:p w14:paraId="03EAE8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ind w:firstLine="0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625" w:type="pct"/>
            <w:vAlign w:val="center"/>
          </w:tcPr>
          <w:p w14:paraId="3C56A4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ind w:firstLine="0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808" w:type="pct"/>
            <w:vAlign w:val="center"/>
          </w:tcPr>
          <w:p w14:paraId="056490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ind w:firstLine="0"/>
              <w:jc w:val="center"/>
              <w:textAlignment w:val="auto"/>
              <w:rPr>
                <w:rFonts w:hint="eastAsia"/>
              </w:rPr>
            </w:pPr>
          </w:p>
        </w:tc>
      </w:tr>
    </w:tbl>
    <w:p w14:paraId="15939FB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ind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注：1.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1"/>
          <w:szCs w:val="21"/>
          <w:shd w:val="clear" w:fill="FFFFFF"/>
        </w:rPr>
        <w:t>以上表格格式行、列可增减。</w:t>
      </w:r>
    </w:p>
    <w:p w14:paraId="4FB946DE">
      <w:pPr>
        <w:pStyle w:val="3"/>
        <w:ind w:firstLine="420" w:firstLineChars="200"/>
        <w:rPr>
          <w:rFonts w:hint="eastAsia" w:ascii="宋体" w:hAnsi="宋体" w:eastAsia="宋体" w:cs="宋体"/>
          <w:i w:val="0"/>
          <w:iCs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2.按照招标文件文件第三章、技术、服务</w:t>
      </w:r>
      <w:bookmarkStart w:id="7" w:name="_GoBack"/>
      <w:bookmarkEnd w:id="7"/>
      <w:r>
        <w:rPr>
          <w:rFonts w:hint="eastAsia" w:ascii="宋体" w:hAnsi="宋体" w:eastAsia="宋体" w:cs="宋体"/>
          <w:i w:val="0"/>
          <w:iCs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要求填写此表，只填写与招标文件有偏离（包括正偏离和负偏离）的内容，完全满足招标文件要求的，可以不用在此表中列出，可以写“/”或不填列，视为完全响应无偏离。</w:t>
      </w:r>
    </w:p>
    <w:p w14:paraId="03F28B4C">
      <w:pPr>
        <w:pStyle w:val="3"/>
        <w:ind w:firstLine="420" w:firstLineChars="200"/>
        <w:rPr>
          <w:rFonts w:hint="eastAsia" w:ascii="宋体" w:hAnsi="宋体" w:eastAsia="宋体" w:cs="宋体"/>
          <w:i w:val="0"/>
          <w:iCs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</w:pPr>
      <w:bookmarkStart w:id="0" w:name="_Toc23667"/>
      <w:bookmarkStart w:id="1" w:name="_Toc16947"/>
      <w:bookmarkStart w:id="2" w:name="_Toc13270"/>
      <w:bookmarkStart w:id="3" w:name="_Toc25259"/>
      <w:bookmarkStart w:id="4" w:name="_Toc32332"/>
      <w:bookmarkStart w:id="5" w:name="_Toc12516"/>
      <w:bookmarkStart w:id="6" w:name="_Toc4016"/>
      <w:r>
        <w:rPr>
          <w:rFonts w:hint="eastAsia" w:ascii="宋体" w:hAnsi="宋体" w:eastAsia="宋体" w:cs="宋体"/>
          <w:i w:val="0"/>
          <w:iCs w:val="0"/>
          <w:caps w:val="0"/>
          <w:spacing w:val="0"/>
          <w:kern w:val="2"/>
          <w:sz w:val="21"/>
          <w:szCs w:val="21"/>
          <w:shd w:val="clear" w:fill="FFFFFF"/>
          <w:lang w:val="en-US" w:eastAsia="zh-CN" w:bidi="ar-SA"/>
        </w:rPr>
        <w:t>3.供应商必须据实填写，不得虚假填写，否则，其投标文件无效并按规定追究其相关责任。</w:t>
      </w:r>
      <w:bookmarkEnd w:id="0"/>
      <w:bookmarkEnd w:id="1"/>
      <w:bookmarkEnd w:id="2"/>
      <w:bookmarkEnd w:id="3"/>
      <w:bookmarkEnd w:id="4"/>
      <w:bookmarkEnd w:id="5"/>
      <w:bookmarkEnd w:id="6"/>
    </w:p>
    <w:p w14:paraId="41BBAF0C">
      <w:pPr>
        <w:pStyle w:val="3"/>
        <w:rPr>
          <w:rFonts w:hint="eastAsia"/>
        </w:rPr>
      </w:pPr>
    </w:p>
    <w:p w14:paraId="55AED6A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1MTE5NGY1MzNmNWUyMWY4MThlZmI2NWQ0MTc1ZmMifQ=="/>
  </w:docVars>
  <w:rsids>
    <w:rsidRoot w:val="00000000"/>
    <w:rsid w:val="0A8F5D00"/>
    <w:rsid w:val="10545A59"/>
    <w:rsid w:val="125C5170"/>
    <w:rsid w:val="159B493F"/>
    <w:rsid w:val="1DDE4F38"/>
    <w:rsid w:val="327E6DA7"/>
    <w:rsid w:val="33503F25"/>
    <w:rsid w:val="3F450160"/>
    <w:rsid w:val="42B064BD"/>
    <w:rsid w:val="4B7D207D"/>
    <w:rsid w:val="75A91F29"/>
    <w:rsid w:val="79382508"/>
    <w:rsid w:val="7C635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Arial" w:hAnsi="Arial" w:eastAsia="微软雅黑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3">
    <w:name w:val="Body Text"/>
    <w:basedOn w:val="1"/>
    <w:next w:val="1"/>
    <w:unhideWhenUsed/>
    <w:qFormat/>
    <w:uiPriority w:val="0"/>
    <w:pPr>
      <w:spacing w:after="120"/>
    </w:pPr>
    <w:rPr>
      <w:rFonts w:ascii="Calibri" w:hAnsi="Calibri" w:cs="Times New Roman"/>
      <w:szCs w:val="22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199</Words>
  <Characters>202</Characters>
  <Lines>0</Lines>
  <Paragraphs>0</Paragraphs>
  <TotalTime>7</TotalTime>
  <ScaleCrop>false</ScaleCrop>
  <LinksUpToDate>false</LinksUpToDate>
  <CharactersWithSpaces>202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2024-01-18T03:11:00Z</dcterms:created>
  <dc:creator>zhengzhiwen</dc:creator>
  <cp:lastModifiedBy>Administrator</cp:lastModifiedBy>
  <dcterms:modified xsi:type="dcterms:W3CDTF">2026-07-20T09:23:40Z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1E65A6E643894FCFA5B275033086A2A2_13</vt:lpwstr>
  </property>
  <property fmtid="{D5CDD505-2E9C-101B-9397-08002B2CF9AE}" pid="4" name="KSOTemplateDocerSaveRecord">
    <vt:lpwstr>eyJoZGlkIjoiYWVjZWJiYTNmNTA2ZTFiNWU2MjE2NjVmYzI1YjY5MTEiLCJ1c2VySWQiOiI1MDYyNDY1NDQifQ==</vt:lpwstr>
  </property>
</Properties>
</file>