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EC6CDD">
      <w:pPr>
        <w:jc w:val="center"/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广元市消防救援支队</w:t>
      </w:r>
    </w:p>
    <w:p w14:paraId="0A5E11CA">
      <w:pPr>
        <w:jc w:val="center"/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u w:val="single"/>
          <w:lang w:val="en-US" w:eastAsia="zh-CN"/>
          <w14:textFill>
            <w14:solidFill>
              <w14:schemeClr w14:val="tx1"/>
            </w14:solidFill>
          </w14:textFill>
        </w:rPr>
        <w:t>2025年度基本防护缺额装备及车辆部门集中采购</w:t>
      </w:r>
      <w:r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项目</w:t>
      </w:r>
    </w:p>
    <w:p w14:paraId="5EFB6AA3">
      <w:pPr>
        <w:jc w:val="center"/>
        <w:rPr>
          <w:rFonts w:cs="宋体" w:asciiTheme="majorEastAsia" w:hAnsiTheme="majorEastAsia" w:eastAsiaTheme="majorEastAsia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需求问卷调查表</w:t>
      </w:r>
    </w:p>
    <w:p w14:paraId="68D9F97C">
      <w:pPr>
        <w:jc w:val="center"/>
        <w:rPr>
          <w:rFonts w:cs="宋体" w:asciiTheme="majorEastAsia" w:hAnsiTheme="majorEastAsia" w:eastAsiaTheme="majorEastAsia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14488" w:type="dxa"/>
        <w:jc w:val="center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2405"/>
        <w:gridCol w:w="3969"/>
        <w:gridCol w:w="3544"/>
        <w:gridCol w:w="4570"/>
      </w:tblGrid>
      <w:tr w14:paraId="1A7354F0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A58A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供应商名称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19D83"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（填写并加盖公章）</w:t>
            </w:r>
          </w:p>
        </w:tc>
      </w:tr>
      <w:tr w14:paraId="5181514A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89819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公司简介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D47DE"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成立时间</w:t>
            </w:r>
            <w:r>
              <w:rPr>
                <w:rFonts w:hint="eastAsia" w:cs="宋体" w:asciiTheme="minorEastAsia" w:hAnsiTheme="minorEastAsia"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注册资金</w:t>
            </w:r>
            <w:r>
              <w:rPr>
                <w:rFonts w:hint="eastAsia" w:cs="宋体" w:asciiTheme="minorEastAsia" w:hAnsiTheme="minorEastAsia"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注册地址</w:t>
            </w:r>
            <w:r>
              <w:rPr>
                <w:rFonts w:hint="eastAsia" w:cs="宋体" w:asciiTheme="minorEastAsia" w:hAnsiTheme="minorEastAsia"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等</w:t>
            </w:r>
          </w:p>
        </w:tc>
      </w:tr>
      <w:tr w14:paraId="59447B75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8B302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相关的资质证书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0A951">
            <w:pPr>
              <w:jc w:val="center"/>
              <w:rPr>
                <w:rFonts w:hAnsi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2A37DBF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01E49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AA214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6CBE5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ECA7E">
            <w:pPr>
              <w:jc w:val="center"/>
              <w:rPr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13CB93F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3B0F4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B993B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467DC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品牌、型号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E1855">
            <w:pPr>
              <w:jc w:val="center"/>
              <w:rPr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C0E0D3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994C8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产品价格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1B30C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万元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79286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供货周期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629C44">
            <w:pPr>
              <w:jc w:val="center"/>
              <w:rPr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EB281F4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634AF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是否为生产厂商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07922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是或否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861CF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是否为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中小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45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D1EAE">
            <w:pPr>
              <w:jc w:val="center"/>
              <w:rPr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是或否</w:t>
            </w:r>
          </w:p>
        </w:tc>
      </w:tr>
      <w:tr w14:paraId="656084BC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7A4ED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是否唯一供应商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EA56E">
            <w:pPr>
              <w:jc w:val="center"/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是或否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F77A67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质保期</w:t>
            </w:r>
          </w:p>
        </w:tc>
        <w:tc>
          <w:tcPr>
            <w:tcW w:w="45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6A28C">
            <w:pPr>
              <w:jc w:val="center"/>
              <w:rPr>
                <w:rFonts w:ascii="宋体" w:hAnsi="宋体" w:eastAsia="宋体" w:cs="宋体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</w:tr>
    </w:tbl>
    <w:p w14:paraId="6D36014D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6E7A30DA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14488" w:type="dxa"/>
        <w:jc w:val="center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2405"/>
        <w:gridCol w:w="12083"/>
      </w:tblGrid>
      <w:tr w14:paraId="0E599110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A192C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研发、创新情况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6AC7A">
            <w:pPr>
              <w:spacing w:line="400" w:lineRule="exact"/>
              <w:rPr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现有产品的技术路线、工艺水平、产业发展情况</w:t>
            </w:r>
          </w:p>
        </w:tc>
      </w:tr>
      <w:tr w14:paraId="69B28375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EE413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市场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竞争情况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9B0E7">
            <w:pPr>
              <w:spacing w:line="400" w:lineRule="exact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市场占有情况和产品地域分布</w:t>
            </w:r>
          </w:p>
        </w:tc>
      </w:tr>
      <w:tr w14:paraId="6E00960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74571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相关检验、认证情况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53987">
            <w:pPr>
              <w:spacing w:line="400" w:lineRule="exact"/>
              <w:rPr>
                <w:rFonts w:hint="default" w:ascii="宋体" w:hAnsi="宋体" w:eastAsia="宋体" w:cs="宋体"/>
                <w:color w:val="000000" w:themeColor="text1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列举检验、认证取得情况</w:t>
            </w: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列举涉及的相关标准和规范</w:t>
            </w: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 w14:paraId="63E722B6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BAB46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免费维保项目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865A4">
            <w:pPr>
              <w:spacing w:line="400" w:lineRule="exact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列举维保项目</w:t>
            </w:r>
          </w:p>
          <w:p w14:paraId="24FF58C9">
            <w:pPr>
              <w:spacing w:line="400" w:lineRule="exact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  <w:p w14:paraId="7D29EB06">
            <w:pPr>
              <w:spacing w:line="400" w:lineRule="exact"/>
              <w:rPr>
                <w:rFonts w:ascii="宋体" w:hAnsi="宋体" w:eastAsia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宋体" w:hAnsi="宋体" w:eastAsia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  <w:p w14:paraId="14AA1185">
            <w:pPr>
              <w:spacing w:line="400" w:lineRule="exact"/>
              <w:rPr>
                <w:rFonts w:ascii="宋体" w:hAnsi="宋体" w:eastAsia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ascii="宋体" w:hAnsi="宋体" w:eastAsia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  <w:p w14:paraId="1BF0DFF2">
            <w:pPr>
              <w:spacing w:line="400" w:lineRule="exact"/>
              <w:rPr>
                <w:rFonts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….</w:t>
            </w:r>
          </w:p>
        </w:tc>
      </w:tr>
      <w:tr w14:paraId="62B14C2C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1E313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涉及的运行维护、升级更新、备品备件、耗材等后续采购情况</w:t>
            </w:r>
          </w:p>
        </w:tc>
        <w:tc>
          <w:tcPr>
            <w:tcW w:w="120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990258">
            <w:pPr>
              <w:spacing w:line="400" w:lineRule="exact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（是，列举运行维护、升级更新、</w:t>
            </w:r>
            <w:r>
              <w:rPr>
                <w:rFonts w:hint="eastAsia"/>
                <w:b/>
                <w:bCs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备品备件、耗材等后续采购内容）</w:t>
            </w: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运行维护：周期、内容等</w:t>
            </w: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升级更新：周期、内容等</w:t>
            </w: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备品备件：列举主要配件</w:t>
            </w: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耗材：列举主要耗材</w:t>
            </w:r>
            <w:r>
              <w:rPr>
                <w:rFonts w:hint="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（否，不填写</w:t>
            </w:r>
            <w:r>
              <w:rPr>
                <w:rFonts w:hint="eastAsia"/>
                <w:b/>
                <w:bCs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</w:tr>
      <w:tr w14:paraId="5F8B3AF0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3A5C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维护方式</w:t>
            </w:r>
          </w:p>
        </w:tc>
        <w:tc>
          <w:tcPr>
            <w:tcW w:w="120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07EBD">
            <w:pPr>
              <w:spacing w:line="400" w:lineRule="exact"/>
              <w:jc w:val="center"/>
              <w:rPr>
                <w:b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2D872A9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3C8B1"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服务响应时间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471A16"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天或 </w:t>
            </w:r>
            <w:r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小时</w:t>
            </w:r>
          </w:p>
        </w:tc>
      </w:tr>
      <w:tr w14:paraId="357FFE00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6087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对采购方人员的培训和技术支持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DB823">
            <w:pPr>
              <w:spacing w:line="400" w:lineRule="exact"/>
              <w:rPr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培训</w:t>
            </w: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技术支持</w:t>
            </w:r>
          </w:p>
        </w:tc>
      </w:tr>
      <w:tr w14:paraId="5DE2281C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87C5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其它需要说明的重要事项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99999"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D81BDE6"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7E9E795F"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468BB8D"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2BC95DB">
            <w:pPr>
              <w:spacing w:line="400" w:lineRule="exact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2CB76B7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4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B0554">
            <w:pPr>
              <w:rPr>
                <w:rFonts w:eastAsiaTheme="minor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_GB2312"/>
                <w:b/>
                <w:bCs/>
                <w:color w:val="000000" w:themeColor="text1"/>
                <w:sz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备注：</w:t>
            </w:r>
            <w:r>
              <w:rPr>
                <w:rFonts w:hint="eastAsia" w:ascii="仿宋" w:hAnsi="仿宋" w:eastAsia="仿宋" w:cs="仿宋_GB2312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请将填写完成后加盖公章的《采购需求问卷调查表》PDF电子档（含Word版）发送至电子邮箱：</w:t>
            </w:r>
            <w:r>
              <w:rPr>
                <w:rFonts w:hint="eastAsia" w:eastAsia="仿宋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153678839@qq.com</w:t>
            </w:r>
            <w:r>
              <w:rPr>
                <w:rFonts w:hint="eastAsia" w:ascii="仿宋" w:hAnsi="仿宋" w:eastAsia="仿宋" w:cs="仿宋_GB2312"/>
                <w:color w:val="000000" w:themeColor="text1"/>
                <w:sz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  <w:bookmarkStart w:id="1" w:name="_GoBack"/>
            <w:bookmarkEnd w:id="1"/>
          </w:p>
        </w:tc>
      </w:tr>
    </w:tbl>
    <w:p w14:paraId="7A3CAD81">
      <w:pPr>
        <w:rPr>
          <w:rFonts w:ascii="仿宋" w:hAnsi="仿宋" w:eastAsia="仿宋" w:cs="仿宋_GB2312"/>
          <w:color w:val="000000" w:themeColor="text1"/>
          <w:sz w:val="22"/>
          <w14:textFill>
            <w14:solidFill>
              <w14:schemeClr w14:val="tx1"/>
            </w14:solidFill>
          </w14:textFill>
        </w:rPr>
      </w:pPr>
    </w:p>
    <w:p w14:paraId="72E9469B">
      <w:pPr>
        <w:rPr>
          <w:rFonts w:eastAsia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sectPr>
          <w:pgSz w:w="16839" w:h="11906" w:orient="landscape"/>
          <w:pgMar w:top="1134" w:right="1134" w:bottom="1134" w:left="1134" w:header="0" w:footer="0" w:gutter="0"/>
          <w:cols w:space="720" w:num="1"/>
          <w:docGrid w:linePitch="286" w:charSpace="0"/>
        </w:sectPr>
      </w:pPr>
      <w:r>
        <w:rPr>
          <w:color w:val="000000" w:themeColor="text1"/>
          <w:lang w:eastAsia="zh-CN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4"/>
        <w:tblpPr w:leftFromText="180" w:rightFromText="180" w:vertAnchor="text" w:horzAnchor="margin" w:tblpXSpec="center" w:tblpY="524"/>
        <w:tblW w:w="14357" w:type="dxa"/>
        <w:tblInd w:w="0" w:type="dxa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870"/>
        <w:gridCol w:w="2218"/>
        <w:gridCol w:w="2935"/>
        <w:gridCol w:w="2316"/>
        <w:gridCol w:w="2161"/>
        <w:gridCol w:w="3857"/>
      </w:tblGrid>
      <w:tr w14:paraId="05E605BE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43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1C777">
            <w:pPr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同类采购项目历史成交信息</w:t>
            </w:r>
          </w:p>
        </w:tc>
      </w:tr>
      <w:tr w14:paraId="2BBA96F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11F77">
            <w:pPr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41DF4">
            <w:pPr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采购人</w:t>
            </w: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9C136A">
            <w:pPr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02A99F">
            <w:pPr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预算价格</w:t>
            </w: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（万元）</w:t>
            </w: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B006F9">
            <w:pPr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中标价</w:t>
            </w: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（万元）</w:t>
            </w: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349882">
            <w:pPr>
              <w:jc w:val="center"/>
              <w:rPr>
                <w:rFonts w:cs="宋体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中标公告链接</w:t>
            </w:r>
          </w:p>
        </w:tc>
      </w:tr>
      <w:tr w14:paraId="7282F791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AE485">
            <w:pPr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DA636">
            <w:pPr>
              <w:jc w:val="center"/>
              <w:rPr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0223CD">
            <w:pPr>
              <w:jc w:val="center"/>
              <w:rPr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10475D">
            <w:pPr>
              <w:jc w:val="center"/>
              <w:rPr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39CB09">
            <w:pPr>
              <w:jc w:val="center"/>
              <w:rPr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9037AB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7EFE27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0C2832">
            <w:pPr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DFA1EE">
            <w:pPr>
              <w:jc w:val="center"/>
              <w:rPr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2AFC64">
            <w:pPr>
              <w:jc w:val="center"/>
              <w:rPr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A4ED0D">
            <w:pPr>
              <w:jc w:val="center"/>
              <w:rPr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E4D5CF">
            <w:pPr>
              <w:jc w:val="center"/>
              <w:rPr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851BC5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5C7BD38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82AAF">
            <w:pPr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FC4BD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AE9C7A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67AE3E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103BC0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0554ED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BB7D012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D51C0">
            <w:pPr>
              <w:jc w:val="center"/>
              <w:rPr>
                <w:rFonts w:hint="eastAsia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F8184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600013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DFB3F3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9A0ADD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38E0EB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A9E9430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9BFCD">
            <w:pPr>
              <w:jc w:val="center"/>
              <w:rPr>
                <w:rFonts w:hint="eastAsia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0549AF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6EF792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E8F74A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523E74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E1A90E">
            <w:pPr>
              <w:jc w:val="center"/>
              <w:rPr>
                <w:rFonts w:ascii="宋体" w:hAnsi="宋体" w:eastAsia="宋体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E0D04A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4357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C022E">
            <w:pPr>
              <w:rPr>
                <w:rFonts w:ascii="仿宋" w:hAnsi="仿宋" w:eastAsia="仿宋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备注：优先提供全国消防救援队伍和企业消防等消防领域销售业绩。业绩较多的单位，优先提供近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年以来的业绩，最多不超过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个业绩。</w:t>
            </w:r>
          </w:p>
        </w:tc>
      </w:tr>
    </w:tbl>
    <w:p w14:paraId="6B34385E">
      <w:pPr>
        <w:rPr>
          <w:rFonts w:eastAsia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 w14:paraId="48284BF6">
      <w:pPr>
        <w:rPr>
          <w:rFonts w:eastAsia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sectPr>
          <w:pgSz w:w="16839" w:h="11906" w:orient="landscape"/>
          <w:pgMar w:top="1134" w:right="1134" w:bottom="1134" w:left="1134" w:header="0" w:footer="0" w:gutter="0"/>
          <w:cols w:space="720" w:num="1"/>
        </w:sectPr>
      </w:pPr>
    </w:p>
    <w:p w14:paraId="31E31AF4">
      <w:pPr>
        <w:jc w:val="center"/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广元市消防救援支队</w:t>
      </w:r>
    </w:p>
    <w:p w14:paraId="0590A3FD">
      <w:pPr>
        <w:jc w:val="center"/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u w:val="single"/>
          <w:lang w:val="en-US" w:eastAsia="zh-CN"/>
          <w14:textFill>
            <w14:solidFill>
              <w14:schemeClr w14:val="tx1"/>
            </w14:solidFill>
          </w14:textFill>
        </w:rPr>
        <w:t>2025年度基本防护缺额装备及车辆部门集中采购</w:t>
      </w:r>
      <w:r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项目</w:t>
      </w:r>
    </w:p>
    <w:p w14:paraId="61BB765A">
      <w:pPr>
        <w:jc w:val="center"/>
        <w:rPr>
          <w:rFonts w:cs="宋体" w:asciiTheme="majorEastAsia" w:hAnsiTheme="majorEastAsia" w:eastAsiaTheme="majorEastAsia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ajorEastAsia" w:hAnsiTheme="majorEastAsia" w:eastAsiaTheme="majorEastAsia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需求问卷调查表</w:t>
      </w:r>
    </w:p>
    <w:p w14:paraId="454781D2">
      <w:pPr>
        <w:jc w:val="center"/>
        <w:rPr>
          <w:rFonts w:cs="宋体" w:asciiTheme="majorEastAsia" w:hAnsiTheme="majorEastAsia" w:eastAsiaTheme="majorEastAsia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</w:p>
    <w:p w14:paraId="1B41CD73">
      <w:pPr>
        <w:rPr>
          <w:rFonts w:cs="宋体" w:asciiTheme="majorEastAsia" w:hAnsiTheme="majorEastAsia" w:eastAsiaTheme="majorEastAsia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pacing w:val="-1"/>
          <w:sz w:val="22"/>
          <w:szCs w:val="22"/>
          <w:lang w:eastAsia="zh-CN"/>
          <w14:textFill>
            <w14:solidFill>
              <w14:schemeClr w14:val="tx1"/>
            </w14:solidFill>
          </w14:textFill>
        </w:rPr>
        <w:t>供应商名称</w:t>
      </w:r>
      <w:r>
        <w:rPr>
          <w:rFonts w:ascii="仿宋" w:hAnsi="仿宋" w:eastAsia="仿宋" w:cs="仿宋"/>
          <w:color w:val="000000" w:themeColor="text1"/>
          <w:spacing w:val="-1"/>
          <w:sz w:val="22"/>
          <w:szCs w:val="22"/>
          <w:lang w:eastAsia="zh-CN"/>
          <w14:textFill>
            <w14:solidFill>
              <w14:schemeClr w14:val="tx1"/>
            </w14:solidFill>
          </w14:textFill>
        </w:rPr>
        <w:t>：                   （盖章）</w:t>
      </w:r>
    </w:p>
    <w:p w14:paraId="0F550C7A">
      <w:pPr>
        <w:spacing w:line="78" w:lineRule="auto"/>
        <w:rPr>
          <w:color w:val="000000" w:themeColor="text1"/>
          <w:sz w:val="2"/>
          <w:lang w:eastAsia="zh-CN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4855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2"/>
        <w:gridCol w:w="1472"/>
        <w:gridCol w:w="1471"/>
        <w:gridCol w:w="1471"/>
        <w:gridCol w:w="3479"/>
        <w:gridCol w:w="6160"/>
      </w:tblGrid>
      <w:tr w14:paraId="4AB900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802" w:type="dxa"/>
            <w:vAlign w:val="center"/>
          </w:tcPr>
          <w:p w14:paraId="1FC73954">
            <w:pPr>
              <w:pStyle w:val="6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/>
                <w:b/>
                <w:bCs/>
                <w:color w:val="000000" w:themeColor="text1"/>
                <w:spacing w:val="-3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72" w:type="dxa"/>
            <w:vAlign w:val="center"/>
          </w:tcPr>
          <w:p w14:paraId="3C40071D">
            <w:pPr>
              <w:pStyle w:val="6"/>
              <w:spacing w:before="71" w:line="217" w:lineRule="auto"/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000000" w:themeColor="text1"/>
                <w:spacing w:val="-2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产品</w:t>
            </w:r>
            <w:r>
              <w:rPr>
                <w:rFonts w:asciiTheme="minorEastAsia" w:hAnsiTheme="minorEastAsia" w:eastAsiaTheme="minorEastAsia"/>
                <w:b/>
                <w:bCs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471" w:type="dxa"/>
            <w:vAlign w:val="center"/>
          </w:tcPr>
          <w:p w14:paraId="664EDC96">
            <w:pPr>
              <w:pStyle w:val="6"/>
              <w:spacing w:before="71" w:line="217" w:lineRule="auto"/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/>
                <w:b/>
                <w:bCs/>
                <w:color w:val="000000" w:themeColor="text1"/>
                <w:spacing w:val="-9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品牌型号</w:t>
            </w:r>
          </w:p>
        </w:tc>
        <w:tc>
          <w:tcPr>
            <w:tcW w:w="1471" w:type="dxa"/>
            <w:vAlign w:val="center"/>
          </w:tcPr>
          <w:p w14:paraId="760F1368">
            <w:pPr>
              <w:pStyle w:val="6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/>
                <w:b/>
                <w:bCs/>
                <w:color w:val="000000" w:themeColor="text1"/>
                <w:spacing w:val="-2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单价（万元）</w:t>
            </w:r>
          </w:p>
        </w:tc>
        <w:tc>
          <w:tcPr>
            <w:tcW w:w="3479" w:type="dxa"/>
            <w:vAlign w:val="center"/>
          </w:tcPr>
          <w:p w14:paraId="57DB50A1">
            <w:pPr>
              <w:spacing w:line="218" w:lineRule="auto"/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功能描述</w:t>
            </w:r>
          </w:p>
        </w:tc>
        <w:tc>
          <w:tcPr>
            <w:tcW w:w="6160" w:type="dxa"/>
            <w:vAlign w:val="center"/>
          </w:tcPr>
          <w:p w14:paraId="40F7873E">
            <w:pPr>
              <w:pStyle w:val="6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/>
                <w:b/>
                <w:bCs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技术</w:t>
            </w:r>
            <w:r>
              <w:rPr>
                <w:rFonts w:hint="eastAsia" w:asciiTheme="minorEastAsia" w:hAnsiTheme="minorEastAsia" w:eastAsiaTheme="minorEastAsia"/>
                <w:b/>
                <w:bCs/>
                <w:color w:val="000000" w:themeColor="text1"/>
                <w:spacing w:val="-2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指标</w:t>
            </w:r>
          </w:p>
        </w:tc>
      </w:tr>
      <w:tr w14:paraId="44C56B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802" w:type="dxa"/>
            <w:vAlign w:val="center"/>
          </w:tcPr>
          <w:p w14:paraId="0C4F9CD2">
            <w:pPr>
              <w:pStyle w:val="6"/>
              <w:spacing w:before="71" w:line="180" w:lineRule="auto"/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72" w:type="dxa"/>
            <w:vAlign w:val="center"/>
          </w:tcPr>
          <w:p w14:paraId="2A846F43">
            <w:pPr>
              <w:pStyle w:val="6"/>
              <w:spacing w:before="51" w:line="219" w:lineRule="auto"/>
              <w:jc w:val="center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vAlign w:val="center"/>
          </w:tcPr>
          <w:p w14:paraId="3B550DC9"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vAlign w:val="center"/>
          </w:tcPr>
          <w:p w14:paraId="6F36F3DC"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79" w:type="dxa"/>
            <w:vAlign w:val="center"/>
          </w:tcPr>
          <w:p w14:paraId="78925BA3">
            <w:pPr>
              <w:pStyle w:val="6"/>
              <w:spacing w:before="304" w:line="238" w:lineRule="auto"/>
              <w:ind w:left="131" w:right="63" w:firstLine="9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spacing w:val="-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突出主要功能、性能和适用场景</w:t>
            </w:r>
          </w:p>
        </w:tc>
        <w:tc>
          <w:tcPr>
            <w:tcW w:w="6160" w:type="dxa"/>
            <w:vAlign w:val="center"/>
          </w:tcPr>
          <w:p w14:paraId="40037D05">
            <w:pPr>
              <w:pStyle w:val="6"/>
              <w:spacing w:before="304" w:line="238" w:lineRule="auto"/>
              <w:ind w:left="131" w:right="63" w:firstLine="9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/>
                <w:color w:val="000000" w:themeColor="text1"/>
                <w:spacing w:val="-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突出核心技术指标，避免带有广告性、倾向性、无关</w:t>
            </w:r>
            <w:r>
              <w:rPr>
                <w:rFonts w:asciiTheme="minorEastAsia" w:hAnsiTheme="minorEastAsia" w:eastAsiaTheme="minorEastAsia"/>
                <w:color w:val="000000" w:themeColor="text1"/>
                <w:spacing w:val="-3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紧要性的需求描述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pacing w:val="-3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 w14:paraId="329DFF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 w14:paraId="03CA3C7D">
            <w:pPr>
              <w:pStyle w:val="6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72" w:type="dxa"/>
            <w:vAlign w:val="center"/>
          </w:tcPr>
          <w:p w14:paraId="6C259B80"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vAlign w:val="center"/>
          </w:tcPr>
          <w:p w14:paraId="5C575FA6"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vAlign w:val="center"/>
          </w:tcPr>
          <w:p w14:paraId="15783715"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79" w:type="dxa"/>
            <w:vAlign w:val="center"/>
          </w:tcPr>
          <w:p w14:paraId="1A646052">
            <w:pPr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160" w:type="dxa"/>
            <w:vAlign w:val="center"/>
          </w:tcPr>
          <w:p w14:paraId="6F648CCA">
            <w:pPr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4F78F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 w14:paraId="54FCD951">
            <w:pPr>
              <w:pStyle w:val="6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72" w:type="dxa"/>
            <w:vAlign w:val="center"/>
          </w:tcPr>
          <w:p w14:paraId="42957ECE"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color w:val="000000" w:themeColor="text1"/>
                <w:spacing w:val="3"/>
                <w:position w:val="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vAlign w:val="center"/>
          </w:tcPr>
          <w:p w14:paraId="6C5A3C43"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vAlign w:val="center"/>
          </w:tcPr>
          <w:p w14:paraId="3B0C302E"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79" w:type="dxa"/>
            <w:vAlign w:val="center"/>
          </w:tcPr>
          <w:p w14:paraId="57627BAE">
            <w:pPr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160" w:type="dxa"/>
            <w:vAlign w:val="center"/>
          </w:tcPr>
          <w:p w14:paraId="1366A9E5">
            <w:pPr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DCAF7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 w14:paraId="26A5207D">
            <w:pPr>
              <w:pStyle w:val="6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宋体" w:asciiTheme="minorEastAsia" w:hAnsiTheme="minorEastAsia" w:eastAsiaTheme="minorEastAsia"/>
                <w:color w:val="000000" w:themeColor="text1"/>
                <w:spacing w:val="3"/>
                <w:position w:val="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...</w:t>
            </w:r>
          </w:p>
        </w:tc>
        <w:tc>
          <w:tcPr>
            <w:tcW w:w="1472" w:type="dxa"/>
            <w:vAlign w:val="center"/>
          </w:tcPr>
          <w:p w14:paraId="59FA1745"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color w:val="000000" w:themeColor="text1"/>
                <w:spacing w:val="3"/>
                <w:position w:val="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vAlign w:val="center"/>
          </w:tcPr>
          <w:p w14:paraId="42916758"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vAlign w:val="center"/>
          </w:tcPr>
          <w:p w14:paraId="42EF748F"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79" w:type="dxa"/>
            <w:vAlign w:val="center"/>
          </w:tcPr>
          <w:p w14:paraId="6C4FAB9C">
            <w:pPr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160" w:type="dxa"/>
            <w:vAlign w:val="center"/>
          </w:tcPr>
          <w:p w14:paraId="29F3BFB1">
            <w:pPr>
              <w:rPr>
                <w:rFonts w:asciiTheme="minorEastAsia" w:hAnsiTheme="minorEastAsia" w:eastAsiaTheme="minor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1EB99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14855" w:type="dxa"/>
            <w:gridSpan w:val="6"/>
            <w:vAlign w:val="center"/>
          </w:tcPr>
          <w:p w14:paraId="47532AA9">
            <w:pPr>
              <w:spacing w:before="244"/>
              <w:rPr>
                <w:rFonts w:ascii="仿宋" w:hAnsi="仿宋" w:eastAsia="仿宋" w:cs="宋体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043E5786">
      <w:pPr>
        <w:rPr>
          <w:color w:val="000000" w:themeColor="text1"/>
          <w:lang w:eastAsia="zh-CN"/>
          <w14:textFill>
            <w14:solidFill>
              <w14:schemeClr w14:val="tx1"/>
            </w14:solidFill>
          </w14:textFill>
        </w:rPr>
        <w:sectPr>
          <w:pgSz w:w="16839" w:h="11906" w:orient="landscape"/>
          <w:pgMar w:top="1134" w:right="1134" w:bottom="1134" w:left="1134" w:header="0" w:footer="0" w:gutter="0"/>
          <w:cols w:space="720" w:num="1"/>
        </w:sectPr>
      </w:pPr>
    </w:p>
    <w:p w14:paraId="6BFC7DFD">
      <w:pPr>
        <w:spacing w:line="560" w:lineRule="exact"/>
        <w:jc w:val="center"/>
        <w:rPr>
          <w:rFonts w:cs="宋体" w:eastAsiaTheme="minorEastAsia"/>
          <w:color w:val="000000" w:themeColor="text1"/>
          <w:sz w:val="33"/>
          <w:szCs w:val="33"/>
          <w:lang w:eastAsia="zh-CN"/>
          <w14:textFill>
            <w14:solidFill>
              <w14:schemeClr w14:val="tx1"/>
            </w14:solidFill>
          </w14:textFill>
        </w:rPr>
      </w:pPr>
    </w:p>
    <w:p w14:paraId="4BA09370">
      <w:pPr>
        <w:spacing w:line="560" w:lineRule="exact"/>
        <w:jc w:val="center"/>
        <w:rPr>
          <w:rFonts w:ascii="宋体" w:hAnsi="宋体" w:eastAsia="宋体" w:cs="宋体"/>
          <w:b/>
          <w:bCs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关于递交的采购需求调查问卷表的承诺函</w:t>
      </w:r>
    </w:p>
    <w:p w14:paraId="1E2AA39B">
      <w:pPr>
        <w:spacing w:line="560" w:lineRule="exact"/>
        <w:jc w:val="center"/>
        <w:rPr>
          <w:rFonts w:cs="宋体" w:asciiTheme="majorEastAsia" w:hAnsiTheme="majorEastAsia" w:eastAsiaTheme="majorEastAsia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</w:p>
    <w:p w14:paraId="247C5917">
      <w:pPr>
        <w:pStyle w:val="3"/>
        <w:widowControl/>
        <w:spacing w:before="90" w:beforeAutospacing="0" w:after="0" w:afterAutospacing="0" w:line="560" w:lineRule="exact"/>
        <w:jc w:val="both"/>
        <w:rPr>
          <w:rFonts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致</w:t>
      </w:r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广元市消防救援支队</w:t>
      </w:r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：</w:t>
      </w:r>
    </w:p>
    <w:p w14:paraId="482F88BD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bookmarkStart w:id="0" w:name="_Hlk156634792"/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针对我司本次提交的《采购需求调查问卷表》承诺如下：</w:t>
      </w:r>
    </w:p>
    <w:p w14:paraId="0FE6C3FD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1.参与本次采购需求问卷调查的费用由我单位自理，所有征集的需求内容无偿提供给贵方使。</w:t>
      </w:r>
    </w:p>
    <w:bookmarkEnd w:id="0"/>
    <w:p w14:paraId="2CACDE74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2.我司保证提交的内容不会侵犯任何其他人的知识产权。若发生由此造成的任何纠纷，一切法律责任由我司承担。</w:t>
      </w:r>
    </w:p>
    <w:p w14:paraId="588D2620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p w14:paraId="45D30A39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特此承诺！</w:t>
      </w:r>
    </w:p>
    <w:p w14:paraId="3F62C532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p w14:paraId="4A60BA86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p w14:paraId="2CF3747B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p w14:paraId="64528E3F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p w14:paraId="50C34FF6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p w14:paraId="35025354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p w14:paraId="4B1AD2AB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p w14:paraId="0192E24A">
      <w:pPr>
        <w:pStyle w:val="3"/>
        <w:widowControl/>
        <w:spacing w:before="90" w:beforeAutospacing="0" w:after="0" w:afterAutospacing="0" w:line="560" w:lineRule="exact"/>
        <w:ind w:firstLine="600" w:firstLineChars="200"/>
        <w:jc w:val="right"/>
        <w:rPr>
          <w:rFonts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供应商名称：</w:t>
      </w:r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（全称加盖公章）</w:t>
      </w:r>
    </w:p>
    <w:p w14:paraId="586C1CD2">
      <w:pPr>
        <w:spacing w:line="560" w:lineRule="exact"/>
        <w:ind w:firstLine="5100" w:firstLineChars="1700"/>
        <w:rPr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   月   日</w:t>
      </w:r>
    </w:p>
    <w:p w14:paraId="65D5E3B0"/>
    <w:sectPr>
      <w:pgSz w:w="11906" w:h="16839"/>
      <w:pgMar w:top="1134" w:right="1134" w:bottom="1134" w:left="1134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484842"/>
    <w:rsid w:val="2398475F"/>
    <w:rsid w:val="6848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widowControl w:val="0"/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Calibri" w:hAnsi="Calibri" w:eastAsia="宋体" w:cs="Times New Roman"/>
      <w:snapToGrid/>
      <w:color w:val="auto"/>
      <w:sz w:val="24"/>
      <w:szCs w:val="24"/>
      <w:lang w:eastAsia="zh-CN"/>
    </w:rPr>
  </w:style>
  <w:style w:type="paragraph" w:customStyle="1" w:styleId="6">
    <w:name w:val="Table Text"/>
    <w:basedOn w:val="1"/>
    <w:autoRedefine/>
    <w:semiHidden/>
    <w:qFormat/>
    <w:uiPriority w:val="0"/>
    <w:rPr>
      <w:rFonts w:ascii="仿宋" w:hAnsi="仿宋" w:eastAsia="仿宋" w:cs="仿宋"/>
      <w:sz w:val="22"/>
      <w:szCs w:val="22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818</Words>
  <Characters>845</Characters>
  <Lines>0</Lines>
  <Paragraphs>0</Paragraphs>
  <TotalTime>1</TotalTime>
  <ScaleCrop>false</ScaleCrop>
  <LinksUpToDate>false</LinksUpToDate>
  <CharactersWithSpaces>897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2025-08-11T05:27:00Z</dcterms:created>
  <dc:creator>苏三疯</dc:creator>
  <cp:lastModifiedBy>我</cp:lastModifiedBy>
  <dcterms:modified xsi:type="dcterms:W3CDTF">2025-12-03T08:03:26Z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D712C53A795A485AB90C76D9F51559C7_11</vt:lpwstr>
  </property>
  <property fmtid="{D5CDD505-2E9C-101B-9397-08002B2CF9AE}" pid="4" name="KSOTemplateDocerSaveRecord">
    <vt:lpwstr>eyJoZGlkIjoiMDEwOWM2MGJiNWU5OGJjYTBkMDg1ZDU4ODRiNGY5ZTkiLCJ1c2VySWQiOiIzMzAzNDUyODgifQ==</vt:lpwstr>
  </property>
</Properties>
</file>