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开标一览表</w:t>
      </w:r>
    </w:p>
    <w:p>
      <w:pPr>
        <w:rPr>
          <w:rFonts w:hint="eastAsia" w:ascii="仿宋" w:hAnsi="仿宋" w:eastAsia="仿宋" w:cs="仿宋"/>
          <w:sz w:val="24"/>
          <w:szCs w:val="32"/>
        </w:rPr>
      </w:pPr>
    </w:p>
    <w:p>
      <w:pPr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采购编号:{采购编号}</w:t>
      </w:r>
    </w:p>
    <w:p>
      <w:pPr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项目名称:{项目名称}</w:t>
      </w:r>
    </w:p>
    <w:p>
      <w:pPr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投标人名称:{供应商名称}</w:t>
      </w:r>
    </w:p>
    <w:p>
      <w:pPr>
        <w:rPr>
          <w:rFonts w:hint="eastAsia" w:ascii="仿宋" w:hAnsi="仿宋" w:eastAsia="仿宋" w:cs="仿宋"/>
          <w:sz w:val="24"/>
          <w:szCs w:val="32"/>
        </w:rPr>
      </w:pPr>
    </w:p>
    <w:tbl>
      <w:tblPr>
        <w:tblStyle w:val="3"/>
        <w:tblW w:w="9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683"/>
        <w:gridCol w:w="3105"/>
        <w:gridCol w:w="1704"/>
        <w:gridCol w:w="1705"/>
        <w:gridCol w:w="2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2" w:hRule="atLeast"/>
          <w:jc w:val="center"/>
        </w:trPr>
        <w:tc>
          <w:tcPr>
            <w:tcW w:w="68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31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  <w:t>采购项目名称/包名称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  <w:t>总价(元)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  <w:t>交货或服务期</w:t>
            </w:r>
          </w:p>
        </w:tc>
        <w:tc>
          <w:tcPr>
            <w:tcW w:w="21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  <w:t>交货或服务地点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274" w:hRule="atLeast"/>
          <w:jc w:val="center"/>
        </w:trPr>
        <w:tc>
          <w:tcPr>
            <w:tcW w:w="68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31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  <w:t>{项目名称</w:t>
            </w:r>
            <w:r>
              <w:rPr>
                <w:rFonts w:hint="eastAsia" w:ascii="仿宋" w:hAnsi="仿宋" w:eastAsia="仿宋" w:cs="仿宋"/>
                <w:sz w:val="24"/>
                <w:szCs w:val="32"/>
              </w:rPr>
              <w:t>}</w:t>
            </w: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  <w:t>/{包名称</w:t>
            </w:r>
            <w:r>
              <w:rPr>
                <w:rFonts w:hint="eastAsia" w:ascii="仿宋" w:hAnsi="仿宋" w:eastAsia="仿宋" w:cs="仿宋"/>
                <w:sz w:val="24"/>
                <w:szCs w:val="32"/>
              </w:rPr>
              <w:t>}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21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</w:tr>
    </w:tbl>
    <w:p>
      <w:pPr>
        <w:jc w:val="right"/>
        <w:rPr>
          <w:rFonts w:hint="eastAsia" w:ascii="仿宋" w:hAnsi="仿宋" w:eastAsia="仿宋" w:cs="仿宋"/>
          <w:sz w:val="24"/>
          <w:szCs w:val="32"/>
        </w:rPr>
      </w:pPr>
    </w:p>
    <w:p>
      <w:pPr>
        <w:jc w:val="right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投标人签章:(加盖公章)</w:t>
      </w:r>
    </w:p>
    <w:p>
      <w:pPr>
        <w:jc w:val="right"/>
        <w:rPr>
          <w:rFonts w:hint="eastAsia" w:ascii="仿宋" w:hAnsi="仿宋" w:eastAsia="仿宋" w:cs="仿宋"/>
          <w:sz w:val="24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32"/>
        </w:rPr>
        <w:t>日 期:{日期}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lNWQzMjcyNDlmYTFlYTA0YTM3MTU5N2ZhZmYwNGUifQ=="/>
  </w:docVars>
  <w:rsids>
    <w:rsidRoot w:val="013D28F9"/>
    <w:rsid w:val="013D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2024-07-16T07:51:00Z</dcterms:created>
  <dc:creator>丰和招标</dc:creator>
  <cp:lastModifiedBy>丰和招标</cp:lastModifiedBy>
  <dcterms:modified xsi:type="dcterms:W3CDTF">2024-07-16T07:55:08Z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B27DA5A3F7EB44F8B03FDB0F2B9AC260_11</vt:lpwstr>
  </property>
</Properties>
</file>