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D1F76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 w14:paraId="16DFFFAB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商务应答表</w:t>
      </w:r>
    </w:p>
    <w:p w14:paraId="502C0C17">
      <w:pPr>
        <w:pStyle w:val="3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宋体" w:hAnsi="宋体"/>
          <w:color w:val="000000"/>
          <w:sz w:val="24"/>
          <w:szCs w:val="24"/>
        </w:rPr>
      </w:pPr>
    </w:p>
    <w:p w14:paraId="06B54D8A">
      <w:pPr>
        <w:pStyle w:val="2"/>
        <w:spacing w:line="360" w:lineRule="auto"/>
        <w:rPr>
          <w:rFonts w:hint="eastAsia" w:ascii="宋体" w:hAnsi="宋体"/>
          <w:bCs/>
          <w:sz w:val="24"/>
          <w:highlight w:val="none"/>
        </w:rPr>
      </w:pPr>
      <w:r>
        <w:rPr>
          <w:rFonts w:hint="eastAsia" w:ascii="宋体" w:hAnsi="宋体"/>
          <w:bCs/>
          <w:sz w:val="24"/>
        </w:rPr>
        <w:t>采购项目名</w:t>
      </w:r>
      <w:r>
        <w:rPr>
          <w:rFonts w:hint="eastAsia" w:ascii="宋体" w:hAnsi="宋体"/>
          <w:bCs/>
          <w:sz w:val="24"/>
          <w:highlight w:val="none"/>
        </w:rPr>
        <w:t>称：{采购项目名称}</w:t>
      </w:r>
    </w:p>
    <w:p w14:paraId="13DB9694">
      <w:pPr>
        <w:pStyle w:val="3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宋体" w:hAnsi="宋体"/>
          <w:bCs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 xml:space="preserve">采购项目编号：{采购项目编号} </w:t>
      </w:r>
    </w:p>
    <w:p w14:paraId="6CBD46F8">
      <w:pPr>
        <w:pStyle w:val="3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宋体" w:hAnsi="宋体"/>
          <w:bCs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采购包号：{采购</w:t>
      </w:r>
      <w:r>
        <w:rPr>
          <w:rFonts w:hint="eastAsia"/>
          <w:bCs/>
          <w:sz w:val="24"/>
          <w:szCs w:val="24"/>
          <w:highlight w:val="none"/>
          <w:lang w:eastAsia="zh-CN"/>
        </w:rPr>
        <w:t>包</w:t>
      </w:r>
      <w:r>
        <w:rPr>
          <w:rFonts w:hint="eastAsia" w:ascii="宋体" w:hAnsi="宋体"/>
          <w:bCs/>
          <w:sz w:val="24"/>
          <w:szCs w:val="24"/>
          <w:highlight w:val="none"/>
        </w:rPr>
        <w:t xml:space="preserve">编号} </w:t>
      </w:r>
    </w:p>
    <w:tbl>
      <w:tblPr>
        <w:tblStyle w:val="4"/>
        <w:tblW w:w="8738" w:type="dxa"/>
        <w:tblInd w:w="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2466"/>
        <w:gridCol w:w="2892"/>
        <w:gridCol w:w="2254"/>
      </w:tblGrid>
      <w:tr w14:paraId="4CD3F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6" w:type="dxa"/>
            <w:noWrap w:val="0"/>
            <w:vAlign w:val="center"/>
          </w:tcPr>
          <w:p w14:paraId="2510F20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466" w:type="dxa"/>
            <w:noWrap w:val="0"/>
            <w:vAlign w:val="center"/>
          </w:tcPr>
          <w:p w14:paraId="0B22627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谈判</w:t>
            </w:r>
            <w:r>
              <w:rPr>
                <w:rFonts w:hint="eastAsia" w:ascii="宋体" w:hAnsi="宋体"/>
                <w:sz w:val="24"/>
              </w:rPr>
              <w:t>文件要求</w:t>
            </w:r>
          </w:p>
        </w:tc>
        <w:tc>
          <w:tcPr>
            <w:tcW w:w="2892" w:type="dxa"/>
            <w:noWrap w:val="0"/>
            <w:vAlign w:val="center"/>
          </w:tcPr>
          <w:p w14:paraId="4AB13F71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响应文件应答</w:t>
            </w:r>
          </w:p>
        </w:tc>
        <w:tc>
          <w:tcPr>
            <w:tcW w:w="2254" w:type="dxa"/>
            <w:noWrap w:val="0"/>
            <w:vAlign w:val="center"/>
          </w:tcPr>
          <w:p w14:paraId="712656A8"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8"/>
                <w:lang w:eastAsia="zh-CN"/>
              </w:rPr>
              <w:t>响应情况</w:t>
            </w:r>
          </w:p>
        </w:tc>
      </w:tr>
      <w:tr w14:paraId="3AF63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26" w:type="dxa"/>
            <w:noWrap w:val="0"/>
            <w:vAlign w:val="top"/>
          </w:tcPr>
          <w:p w14:paraId="53D154E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0B0C5E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92" w:type="dxa"/>
            <w:noWrap w:val="0"/>
            <w:vAlign w:val="top"/>
          </w:tcPr>
          <w:p w14:paraId="27FA5D3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254" w:type="dxa"/>
            <w:noWrap w:val="0"/>
            <w:vAlign w:val="top"/>
          </w:tcPr>
          <w:p w14:paraId="3B809C59">
            <w:pPr>
              <w:rPr>
                <w:rFonts w:hint="eastAsia" w:ascii="宋体" w:hAnsi="宋体"/>
                <w:sz w:val="24"/>
              </w:rPr>
            </w:pPr>
          </w:p>
        </w:tc>
      </w:tr>
      <w:tr w14:paraId="1D37B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26" w:type="dxa"/>
            <w:noWrap w:val="0"/>
            <w:vAlign w:val="top"/>
          </w:tcPr>
          <w:p w14:paraId="37AA487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6998C5D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92" w:type="dxa"/>
            <w:noWrap w:val="0"/>
            <w:vAlign w:val="top"/>
          </w:tcPr>
          <w:p w14:paraId="74665D6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254" w:type="dxa"/>
            <w:noWrap w:val="0"/>
            <w:vAlign w:val="top"/>
          </w:tcPr>
          <w:p w14:paraId="779B31B7">
            <w:pPr>
              <w:rPr>
                <w:rFonts w:hint="eastAsia" w:ascii="宋体" w:hAnsi="宋体"/>
                <w:sz w:val="24"/>
              </w:rPr>
            </w:pPr>
          </w:p>
        </w:tc>
      </w:tr>
      <w:tr w14:paraId="7BF55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26" w:type="dxa"/>
            <w:noWrap w:val="0"/>
            <w:vAlign w:val="top"/>
          </w:tcPr>
          <w:p w14:paraId="6C141FE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568B2E8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92" w:type="dxa"/>
            <w:noWrap w:val="0"/>
            <w:vAlign w:val="top"/>
          </w:tcPr>
          <w:p w14:paraId="23C8DBB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254" w:type="dxa"/>
            <w:noWrap w:val="0"/>
            <w:vAlign w:val="top"/>
          </w:tcPr>
          <w:p w14:paraId="7F09BD01">
            <w:pPr>
              <w:rPr>
                <w:rFonts w:hint="eastAsia" w:ascii="宋体" w:hAnsi="宋体"/>
                <w:sz w:val="24"/>
              </w:rPr>
            </w:pPr>
          </w:p>
        </w:tc>
      </w:tr>
      <w:tr w14:paraId="1DE9C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26" w:type="dxa"/>
            <w:noWrap w:val="0"/>
            <w:vAlign w:val="top"/>
          </w:tcPr>
          <w:p w14:paraId="5B136C2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90E33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92" w:type="dxa"/>
            <w:noWrap w:val="0"/>
            <w:vAlign w:val="top"/>
          </w:tcPr>
          <w:p w14:paraId="631DD9C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254" w:type="dxa"/>
            <w:noWrap w:val="0"/>
            <w:vAlign w:val="top"/>
          </w:tcPr>
          <w:p w14:paraId="41FF110A">
            <w:pPr>
              <w:rPr>
                <w:rFonts w:hint="eastAsia" w:ascii="宋体" w:hAnsi="宋体"/>
                <w:sz w:val="24"/>
              </w:rPr>
            </w:pPr>
          </w:p>
        </w:tc>
      </w:tr>
      <w:tr w14:paraId="5E982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26" w:type="dxa"/>
            <w:noWrap w:val="0"/>
            <w:vAlign w:val="top"/>
          </w:tcPr>
          <w:p w14:paraId="3FF23FB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613A9D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92" w:type="dxa"/>
            <w:noWrap w:val="0"/>
            <w:vAlign w:val="top"/>
          </w:tcPr>
          <w:p w14:paraId="7203C94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254" w:type="dxa"/>
            <w:noWrap w:val="0"/>
            <w:vAlign w:val="top"/>
          </w:tcPr>
          <w:p w14:paraId="66C7D877">
            <w:pPr>
              <w:rPr>
                <w:rFonts w:hint="eastAsia" w:ascii="宋体" w:hAnsi="宋体"/>
                <w:sz w:val="24"/>
              </w:rPr>
            </w:pPr>
          </w:p>
        </w:tc>
      </w:tr>
      <w:tr w14:paraId="43F0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26" w:type="dxa"/>
            <w:noWrap w:val="0"/>
            <w:vAlign w:val="top"/>
          </w:tcPr>
          <w:p w14:paraId="498FF4F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6291CC6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92" w:type="dxa"/>
            <w:noWrap w:val="0"/>
            <w:vAlign w:val="top"/>
          </w:tcPr>
          <w:p w14:paraId="3C36BFC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254" w:type="dxa"/>
            <w:noWrap w:val="0"/>
            <w:vAlign w:val="top"/>
          </w:tcPr>
          <w:p w14:paraId="1A9654A0">
            <w:pPr>
              <w:rPr>
                <w:rFonts w:hint="eastAsia" w:ascii="宋体" w:hAnsi="宋体"/>
                <w:sz w:val="24"/>
              </w:rPr>
            </w:pPr>
          </w:p>
        </w:tc>
      </w:tr>
      <w:tr w14:paraId="5070E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126" w:type="dxa"/>
            <w:noWrap w:val="0"/>
            <w:vAlign w:val="top"/>
          </w:tcPr>
          <w:p w14:paraId="47F55FE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209060F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892" w:type="dxa"/>
            <w:noWrap w:val="0"/>
            <w:vAlign w:val="top"/>
          </w:tcPr>
          <w:p w14:paraId="1602437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254" w:type="dxa"/>
            <w:noWrap w:val="0"/>
            <w:vAlign w:val="top"/>
          </w:tcPr>
          <w:p w14:paraId="0A3D78AF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4F20405F"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 w14:paraId="2C03A14C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注：1.以上表格格式行、列可增减。</w:t>
      </w:r>
    </w:p>
    <w:p w14:paraId="7CFBE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960" w:firstLineChars="400"/>
        <w:jc w:val="left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2.供应商根据采购项目的服务内容及服务要求逐条填写此表，并按采购文件要求提供相应的证明材料。</w:t>
      </w:r>
    </w:p>
    <w:p w14:paraId="56B514DC">
      <w:pPr>
        <w:pStyle w:val="2"/>
        <w:rPr>
          <w:rFonts w:hint="eastAsia"/>
        </w:rPr>
      </w:pPr>
    </w:p>
    <w:p w14:paraId="1E5D0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bookmarkStart w:id="0" w:name="_GoBack"/>
      <w:bookmarkEnd w:id="0"/>
    </w:p>
    <w:sectPr>
      <w:pgSz w:w="11906" w:h="16838"/>
      <w:pgMar w:top="850" w:right="1417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4NzM2MWQwZjUwNTgzMmMwZDhhZjY3MzJiZmJmN2EifQ=="/>
  </w:docVars>
  <w:rsids>
    <w:rsidRoot w:val="298C0A93"/>
    <w:rsid w:val="141B014F"/>
    <w:rsid w:val="17A5559D"/>
    <w:rsid w:val="19323A51"/>
    <w:rsid w:val="298C0A93"/>
    <w:rsid w:val="3A234C62"/>
    <w:rsid w:val="3FD140EA"/>
    <w:rsid w:val="43CE0C22"/>
    <w:rsid w:val="55944FCC"/>
    <w:rsid w:val="632919C3"/>
    <w:rsid w:val="69464A3F"/>
    <w:rsid w:val="6BDA3380"/>
    <w:rsid w:val="6D816474"/>
    <w:rsid w:val="6FA10B33"/>
    <w:rsid w:val="7623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2023-10-13T07:15:00Z</dcterms:created>
  <dc:creator>傲寒</dc:creator>
  <cp:lastModifiedBy>二咩和榴莲</cp:lastModifiedBy>
  <dcterms:modified xsi:type="dcterms:W3CDTF">2024-11-04T07:27:33Z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D9DD92C0C1D9452080C1715FF831F32C_11</vt:lpwstr>
  </property>
</Properties>
</file>