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76951">
      <w:pPr>
        <w:jc w:val="center"/>
        <w:rPr>
          <w:rFonts w:hint="eastAsia"/>
          <w:b/>
          <w:bCs/>
          <w:lang w:eastAsia="zh-CN"/>
        </w:rPr>
      </w:pPr>
      <w:bookmarkStart w:id="0" w:name="_GoBack"/>
      <w:r>
        <w:rPr>
          <w:rFonts w:hint="eastAsia"/>
          <w:b/>
          <w:bCs/>
          <w:lang w:eastAsia="zh-CN"/>
        </w:rPr>
        <w:t>香格里拉市教育体育局2025年度学校食堂营养餐集中配送（净菜）服务中标结果公告</w:t>
      </w:r>
    </w:p>
    <w:bookmarkEnd w:id="0"/>
    <w:p w14:paraId="42D5FF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>一、项目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lang w:val="en-US" w:eastAsia="zh-CN"/>
        </w:rPr>
        <w:t>编号：DQZC2025-G3-00056-FJYD-0004</w:t>
      </w:r>
    </w:p>
    <w:p w14:paraId="70500E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  <w:lang w:val="en-US"/>
        </w:rPr>
      </w:pP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lang w:val="en-US" w:eastAsia="zh-CN"/>
        </w:rPr>
        <w:t>政府采购计划编号：4533421WT202500016</w:t>
      </w:r>
    </w:p>
    <w:p w14:paraId="0D396F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  <w:u w:val="single"/>
          <w:lang w:eastAsia="zh-CN"/>
        </w:rPr>
      </w:pP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、项目名称：</w:t>
      </w:r>
      <w:r>
        <w:rPr>
          <w:rFonts w:hint="eastAsia" w:ascii="宋体" w:hAnsi="宋体" w:cs="宋体"/>
          <w:i w:val="0"/>
          <w:iCs w:val="0"/>
          <w:sz w:val="24"/>
          <w:szCs w:val="24"/>
          <w:lang w:eastAsia="zh-CN"/>
        </w:rPr>
        <w:t>香格里拉市教育体育局2025年度学校食堂营养餐集中配送（净菜）服务</w:t>
      </w:r>
    </w:p>
    <w:p w14:paraId="384B6E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>四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、中标信息</w:t>
      </w:r>
    </w:p>
    <w:p w14:paraId="375E25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供应商名称：香格里拉市森吉尼达生物资源开发有限公司</w:t>
      </w:r>
    </w:p>
    <w:p w14:paraId="4C74EE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供应商地址：云南省迪庆藏族自治州香格里拉市长征路12号</w:t>
      </w:r>
    </w:p>
    <w:p w14:paraId="050E28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  <w:lang w:val="en-US" w:eastAsia="zh-CN"/>
        </w:rPr>
        <w:t>中标</w:t>
      </w: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>价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：</w:t>
      </w: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>下浮5.00%</w:t>
      </w:r>
    </w:p>
    <w:p w14:paraId="46E356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cs="宋体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>总得分：86.21分</w:t>
      </w:r>
    </w:p>
    <w:p w14:paraId="1F79DF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lang w:val="en-US" w:eastAsia="zh-CN"/>
        </w:rPr>
      </w:pP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>五、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主要标的信息</w:t>
      </w:r>
      <w:r>
        <w:rPr>
          <w:rFonts w:hint="eastAsia" w:ascii="宋体" w:hAnsi="宋体" w:cs="宋体"/>
          <w:i w:val="0"/>
          <w:iCs w:val="0"/>
          <w:sz w:val="24"/>
          <w:szCs w:val="24"/>
          <w:lang w:eastAsia="zh-CN"/>
        </w:rPr>
        <w:t>：</w:t>
      </w:r>
    </w:p>
    <w:p w14:paraId="745EB1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  <w:lang w:val="en-US" w:eastAsia="zh-CN"/>
        </w:rPr>
        <w:t>名称：</w:t>
      </w: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>香格里拉市教育体育局2025年度学校食堂营养餐集中配送（净菜）服务</w:t>
      </w:r>
    </w:p>
    <w:p w14:paraId="5B5C44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>服务内容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lang w:val="en-US" w:eastAsia="zh-CN"/>
        </w:rPr>
        <w:t>：</w:t>
      </w:r>
      <w:r>
        <w:rPr>
          <w:rFonts w:hint="eastAsia"/>
          <w:color w:val="auto"/>
          <w:highlight w:val="none"/>
          <w:lang w:val="en-US" w:eastAsia="zh-CN"/>
        </w:rPr>
        <w:t>采购需求：拟采购一家供应商，为香格里拉市第一中学、香格里拉市第三中学、香格里拉市东旺乡小学、香格里拉市格咱乡小学、香格里拉市尼西乡小学、香格里拉市五境乡小学、香格里拉市上江乡小学、香格里拉市金江镇小学、香格里拉市虎跳峡镇小学、香格里拉市小中甸镇小学、香格里拉市洛吉乡小学、香格里拉市三坝乡白水台小学、香格里拉市三坝乡东坝小学、香格里拉市建塘镇尼史小学、香格里拉市建塘镇纳赤塘小学、香格里拉市实验小学、香格里拉市虎跳峡镇第二小学提供2025年度学校食堂营养餐集中配送（净菜）服务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lang w:val="en-US" w:eastAsia="zh-CN"/>
        </w:rPr>
        <w:t>。</w:t>
      </w:r>
    </w:p>
    <w:p w14:paraId="752EAD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>合同履约期限：</w:t>
      </w:r>
      <w:r>
        <w:rPr>
          <w:rFonts w:hint="eastAsia"/>
          <w:color w:val="auto"/>
          <w:highlight w:val="none"/>
          <w:lang w:val="en-US" w:eastAsia="zh-CN"/>
        </w:rPr>
        <w:t>合同履行期限：合同签订之日起至2025年度秋季学期结束止</w:t>
      </w: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>。</w:t>
      </w:r>
    </w:p>
    <w:p w14:paraId="52FD90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</w:rPr>
        <w:t>服务质量要求：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符合《中华人民共和国食品安全法》和《中华人民共和国食品安全法实施条例》，《食品安全国家标准管理办法》（卫生部令第 77 号）等，满足采购人验收标准及使用需求。</w:t>
      </w:r>
    </w:p>
    <w:p w14:paraId="511B86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</w:rPr>
      </w:pP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、评审专家名单：陈永成</w:t>
      </w:r>
      <w:r>
        <w:rPr>
          <w:rFonts w:hint="eastAsia" w:ascii="宋体" w:hAnsi="宋体" w:cs="宋体"/>
          <w:i w:val="0"/>
          <w:iCs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>组长</w:t>
      </w:r>
      <w:r>
        <w:rPr>
          <w:rFonts w:hint="eastAsia" w:ascii="宋体" w:hAnsi="宋体" w:cs="宋体"/>
          <w:i w:val="0"/>
          <w:iCs w:val="0"/>
          <w:sz w:val="24"/>
          <w:szCs w:val="24"/>
          <w:lang w:eastAsia="zh-CN"/>
        </w:rPr>
        <w:t>）、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刘万保</w:t>
      </w:r>
      <w:r>
        <w:rPr>
          <w:rFonts w:hint="eastAsia" w:ascii="宋体" w:hAnsi="宋体" w:cs="宋体"/>
          <w:i w:val="0"/>
          <w:iCs w:val="0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杨霖</w:t>
      </w:r>
      <w:r>
        <w:rPr>
          <w:rFonts w:hint="eastAsia" w:ascii="宋体" w:hAnsi="宋体" w:cs="宋体"/>
          <w:i w:val="0"/>
          <w:iCs w:val="0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施晓萌</w:t>
      </w:r>
      <w:r>
        <w:rPr>
          <w:rFonts w:hint="eastAsia" w:ascii="宋体" w:hAnsi="宋体" w:cs="宋体"/>
          <w:i w:val="0"/>
          <w:iCs w:val="0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龚彬</w:t>
      </w:r>
      <w:r>
        <w:rPr>
          <w:rFonts w:hint="eastAsia" w:ascii="宋体" w:hAnsi="宋体" w:cs="宋体"/>
          <w:i w:val="0"/>
          <w:iCs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>采购人代表</w:t>
      </w:r>
      <w:r>
        <w:rPr>
          <w:rFonts w:hint="eastAsia" w:ascii="宋体" w:hAnsi="宋体" w:cs="宋体"/>
          <w:i w:val="0"/>
          <w:iCs w:val="0"/>
          <w:sz w:val="24"/>
          <w:szCs w:val="24"/>
          <w:lang w:eastAsia="zh-CN"/>
        </w:rPr>
        <w:t>）、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舒琳林</w:t>
      </w:r>
      <w:r>
        <w:rPr>
          <w:rFonts w:hint="eastAsia" w:ascii="宋体" w:hAnsi="宋体" w:cs="宋体"/>
          <w:i w:val="0"/>
          <w:iCs w:val="0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陈俊宇</w:t>
      </w:r>
      <w:r>
        <w:rPr>
          <w:rFonts w:hint="eastAsia" w:ascii="宋体" w:hAnsi="宋体" w:cs="宋体"/>
          <w:i w:val="0"/>
          <w:iCs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>采购人代表</w:t>
      </w:r>
      <w:r>
        <w:rPr>
          <w:rFonts w:hint="eastAsia" w:ascii="宋体" w:hAnsi="宋体" w:cs="宋体"/>
          <w:i w:val="0"/>
          <w:iCs w:val="0"/>
          <w:sz w:val="24"/>
          <w:szCs w:val="24"/>
          <w:lang w:eastAsia="zh-CN"/>
        </w:rPr>
        <w:t>）</w:t>
      </w:r>
      <w:r>
        <w:rPr>
          <w:rFonts w:hint="eastAsia" w:ascii="宋体" w:hAnsi="宋体"/>
          <w:kern w:val="28"/>
          <w:sz w:val="24"/>
          <w:szCs w:val="24"/>
          <w:highlight w:val="none"/>
          <w:u w:val="none"/>
          <w:lang w:eastAsia="zh-CN"/>
        </w:rPr>
        <w:t>。</w:t>
      </w:r>
    </w:p>
    <w:p w14:paraId="07032C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>七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、代理服务收费标准及金额：</w:t>
      </w:r>
      <w:r>
        <w:rPr>
          <w:rFonts w:hint="eastAsia" w:ascii="宋体" w:hAnsi="宋体" w:cs="宋体"/>
          <w:kern w:val="2"/>
          <w:sz w:val="24"/>
          <w:szCs w:val="24"/>
        </w:rPr>
        <w:t>以本项目</w:t>
      </w:r>
      <w:r>
        <w:rPr>
          <w:rFonts w:hint="eastAsia" w:ascii="宋体" w:hAnsi="宋体" w:cs="宋体"/>
          <w:sz w:val="24"/>
          <w:lang w:val="en-US" w:eastAsia="zh-CN"/>
        </w:rPr>
        <w:t>中标</w:t>
      </w:r>
      <w:r>
        <w:rPr>
          <w:rFonts w:hint="eastAsia" w:ascii="宋体" w:hAnsi="宋体" w:cs="宋体"/>
          <w:kern w:val="2"/>
          <w:sz w:val="24"/>
          <w:szCs w:val="24"/>
        </w:rPr>
        <w:t>金额为计费基数，参照原国家计委《关于印发&lt;招标代理服务收费管理暂行办法&gt;的通知》(计价格[2002]1980号)中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服务</w:t>
      </w:r>
      <w:r>
        <w:rPr>
          <w:rFonts w:hint="eastAsia" w:ascii="宋体" w:hAnsi="宋体" w:cs="宋体"/>
          <w:kern w:val="2"/>
          <w:sz w:val="24"/>
          <w:szCs w:val="24"/>
        </w:rPr>
        <w:t>类收费标准计算后下浮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20.00</w:t>
      </w:r>
      <w:r>
        <w:rPr>
          <w:rFonts w:hint="eastAsia" w:ascii="宋体" w:hAnsi="宋体" w:cs="宋体"/>
          <w:kern w:val="2"/>
          <w:sz w:val="24"/>
          <w:szCs w:val="24"/>
        </w:rPr>
        <w:t>%，由中标人向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代理机构</w:t>
      </w:r>
      <w:r>
        <w:rPr>
          <w:rFonts w:hint="eastAsia" w:ascii="宋体" w:hAnsi="宋体" w:cs="宋体"/>
          <w:kern w:val="2"/>
          <w:sz w:val="24"/>
          <w:szCs w:val="24"/>
        </w:rPr>
        <w:t>交纳。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代理服务</w:t>
      </w: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>金额为：58096.00元。</w:t>
      </w:r>
    </w:p>
    <w:p w14:paraId="60CF57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</w:rPr>
      </w:pP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>八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、公告期限</w:t>
      </w:r>
    </w:p>
    <w:p w14:paraId="588D3F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  <w:t>自本公告发布之日起</w:t>
      </w:r>
      <w:r>
        <w:rPr>
          <w:rFonts w:hint="eastAsia" w:ascii="宋体" w:hAnsi="宋体" w:cs="宋体"/>
          <w:i w:val="0"/>
          <w:iCs w:val="0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  <w:t>个工作日。</w:t>
      </w:r>
    </w:p>
    <w:p w14:paraId="41C6BC7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</w:rPr>
      </w:pP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>九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、其他补充事宜</w:t>
      </w:r>
    </w:p>
    <w:p w14:paraId="7258E3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i w:val="0"/>
          <w:i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i w:val="0"/>
          <w:iCs w:val="0"/>
          <w:kern w:val="0"/>
          <w:sz w:val="24"/>
          <w:szCs w:val="24"/>
          <w:lang w:val="en-US" w:eastAsia="zh-CN"/>
        </w:rPr>
        <w:t>无。</w:t>
      </w:r>
    </w:p>
    <w:p w14:paraId="73B9E08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  <w:t>凡对本次公告内容提出询问，请按以下方式联系。</w:t>
      </w:r>
    </w:p>
    <w:p w14:paraId="6DF135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  <w:t xml:space="preserve">1.联合采购牵头单位 </w:t>
      </w:r>
    </w:p>
    <w:p w14:paraId="1D96A3F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  <w:t>名 称：香格里拉市教育体育局</w:t>
      </w:r>
    </w:p>
    <w:p w14:paraId="06EEF0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  <w:t>地 址：香格里拉市市级行政中心3号楼3楼</w:t>
      </w:r>
    </w:p>
    <w:p w14:paraId="5C17F5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  <w:t>联系人：刘老师</w:t>
      </w:r>
    </w:p>
    <w:p w14:paraId="6B8653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  <w:t>联系方式：13988733447</w:t>
      </w:r>
    </w:p>
    <w:p w14:paraId="355DB8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</w:pPr>
    </w:p>
    <w:p w14:paraId="1AAC023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  <w:t>2.采购代理机构信息</w:t>
      </w:r>
    </w:p>
    <w:p w14:paraId="17D9AFC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  <w:t>名 称：福建省亿达工程咨询有限公司</w:t>
      </w:r>
    </w:p>
    <w:p w14:paraId="320CB1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  <w:t>地 址：昆明市官渡区巫家坝中海国际中心写字楼2楼201室</w:t>
      </w:r>
    </w:p>
    <w:p w14:paraId="05B605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  <w:t>联系人：</w:t>
      </w:r>
      <w:r>
        <w:rPr>
          <w:rFonts w:hint="eastAsia" w:ascii="宋体" w:hAnsi="宋体" w:cs="宋体"/>
          <w:i w:val="0"/>
          <w:iCs w:val="0"/>
          <w:kern w:val="0"/>
          <w:sz w:val="24"/>
          <w:szCs w:val="24"/>
          <w:lang w:val="en-US" w:eastAsia="zh-CN"/>
        </w:rPr>
        <w:t>康</w:t>
      </w:r>
      <w:r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  <w:t>工</w:t>
      </w:r>
    </w:p>
    <w:p w14:paraId="05A569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i w:val="0"/>
          <w:i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  <w:t>联系方式：</w:t>
      </w:r>
      <w:r>
        <w:rPr>
          <w:rFonts w:hint="eastAsia" w:ascii="宋体" w:hAnsi="宋体" w:cs="宋体"/>
          <w:i w:val="0"/>
          <w:iCs w:val="0"/>
          <w:kern w:val="0"/>
          <w:sz w:val="24"/>
          <w:szCs w:val="24"/>
          <w:lang w:val="en-US" w:eastAsia="zh-CN"/>
        </w:rPr>
        <w:t>15125215994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C44F48"/>
    <w:multiLevelType w:val="singleLevel"/>
    <w:tmpl w:val="6FC44F48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JmYWU3NDY3Mjc0N2VjYjBjNmU4YmY0ZjEzZmFlZDAifQ=="/>
  </w:docVars>
  <w:rsids>
    <w:rsidRoot w:val="477C3B04"/>
    <w:rsid w:val="007D29B7"/>
    <w:rsid w:val="00F9726A"/>
    <w:rsid w:val="012F07DC"/>
    <w:rsid w:val="01381CF1"/>
    <w:rsid w:val="01E46029"/>
    <w:rsid w:val="020557FB"/>
    <w:rsid w:val="02532F01"/>
    <w:rsid w:val="02C97788"/>
    <w:rsid w:val="0319114E"/>
    <w:rsid w:val="03CC2894"/>
    <w:rsid w:val="04013C35"/>
    <w:rsid w:val="043C27F7"/>
    <w:rsid w:val="046773EC"/>
    <w:rsid w:val="06E92561"/>
    <w:rsid w:val="09012CB0"/>
    <w:rsid w:val="090F4915"/>
    <w:rsid w:val="096758C8"/>
    <w:rsid w:val="09F85E2F"/>
    <w:rsid w:val="0B672AF3"/>
    <w:rsid w:val="0BF40757"/>
    <w:rsid w:val="0CB270DD"/>
    <w:rsid w:val="0D6A3424"/>
    <w:rsid w:val="0DD713AD"/>
    <w:rsid w:val="0DF134FC"/>
    <w:rsid w:val="0F0A5075"/>
    <w:rsid w:val="0F1A042F"/>
    <w:rsid w:val="0F44263C"/>
    <w:rsid w:val="0F7975D6"/>
    <w:rsid w:val="10052211"/>
    <w:rsid w:val="106B5B01"/>
    <w:rsid w:val="119D391A"/>
    <w:rsid w:val="11A74A3B"/>
    <w:rsid w:val="11D32304"/>
    <w:rsid w:val="131D5152"/>
    <w:rsid w:val="141D0E36"/>
    <w:rsid w:val="14537DD7"/>
    <w:rsid w:val="167B0C77"/>
    <w:rsid w:val="169E02BB"/>
    <w:rsid w:val="17946BE8"/>
    <w:rsid w:val="18041BA6"/>
    <w:rsid w:val="183251D0"/>
    <w:rsid w:val="1BA54706"/>
    <w:rsid w:val="1EAE6B50"/>
    <w:rsid w:val="1EC42CA4"/>
    <w:rsid w:val="1FCC79DB"/>
    <w:rsid w:val="1FF418FF"/>
    <w:rsid w:val="20091572"/>
    <w:rsid w:val="203D65EB"/>
    <w:rsid w:val="207F4370"/>
    <w:rsid w:val="21873539"/>
    <w:rsid w:val="225952AB"/>
    <w:rsid w:val="24C83E56"/>
    <w:rsid w:val="252A21AB"/>
    <w:rsid w:val="254D00D0"/>
    <w:rsid w:val="255F556E"/>
    <w:rsid w:val="2577311D"/>
    <w:rsid w:val="262619D0"/>
    <w:rsid w:val="26870FE1"/>
    <w:rsid w:val="270B7F7B"/>
    <w:rsid w:val="278C4952"/>
    <w:rsid w:val="29CA4265"/>
    <w:rsid w:val="2A743665"/>
    <w:rsid w:val="2AE35148"/>
    <w:rsid w:val="2AEC4D92"/>
    <w:rsid w:val="2C69356C"/>
    <w:rsid w:val="2EBC13A2"/>
    <w:rsid w:val="2F395BC6"/>
    <w:rsid w:val="2FC65B31"/>
    <w:rsid w:val="2FFD4D02"/>
    <w:rsid w:val="319C637F"/>
    <w:rsid w:val="31D32C14"/>
    <w:rsid w:val="323B4A77"/>
    <w:rsid w:val="325C44DE"/>
    <w:rsid w:val="331B2974"/>
    <w:rsid w:val="33A375C1"/>
    <w:rsid w:val="33F67186"/>
    <w:rsid w:val="354719E5"/>
    <w:rsid w:val="357950EC"/>
    <w:rsid w:val="361910D8"/>
    <w:rsid w:val="367B5CFD"/>
    <w:rsid w:val="36A6733A"/>
    <w:rsid w:val="36DD6153"/>
    <w:rsid w:val="3A1F5EB1"/>
    <w:rsid w:val="3C2C234A"/>
    <w:rsid w:val="3DB50786"/>
    <w:rsid w:val="3E104749"/>
    <w:rsid w:val="3E2A0E07"/>
    <w:rsid w:val="3EC57870"/>
    <w:rsid w:val="3FF47B5C"/>
    <w:rsid w:val="406B75A1"/>
    <w:rsid w:val="429776B4"/>
    <w:rsid w:val="42BD2C76"/>
    <w:rsid w:val="43735E7A"/>
    <w:rsid w:val="447540D5"/>
    <w:rsid w:val="44B04A70"/>
    <w:rsid w:val="44EB16E7"/>
    <w:rsid w:val="45507342"/>
    <w:rsid w:val="477C3B04"/>
    <w:rsid w:val="47D93618"/>
    <w:rsid w:val="48183C04"/>
    <w:rsid w:val="48A2330E"/>
    <w:rsid w:val="49B72D1E"/>
    <w:rsid w:val="49DD0E38"/>
    <w:rsid w:val="49F278D0"/>
    <w:rsid w:val="4B4749C3"/>
    <w:rsid w:val="4B4F27B8"/>
    <w:rsid w:val="4BA7279D"/>
    <w:rsid w:val="4C5071C2"/>
    <w:rsid w:val="4C800D93"/>
    <w:rsid w:val="4D8D53BB"/>
    <w:rsid w:val="4E3F086E"/>
    <w:rsid w:val="4ED80957"/>
    <w:rsid w:val="513C7FAA"/>
    <w:rsid w:val="52A207C9"/>
    <w:rsid w:val="537B4532"/>
    <w:rsid w:val="53966090"/>
    <w:rsid w:val="54331E33"/>
    <w:rsid w:val="54B67C1B"/>
    <w:rsid w:val="54E723E6"/>
    <w:rsid w:val="565236CB"/>
    <w:rsid w:val="56F251F9"/>
    <w:rsid w:val="573462A7"/>
    <w:rsid w:val="57532871"/>
    <w:rsid w:val="57C069AE"/>
    <w:rsid w:val="57CE3641"/>
    <w:rsid w:val="57CF4940"/>
    <w:rsid w:val="5839267B"/>
    <w:rsid w:val="5938092B"/>
    <w:rsid w:val="5B8D03FC"/>
    <w:rsid w:val="5BD02BE3"/>
    <w:rsid w:val="5C6E57FD"/>
    <w:rsid w:val="5C983DBE"/>
    <w:rsid w:val="5D9F0352"/>
    <w:rsid w:val="5E3A2BAC"/>
    <w:rsid w:val="5F800731"/>
    <w:rsid w:val="5FAD6662"/>
    <w:rsid w:val="600E146F"/>
    <w:rsid w:val="60174AF0"/>
    <w:rsid w:val="603E3CD5"/>
    <w:rsid w:val="60992F25"/>
    <w:rsid w:val="60D07F35"/>
    <w:rsid w:val="646F00B5"/>
    <w:rsid w:val="682D0A87"/>
    <w:rsid w:val="69BA05B6"/>
    <w:rsid w:val="6B154EC9"/>
    <w:rsid w:val="6C8C3E27"/>
    <w:rsid w:val="6D4167D9"/>
    <w:rsid w:val="71A371C0"/>
    <w:rsid w:val="7221101A"/>
    <w:rsid w:val="72805D02"/>
    <w:rsid w:val="73AB008D"/>
    <w:rsid w:val="73E506B9"/>
    <w:rsid w:val="747D2F39"/>
    <w:rsid w:val="75CB429A"/>
    <w:rsid w:val="765B58BF"/>
    <w:rsid w:val="77875189"/>
    <w:rsid w:val="79492C9A"/>
    <w:rsid w:val="79562354"/>
    <w:rsid w:val="799F5153"/>
    <w:rsid w:val="7AB2304A"/>
    <w:rsid w:val="7ADC3A61"/>
    <w:rsid w:val="7CD51B26"/>
    <w:rsid w:val="7DC612AC"/>
    <w:rsid w:val="7DF035B5"/>
    <w:rsid w:val="7E620362"/>
    <w:rsid w:val="7E6A335B"/>
    <w:rsid w:val="7EE02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eastAsia="宋体" w:asciiTheme="minorAscii" w:hAnsiTheme="minorAscii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848</Words>
  <Characters>962</Characters>
  <Lines>0</Lines>
  <Paragraphs>0</Paragraphs>
  <TotalTime>16</TotalTime>
  <ScaleCrop>false</ScaleCrop>
  <LinksUpToDate>false</LinksUpToDate>
  <CharactersWithSpaces>969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2024-08-12T01:49:00Z</dcterms:created>
  <dc:creator>168998918</dc:creator>
  <cp:lastModifiedBy>霉霉</cp:lastModifiedBy>
  <dcterms:modified xsi:type="dcterms:W3CDTF">2025-04-22T06:38:46Z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99864C6498F74AC2AC2D4AE8EB4B4EEA_13</vt:lpwstr>
  </property>
  <property fmtid="{D5CDD505-2E9C-101B-9397-08002B2CF9AE}" pid="4" name="KSOTemplateDocerSaveRecord">
    <vt:lpwstr>eyJoZGlkIjoiNjY0Yzg1MTJlMWZlM2Y2Yjk5MWM4OTVjZjU2MGQzZjAiLCJ1c2VySWQiOiI2MTY3ODA2MDEifQ==</vt:lpwstr>
  </property>
</Properties>
</file>