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CDD" w:rsidRPr="00413CDD" w:rsidRDefault="00413CDD" w:rsidP="00413CDD">
      <w:pPr>
        <w:widowControl w:val="0"/>
        <w:spacing w:after="0" w:line="400" w:lineRule="exact"/>
        <w:ind w:firstLineChars="200" w:firstLine="723"/>
        <w:jc w:val="center"/>
        <w:rPr>
          <w:rFonts w:ascii="宋体" w:eastAsia="宋体" w:hAnsi="宋体" w:cs="宋体"/>
          <w:b/>
          <w:kern w:val="2"/>
          <w:sz w:val="36"/>
          <w:szCs w:val="24"/>
        </w:rPr>
      </w:pPr>
      <w:bookmarkStart w:id="0" w:name="OLE_LINK3"/>
      <w:bookmarkStart w:id="1" w:name="OLE_LINK2"/>
      <w:bookmarkStart w:id="2" w:name="OLE_LINK1"/>
      <w:r w:rsidRPr="00413CDD">
        <w:rPr>
          <w:rFonts w:ascii="宋体" w:eastAsia="宋体" w:hAnsi="宋体" w:cs="宋体" w:hint="eastAsia"/>
          <w:b/>
          <w:kern w:val="2"/>
          <w:sz w:val="36"/>
          <w:szCs w:val="24"/>
        </w:rPr>
        <w:t>永州市冷水滩区梅湾小学校外供餐配送服务项目招标公告</w:t>
      </w:r>
    </w:p>
    <w:p w:rsidR="00413CDD" w:rsidRDefault="00413CDD" w:rsidP="00413CDD">
      <w:pPr>
        <w:widowControl w:val="0"/>
        <w:spacing w:after="0" w:line="400" w:lineRule="exact"/>
        <w:ind w:firstLineChars="200" w:firstLine="480"/>
        <w:jc w:val="both"/>
        <w:rPr>
          <w:rFonts w:ascii="宋体" w:eastAsia="宋体" w:hAnsi="宋体" w:cs="宋体"/>
          <w:kern w:val="2"/>
          <w:sz w:val="24"/>
          <w:szCs w:val="24"/>
        </w:rPr>
      </w:pP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宋体" w:eastAsia="宋体" w:hAnsi="宋体" w:cs="宋体" w:hint="eastAsia"/>
          <w:kern w:val="2"/>
          <w:sz w:val="24"/>
          <w:szCs w:val="24"/>
        </w:rPr>
        <w:t>永州市冷水滩区梅湾小学校外供餐配送服务项目采用竞争性磋商方式采购，现邀请合格投标人</w:t>
      </w:r>
      <w:r w:rsidRPr="00413CDD">
        <w:rPr>
          <w:rFonts w:asciiTheme="minorEastAsia" w:eastAsiaTheme="minorEastAsia" w:hAnsiTheme="minorEastAsia" w:cstheme="minorEastAsia" w:hint="eastAsia"/>
          <w:kern w:val="2"/>
          <w:sz w:val="24"/>
          <w:szCs w:val="24"/>
        </w:rPr>
        <w:t>参与竞争。</w:t>
      </w:r>
    </w:p>
    <w:p w:rsidR="00413CDD" w:rsidRPr="00413CDD" w:rsidRDefault="00413CDD" w:rsidP="00413CDD">
      <w:pPr>
        <w:adjustRightInd/>
        <w:snapToGrid/>
        <w:spacing w:after="0" w:line="400" w:lineRule="exact"/>
        <w:ind w:firstLineChars="200" w:firstLine="482"/>
        <w:jc w:val="both"/>
        <w:rPr>
          <w:rFonts w:asciiTheme="minorEastAsia" w:eastAsiaTheme="minorEastAsia" w:hAnsiTheme="minorEastAsia" w:cstheme="minorEastAsia"/>
          <w:sz w:val="24"/>
          <w:szCs w:val="24"/>
        </w:rPr>
      </w:pPr>
      <w:r w:rsidRPr="00413CDD">
        <w:rPr>
          <w:rFonts w:asciiTheme="minorEastAsia" w:eastAsiaTheme="minorEastAsia" w:hAnsiTheme="minorEastAsia" w:cstheme="minorEastAsia" w:hint="eastAsia"/>
          <w:b/>
          <w:bCs/>
          <w:sz w:val="24"/>
          <w:szCs w:val="24"/>
        </w:rPr>
        <w:t>一、采购项目基本信息</w:t>
      </w:r>
    </w:p>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t>1、采购项目名称：</w:t>
      </w:r>
      <w:r w:rsidRPr="00413CDD">
        <w:rPr>
          <w:rFonts w:ascii="宋体" w:eastAsia="宋体" w:hAnsi="宋体" w:cs="宋体" w:hint="eastAsia"/>
          <w:kern w:val="2"/>
          <w:sz w:val="24"/>
          <w:szCs w:val="24"/>
        </w:rPr>
        <w:t>永州市冷水滩区梅湾小学校外供餐配送服务项目</w:t>
      </w:r>
      <w:r w:rsidRPr="00413CDD">
        <w:rPr>
          <w:rFonts w:asciiTheme="minorEastAsia" w:eastAsiaTheme="minorEastAsia" w:hAnsiTheme="minorEastAsia" w:cstheme="minorEastAsia" w:hint="eastAsia"/>
          <w:kern w:val="2"/>
          <w:sz w:val="24"/>
          <w:szCs w:val="24"/>
        </w:rPr>
        <w:t xml:space="preserve"> </w:t>
      </w:r>
    </w:p>
    <w:p w:rsidR="00413CDD" w:rsidRPr="00413CDD" w:rsidRDefault="00413CDD" w:rsidP="00413CDD">
      <w:pPr>
        <w:adjustRightInd/>
        <w:snapToGrid/>
        <w:spacing w:after="0" w:line="400" w:lineRule="exact"/>
        <w:ind w:firstLine="525"/>
        <w:jc w:val="both"/>
        <w:rPr>
          <w:rFonts w:ascii="宋体" w:eastAsia="宋体" w:hAnsi="宋体" w:cs="宋体"/>
          <w:kern w:val="2"/>
          <w:sz w:val="24"/>
          <w:szCs w:val="24"/>
        </w:rPr>
      </w:pPr>
      <w:r w:rsidRPr="00413CDD">
        <w:rPr>
          <w:rFonts w:asciiTheme="minorEastAsia" w:eastAsiaTheme="minorEastAsia" w:hAnsiTheme="minorEastAsia" w:cstheme="minorEastAsia" w:hint="eastAsia"/>
          <w:kern w:val="2"/>
          <w:sz w:val="24"/>
          <w:szCs w:val="24"/>
        </w:rPr>
        <w:t>2、采购</w:t>
      </w:r>
      <w:r w:rsidRPr="00413CDD">
        <w:rPr>
          <w:rFonts w:ascii="宋体" w:eastAsia="宋体" w:hAnsi="宋体" w:cs="宋体" w:hint="eastAsia"/>
          <w:kern w:val="2"/>
          <w:sz w:val="24"/>
          <w:szCs w:val="24"/>
        </w:rPr>
        <w:t xml:space="preserve">项目编号：HNJL-20240819 </w:t>
      </w:r>
    </w:p>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sz w:val="24"/>
          <w:szCs w:val="24"/>
        </w:rPr>
      </w:pPr>
      <w:r w:rsidRPr="00413CDD">
        <w:rPr>
          <w:rFonts w:asciiTheme="minorEastAsia" w:eastAsiaTheme="minorEastAsia" w:hAnsiTheme="minorEastAsia" w:cstheme="minorEastAsia" w:hint="eastAsia"/>
          <w:kern w:val="2"/>
          <w:sz w:val="24"/>
          <w:szCs w:val="24"/>
        </w:rPr>
        <w:t>3、采购项目餐标：</w:t>
      </w:r>
      <w:r w:rsidRPr="00413CDD">
        <w:rPr>
          <w:rFonts w:ascii="宋体" w:eastAsia="宋体" w:hAnsi="宋体" w:cs="宋体" w:hint="eastAsia"/>
          <w:kern w:val="2"/>
          <w:sz w:val="24"/>
          <w:szCs w:val="24"/>
        </w:rPr>
        <w:t>中餐10.00元/人/餐。</w:t>
      </w:r>
    </w:p>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sz w:val="24"/>
          <w:szCs w:val="24"/>
        </w:rPr>
        <w:t>4、合同</w:t>
      </w:r>
      <w:r w:rsidRPr="00413CDD">
        <w:rPr>
          <w:rFonts w:ascii="宋体" w:eastAsia="宋体" w:hAnsi="宋体" w:cs="宋体" w:hint="eastAsia"/>
          <w:sz w:val="24"/>
          <w:szCs w:val="24"/>
        </w:rPr>
        <w:t>履行期限：</w:t>
      </w:r>
      <w:r w:rsidRPr="00413CDD">
        <w:rPr>
          <w:rFonts w:ascii="宋体" w:eastAsia="宋体" w:hAnsi="宋体" w:cs="宋体" w:hint="eastAsia"/>
          <w:kern w:val="2"/>
          <w:sz w:val="24"/>
          <w:szCs w:val="24"/>
        </w:rPr>
        <w:t>服务期限为一年</w:t>
      </w:r>
      <w:r w:rsidRPr="00413CDD">
        <w:rPr>
          <w:rFonts w:ascii="宋体" w:eastAsia="宋体" w:hAnsi="宋体" w:cs="宋体" w:hint="eastAsia"/>
          <w:sz w:val="24"/>
          <w:szCs w:val="24"/>
        </w:rPr>
        <w:t>。</w:t>
      </w:r>
    </w:p>
    <w:p w:rsidR="00413CDD" w:rsidRPr="00413CDD" w:rsidRDefault="00413CDD" w:rsidP="00413CDD">
      <w:pPr>
        <w:adjustRightInd/>
        <w:snapToGrid/>
        <w:spacing w:after="0" w:line="400" w:lineRule="exact"/>
        <w:ind w:firstLineChars="200" w:firstLine="482"/>
        <w:jc w:val="both"/>
        <w:rPr>
          <w:rFonts w:asciiTheme="minorEastAsia" w:eastAsiaTheme="minorEastAsia" w:hAnsiTheme="minorEastAsia" w:cstheme="minorEastAsia"/>
          <w:b/>
          <w:bCs/>
          <w:sz w:val="24"/>
          <w:szCs w:val="24"/>
        </w:rPr>
      </w:pPr>
      <w:r w:rsidRPr="00413CDD">
        <w:rPr>
          <w:rFonts w:asciiTheme="minorEastAsia" w:eastAsiaTheme="minorEastAsia" w:hAnsiTheme="minorEastAsia" w:cstheme="minorEastAsia" w:hint="eastAsia"/>
          <w:b/>
          <w:bCs/>
          <w:sz w:val="24"/>
          <w:szCs w:val="24"/>
        </w:rPr>
        <w:t>二、采购人的采购需求</w:t>
      </w:r>
    </w:p>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t xml:space="preserve">分包：                                                                                                                                                                                   </w:t>
      </w:r>
    </w:p>
    <w:tbl>
      <w:tblPr>
        <w:tblW w:w="925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393"/>
        <w:gridCol w:w="2109"/>
        <w:gridCol w:w="2326"/>
        <w:gridCol w:w="3430"/>
      </w:tblGrid>
      <w:tr w:rsidR="00413CDD" w:rsidRPr="00413CDD" w:rsidTr="001231DB">
        <w:trPr>
          <w:trHeight w:val="896"/>
        </w:trPr>
        <w:tc>
          <w:tcPr>
            <w:tcW w:w="1393" w:type="dxa"/>
            <w:tcMar>
              <w:top w:w="0" w:type="dxa"/>
              <w:left w:w="108" w:type="dxa"/>
              <w:bottom w:w="0" w:type="dxa"/>
              <w:right w:w="108" w:type="dxa"/>
            </w:tcMar>
            <w:vAlign w:val="center"/>
          </w:tcPr>
          <w:p w:rsidR="00413CDD" w:rsidRPr="00413CDD" w:rsidRDefault="00413CDD" w:rsidP="00413CDD">
            <w:pPr>
              <w:adjustRightInd/>
              <w:snapToGrid/>
              <w:spacing w:after="0" w:line="400" w:lineRule="exact"/>
              <w:jc w:val="center"/>
              <w:rPr>
                <w:rFonts w:ascii="宋体" w:eastAsia="宋体" w:hAnsi="宋体" w:cs="宋体"/>
                <w:kern w:val="2"/>
                <w:sz w:val="24"/>
                <w:szCs w:val="24"/>
              </w:rPr>
            </w:pPr>
            <w:r w:rsidRPr="00413CDD">
              <w:rPr>
                <w:rFonts w:ascii="宋体" w:eastAsia="宋体" w:hAnsi="宋体" w:cs="宋体" w:hint="eastAsia"/>
                <w:kern w:val="2"/>
                <w:sz w:val="24"/>
                <w:szCs w:val="24"/>
              </w:rPr>
              <w:t>包名称</w:t>
            </w:r>
          </w:p>
        </w:tc>
        <w:tc>
          <w:tcPr>
            <w:tcW w:w="2109" w:type="dxa"/>
            <w:vAlign w:val="center"/>
          </w:tcPr>
          <w:p w:rsidR="00413CDD" w:rsidRPr="00413CDD" w:rsidRDefault="00413CDD" w:rsidP="00413CDD">
            <w:pPr>
              <w:adjustRightInd/>
              <w:snapToGrid/>
              <w:spacing w:after="0" w:line="400" w:lineRule="exact"/>
              <w:jc w:val="center"/>
              <w:rPr>
                <w:rFonts w:ascii="宋体" w:eastAsia="宋体" w:hAnsi="宋体" w:cs="宋体"/>
                <w:kern w:val="2"/>
                <w:sz w:val="24"/>
                <w:szCs w:val="24"/>
              </w:rPr>
            </w:pPr>
            <w:r w:rsidRPr="00413CDD">
              <w:rPr>
                <w:rFonts w:ascii="宋体" w:eastAsia="宋体" w:hAnsi="宋体" w:cs="宋体" w:hint="eastAsia"/>
                <w:kern w:val="2"/>
                <w:sz w:val="24"/>
                <w:szCs w:val="24"/>
              </w:rPr>
              <w:t>标的名称</w:t>
            </w:r>
          </w:p>
        </w:tc>
        <w:tc>
          <w:tcPr>
            <w:tcW w:w="2326" w:type="dxa"/>
            <w:vAlign w:val="center"/>
          </w:tcPr>
          <w:p w:rsidR="00413CDD" w:rsidRPr="00413CDD" w:rsidRDefault="00413CDD" w:rsidP="00413CDD">
            <w:pPr>
              <w:adjustRightInd/>
              <w:snapToGrid/>
              <w:spacing w:after="0" w:line="400" w:lineRule="exact"/>
              <w:jc w:val="center"/>
              <w:rPr>
                <w:rFonts w:ascii="宋体" w:eastAsia="宋体" w:hAnsi="宋体" w:cs="宋体"/>
                <w:kern w:val="2"/>
                <w:sz w:val="24"/>
                <w:szCs w:val="24"/>
              </w:rPr>
            </w:pPr>
            <w:r w:rsidRPr="00413CDD">
              <w:rPr>
                <w:rFonts w:ascii="宋体" w:eastAsia="宋体" w:hAnsi="宋体" w:cs="宋体" w:hint="eastAsia"/>
                <w:kern w:val="2"/>
                <w:sz w:val="24"/>
                <w:szCs w:val="24"/>
              </w:rPr>
              <w:t>简要技术要求</w:t>
            </w:r>
          </w:p>
        </w:tc>
        <w:tc>
          <w:tcPr>
            <w:tcW w:w="3430" w:type="dxa"/>
            <w:vAlign w:val="center"/>
          </w:tcPr>
          <w:p w:rsidR="00413CDD" w:rsidRPr="00413CDD" w:rsidRDefault="00413CDD" w:rsidP="00413CDD">
            <w:pPr>
              <w:adjustRightInd/>
              <w:snapToGrid/>
              <w:spacing w:after="0" w:line="400" w:lineRule="exact"/>
              <w:jc w:val="center"/>
              <w:rPr>
                <w:rFonts w:ascii="宋体" w:eastAsia="宋体" w:hAnsi="宋体" w:cs="宋体"/>
                <w:kern w:val="2"/>
                <w:sz w:val="24"/>
                <w:szCs w:val="24"/>
              </w:rPr>
            </w:pPr>
            <w:r w:rsidRPr="00413CDD">
              <w:rPr>
                <w:rFonts w:ascii="宋体" w:eastAsia="宋体" w:hAnsi="宋体" w:cs="宋体" w:hint="eastAsia"/>
                <w:kern w:val="2"/>
                <w:sz w:val="24"/>
                <w:szCs w:val="24"/>
              </w:rPr>
              <w:t>标的餐标（元）</w:t>
            </w:r>
          </w:p>
        </w:tc>
      </w:tr>
      <w:tr w:rsidR="00413CDD" w:rsidRPr="00413CDD" w:rsidTr="001231DB">
        <w:trPr>
          <w:trHeight w:val="1011"/>
        </w:trPr>
        <w:tc>
          <w:tcPr>
            <w:tcW w:w="1393" w:type="dxa"/>
            <w:tcMar>
              <w:top w:w="0" w:type="dxa"/>
              <w:left w:w="108" w:type="dxa"/>
              <w:bottom w:w="0" w:type="dxa"/>
              <w:right w:w="108" w:type="dxa"/>
            </w:tcMar>
            <w:vAlign w:val="center"/>
          </w:tcPr>
          <w:p w:rsidR="00413CDD" w:rsidRPr="00413CDD" w:rsidRDefault="00413CDD" w:rsidP="00413CDD">
            <w:pPr>
              <w:adjustRightInd/>
              <w:snapToGrid/>
              <w:spacing w:after="0" w:line="400" w:lineRule="exact"/>
              <w:jc w:val="center"/>
              <w:rPr>
                <w:rFonts w:ascii="宋体" w:eastAsia="宋体" w:hAnsi="宋体" w:cs="宋体"/>
                <w:kern w:val="2"/>
                <w:sz w:val="24"/>
                <w:szCs w:val="24"/>
              </w:rPr>
            </w:pPr>
            <w:r w:rsidRPr="00413CDD">
              <w:rPr>
                <w:rFonts w:ascii="宋体" w:eastAsia="宋体" w:hAnsi="宋体" w:cs="宋体" w:hint="eastAsia"/>
                <w:kern w:val="2"/>
                <w:sz w:val="24"/>
                <w:szCs w:val="24"/>
              </w:rPr>
              <w:t>包1</w:t>
            </w:r>
          </w:p>
        </w:tc>
        <w:tc>
          <w:tcPr>
            <w:tcW w:w="2109" w:type="dxa"/>
            <w:vAlign w:val="center"/>
          </w:tcPr>
          <w:p w:rsidR="00413CDD" w:rsidRPr="00413CDD" w:rsidRDefault="00413CDD" w:rsidP="00413CDD">
            <w:pPr>
              <w:adjustRightInd/>
              <w:snapToGrid/>
              <w:spacing w:after="0" w:line="400" w:lineRule="exact"/>
              <w:jc w:val="center"/>
              <w:rPr>
                <w:rFonts w:ascii="宋体" w:eastAsia="宋体" w:hAnsi="宋体" w:cs="宋体"/>
                <w:kern w:val="2"/>
                <w:sz w:val="24"/>
                <w:szCs w:val="24"/>
              </w:rPr>
            </w:pPr>
            <w:r w:rsidRPr="00413CDD">
              <w:rPr>
                <w:rFonts w:ascii="宋体" w:eastAsia="宋体" w:hAnsi="宋体" w:cs="宋体" w:hint="eastAsia"/>
                <w:kern w:val="2"/>
                <w:sz w:val="24"/>
                <w:szCs w:val="24"/>
              </w:rPr>
              <w:t>校外供餐服务</w:t>
            </w:r>
          </w:p>
        </w:tc>
        <w:tc>
          <w:tcPr>
            <w:tcW w:w="2326" w:type="dxa"/>
            <w:vAlign w:val="center"/>
          </w:tcPr>
          <w:p w:rsidR="00413CDD" w:rsidRPr="00413CDD" w:rsidRDefault="00413CDD" w:rsidP="00413CDD">
            <w:pPr>
              <w:adjustRightInd/>
              <w:snapToGrid/>
              <w:spacing w:after="0" w:line="400" w:lineRule="exact"/>
              <w:jc w:val="center"/>
              <w:rPr>
                <w:rFonts w:ascii="宋体" w:eastAsia="宋体" w:hAnsi="宋体" w:cs="宋体"/>
                <w:kern w:val="2"/>
                <w:sz w:val="24"/>
                <w:szCs w:val="24"/>
              </w:rPr>
            </w:pPr>
            <w:r w:rsidRPr="00413CDD">
              <w:rPr>
                <w:rFonts w:ascii="宋体" w:eastAsia="宋体" w:hAnsi="宋体" w:cs="宋体" w:hint="eastAsia"/>
                <w:kern w:val="2"/>
                <w:sz w:val="24"/>
                <w:szCs w:val="24"/>
              </w:rPr>
              <w:t>详见磋商文件</w:t>
            </w:r>
          </w:p>
        </w:tc>
        <w:tc>
          <w:tcPr>
            <w:tcW w:w="3430" w:type="dxa"/>
            <w:vAlign w:val="center"/>
          </w:tcPr>
          <w:p w:rsidR="00413CDD" w:rsidRPr="00413CDD" w:rsidRDefault="00413CDD" w:rsidP="00413CDD">
            <w:pPr>
              <w:adjustRightInd/>
              <w:snapToGrid/>
              <w:spacing w:after="0" w:line="400" w:lineRule="exact"/>
              <w:jc w:val="both"/>
              <w:rPr>
                <w:rFonts w:ascii="宋体" w:eastAsia="宋体" w:hAnsi="宋体" w:cs="宋体"/>
                <w:kern w:val="2"/>
                <w:sz w:val="24"/>
                <w:szCs w:val="24"/>
              </w:rPr>
            </w:pPr>
            <w:r w:rsidRPr="00413CDD">
              <w:rPr>
                <w:rFonts w:ascii="宋体" w:eastAsia="宋体" w:hAnsi="宋体" w:cs="宋体" w:hint="eastAsia"/>
                <w:kern w:val="2"/>
                <w:sz w:val="24"/>
                <w:szCs w:val="24"/>
              </w:rPr>
              <w:t>餐标10.00元/人/餐</w:t>
            </w:r>
          </w:p>
        </w:tc>
      </w:tr>
    </w:tbl>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b/>
          <w:bCs/>
          <w:sz w:val="24"/>
          <w:szCs w:val="24"/>
        </w:rPr>
      </w:pPr>
      <w:r w:rsidRPr="00413CDD">
        <w:rPr>
          <w:rFonts w:asciiTheme="minorEastAsia" w:eastAsiaTheme="minorEastAsia" w:hAnsiTheme="minorEastAsia" w:cstheme="minorEastAsia" w:hint="eastAsia"/>
          <w:b/>
          <w:bCs/>
          <w:sz w:val="24"/>
          <w:szCs w:val="24"/>
        </w:rPr>
        <w:t>三、采购项目需落实的政府采购政策</w:t>
      </w:r>
    </w:p>
    <w:p w:rsidR="00413CDD" w:rsidRPr="00413CDD" w:rsidRDefault="00413CDD" w:rsidP="00413CDD">
      <w:pPr>
        <w:adjustRightInd/>
        <w:snapToGrid/>
        <w:spacing w:after="0" w:line="400" w:lineRule="exact"/>
        <w:ind w:leftChars="100" w:left="460" w:hangingChars="100" w:hanging="240"/>
        <w:jc w:val="both"/>
        <w:rPr>
          <w:rFonts w:asciiTheme="minorEastAsia" w:eastAsiaTheme="minorEastAsia" w:hAnsiTheme="minorEastAsia" w:cstheme="minorEastAsia"/>
          <w:sz w:val="24"/>
          <w:szCs w:val="24"/>
        </w:rPr>
      </w:pPr>
      <w:r w:rsidRPr="00413CDD">
        <w:rPr>
          <w:rFonts w:asciiTheme="minorEastAsia" w:eastAsiaTheme="minorEastAsia" w:hAnsiTheme="minorEastAsia" w:cstheme="minorEastAsia" w:hint="eastAsia"/>
          <w:sz w:val="24"/>
          <w:szCs w:val="24"/>
        </w:rPr>
        <w:t>1、支持中小企业:中小企业享受预留采购份额或价格折扣。</w:t>
      </w:r>
    </w:p>
    <w:p w:rsidR="00413CDD" w:rsidRPr="00413CDD" w:rsidRDefault="00413CDD" w:rsidP="00413CDD">
      <w:pPr>
        <w:adjustRightInd/>
        <w:snapToGrid/>
        <w:spacing w:after="0" w:line="400" w:lineRule="exact"/>
        <w:ind w:firstLineChars="200" w:firstLine="482"/>
        <w:jc w:val="both"/>
        <w:rPr>
          <w:rFonts w:asciiTheme="minorEastAsia" w:eastAsiaTheme="minorEastAsia" w:hAnsiTheme="minorEastAsia" w:cstheme="minorEastAsia"/>
          <w:b/>
          <w:bCs/>
          <w:sz w:val="24"/>
          <w:szCs w:val="24"/>
        </w:rPr>
      </w:pPr>
      <w:r w:rsidRPr="00413CDD">
        <w:rPr>
          <w:rFonts w:asciiTheme="minorEastAsia" w:eastAsiaTheme="minorEastAsia" w:hAnsiTheme="minorEastAsia" w:cstheme="minorEastAsia" w:hint="eastAsia"/>
          <w:b/>
          <w:bCs/>
          <w:sz w:val="24"/>
          <w:szCs w:val="24"/>
        </w:rPr>
        <w:t>四、投标人的资格要求：</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t>1、投标人的基本资格条件：满足《中华人民共和国政府采购法》第二十二条第—款的规定。</w:t>
      </w:r>
    </w:p>
    <w:p w:rsidR="00413CDD" w:rsidRPr="00413CDD" w:rsidRDefault="00413CDD" w:rsidP="00413CDD">
      <w:pPr>
        <w:widowControl w:val="0"/>
        <w:spacing w:after="0" w:line="400" w:lineRule="exact"/>
        <w:ind w:firstLineChars="200" w:firstLine="480"/>
        <w:jc w:val="both"/>
        <w:rPr>
          <w:rFonts w:ascii="Times New Roman" w:eastAsia="宋体" w:hAnsi="Times New Roman" w:cs="Times New Roman"/>
          <w:kern w:val="2"/>
          <w:sz w:val="21"/>
          <w:szCs w:val="24"/>
        </w:rPr>
      </w:pPr>
      <w:r w:rsidRPr="00413CDD">
        <w:rPr>
          <w:rFonts w:asciiTheme="minorEastAsia" w:eastAsiaTheme="minorEastAsia" w:hAnsiTheme="minorEastAsia" w:cstheme="minorEastAsia" w:hint="eastAsia"/>
          <w:kern w:val="2"/>
          <w:sz w:val="24"/>
          <w:szCs w:val="24"/>
        </w:rPr>
        <w:t>2、落实政府采购政策需满足的资格要求:</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MS Gothic" w:eastAsia="宋体" w:hAnsi="MS Gothic" w:cs="MS Gothic"/>
          <w:kern w:val="2"/>
          <w:sz w:val="24"/>
          <w:szCs w:val="24"/>
        </w:rPr>
        <w:t>☑</w:t>
      </w:r>
      <w:r w:rsidRPr="00413CDD">
        <w:rPr>
          <w:rFonts w:asciiTheme="minorEastAsia" w:eastAsiaTheme="minorEastAsia" w:hAnsiTheme="minorEastAsia" w:cstheme="minorEastAsia" w:hint="eastAsia"/>
          <w:kern w:val="2"/>
          <w:sz w:val="24"/>
          <w:szCs w:val="24"/>
        </w:rPr>
        <w:t>专门面向:</w:t>
      </w:r>
      <w:r w:rsidRPr="00413CDD">
        <w:rPr>
          <w:rFonts w:ascii="MS Gothic" w:eastAsia="宋体" w:hAnsi="MS Gothic" w:cs="MS Gothic"/>
          <w:kern w:val="2"/>
          <w:sz w:val="24"/>
          <w:szCs w:val="24"/>
        </w:rPr>
        <w:t xml:space="preserve"> ☑</w:t>
      </w:r>
      <w:r w:rsidRPr="00413CDD">
        <w:rPr>
          <w:rFonts w:asciiTheme="minorEastAsia" w:eastAsiaTheme="minorEastAsia" w:hAnsiTheme="minorEastAsia" w:cstheme="minorEastAsia" w:hint="eastAsia"/>
          <w:kern w:val="2"/>
          <w:sz w:val="24"/>
          <w:szCs w:val="24"/>
        </w:rPr>
        <w:t>中小企业</w:t>
      </w:r>
      <w:r w:rsidRPr="00413CDD">
        <w:rPr>
          <w:rFonts w:ascii="MS Gothic" w:eastAsia="宋体" w:hAnsi="MS Gothic" w:cs="MS Gothic" w:hint="eastAsia"/>
          <w:kern w:val="2"/>
          <w:sz w:val="24"/>
          <w:szCs w:val="24"/>
        </w:rPr>
        <w:t>□</w:t>
      </w:r>
      <w:r w:rsidRPr="00413CDD">
        <w:rPr>
          <w:rFonts w:asciiTheme="minorEastAsia" w:eastAsiaTheme="minorEastAsia" w:hAnsiTheme="minorEastAsia" w:cstheme="minorEastAsia" w:hint="eastAsia"/>
          <w:kern w:val="2"/>
          <w:sz w:val="24"/>
          <w:szCs w:val="24"/>
        </w:rPr>
        <w:t>微企业</w:t>
      </w:r>
      <w:r w:rsidRPr="00413CDD">
        <w:rPr>
          <w:rFonts w:ascii="MS Gothic" w:eastAsia="MS Gothic" w:hAnsi="MS Gothic" w:cs="MS Gothic" w:hint="eastAsia"/>
          <w:kern w:val="2"/>
          <w:sz w:val="24"/>
          <w:szCs w:val="24"/>
        </w:rPr>
        <w:t>口</w:t>
      </w:r>
      <w:r w:rsidRPr="00413CDD">
        <w:rPr>
          <w:rFonts w:asciiTheme="minorEastAsia" w:eastAsiaTheme="minorEastAsia" w:hAnsiTheme="minorEastAsia" w:cstheme="minorEastAsia" w:hint="eastAsia"/>
          <w:kern w:val="2"/>
          <w:sz w:val="24"/>
          <w:szCs w:val="24"/>
        </w:rPr>
        <w:t>监狱企业</w:t>
      </w:r>
      <w:r w:rsidRPr="00413CDD">
        <w:rPr>
          <w:rFonts w:ascii="MS Gothic" w:eastAsia="MS Gothic" w:hAnsi="MS Gothic" w:cs="MS Gothic" w:hint="eastAsia"/>
          <w:kern w:val="2"/>
          <w:sz w:val="24"/>
          <w:szCs w:val="24"/>
        </w:rPr>
        <w:t>口</w:t>
      </w:r>
      <w:r w:rsidRPr="00413CDD">
        <w:rPr>
          <w:rFonts w:asciiTheme="minorEastAsia" w:eastAsiaTheme="minorEastAsia" w:hAnsiTheme="minorEastAsia" w:cstheme="minorEastAsia" w:hint="eastAsia"/>
          <w:kern w:val="2"/>
          <w:sz w:val="24"/>
          <w:szCs w:val="24"/>
        </w:rPr>
        <w:t>福利性单位</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MS Gothic" w:eastAsia="MS Gothic" w:hAnsi="MS Gothic" w:cs="MS Gothic" w:hint="eastAsia"/>
          <w:kern w:val="2"/>
          <w:sz w:val="24"/>
          <w:szCs w:val="24"/>
        </w:rPr>
        <w:t>口</w:t>
      </w:r>
      <w:r w:rsidRPr="00413CDD">
        <w:rPr>
          <w:rFonts w:asciiTheme="minorEastAsia" w:eastAsiaTheme="minorEastAsia" w:hAnsiTheme="minorEastAsia" w:cstheme="minorEastAsia" w:hint="eastAsia"/>
          <w:kern w:val="2"/>
          <w:sz w:val="24"/>
          <w:szCs w:val="24"/>
        </w:rPr>
        <w:t>强制分包：大型企业应将采购份额的</w:t>
      </w:r>
      <w:r w:rsidRPr="00413CDD">
        <w:rPr>
          <w:rFonts w:asciiTheme="minorEastAsia" w:eastAsiaTheme="minorEastAsia" w:hAnsiTheme="minorEastAsia" w:cstheme="minorEastAsia"/>
          <w:kern w:val="2"/>
          <w:sz w:val="24"/>
          <w:szCs w:val="24"/>
          <w:u w:val="single"/>
        </w:rPr>
        <w:t>/</w:t>
      </w:r>
      <w:r w:rsidRPr="00413CDD">
        <w:rPr>
          <w:rFonts w:asciiTheme="minorEastAsia" w:eastAsiaTheme="minorEastAsia" w:hAnsiTheme="minorEastAsia" w:cstheme="minorEastAsia" w:hint="eastAsia"/>
          <w:kern w:val="2"/>
          <w:sz w:val="24"/>
          <w:szCs w:val="24"/>
        </w:rPr>
        <w:t>%分包给中小企业。</w:t>
      </w:r>
    </w:p>
    <w:p w:rsidR="00413CDD" w:rsidRPr="00413CDD" w:rsidRDefault="00413CDD" w:rsidP="00413CDD">
      <w:pPr>
        <w:widowControl w:val="0"/>
        <w:spacing w:after="0" w:line="400" w:lineRule="exact"/>
        <w:ind w:firstLineChars="200" w:firstLine="480"/>
        <w:jc w:val="both"/>
        <w:rPr>
          <w:rFonts w:ascii="宋体" w:eastAsia="宋体" w:hAnsi="宋体" w:cs="宋体"/>
          <w:kern w:val="2"/>
          <w:sz w:val="24"/>
          <w:szCs w:val="24"/>
        </w:rPr>
      </w:pPr>
      <w:r w:rsidRPr="00413CDD">
        <w:rPr>
          <w:rFonts w:asciiTheme="minorEastAsia" w:eastAsiaTheme="minorEastAsia" w:hAnsiTheme="minorEastAsia" w:cstheme="minorEastAsia"/>
          <w:kern w:val="2"/>
          <w:sz w:val="24"/>
          <w:szCs w:val="24"/>
        </w:rPr>
        <w:t>3、</w:t>
      </w:r>
      <w:r w:rsidRPr="00413CDD">
        <w:rPr>
          <w:rFonts w:asciiTheme="minorEastAsia" w:eastAsiaTheme="minorEastAsia" w:hAnsiTheme="minorEastAsia" w:cstheme="minorEastAsia" w:hint="eastAsia"/>
          <w:kern w:val="2"/>
          <w:sz w:val="24"/>
          <w:szCs w:val="24"/>
        </w:rPr>
        <w:t>供应</w:t>
      </w:r>
      <w:r w:rsidRPr="00413CDD">
        <w:rPr>
          <w:rFonts w:ascii="宋体" w:eastAsia="宋体" w:hAnsi="宋体" w:cs="宋体" w:hint="eastAsia"/>
          <w:kern w:val="2"/>
          <w:sz w:val="24"/>
          <w:szCs w:val="24"/>
        </w:rPr>
        <w:t>商特定资格条件：投标人需具有《食品生产许可证》或《食品经营许可证》，相应证件处于有效期内。</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宋体" w:eastAsia="宋体" w:hAnsi="宋体" w:cs="宋体" w:hint="eastAsia"/>
          <w:kern w:val="2"/>
          <w:sz w:val="24"/>
          <w:szCs w:val="24"/>
        </w:rPr>
        <w:t>4、单位负责人为同一人或者存</w:t>
      </w:r>
      <w:r w:rsidRPr="00413CDD">
        <w:rPr>
          <w:rFonts w:asciiTheme="minorEastAsia" w:eastAsiaTheme="minorEastAsia" w:hAnsiTheme="minorEastAsia" w:cstheme="minorEastAsia" w:hint="eastAsia"/>
          <w:kern w:val="2"/>
          <w:sz w:val="24"/>
          <w:szCs w:val="24"/>
        </w:rPr>
        <w:t>在直接控股、管理关系的不同投标人，不得参加同一合同项下的政府采购活动。</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t>5、为本采购项目提供整体设计、规范编制或者项目管理、监理、检测等服务的，不得再参加此项目的其他采购活动。</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t>6、列入失信被执行人、重大税收违法失信主体名单、政府采购严重违法失信行为记录名单的，拒绝其参与政府采购活动。</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t>7、联合体投标。本次招标</w:t>
      </w:r>
      <w:r w:rsidRPr="00413CDD">
        <w:rPr>
          <w:rFonts w:asciiTheme="minorEastAsia" w:eastAsiaTheme="minorEastAsia" w:hAnsiTheme="minorEastAsia" w:cstheme="minorEastAsia" w:hint="eastAsia"/>
          <w:kern w:val="2"/>
          <w:sz w:val="24"/>
          <w:szCs w:val="24"/>
          <w:u w:val="single"/>
        </w:rPr>
        <w:t>不接受</w:t>
      </w:r>
      <w:r w:rsidRPr="00413CDD">
        <w:rPr>
          <w:rFonts w:asciiTheme="minorEastAsia" w:eastAsiaTheme="minorEastAsia" w:hAnsiTheme="minorEastAsia" w:cstheme="minorEastAsia" w:hint="eastAsia"/>
          <w:kern w:val="2"/>
          <w:sz w:val="24"/>
          <w:szCs w:val="24"/>
        </w:rPr>
        <w:t>联合体投标。</w:t>
      </w:r>
    </w:p>
    <w:p w:rsidR="00413CDD" w:rsidRPr="00413CDD" w:rsidRDefault="00413CDD" w:rsidP="00413CDD">
      <w:pPr>
        <w:widowControl w:val="0"/>
        <w:spacing w:after="0" w:line="400" w:lineRule="exact"/>
        <w:ind w:firstLineChars="200" w:firstLine="482"/>
        <w:jc w:val="both"/>
        <w:rPr>
          <w:rFonts w:asciiTheme="minorEastAsia" w:eastAsiaTheme="minorEastAsia" w:hAnsiTheme="minorEastAsia" w:cstheme="minorEastAsia"/>
          <w:b/>
          <w:bCs/>
          <w:kern w:val="2"/>
          <w:sz w:val="21"/>
          <w:szCs w:val="24"/>
        </w:rPr>
      </w:pPr>
      <w:r w:rsidRPr="00413CDD">
        <w:rPr>
          <w:rFonts w:asciiTheme="minorEastAsia" w:eastAsiaTheme="minorEastAsia" w:hAnsiTheme="minorEastAsia" w:cstheme="minorEastAsia" w:hint="eastAsia"/>
          <w:b/>
          <w:bCs/>
          <w:kern w:val="2"/>
          <w:sz w:val="24"/>
          <w:szCs w:val="24"/>
        </w:rPr>
        <w:t>五、获取招标文件的时间、期限、地点及方式</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lastRenderedPageBreak/>
        <w:t>有意参加投标者，于2024年 08月21 日起至2024年</w:t>
      </w:r>
      <w:r w:rsidRPr="00413CDD">
        <w:rPr>
          <w:rFonts w:asciiTheme="minorEastAsia" w:eastAsiaTheme="minorEastAsia" w:hAnsiTheme="minorEastAsia" w:cstheme="minorEastAsia"/>
          <w:kern w:val="2"/>
          <w:sz w:val="24"/>
          <w:szCs w:val="24"/>
        </w:rPr>
        <w:t xml:space="preserve"> </w:t>
      </w:r>
      <w:r w:rsidRPr="00413CDD">
        <w:rPr>
          <w:rFonts w:asciiTheme="minorEastAsia" w:eastAsiaTheme="minorEastAsia" w:hAnsiTheme="minorEastAsia" w:cstheme="minorEastAsia" w:hint="eastAsia"/>
          <w:kern w:val="2"/>
          <w:sz w:val="24"/>
          <w:szCs w:val="24"/>
        </w:rPr>
        <w:t>08月27日，上午8：00时起至下午17：00时，</w:t>
      </w:r>
      <w:r w:rsidR="009D433F" w:rsidRPr="009D433F">
        <w:rPr>
          <w:rFonts w:asciiTheme="minorEastAsia" w:eastAsiaTheme="minorEastAsia" w:hAnsiTheme="minorEastAsia" w:cstheme="minorEastAsia" w:hint="eastAsia"/>
          <w:kern w:val="2"/>
          <w:sz w:val="24"/>
          <w:szCs w:val="24"/>
        </w:rPr>
        <w:t>持营业执照复印件、法定代表人身份证明原件或法定代表人授权委托书原件（附法定代表人身份证明）、个人身份证原件等资格要求资料购买磋商文件。所有资料须加盖供应商行政章（加盖的公章为投标单位红色印鉴，不接受影印件印鉴，且复印件字迹、公章印鉴清晰），未加盖供应商行政章或资料不全的报名将被拒绝。</w:t>
      </w:r>
      <w:r w:rsidRPr="00413CDD">
        <w:rPr>
          <w:rFonts w:asciiTheme="minorEastAsia" w:eastAsiaTheme="minorEastAsia" w:hAnsiTheme="minorEastAsia" w:cstheme="minorEastAsia" w:hint="eastAsia"/>
          <w:kern w:val="2"/>
          <w:sz w:val="24"/>
          <w:szCs w:val="24"/>
        </w:rPr>
        <w:t>在湖南杰灵项目管理有限公司（湖南省永州市冷水滩区南华富临锦江金华苑18楼 ）获取招标文件。</w:t>
      </w:r>
      <w:r w:rsidR="00F73597" w:rsidRPr="00F73597">
        <w:rPr>
          <w:rFonts w:asciiTheme="minorEastAsia" w:eastAsiaTheme="minorEastAsia" w:hAnsiTheme="minorEastAsia" w:cstheme="minorEastAsia" w:hint="eastAsia"/>
          <w:bCs/>
          <w:kern w:val="2"/>
          <w:sz w:val="24"/>
          <w:szCs w:val="24"/>
        </w:rPr>
        <w:t>招标文件售价：</w:t>
      </w:r>
      <w:r w:rsidR="00F73597" w:rsidRPr="00F73597">
        <w:rPr>
          <w:rFonts w:asciiTheme="minorEastAsia" w:eastAsiaTheme="minorEastAsia" w:hAnsiTheme="minorEastAsia" w:cstheme="minorEastAsia" w:hint="eastAsia"/>
          <w:bCs/>
          <w:kern w:val="2"/>
          <w:sz w:val="24"/>
          <w:szCs w:val="24"/>
          <w:u w:val="single"/>
        </w:rPr>
        <w:t>400</w:t>
      </w:r>
      <w:r w:rsidR="00F73597" w:rsidRPr="00F73597">
        <w:rPr>
          <w:rFonts w:asciiTheme="minorEastAsia" w:eastAsiaTheme="minorEastAsia" w:hAnsiTheme="minorEastAsia" w:cstheme="minorEastAsia" w:hint="eastAsia"/>
          <w:bCs/>
          <w:kern w:val="2"/>
          <w:sz w:val="24"/>
          <w:szCs w:val="24"/>
        </w:rPr>
        <w:t>元，售后不退</w:t>
      </w:r>
      <w:r w:rsidR="00F73597" w:rsidRPr="00F73597">
        <w:rPr>
          <w:rFonts w:asciiTheme="minorEastAsia" w:eastAsiaTheme="minorEastAsia" w:hAnsiTheme="minorEastAsia" w:cstheme="minorEastAsia" w:hint="eastAsia"/>
          <w:kern w:val="2"/>
          <w:sz w:val="24"/>
          <w:szCs w:val="24"/>
        </w:rPr>
        <w:t>。</w:t>
      </w:r>
    </w:p>
    <w:p w:rsidR="00413CDD" w:rsidRPr="00413CDD" w:rsidRDefault="00413CDD" w:rsidP="00413CDD">
      <w:pPr>
        <w:widowControl w:val="0"/>
        <w:spacing w:after="0" w:line="400" w:lineRule="exact"/>
        <w:ind w:firstLineChars="200" w:firstLine="482"/>
        <w:jc w:val="both"/>
        <w:rPr>
          <w:rFonts w:asciiTheme="minorEastAsia" w:eastAsiaTheme="minorEastAsia" w:hAnsiTheme="minorEastAsia" w:cstheme="minorEastAsia"/>
          <w:b/>
          <w:kern w:val="2"/>
          <w:sz w:val="24"/>
          <w:szCs w:val="24"/>
        </w:rPr>
      </w:pPr>
      <w:r w:rsidRPr="00413CDD">
        <w:rPr>
          <w:rFonts w:asciiTheme="minorEastAsia" w:eastAsiaTheme="minorEastAsia" w:hAnsiTheme="minorEastAsia" w:cstheme="minorEastAsia" w:hint="eastAsia"/>
          <w:b/>
          <w:kern w:val="2"/>
          <w:sz w:val="24"/>
          <w:szCs w:val="24"/>
        </w:rPr>
        <w:t>六、投标截止时间、开标时间及地点</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t>1、提交投标文件的截止时间：2024年</w:t>
      </w:r>
      <w:r w:rsidRPr="00413CDD">
        <w:rPr>
          <w:rFonts w:asciiTheme="minorEastAsia" w:eastAsiaTheme="minorEastAsia" w:hAnsiTheme="minorEastAsia" w:cstheme="minorEastAsia"/>
          <w:kern w:val="2"/>
          <w:sz w:val="24"/>
          <w:szCs w:val="24"/>
        </w:rPr>
        <w:t xml:space="preserve"> </w:t>
      </w:r>
      <w:r w:rsidRPr="00413CDD">
        <w:rPr>
          <w:rFonts w:asciiTheme="minorEastAsia" w:eastAsiaTheme="minorEastAsia" w:hAnsiTheme="minorEastAsia" w:cstheme="minorEastAsia" w:hint="eastAsia"/>
          <w:kern w:val="2"/>
          <w:sz w:val="24"/>
          <w:szCs w:val="24"/>
        </w:rPr>
        <w:t>08月31 日09:00 时（北京时间）</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t xml:space="preserve">2、提交投标文件地点：湖南省永州市冷水滩区湘江东路湘寓一号11楼（进大门右边电梯） </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t>3、开标时间：2024年</w:t>
      </w:r>
      <w:r w:rsidRPr="00413CDD">
        <w:rPr>
          <w:rFonts w:asciiTheme="minorEastAsia" w:eastAsiaTheme="minorEastAsia" w:hAnsiTheme="minorEastAsia" w:cstheme="minorEastAsia"/>
          <w:kern w:val="2"/>
          <w:sz w:val="24"/>
          <w:szCs w:val="24"/>
        </w:rPr>
        <w:t xml:space="preserve"> </w:t>
      </w:r>
      <w:r w:rsidRPr="00413CDD">
        <w:rPr>
          <w:rFonts w:asciiTheme="minorEastAsia" w:eastAsiaTheme="minorEastAsia" w:hAnsiTheme="minorEastAsia" w:cstheme="minorEastAsia" w:hint="eastAsia"/>
          <w:kern w:val="2"/>
          <w:sz w:val="24"/>
          <w:szCs w:val="24"/>
        </w:rPr>
        <w:t>08月31 日09:00 时</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t xml:space="preserve">4、开标地点：湖南省永州市冷水滩区湘江东路湘寓一号11楼（进大门右边电梯） </w:t>
      </w:r>
    </w:p>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b/>
          <w:bCs/>
          <w:sz w:val="24"/>
          <w:szCs w:val="24"/>
        </w:rPr>
      </w:pPr>
      <w:r w:rsidRPr="00413CDD">
        <w:rPr>
          <w:rFonts w:asciiTheme="minorEastAsia" w:eastAsiaTheme="minorEastAsia" w:hAnsiTheme="minorEastAsia" w:cstheme="minorEastAsia" w:hint="eastAsia"/>
          <w:b/>
          <w:bCs/>
          <w:sz w:val="24"/>
          <w:szCs w:val="24"/>
        </w:rPr>
        <w:t>七、公告期限</w:t>
      </w:r>
    </w:p>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sz w:val="24"/>
          <w:szCs w:val="24"/>
        </w:rPr>
      </w:pPr>
      <w:r w:rsidRPr="00413CDD">
        <w:rPr>
          <w:rFonts w:asciiTheme="minorEastAsia" w:eastAsiaTheme="minorEastAsia" w:hAnsiTheme="minorEastAsia" w:cstheme="minorEastAsia" w:hint="eastAsia"/>
          <w:sz w:val="24"/>
          <w:szCs w:val="24"/>
        </w:rPr>
        <w:t>1、本招标公告在中国政府采购网（http://www.ccgp.gov.cn/)发布。公告期限从本招标公告发布之日起5个工作日。</w:t>
      </w:r>
    </w:p>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b/>
          <w:bCs/>
          <w:sz w:val="24"/>
          <w:szCs w:val="24"/>
        </w:rPr>
      </w:pPr>
      <w:r w:rsidRPr="00413CDD">
        <w:rPr>
          <w:rFonts w:asciiTheme="minorEastAsia" w:eastAsiaTheme="minorEastAsia" w:hAnsiTheme="minorEastAsia" w:cstheme="minorEastAsia" w:hint="eastAsia"/>
          <w:b/>
          <w:bCs/>
          <w:sz w:val="24"/>
          <w:szCs w:val="24"/>
        </w:rPr>
        <w:t>八、询问及质疑</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kern w:val="2"/>
          <w:sz w:val="24"/>
          <w:szCs w:val="24"/>
        </w:rPr>
      </w:pPr>
      <w:r w:rsidRPr="00413CDD">
        <w:rPr>
          <w:rFonts w:asciiTheme="minorEastAsia" w:eastAsiaTheme="minorEastAsia" w:hAnsiTheme="minorEastAsia" w:cstheme="minorEastAsia" w:hint="eastAsia"/>
          <w:kern w:val="2"/>
          <w:sz w:val="24"/>
          <w:szCs w:val="24"/>
        </w:rPr>
        <w:t>1、投标人对政府采购活动事项如有疑问的，可以向采购人、采购代理机构提出询问。采购人、采购代理机构将在3个工作日内作出答复。</w:t>
      </w:r>
    </w:p>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b/>
          <w:bCs/>
          <w:sz w:val="24"/>
          <w:szCs w:val="24"/>
        </w:rPr>
      </w:pPr>
      <w:r w:rsidRPr="00413CDD">
        <w:rPr>
          <w:rFonts w:asciiTheme="minorEastAsia" w:eastAsiaTheme="minorEastAsia" w:hAnsiTheme="minorEastAsia" w:cstheme="minorEastAsia" w:hint="eastAsia"/>
          <w:b/>
          <w:bCs/>
          <w:sz w:val="24"/>
          <w:szCs w:val="24"/>
        </w:rPr>
        <w:t>九、采购项目联系人姓名和电话</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bCs/>
          <w:sz w:val="24"/>
          <w:szCs w:val="24"/>
        </w:rPr>
      </w:pPr>
      <w:r w:rsidRPr="00413CDD">
        <w:rPr>
          <w:rFonts w:asciiTheme="minorEastAsia" w:eastAsiaTheme="minorEastAsia" w:hAnsiTheme="minorEastAsia" w:cstheme="minorEastAsia" w:hint="eastAsia"/>
          <w:bCs/>
          <w:sz w:val="24"/>
          <w:szCs w:val="24"/>
        </w:rPr>
        <w:t>1、联系人姓名：</w:t>
      </w:r>
      <w:r w:rsidR="009D433F">
        <w:rPr>
          <w:rFonts w:asciiTheme="minorEastAsia" w:eastAsiaTheme="minorEastAsia" w:hAnsiTheme="minorEastAsia" w:cstheme="minorEastAsia" w:hint="eastAsia"/>
          <w:bCs/>
          <w:sz w:val="24"/>
          <w:szCs w:val="24"/>
        </w:rPr>
        <w:t>胡先生</w:t>
      </w:r>
      <w:r w:rsidRPr="00413CDD">
        <w:rPr>
          <w:rFonts w:ascii="宋体" w:eastAsiaTheme="minorEastAsia" w:hAnsi="宋体" w:cs="宋体" w:hint="eastAsia"/>
          <w:kern w:val="2"/>
          <w:sz w:val="24"/>
          <w:szCs w:val="24"/>
        </w:rPr>
        <w:t xml:space="preserve">  </w:t>
      </w:r>
    </w:p>
    <w:p w:rsidR="00413CDD" w:rsidRPr="00413CDD" w:rsidRDefault="00413CDD" w:rsidP="00413CDD">
      <w:pPr>
        <w:widowControl w:val="0"/>
        <w:spacing w:after="0" w:line="400" w:lineRule="exact"/>
        <w:ind w:firstLineChars="200" w:firstLine="480"/>
        <w:jc w:val="both"/>
        <w:rPr>
          <w:rFonts w:asciiTheme="minorEastAsia" w:eastAsiaTheme="minorEastAsia" w:hAnsiTheme="minorEastAsia" w:cstheme="minorEastAsia"/>
          <w:bCs/>
          <w:sz w:val="24"/>
          <w:szCs w:val="24"/>
        </w:rPr>
      </w:pPr>
      <w:r w:rsidRPr="00413CDD">
        <w:rPr>
          <w:rFonts w:asciiTheme="minorEastAsia" w:eastAsiaTheme="minorEastAsia" w:hAnsiTheme="minorEastAsia" w:cstheme="minorEastAsia" w:hint="eastAsia"/>
          <w:bCs/>
          <w:sz w:val="24"/>
          <w:szCs w:val="24"/>
        </w:rPr>
        <w:t>2、电 话：</w:t>
      </w:r>
      <w:r w:rsidR="009D433F">
        <w:rPr>
          <w:rFonts w:asciiTheme="minorEastAsia" w:eastAsiaTheme="minorEastAsia" w:hAnsiTheme="minorEastAsia" w:cstheme="minorEastAsia" w:hint="eastAsia"/>
          <w:bCs/>
          <w:sz w:val="24"/>
          <w:szCs w:val="24"/>
        </w:rPr>
        <w:t>19918250909</w:t>
      </w:r>
      <w:r w:rsidRPr="00413CDD">
        <w:rPr>
          <w:rFonts w:ascii="宋体" w:eastAsiaTheme="minorEastAsia" w:hAnsi="宋体" w:cs="宋体" w:hint="eastAsia"/>
          <w:kern w:val="2"/>
          <w:sz w:val="24"/>
          <w:szCs w:val="24"/>
        </w:rPr>
        <w:t xml:space="preserve">   </w:t>
      </w:r>
    </w:p>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b/>
          <w:bCs/>
          <w:sz w:val="24"/>
          <w:szCs w:val="24"/>
        </w:rPr>
      </w:pPr>
      <w:r w:rsidRPr="00413CDD">
        <w:rPr>
          <w:rFonts w:asciiTheme="minorEastAsia" w:eastAsiaTheme="minorEastAsia" w:hAnsiTheme="minorEastAsia" w:cstheme="minorEastAsia" w:hint="eastAsia"/>
          <w:b/>
          <w:bCs/>
          <w:sz w:val="24"/>
          <w:szCs w:val="24"/>
        </w:rPr>
        <w:t>十、采购人、采购代理机构的名称、地址和联系方法</w:t>
      </w:r>
    </w:p>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b/>
          <w:bCs/>
          <w:sz w:val="24"/>
          <w:szCs w:val="24"/>
        </w:rPr>
      </w:pPr>
      <w:r w:rsidRPr="00413CDD">
        <w:rPr>
          <w:rFonts w:asciiTheme="minorEastAsia" w:eastAsiaTheme="minorEastAsia" w:hAnsiTheme="minorEastAsia" w:cstheme="minorEastAsia" w:hint="eastAsia"/>
          <w:b/>
          <w:bCs/>
          <w:sz w:val="24"/>
          <w:szCs w:val="24"/>
        </w:rPr>
        <w:t>1、采购人信息</w:t>
      </w:r>
    </w:p>
    <w:p w:rsidR="00413CDD" w:rsidRPr="00413CDD" w:rsidRDefault="00413CDD" w:rsidP="00413CDD">
      <w:pPr>
        <w:widowControl w:val="0"/>
        <w:spacing w:after="0" w:line="400" w:lineRule="exact"/>
        <w:ind w:firstLineChars="200" w:firstLine="480"/>
        <w:jc w:val="both"/>
        <w:rPr>
          <w:rFonts w:ascii="宋体" w:eastAsia="宋体" w:hAnsi="宋体" w:cs="宋体"/>
          <w:kern w:val="2"/>
          <w:sz w:val="24"/>
          <w:szCs w:val="24"/>
        </w:rPr>
      </w:pPr>
      <w:r w:rsidRPr="00413CDD">
        <w:rPr>
          <w:rFonts w:ascii="宋体" w:eastAsia="宋体" w:hAnsi="宋体" w:cs="宋体" w:hint="eastAsia"/>
          <w:kern w:val="2"/>
          <w:sz w:val="24"/>
          <w:szCs w:val="24"/>
        </w:rPr>
        <w:t>（1）名称：永州市冷水滩区梅湾小学</w:t>
      </w:r>
    </w:p>
    <w:p w:rsidR="00413CDD" w:rsidRPr="00413CDD" w:rsidRDefault="00413CDD" w:rsidP="00413CDD">
      <w:pPr>
        <w:widowControl w:val="0"/>
        <w:spacing w:after="0" w:line="400" w:lineRule="exact"/>
        <w:ind w:firstLineChars="200" w:firstLine="480"/>
        <w:jc w:val="both"/>
        <w:rPr>
          <w:rFonts w:ascii="Arial" w:eastAsia="宋体" w:hAnsi="Arial" w:cs="Arial"/>
          <w:color w:val="535353"/>
          <w:kern w:val="2"/>
          <w:sz w:val="19"/>
          <w:szCs w:val="19"/>
          <w:shd w:val="clear" w:color="auto" w:fill="FFFFFF"/>
        </w:rPr>
      </w:pPr>
      <w:r w:rsidRPr="00413CDD">
        <w:rPr>
          <w:rFonts w:ascii="宋体" w:eastAsia="宋体" w:hAnsi="宋体" w:cs="宋体" w:hint="eastAsia"/>
          <w:kern w:val="2"/>
          <w:sz w:val="24"/>
          <w:szCs w:val="24"/>
        </w:rPr>
        <w:t>（2）地址： 永州市冷水滩区梅湾街道河东梅湾路588号</w:t>
      </w:r>
    </w:p>
    <w:p w:rsidR="00413CDD" w:rsidRPr="00413CDD" w:rsidRDefault="00413CDD" w:rsidP="00413CDD">
      <w:pPr>
        <w:widowControl w:val="0"/>
        <w:spacing w:after="0" w:line="400" w:lineRule="exact"/>
        <w:ind w:firstLineChars="200" w:firstLine="480"/>
        <w:jc w:val="both"/>
        <w:rPr>
          <w:rFonts w:ascii="宋体" w:eastAsia="宋体" w:hAnsi="宋体" w:cs="宋体"/>
          <w:kern w:val="2"/>
          <w:sz w:val="24"/>
          <w:szCs w:val="24"/>
        </w:rPr>
      </w:pPr>
      <w:r w:rsidRPr="00413CDD">
        <w:rPr>
          <w:rFonts w:ascii="宋体" w:eastAsia="宋体" w:hAnsi="宋体" w:cs="宋体" w:hint="eastAsia"/>
          <w:kern w:val="2"/>
          <w:sz w:val="24"/>
          <w:szCs w:val="24"/>
        </w:rPr>
        <w:t>（3）联系人：</w:t>
      </w:r>
      <w:r w:rsidR="009D433F">
        <w:rPr>
          <w:rFonts w:asciiTheme="minorEastAsia" w:eastAsiaTheme="minorEastAsia" w:hAnsiTheme="minorEastAsia" w:cstheme="minorEastAsia" w:hint="eastAsia"/>
          <w:bCs/>
          <w:sz w:val="24"/>
          <w:szCs w:val="24"/>
        </w:rPr>
        <w:t>胡先生</w:t>
      </w:r>
    </w:p>
    <w:p w:rsidR="00413CDD" w:rsidRPr="00413CDD" w:rsidRDefault="00413CDD" w:rsidP="00413CDD">
      <w:pPr>
        <w:widowControl w:val="0"/>
        <w:spacing w:after="0" w:line="400" w:lineRule="exact"/>
        <w:ind w:firstLineChars="200" w:firstLine="480"/>
        <w:jc w:val="both"/>
        <w:rPr>
          <w:rFonts w:ascii="宋体" w:eastAsia="宋体" w:hAnsi="宋体" w:cs="宋体"/>
          <w:kern w:val="2"/>
          <w:sz w:val="24"/>
          <w:szCs w:val="24"/>
        </w:rPr>
      </w:pPr>
      <w:r w:rsidRPr="00413CDD">
        <w:rPr>
          <w:rFonts w:ascii="宋体" w:eastAsia="宋体" w:hAnsi="宋体" w:cs="宋体" w:hint="eastAsia"/>
          <w:kern w:val="2"/>
          <w:sz w:val="24"/>
          <w:szCs w:val="24"/>
        </w:rPr>
        <w:t>（4）电 话：</w:t>
      </w:r>
      <w:r w:rsidR="009D433F">
        <w:rPr>
          <w:rFonts w:asciiTheme="minorEastAsia" w:eastAsiaTheme="minorEastAsia" w:hAnsiTheme="minorEastAsia" w:cstheme="minorEastAsia" w:hint="eastAsia"/>
          <w:bCs/>
          <w:sz w:val="24"/>
          <w:szCs w:val="24"/>
        </w:rPr>
        <w:t>19918250909</w:t>
      </w:r>
      <w:r w:rsidR="009D433F" w:rsidRPr="00413CDD">
        <w:rPr>
          <w:rFonts w:ascii="宋体" w:eastAsiaTheme="minorEastAsia" w:hAnsi="宋体" w:cs="宋体" w:hint="eastAsia"/>
          <w:kern w:val="2"/>
          <w:sz w:val="24"/>
          <w:szCs w:val="24"/>
        </w:rPr>
        <w:t xml:space="preserve"> </w:t>
      </w:r>
      <w:r w:rsidRPr="00413CDD">
        <w:rPr>
          <w:rFonts w:ascii="宋体" w:eastAsia="宋体" w:hAnsi="宋体" w:cs="宋体" w:hint="eastAsia"/>
          <w:kern w:val="2"/>
          <w:sz w:val="24"/>
          <w:szCs w:val="24"/>
        </w:rPr>
        <w:t xml:space="preserve"> </w:t>
      </w:r>
    </w:p>
    <w:p w:rsidR="00413CDD" w:rsidRPr="00413CDD" w:rsidRDefault="00413CDD" w:rsidP="00413CDD">
      <w:pPr>
        <w:adjustRightInd/>
        <w:snapToGrid/>
        <w:spacing w:after="0" w:line="400" w:lineRule="exact"/>
        <w:ind w:firstLine="525"/>
        <w:jc w:val="both"/>
        <w:rPr>
          <w:rFonts w:asciiTheme="minorEastAsia" w:eastAsiaTheme="minorEastAsia" w:hAnsiTheme="minorEastAsia" w:cstheme="minorEastAsia"/>
          <w:b/>
          <w:bCs/>
          <w:sz w:val="24"/>
          <w:szCs w:val="24"/>
        </w:rPr>
      </w:pPr>
      <w:r w:rsidRPr="00413CDD">
        <w:rPr>
          <w:rFonts w:asciiTheme="minorEastAsia" w:eastAsiaTheme="minorEastAsia" w:hAnsiTheme="minorEastAsia" w:cstheme="minorEastAsia" w:hint="eastAsia"/>
          <w:b/>
          <w:bCs/>
          <w:sz w:val="24"/>
          <w:szCs w:val="24"/>
        </w:rPr>
        <w:t>2、采购代理机构信息</w:t>
      </w:r>
    </w:p>
    <w:p w:rsidR="00413CDD" w:rsidRPr="00413CDD" w:rsidRDefault="00413CDD" w:rsidP="00413CDD">
      <w:pPr>
        <w:widowControl w:val="0"/>
        <w:spacing w:after="0" w:line="400" w:lineRule="exact"/>
        <w:ind w:firstLineChars="200" w:firstLine="480"/>
        <w:jc w:val="both"/>
        <w:rPr>
          <w:rFonts w:ascii="宋体" w:eastAsia="宋体" w:hAnsi="宋体" w:cs="宋体"/>
          <w:kern w:val="2"/>
          <w:sz w:val="24"/>
          <w:szCs w:val="24"/>
        </w:rPr>
      </w:pPr>
      <w:r w:rsidRPr="00413CDD">
        <w:rPr>
          <w:rFonts w:ascii="宋体" w:eastAsia="宋体" w:hAnsi="宋体" w:cs="宋体" w:hint="eastAsia"/>
          <w:kern w:val="2"/>
          <w:sz w:val="24"/>
          <w:szCs w:val="24"/>
        </w:rPr>
        <w:t>（1）招标代理机构：湖南杰灵项目管理有限公司</w:t>
      </w:r>
    </w:p>
    <w:p w:rsidR="00413CDD" w:rsidRPr="00413CDD" w:rsidRDefault="00413CDD" w:rsidP="00413CDD">
      <w:pPr>
        <w:widowControl w:val="0"/>
        <w:spacing w:after="0" w:line="400" w:lineRule="exact"/>
        <w:ind w:firstLineChars="200" w:firstLine="480"/>
        <w:jc w:val="both"/>
        <w:rPr>
          <w:rFonts w:ascii="宋体" w:eastAsia="宋体" w:hAnsi="宋体" w:cs="宋体"/>
          <w:kern w:val="2"/>
          <w:sz w:val="24"/>
          <w:szCs w:val="24"/>
        </w:rPr>
      </w:pPr>
      <w:r w:rsidRPr="00413CDD">
        <w:rPr>
          <w:rFonts w:ascii="宋体" w:eastAsia="宋体" w:hAnsi="宋体" w:cs="宋体" w:hint="eastAsia"/>
          <w:kern w:val="2"/>
          <w:sz w:val="24"/>
          <w:szCs w:val="24"/>
        </w:rPr>
        <w:t>（2）地 址：湖南省永州市冷水滩区</w:t>
      </w:r>
      <w:r w:rsidRPr="00413CDD">
        <w:rPr>
          <w:rFonts w:asciiTheme="minorEastAsia" w:eastAsiaTheme="minorEastAsia" w:hAnsiTheme="minorEastAsia" w:cstheme="minorEastAsia" w:hint="eastAsia"/>
          <w:kern w:val="2"/>
          <w:sz w:val="24"/>
          <w:szCs w:val="24"/>
        </w:rPr>
        <w:t>南华富临锦江金华苑18楼</w:t>
      </w:r>
    </w:p>
    <w:p w:rsidR="00413CDD" w:rsidRPr="00413CDD" w:rsidRDefault="00413CDD" w:rsidP="00413CDD">
      <w:pPr>
        <w:widowControl w:val="0"/>
        <w:spacing w:after="0" w:line="400" w:lineRule="exact"/>
        <w:ind w:firstLineChars="200" w:firstLine="480"/>
        <w:jc w:val="both"/>
        <w:rPr>
          <w:rFonts w:ascii="宋体" w:eastAsia="宋体" w:hAnsi="宋体" w:cs="宋体"/>
          <w:kern w:val="2"/>
          <w:sz w:val="24"/>
          <w:szCs w:val="24"/>
        </w:rPr>
      </w:pPr>
      <w:r w:rsidRPr="00413CDD">
        <w:rPr>
          <w:rFonts w:ascii="宋体" w:eastAsia="宋体" w:hAnsi="宋体" w:cs="宋体" w:hint="eastAsia"/>
          <w:kern w:val="2"/>
          <w:sz w:val="24"/>
          <w:szCs w:val="24"/>
        </w:rPr>
        <w:t>（3）项目负责人：莫佐文、易巧玲</w:t>
      </w:r>
    </w:p>
    <w:p w:rsidR="00413CDD" w:rsidRPr="00413CDD" w:rsidRDefault="00413CDD" w:rsidP="00413CDD">
      <w:pPr>
        <w:widowControl w:val="0"/>
        <w:spacing w:after="0" w:line="400" w:lineRule="exact"/>
        <w:ind w:firstLineChars="200" w:firstLine="480"/>
        <w:jc w:val="both"/>
        <w:rPr>
          <w:rFonts w:ascii="宋体" w:eastAsia="宋体" w:hAnsi="宋体" w:cs="宋体"/>
          <w:kern w:val="2"/>
          <w:sz w:val="24"/>
          <w:szCs w:val="24"/>
        </w:rPr>
      </w:pPr>
      <w:r w:rsidRPr="00413CDD">
        <w:rPr>
          <w:rFonts w:ascii="宋体" w:eastAsia="宋体" w:hAnsi="宋体" w:cs="宋体" w:hint="eastAsia"/>
          <w:kern w:val="2"/>
          <w:sz w:val="24"/>
          <w:szCs w:val="24"/>
        </w:rPr>
        <w:lastRenderedPageBreak/>
        <w:t>（4）电    话：17774648072</w:t>
      </w:r>
    </w:p>
    <w:p w:rsidR="00413CDD" w:rsidRPr="00413CDD" w:rsidRDefault="00413CDD" w:rsidP="00413CDD">
      <w:pPr>
        <w:widowControl w:val="0"/>
        <w:spacing w:after="0" w:line="400" w:lineRule="exact"/>
        <w:ind w:firstLineChars="200" w:firstLine="480"/>
        <w:jc w:val="both"/>
        <w:rPr>
          <w:rFonts w:ascii="宋体" w:eastAsia="宋体" w:hAnsi="宋体" w:cs="宋体"/>
          <w:kern w:val="2"/>
          <w:sz w:val="24"/>
          <w:szCs w:val="24"/>
        </w:rPr>
      </w:pPr>
      <w:r w:rsidRPr="00413CDD">
        <w:rPr>
          <w:rFonts w:ascii="宋体" w:eastAsia="宋体" w:hAnsi="宋体" w:cs="宋体" w:hint="eastAsia"/>
          <w:kern w:val="2"/>
          <w:sz w:val="24"/>
          <w:szCs w:val="24"/>
        </w:rPr>
        <w:t xml:space="preserve">（5）电子邮箱：229512060@qq.com  </w:t>
      </w:r>
    </w:p>
    <w:bookmarkEnd w:id="0"/>
    <w:bookmarkEnd w:id="1"/>
    <w:bookmarkEnd w:id="2"/>
    <w:p w:rsidR="004358AB" w:rsidRDefault="004358AB" w:rsidP="00D31D50">
      <w:pPr>
        <w:spacing w:line="220" w:lineRule="atLeast"/>
      </w:pPr>
    </w:p>
    <w:sectPr w:rsidR="004358AB"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00C" w:rsidRDefault="0075000C" w:rsidP="00413CDD">
      <w:pPr>
        <w:spacing w:after="0"/>
      </w:pPr>
      <w:r>
        <w:separator/>
      </w:r>
    </w:p>
  </w:endnote>
  <w:endnote w:type="continuationSeparator" w:id="0">
    <w:p w:rsidR="0075000C" w:rsidRDefault="0075000C" w:rsidP="00413CD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00C" w:rsidRDefault="0075000C" w:rsidP="00413CDD">
      <w:pPr>
        <w:spacing w:after="0"/>
      </w:pPr>
      <w:r>
        <w:separator/>
      </w:r>
    </w:p>
  </w:footnote>
  <w:footnote w:type="continuationSeparator" w:id="0">
    <w:p w:rsidR="0075000C" w:rsidRDefault="0075000C" w:rsidP="00413CDD">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720"/>
  <w:characterSpacingControl w:val="doNotCompress"/>
  <w:hdrShapeDefaults>
    <o:shapedefaults v:ext="edit" spidmax="9218"/>
  </w:hdrShapeDefaults>
  <w:footnotePr>
    <w:footnote w:id="-1"/>
    <w:footnote w:id="0"/>
  </w:footnotePr>
  <w:endnotePr>
    <w:endnote w:id="-1"/>
    <w:endnote w:id="0"/>
  </w:endnotePr>
  <w:compat>
    <w:useFELayout/>
  </w:compat>
  <w:rsids>
    <w:rsidRoot w:val="00D31D50"/>
    <w:rsid w:val="00323B43"/>
    <w:rsid w:val="003A394A"/>
    <w:rsid w:val="003D37D8"/>
    <w:rsid w:val="00413CDD"/>
    <w:rsid w:val="00426133"/>
    <w:rsid w:val="004358AB"/>
    <w:rsid w:val="0075000C"/>
    <w:rsid w:val="008B7726"/>
    <w:rsid w:val="009B2F28"/>
    <w:rsid w:val="009D433F"/>
    <w:rsid w:val="00D31D50"/>
    <w:rsid w:val="00F34EB3"/>
    <w:rsid w:val="00F735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13CDD"/>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413CDD"/>
    <w:rPr>
      <w:rFonts w:ascii="Tahoma" w:hAnsi="Tahoma"/>
      <w:sz w:val="18"/>
      <w:szCs w:val="18"/>
    </w:rPr>
  </w:style>
  <w:style w:type="paragraph" w:styleId="a4">
    <w:name w:val="footer"/>
    <w:basedOn w:val="a"/>
    <w:link w:val="Char0"/>
    <w:uiPriority w:val="99"/>
    <w:semiHidden/>
    <w:unhideWhenUsed/>
    <w:rsid w:val="00413CDD"/>
    <w:pPr>
      <w:tabs>
        <w:tab w:val="center" w:pos="4153"/>
        <w:tab w:val="right" w:pos="8306"/>
      </w:tabs>
    </w:pPr>
    <w:rPr>
      <w:sz w:val="18"/>
      <w:szCs w:val="18"/>
    </w:rPr>
  </w:style>
  <w:style w:type="character" w:customStyle="1" w:styleId="Char0">
    <w:name w:val="页脚 Char"/>
    <w:basedOn w:val="a0"/>
    <w:link w:val="a4"/>
    <w:uiPriority w:val="99"/>
    <w:semiHidden/>
    <w:rsid w:val="00413CDD"/>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256</Words>
  <Characters>1463</Characters>
  <Application>Microsoft Office Word</Application>
  <DocSecurity>0</DocSecurity>
  <Lines>12</Lines>
  <Paragraphs>3</Paragraphs>
  <ScaleCrop>false</ScaleCrop>
  <Company/>
  <LinksUpToDate>false</LinksUpToDate>
  <CharactersWithSpaces>1716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3</cp:revision>
  <dcterms:created xsi:type="dcterms:W3CDTF">2008-09-11T17:20:00Z</dcterms:created>
  <dcterms:modified xsi:type="dcterms:W3CDTF">2024-08-20T03:41:00Z</dcterms:modified>
</cp:coreProperties>
</file>