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8C77ED">
      <w:pPr>
        <w:pStyle w:val="4"/>
        <w:jc w:val="center"/>
        <w:outlineLvl w:val="1"/>
      </w:pPr>
      <w:r>
        <w:rPr>
          <w:rFonts w:ascii="仿宋_GB2312" w:hAnsi="仿宋_GB2312" w:eastAsia="仿宋_GB2312" w:cs="仿宋_GB2312"/>
          <w:b/>
          <w:sz w:val="36"/>
        </w:rPr>
        <w:t>第三章 技术、服务及其他要求</w:t>
      </w:r>
    </w:p>
    <w:p w14:paraId="7CC2DD7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0B888DC3">
      <w:pPr>
        <w:pStyle w:val="4"/>
        <w:jc w:val="left"/>
        <w:outlineLvl w:val="2"/>
      </w:pPr>
      <w:r>
        <w:rPr>
          <w:rFonts w:ascii="仿宋_GB2312" w:hAnsi="仿宋_GB2312" w:eastAsia="仿宋_GB2312" w:cs="仿宋_GB2312"/>
          <w:b/>
          <w:sz w:val="28"/>
        </w:rPr>
        <w:t>3.1.采购内容</w:t>
      </w:r>
    </w:p>
    <w:p w14:paraId="168A3CEF">
      <w:pPr>
        <w:pStyle w:val="4"/>
        <w:jc w:val="left"/>
      </w:pPr>
      <w:r>
        <w:rPr>
          <w:rFonts w:ascii="仿宋_GB2312" w:hAnsi="仿宋_GB2312" w:eastAsia="仿宋_GB2312" w:cs="仿宋_GB2312"/>
        </w:rPr>
        <w:t>采购包1：</w:t>
      </w:r>
    </w:p>
    <w:p w14:paraId="3D29BBC6">
      <w:pPr>
        <w:pStyle w:val="4"/>
        <w:jc w:val="left"/>
      </w:pPr>
      <w:r>
        <w:rPr>
          <w:rFonts w:ascii="仿宋_GB2312" w:hAnsi="仿宋_GB2312" w:eastAsia="仿宋_GB2312" w:cs="仿宋_GB2312"/>
        </w:rPr>
        <w:t>采购包预算金额（元）: 392,142.50</w:t>
      </w:r>
    </w:p>
    <w:p w14:paraId="5FC712D0">
      <w:pPr>
        <w:pStyle w:val="4"/>
        <w:jc w:val="left"/>
      </w:pPr>
      <w:r>
        <w:rPr>
          <w:rFonts w:ascii="仿宋_GB2312" w:hAnsi="仿宋_GB2312" w:eastAsia="仿宋_GB2312" w:cs="仿宋_GB2312"/>
        </w:rPr>
        <w:t>采购包最高限价（元）: 392,142.50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5525D4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504E5E26">
            <w:pPr>
              <w:pStyle w:val="4"/>
              <w:jc w:val="center"/>
            </w:pPr>
            <w:r>
              <w:rPr>
                <w:rFonts w:ascii="仿宋_GB2312" w:hAnsi="仿宋_GB2312" w:eastAsia="仿宋_GB2312" w:cs="仿宋_GB2312"/>
              </w:rPr>
              <w:t>序号</w:t>
            </w:r>
          </w:p>
        </w:tc>
        <w:tc>
          <w:tcPr>
            <w:tcW w:w="821" w:type="dxa"/>
          </w:tcPr>
          <w:p w14:paraId="37C5CA28">
            <w:pPr>
              <w:pStyle w:val="4"/>
              <w:jc w:val="center"/>
            </w:pPr>
            <w:r>
              <w:rPr>
                <w:rFonts w:ascii="仿宋_GB2312" w:hAnsi="仿宋_GB2312" w:eastAsia="仿宋_GB2312" w:cs="仿宋_GB2312"/>
              </w:rPr>
              <w:t>采购品目名称</w:t>
            </w:r>
          </w:p>
        </w:tc>
        <w:tc>
          <w:tcPr>
            <w:tcW w:w="821" w:type="dxa"/>
          </w:tcPr>
          <w:p w14:paraId="07237600">
            <w:pPr>
              <w:pStyle w:val="4"/>
              <w:jc w:val="center"/>
            </w:pPr>
            <w:r>
              <w:rPr>
                <w:rFonts w:ascii="仿宋_GB2312" w:hAnsi="仿宋_GB2312" w:eastAsia="仿宋_GB2312" w:cs="仿宋_GB2312"/>
              </w:rPr>
              <w:t>标的名称</w:t>
            </w:r>
          </w:p>
        </w:tc>
        <w:tc>
          <w:tcPr>
            <w:tcW w:w="821" w:type="dxa"/>
          </w:tcPr>
          <w:p w14:paraId="679AFCB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E524138">
            <w:pPr>
              <w:pStyle w:val="4"/>
              <w:jc w:val="center"/>
            </w:pPr>
            <w:r>
              <w:rPr>
                <w:rFonts w:ascii="仿宋_GB2312" w:hAnsi="仿宋_GB2312" w:eastAsia="仿宋_GB2312" w:cs="仿宋_GB2312"/>
              </w:rPr>
              <w:t>标的金额 （元）</w:t>
            </w:r>
          </w:p>
        </w:tc>
        <w:tc>
          <w:tcPr>
            <w:tcW w:w="821" w:type="dxa"/>
          </w:tcPr>
          <w:p w14:paraId="1FE4DBCC">
            <w:pPr>
              <w:pStyle w:val="4"/>
              <w:jc w:val="center"/>
            </w:pPr>
            <w:r>
              <w:rPr>
                <w:rFonts w:ascii="仿宋_GB2312" w:hAnsi="仿宋_GB2312" w:eastAsia="仿宋_GB2312" w:cs="仿宋_GB2312"/>
              </w:rPr>
              <w:t>所属行业</w:t>
            </w:r>
          </w:p>
        </w:tc>
        <w:tc>
          <w:tcPr>
            <w:tcW w:w="821" w:type="dxa"/>
          </w:tcPr>
          <w:p w14:paraId="48982351">
            <w:pPr>
              <w:pStyle w:val="4"/>
              <w:jc w:val="center"/>
            </w:pPr>
            <w:r>
              <w:rPr>
                <w:rFonts w:ascii="仿宋_GB2312" w:hAnsi="仿宋_GB2312" w:eastAsia="仿宋_GB2312" w:cs="仿宋_GB2312"/>
              </w:rPr>
              <w:t>是否涉及核心产品</w:t>
            </w:r>
          </w:p>
        </w:tc>
        <w:tc>
          <w:tcPr>
            <w:tcW w:w="821" w:type="dxa"/>
          </w:tcPr>
          <w:p w14:paraId="2C3D7BEA">
            <w:pPr>
              <w:pStyle w:val="4"/>
              <w:jc w:val="center"/>
            </w:pPr>
            <w:r>
              <w:rPr>
                <w:rFonts w:ascii="仿宋_GB2312" w:hAnsi="仿宋_GB2312" w:eastAsia="仿宋_GB2312" w:cs="仿宋_GB2312"/>
              </w:rPr>
              <w:t>是否涉及采购进口产品</w:t>
            </w:r>
          </w:p>
        </w:tc>
        <w:tc>
          <w:tcPr>
            <w:tcW w:w="821" w:type="dxa"/>
          </w:tcPr>
          <w:p w14:paraId="2F020084">
            <w:pPr>
              <w:pStyle w:val="4"/>
              <w:jc w:val="center"/>
            </w:pPr>
            <w:r>
              <w:rPr>
                <w:rFonts w:ascii="仿宋_GB2312" w:hAnsi="仿宋_GB2312" w:eastAsia="仿宋_GB2312" w:cs="仿宋_GB2312"/>
              </w:rPr>
              <w:t>是否涉及强制采购节能产品</w:t>
            </w:r>
          </w:p>
        </w:tc>
        <w:tc>
          <w:tcPr>
            <w:tcW w:w="639" w:type="dxa"/>
          </w:tcPr>
          <w:p w14:paraId="04F1D4C2">
            <w:pPr>
              <w:pStyle w:val="4"/>
              <w:jc w:val="center"/>
            </w:pPr>
            <w:r>
              <w:rPr>
                <w:rFonts w:ascii="仿宋_GB2312" w:hAnsi="仿宋_GB2312" w:eastAsia="仿宋_GB2312" w:cs="仿宋_GB2312"/>
              </w:rPr>
              <w:t>是否涉及优先采购节能产品</w:t>
            </w:r>
          </w:p>
        </w:tc>
        <w:tc>
          <w:tcPr>
            <w:tcW w:w="639" w:type="dxa"/>
          </w:tcPr>
          <w:p w14:paraId="6022A72A">
            <w:pPr>
              <w:pStyle w:val="4"/>
              <w:jc w:val="center"/>
            </w:pPr>
            <w:r>
              <w:rPr>
                <w:rFonts w:ascii="仿宋_GB2312" w:hAnsi="仿宋_GB2312" w:eastAsia="仿宋_GB2312" w:cs="仿宋_GB2312"/>
              </w:rPr>
              <w:t>是否涉及优先采购环境标志产品</w:t>
            </w:r>
          </w:p>
        </w:tc>
      </w:tr>
      <w:tr w14:paraId="32576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E5F59C">
            <w:pPr>
              <w:pStyle w:val="4"/>
              <w:jc w:val="left"/>
            </w:pPr>
            <w:r>
              <w:rPr>
                <w:rFonts w:ascii="仿宋_GB2312" w:hAnsi="仿宋_GB2312" w:eastAsia="仿宋_GB2312" w:cs="仿宋_GB2312"/>
              </w:rPr>
              <w:t>1</w:t>
            </w:r>
          </w:p>
        </w:tc>
        <w:tc>
          <w:tcPr>
            <w:tcW w:w="821" w:type="dxa"/>
          </w:tcPr>
          <w:p w14:paraId="7EF84AE1">
            <w:pPr>
              <w:pStyle w:val="4"/>
              <w:jc w:val="left"/>
            </w:pPr>
            <w:r>
              <w:rPr>
                <w:rFonts w:ascii="仿宋_GB2312" w:hAnsi="仿宋_GB2312" w:eastAsia="仿宋_GB2312" w:cs="仿宋_GB2312"/>
              </w:rPr>
              <w:t>A07010305 商品混凝土</w:t>
            </w:r>
          </w:p>
        </w:tc>
        <w:tc>
          <w:tcPr>
            <w:tcW w:w="821" w:type="dxa"/>
          </w:tcPr>
          <w:p w14:paraId="23813074">
            <w:pPr>
              <w:pStyle w:val="4"/>
              <w:jc w:val="left"/>
            </w:pPr>
            <w:r>
              <w:rPr>
                <w:rFonts w:ascii="仿宋_GB2312" w:hAnsi="仿宋_GB2312" w:eastAsia="仿宋_GB2312" w:cs="仿宋_GB2312"/>
              </w:rPr>
              <w:t>C20商品混凝土</w:t>
            </w:r>
          </w:p>
        </w:tc>
        <w:tc>
          <w:tcPr>
            <w:tcW w:w="821" w:type="dxa"/>
          </w:tcPr>
          <w:p w14:paraId="1A711135">
            <w:pPr>
              <w:pStyle w:val="4"/>
              <w:jc w:val="right"/>
            </w:pPr>
            <w:r>
              <w:rPr>
                <w:rFonts w:ascii="仿宋_GB2312" w:hAnsi="仿宋_GB2312" w:eastAsia="仿宋_GB2312" w:cs="仿宋_GB2312"/>
              </w:rPr>
              <w:t>846.90（项）</w:t>
            </w:r>
          </w:p>
        </w:tc>
        <w:tc>
          <w:tcPr>
            <w:tcW w:w="821" w:type="dxa"/>
          </w:tcPr>
          <w:p w14:paraId="15E9E056">
            <w:pPr>
              <w:pStyle w:val="4"/>
              <w:jc w:val="right"/>
            </w:pPr>
            <w:r>
              <w:rPr>
                <w:rFonts w:ascii="仿宋_GB2312" w:hAnsi="仿宋_GB2312" w:eastAsia="仿宋_GB2312" w:cs="仿宋_GB2312"/>
              </w:rPr>
              <w:t>381,367.54</w:t>
            </w:r>
          </w:p>
        </w:tc>
        <w:tc>
          <w:tcPr>
            <w:tcW w:w="821" w:type="dxa"/>
          </w:tcPr>
          <w:p w14:paraId="49F8B044">
            <w:pPr>
              <w:pStyle w:val="4"/>
              <w:jc w:val="left"/>
            </w:pPr>
            <w:r>
              <w:rPr>
                <w:rFonts w:ascii="仿宋_GB2312" w:hAnsi="仿宋_GB2312" w:eastAsia="仿宋_GB2312" w:cs="仿宋_GB2312"/>
              </w:rPr>
              <w:t>工业</w:t>
            </w:r>
          </w:p>
        </w:tc>
        <w:tc>
          <w:tcPr>
            <w:tcW w:w="821" w:type="dxa"/>
          </w:tcPr>
          <w:p w14:paraId="1EA39556">
            <w:pPr>
              <w:pStyle w:val="4"/>
              <w:jc w:val="left"/>
            </w:pPr>
            <w:r>
              <w:rPr>
                <w:rFonts w:ascii="仿宋_GB2312" w:hAnsi="仿宋_GB2312" w:eastAsia="仿宋_GB2312" w:cs="仿宋_GB2312"/>
              </w:rPr>
              <w:t>是</w:t>
            </w:r>
          </w:p>
        </w:tc>
        <w:tc>
          <w:tcPr>
            <w:tcW w:w="821" w:type="dxa"/>
          </w:tcPr>
          <w:p w14:paraId="49C2D0DF">
            <w:pPr>
              <w:pStyle w:val="4"/>
              <w:jc w:val="left"/>
            </w:pPr>
            <w:r>
              <w:rPr>
                <w:rFonts w:ascii="仿宋_GB2312" w:hAnsi="仿宋_GB2312" w:eastAsia="仿宋_GB2312" w:cs="仿宋_GB2312"/>
              </w:rPr>
              <w:t>否</w:t>
            </w:r>
          </w:p>
        </w:tc>
        <w:tc>
          <w:tcPr>
            <w:tcW w:w="821" w:type="dxa"/>
          </w:tcPr>
          <w:p w14:paraId="3242F0FB">
            <w:pPr>
              <w:pStyle w:val="4"/>
              <w:jc w:val="left"/>
            </w:pPr>
            <w:r>
              <w:rPr>
                <w:rFonts w:ascii="仿宋_GB2312" w:hAnsi="仿宋_GB2312" w:eastAsia="仿宋_GB2312" w:cs="仿宋_GB2312"/>
              </w:rPr>
              <w:t>否</w:t>
            </w:r>
          </w:p>
        </w:tc>
        <w:tc>
          <w:tcPr>
            <w:tcW w:w="639" w:type="dxa"/>
          </w:tcPr>
          <w:p w14:paraId="7DF9E779">
            <w:pPr>
              <w:pStyle w:val="4"/>
              <w:jc w:val="left"/>
            </w:pPr>
            <w:r>
              <w:rPr>
                <w:rFonts w:ascii="仿宋_GB2312" w:hAnsi="仿宋_GB2312" w:eastAsia="仿宋_GB2312" w:cs="仿宋_GB2312"/>
              </w:rPr>
              <w:t>否</w:t>
            </w:r>
          </w:p>
        </w:tc>
        <w:tc>
          <w:tcPr>
            <w:tcW w:w="639" w:type="dxa"/>
          </w:tcPr>
          <w:p w14:paraId="42A67F08">
            <w:pPr>
              <w:pStyle w:val="4"/>
              <w:jc w:val="left"/>
            </w:pPr>
            <w:r>
              <w:rPr>
                <w:rFonts w:ascii="仿宋_GB2312" w:hAnsi="仿宋_GB2312" w:eastAsia="仿宋_GB2312" w:cs="仿宋_GB2312"/>
              </w:rPr>
              <w:t>是</w:t>
            </w:r>
          </w:p>
        </w:tc>
      </w:tr>
      <w:tr w14:paraId="48185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DAFB3F">
            <w:pPr>
              <w:pStyle w:val="4"/>
              <w:jc w:val="left"/>
            </w:pPr>
            <w:r>
              <w:rPr>
                <w:rFonts w:ascii="仿宋_GB2312" w:hAnsi="仿宋_GB2312" w:eastAsia="仿宋_GB2312" w:cs="仿宋_GB2312"/>
              </w:rPr>
              <w:t>2</w:t>
            </w:r>
          </w:p>
        </w:tc>
        <w:tc>
          <w:tcPr>
            <w:tcW w:w="821" w:type="dxa"/>
          </w:tcPr>
          <w:p w14:paraId="3172644F">
            <w:pPr>
              <w:pStyle w:val="4"/>
              <w:jc w:val="left"/>
            </w:pPr>
            <w:r>
              <w:rPr>
                <w:rFonts w:ascii="仿宋_GB2312" w:hAnsi="仿宋_GB2312" w:eastAsia="仿宋_GB2312" w:cs="仿宋_GB2312"/>
              </w:rPr>
              <w:t>A07010305 商品混凝土</w:t>
            </w:r>
          </w:p>
        </w:tc>
        <w:tc>
          <w:tcPr>
            <w:tcW w:w="821" w:type="dxa"/>
          </w:tcPr>
          <w:p w14:paraId="6B45AF88">
            <w:pPr>
              <w:pStyle w:val="4"/>
              <w:jc w:val="left"/>
            </w:pPr>
            <w:r>
              <w:rPr>
                <w:rFonts w:ascii="仿宋_GB2312" w:hAnsi="仿宋_GB2312" w:eastAsia="仿宋_GB2312" w:cs="仿宋_GB2312"/>
              </w:rPr>
              <w:t>C30商品混凝土</w:t>
            </w:r>
          </w:p>
        </w:tc>
        <w:tc>
          <w:tcPr>
            <w:tcW w:w="821" w:type="dxa"/>
          </w:tcPr>
          <w:p w14:paraId="397046C8">
            <w:pPr>
              <w:pStyle w:val="4"/>
              <w:jc w:val="right"/>
            </w:pPr>
            <w:r>
              <w:rPr>
                <w:rFonts w:ascii="仿宋_GB2312" w:hAnsi="仿宋_GB2312" w:eastAsia="仿宋_GB2312" w:cs="仿宋_GB2312"/>
              </w:rPr>
              <w:t>20.00（项）</w:t>
            </w:r>
          </w:p>
        </w:tc>
        <w:tc>
          <w:tcPr>
            <w:tcW w:w="821" w:type="dxa"/>
          </w:tcPr>
          <w:p w14:paraId="166D53C6">
            <w:pPr>
              <w:pStyle w:val="4"/>
              <w:jc w:val="right"/>
            </w:pPr>
            <w:r>
              <w:rPr>
                <w:rFonts w:ascii="仿宋_GB2312" w:hAnsi="仿宋_GB2312" w:eastAsia="仿宋_GB2312" w:cs="仿宋_GB2312"/>
              </w:rPr>
              <w:t>9,379.00</w:t>
            </w:r>
          </w:p>
        </w:tc>
        <w:tc>
          <w:tcPr>
            <w:tcW w:w="821" w:type="dxa"/>
          </w:tcPr>
          <w:p w14:paraId="2A134862">
            <w:pPr>
              <w:pStyle w:val="4"/>
              <w:jc w:val="left"/>
            </w:pPr>
            <w:r>
              <w:rPr>
                <w:rFonts w:ascii="仿宋_GB2312" w:hAnsi="仿宋_GB2312" w:eastAsia="仿宋_GB2312" w:cs="仿宋_GB2312"/>
              </w:rPr>
              <w:t>工业</w:t>
            </w:r>
          </w:p>
        </w:tc>
        <w:tc>
          <w:tcPr>
            <w:tcW w:w="821" w:type="dxa"/>
          </w:tcPr>
          <w:p w14:paraId="320553F2">
            <w:pPr>
              <w:pStyle w:val="4"/>
              <w:jc w:val="left"/>
            </w:pPr>
            <w:r>
              <w:rPr>
                <w:rFonts w:ascii="仿宋_GB2312" w:hAnsi="仿宋_GB2312" w:eastAsia="仿宋_GB2312" w:cs="仿宋_GB2312"/>
              </w:rPr>
              <w:t>否</w:t>
            </w:r>
          </w:p>
        </w:tc>
        <w:tc>
          <w:tcPr>
            <w:tcW w:w="821" w:type="dxa"/>
          </w:tcPr>
          <w:p w14:paraId="37B9186E">
            <w:pPr>
              <w:pStyle w:val="4"/>
              <w:jc w:val="left"/>
            </w:pPr>
            <w:r>
              <w:rPr>
                <w:rFonts w:ascii="仿宋_GB2312" w:hAnsi="仿宋_GB2312" w:eastAsia="仿宋_GB2312" w:cs="仿宋_GB2312"/>
              </w:rPr>
              <w:t>否</w:t>
            </w:r>
          </w:p>
        </w:tc>
        <w:tc>
          <w:tcPr>
            <w:tcW w:w="821" w:type="dxa"/>
          </w:tcPr>
          <w:p w14:paraId="6F408A8E">
            <w:pPr>
              <w:pStyle w:val="4"/>
              <w:jc w:val="left"/>
            </w:pPr>
            <w:r>
              <w:rPr>
                <w:rFonts w:ascii="仿宋_GB2312" w:hAnsi="仿宋_GB2312" w:eastAsia="仿宋_GB2312" w:cs="仿宋_GB2312"/>
              </w:rPr>
              <w:t>否</w:t>
            </w:r>
          </w:p>
        </w:tc>
        <w:tc>
          <w:tcPr>
            <w:tcW w:w="639" w:type="dxa"/>
          </w:tcPr>
          <w:p w14:paraId="2F728899">
            <w:pPr>
              <w:pStyle w:val="4"/>
              <w:jc w:val="left"/>
            </w:pPr>
            <w:r>
              <w:rPr>
                <w:rFonts w:ascii="仿宋_GB2312" w:hAnsi="仿宋_GB2312" w:eastAsia="仿宋_GB2312" w:cs="仿宋_GB2312"/>
              </w:rPr>
              <w:t>否</w:t>
            </w:r>
          </w:p>
        </w:tc>
        <w:tc>
          <w:tcPr>
            <w:tcW w:w="639" w:type="dxa"/>
          </w:tcPr>
          <w:p w14:paraId="591318A8">
            <w:pPr>
              <w:pStyle w:val="4"/>
              <w:jc w:val="left"/>
            </w:pPr>
            <w:r>
              <w:rPr>
                <w:rFonts w:ascii="仿宋_GB2312" w:hAnsi="仿宋_GB2312" w:eastAsia="仿宋_GB2312" w:cs="仿宋_GB2312"/>
              </w:rPr>
              <w:t>是</w:t>
            </w:r>
          </w:p>
        </w:tc>
      </w:tr>
      <w:tr w14:paraId="2F609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6788BCA">
            <w:pPr>
              <w:pStyle w:val="4"/>
              <w:jc w:val="left"/>
            </w:pPr>
            <w:r>
              <w:rPr>
                <w:rFonts w:ascii="仿宋_GB2312" w:hAnsi="仿宋_GB2312" w:eastAsia="仿宋_GB2312" w:cs="仿宋_GB2312"/>
              </w:rPr>
              <w:t>3</w:t>
            </w:r>
          </w:p>
        </w:tc>
        <w:tc>
          <w:tcPr>
            <w:tcW w:w="821" w:type="dxa"/>
          </w:tcPr>
          <w:p w14:paraId="0D56CD07">
            <w:pPr>
              <w:pStyle w:val="4"/>
              <w:jc w:val="left"/>
            </w:pPr>
            <w:r>
              <w:rPr>
                <w:rFonts w:ascii="仿宋_GB2312" w:hAnsi="仿宋_GB2312" w:eastAsia="仿宋_GB2312" w:cs="仿宋_GB2312"/>
              </w:rPr>
              <w:t>A07010305 商品混凝土</w:t>
            </w:r>
          </w:p>
        </w:tc>
        <w:tc>
          <w:tcPr>
            <w:tcW w:w="821" w:type="dxa"/>
          </w:tcPr>
          <w:p w14:paraId="2FF84A05">
            <w:pPr>
              <w:pStyle w:val="4"/>
              <w:jc w:val="left"/>
            </w:pPr>
            <w:r>
              <w:rPr>
                <w:rFonts w:ascii="仿宋_GB2312" w:hAnsi="仿宋_GB2312" w:eastAsia="仿宋_GB2312" w:cs="仿宋_GB2312"/>
              </w:rPr>
              <w:t>C15商品混凝土</w:t>
            </w:r>
          </w:p>
        </w:tc>
        <w:tc>
          <w:tcPr>
            <w:tcW w:w="821" w:type="dxa"/>
          </w:tcPr>
          <w:p w14:paraId="40745465">
            <w:pPr>
              <w:pStyle w:val="4"/>
              <w:jc w:val="right"/>
            </w:pPr>
            <w:r>
              <w:rPr>
                <w:rFonts w:ascii="仿宋_GB2312" w:hAnsi="仿宋_GB2312" w:eastAsia="仿宋_GB2312" w:cs="仿宋_GB2312"/>
              </w:rPr>
              <w:t>1.00（项）</w:t>
            </w:r>
          </w:p>
        </w:tc>
        <w:tc>
          <w:tcPr>
            <w:tcW w:w="821" w:type="dxa"/>
          </w:tcPr>
          <w:p w14:paraId="0B58FEB5">
            <w:pPr>
              <w:pStyle w:val="4"/>
              <w:jc w:val="right"/>
            </w:pPr>
            <w:r>
              <w:rPr>
                <w:rFonts w:ascii="仿宋_GB2312" w:hAnsi="仿宋_GB2312" w:eastAsia="仿宋_GB2312" w:cs="仿宋_GB2312"/>
              </w:rPr>
              <w:t>447.65</w:t>
            </w:r>
          </w:p>
        </w:tc>
        <w:tc>
          <w:tcPr>
            <w:tcW w:w="821" w:type="dxa"/>
          </w:tcPr>
          <w:p w14:paraId="3F6C0871">
            <w:pPr>
              <w:pStyle w:val="4"/>
              <w:jc w:val="left"/>
            </w:pPr>
            <w:r>
              <w:rPr>
                <w:rFonts w:ascii="仿宋_GB2312" w:hAnsi="仿宋_GB2312" w:eastAsia="仿宋_GB2312" w:cs="仿宋_GB2312"/>
              </w:rPr>
              <w:t>工业</w:t>
            </w:r>
          </w:p>
        </w:tc>
        <w:tc>
          <w:tcPr>
            <w:tcW w:w="821" w:type="dxa"/>
          </w:tcPr>
          <w:p w14:paraId="7F2602BB">
            <w:pPr>
              <w:pStyle w:val="4"/>
              <w:jc w:val="left"/>
            </w:pPr>
            <w:r>
              <w:rPr>
                <w:rFonts w:ascii="仿宋_GB2312" w:hAnsi="仿宋_GB2312" w:eastAsia="仿宋_GB2312" w:cs="仿宋_GB2312"/>
              </w:rPr>
              <w:t>否</w:t>
            </w:r>
          </w:p>
        </w:tc>
        <w:tc>
          <w:tcPr>
            <w:tcW w:w="821" w:type="dxa"/>
          </w:tcPr>
          <w:p w14:paraId="150187E0">
            <w:pPr>
              <w:pStyle w:val="4"/>
              <w:jc w:val="left"/>
            </w:pPr>
            <w:r>
              <w:rPr>
                <w:rFonts w:ascii="仿宋_GB2312" w:hAnsi="仿宋_GB2312" w:eastAsia="仿宋_GB2312" w:cs="仿宋_GB2312"/>
              </w:rPr>
              <w:t>否</w:t>
            </w:r>
          </w:p>
        </w:tc>
        <w:tc>
          <w:tcPr>
            <w:tcW w:w="821" w:type="dxa"/>
          </w:tcPr>
          <w:p w14:paraId="2179C283">
            <w:pPr>
              <w:pStyle w:val="4"/>
              <w:jc w:val="left"/>
            </w:pPr>
            <w:r>
              <w:rPr>
                <w:rFonts w:ascii="仿宋_GB2312" w:hAnsi="仿宋_GB2312" w:eastAsia="仿宋_GB2312" w:cs="仿宋_GB2312"/>
              </w:rPr>
              <w:t>否</w:t>
            </w:r>
          </w:p>
        </w:tc>
        <w:tc>
          <w:tcPr>
            <w:tcW w:w="639" w:type="dxa"/>
          </w:tcPr>
          <w:p w14:paraId="4CBF323C">
            <w:pPr>
              <w:pStyle w:val="4"/>
              <w:jc w:val="left"/>
            </w:pPr>
            <w:r>
              <w:rPr>
                <w:rFonts w:ascii="仿宋_GB2312" w:hAnsi="仿宋_GB2312" w:eastAsia="仿宋_GB2312" w:cs="仿宋_GB2312"/>
              </w:rPr>
              <w:t>否</w:t>
            </w:r>
          </w:p>
        </w:tc>
        <w:tc>
          <w:tcPr>
            <w:tcW w:w="639" w:type="dxa"/>
          </w:tcPr>
          <w:p w14:paraId="751F7E68">
            <w:pPr>
              <w:pStyle w:val="4"/>
              <w:jc w:val="left"/>
            </w:pPr>
            <w:r>
              <w:rPr>
                <w:rFonts w:ascii="仿宋_GB2312" w:hAnsi="仿宋_GB2312" w:eastAsia="仿宋_GB2312" w:cs="仿宋_GB2312"/>
              </w:rPr>
              <w:t>是</w:t>
            </w:r>
          </w:p>
        </w:tc>
      </w:tr>
      <w:tr w14:paraId="1F121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08705E">
            <w:pPr>
              <w:pStyle w:val="4"/>
              <w:jc w:val="left"/>
            </w:pPr>
            <w:r>
              <w:rPr>
                <w:rFonts w:ascii="仿宋_GB2312" w:hAnsi="仿宋_GB2312" w:eastAsia="仿宋_GB2312" w:cs="仿宋_GB2312"/>
              </w:rPr>
              <w:t>4</w:t>
            </w:r>
          </w:p>
        </w:tc>
        <w:tc>
          <w:tcPr>
            <w:tcW w:w="821" w:type="dxa"/>
          </w:tcPr>
          <w:p w14:paraId="7DDBC287">
            <w:pPr>
              <w:pStyle w:val="4"/>
              <w:jc w:val="left"/>
            </w:pPr>
            <w:r>
              <w:rPr>
                <w:rFonts w:ascii="仿宋_GB2312" w:hAnsi="仿宋_GB2312" w:eastAsia="仿宋_GB2312" w:cs="仿宋_GB2312"/>
              </w:rPr>
              <w:t>A07010305 商品混凝土</w:t>
            </w:r>
          </w:p>
        </w:tc>
        <w:tc>
          <w:tcPr>
            <w:tcW w:w="821" w:type="dxa"/>
          </w:tcPr>
          <w:p w14:paraId="7FD5EDB6">
            <w:pPr>
              <w:pStyle w:val="4"/>
              <w:jc w:val="left"/>
            </w:pPr>
            <w:r>
              <w:rPr>
                <w:rFonts w:ascii="仿宋_GB2312" w:hAnsi="仿宋_GB2312" w:eastAsia="仿宋_GB2312" w:cs="仿宋_GB2312"/>
              </w:rPr>
              <w:t>C25商品混凝土</w:t>
            </w:r>
          </w:p>
        </w:tc>
        <w:tc>
          <w:tcPr>
            <w:tcW w:w="821" w:type="dxa"/>
          </w:tcPr>
          <w:p w14:paraId="7C63C2A2">
            <w:pPr>
              <w:pStyle w:val="4"/>
              <w:jc w:val="right"/>
            </w:pPr>
            <w:r>
              <w:rPr>
                <w:rFonts w:ascii="仿宋_GB2312" w:hAnsi="仿宋_GB2312" w:eastAsia="仿宋_GB2312" w:cs="仿宋_GB2312"/>
              </w:rPr>
              <w:t>1.00（项）</w:t>
            </w:r>
          </w:p>
        </w:tc>
        <w:tc>
          <w:tcPr>
            <w:tcW w:w="821" w:type="dxa"/>
          </w:tcPr>
          <w:p w14:paraId="2DC24D1A">
            <w:pPr>
              <w:pStyle w:val="4"/>
              <w:jc w:val="right"/>
            </w:pPr>
            <w:r>
              <w:rPr>
                <w:rFonts w:ascii="仿宋_GB2312" w:hAnsi="仿宋_GB2312" w:eastAsia="仿宋_GB2312" w:cs="仿宋_GB2312"/>
              </w:rPr>
              <w:t>462.46</w:t>
            </w:r>
          </w:p>
        </w:tc>
        <w:tc>
          <w:tcPr>
            <w:tcW w:w="821" w:type="dxa"/>
          </w:tcPr>
          <w:p w14:paraId="5993A191">
            <w:pPr>
              <w:pStyle w:val="4"/>
              <w:jc w:val="left"/>
            </w:pPr>
            <w:r>
              <w:rPr>
                <w:rFonts w:ascii="仿宋_GB2312" w:hAnsi="仿宋_GB2312" w:eastAsia="仿宋_GB2312" w:cs="仿宋_GB2312"/>
              </w:rPr>
              <w:t>工业</w:t>
            </w:r>
          </w:p>
        </w:tc>
        <w:tc>
          <w:tcPr>
            <w:tcW w:w="821" w:type="dxa"/>
          </w:tcPr>
          <w:p w14:paraId="1FC6AB76">
            <w:pPr>
              <w:pStyle w:val="4"/>
              <w:jc w:val="left"/>
            </w:pPr>
            <w:r>
              <w:rPr>
                <w:rFonts w:ascii="仿宋_GB2312" w:hAnsi="仿宋_GB2312" w:eastAsia="仿宋_GB2312" w:cs="仿宋_GB2312"/>
              </w:rPr>
              <w:t>否</w:t>
            </w:r>
          </w:p>
        </w:tc>
        <w:tc>
          <w:tcPr>
            <w:tcW w:w="821" w:type="dxa"/>
          </w:tcPr>
          <w:p w14:paraId="1171BA16">
            <w:pPr>
              <w:pStyle w:val="4"/>
              <w:jc w:val="left"/>
            </w:pPr>
            <w:r>
              <w:rPr>
                <w:rFonts w:ascii="仿宋_GB2312" w:hAnsi="仿宋_GB2312" w:eastAsia="仿宋_GB2312" w:cs="仿宋_GB2312"/>
              </w:rPr>
              <w:t>否</w:t>
            </w:r>
          </w:p>
        </w:tc>
        <w:tc>
          <w:tcPr>
            <w:tcW w:w="821" w:type="dxa"/>
          </w:tcPr>
          <w:p w14:paraId="36F8602A">
            <w:pPr>
              <w:pStyle w:val="4"/>
              <w:jc w:val="left"/>
            </w:pPr>
            <w:r>
              <w:rPr>
                <w:rFonts w:ascii="仿宋_GB2312" w:hAnsi="仿宋_GB2312" w:eastAsia="仿宋_GB2312" w:cs="仿宋_GB2312"/>
              </w:rPr>
              <w:t>否</w:t>
            </w:r>
          </w:p>
        </w:tc>
        <w:tc>
          <w:tcPr>
            <w:tcW w:w="639" w:type="dxa"/>
          </w:tcPr>
          <w:p w14:paraId="02F61563">
            <w:pPr>
              <w:pStyle w:val="4"/>
              <w:jc w:val="left"/>
            </w:pPr>
            <w:r>
              <w:rPr>
                <w:rFonts w:ascii="仿宋_GB2312" w:hAnsi="仿宋_GB2312" w:eastAsia="仿宋_GB2312" w:cs="仿宋_GB2312"/>
              </w:rPr>
              <w:t>否</w:t>
            </w:r>
          </w:p>
        </w:tc>
        <w:tc>
          <w:tcPr>
            <w:tcW w:w="639" w:type="dxa"/>
          </w:tcPr>
          <w:p w14:paraId="6A805D0D">
            <w:pPr>
              <w:pStyle w:val="4"/>
              <w:jc w:val="left"/>
            </w:pPr>
            <w:r>
              <w:rPr>
                <w:rFonts w:ascii="仿宋_GB2312" w:hAnsi="仿宋_GB2312" w:eastAsia="仿宋_GB2312" w:cs="仿宋_GB2312"/>
              </w:rPr>
              <w:t>是</w:t>
            </w:r>
          </w:p>
        </w:tc>
      </w:tr>
      <w:tr w14:paraId="3945E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E4784B">
            <w:pPr>
              <w:pStyle w:val="4"/>
              <w:jc w:val="left"/>
            </w:pPr>
            <w:r>
              <w:rPr>
                <w:rFonts w:ascii="仿宋_GB2312" w:hAnsi="仿宋_GB2312" w:eastAsia="仿宋_GB2312" w:cs="仿宋_GB2312"/>
              </w:rPr>
              <w:t>5</w:t>
            </w:r>
          </w:p>
        </w:tc>
        <w:tc>
          <w:tcPr>
            <w:tcW w:w="821" w:type="dxa"/>
          </w:tcPr>
          <w:p w14:paraId="12D8FE4E">
            <w:pPr>
              <w:pStyle w:val="4"/>
              <w:jc w:val="left"/>
            </w:pPr>
            <w:r>
              <w:rPr>
                <w:rFonts w:ascii="仿宋_GB2312" w:hAnsi="仿宋_GB2312" w:eastAsia="仿宋_GB2312" w:cs="仿宋_GB2312"/>
              </w:rPr>
              <w:t>A07010305 商品混凝土</w:t>
            </w:r>
          </w:p>
        </w:tc>
        <w:tc>
          <w:tcPr>
            <w:tcW w:w="821" w:type="dxa"/>
          </w:tcPr>
          <w:p w14:paraId="688329A0">
            <w:pPr>
              <w:pStyle w:val="4"/>
              <w:jc w:val="left"/>
            </w:pPr>
            <w:r>
              <w:rPr>
                <w:rFonts w:ascii="仿宋_GB2312" w:hAnsi="仿宋_GB2312" w:eastAsia="仿宋_GB2312" w:cs="仿宋_GB2312"/>
              </w:rPr>
              <w:t>C35商品混凝土</w:t>
            </w:r>
          </w:p>
        </w:tc>
        <w:tc>
          <w:tcPr>
            <w:tcW w:w="821" w:type="dxa"/>
          </w:tcPr>
          <w:p w14:paraId="4EBE1D70">
            <w:pPr>
              <w:pStyle w:val="4"/>
              <w:jc w:val="right"/>
            </w:pPr>
            <w:r>
              <w:rPr>
                <w:rFonts w:ascii="仿宋_GB2312" w:hAnsi="仿宋_GB2312" w:eastAsia="仿宋_GB2312" w:cs="仿宋_GB2312"/>
              </w:rPr>
              <w:t>1.00（项）</w:t>
            </w:r>
          </w:p>
        </w:tc>
        <w:tc>
          <w:tcPr>
            <w:tcW w:w="821" w:type="dxa"/>
          </w:tcPr>
          <w:p w14:paraId="0A545FDB">
            <w:pPr>
              <w:pStyle w:val="4"/>
              <w:jc w:val="right"/>
            </w:pPr>
            <w:r>
              <w:rPr>
                <w:rFonts w:ascii="仿宋_GB2312" w:hAnsi="仿宋_GB2312" w:eastAsia="仿宋_GB2312" w:cs="仿宋_GB2312"/>
              </w:rPr>
              <w:t>485.85</w:t>
            </w:r>
          </w:p>
        </w:tc>
        <w:tc>
          <w:tcPr>
            <w:tcW w:w="821" w:type="dxa"/>
          </w:tcPr>
          <w:p w14:paraId="4EEC81EF">
            <w:pPr>
              <w:pStyle w:val="4"/>
              <w:jc w:val="left"/>
            </w:pPr>
            <w:r>
              <w:rPr>
                <w:rFonts w:ascii="仿宋_GB2312" w:hAnsi="仿宋_GB2312" w:eastAsia="仿宋_GB2312" w:cs="仿宋_GB2312"/>
              </w:rPr>
              <w:t>工业</w:t>
            </w:r>
          </w:p>
        </w:tc>
        <w:tc>
          <w:tcPr>
            <w:tcW w:w="821" w:type="dxa"/>
          </w:tcPr>
          <w:p w14:paraId="4A623AB1">
            <w:pPr>
              <w:pStyle w:val="4"/>
              <w:jc w:val="left"/>
            </w:pPr>
            <w:r>
              <w:rPr>
                <w:rFonts w:ascii="仿宋_GB2312" w:hAnsi="仿宋_GB2312" w:eastAsia="仿宋_GB2312" w:cs="仿宋_GB2312"/>
              </w:rPr>
              <w:t>否</w:t>
            </w:r>
          </w:p>
        </w:tc>
        <w:tc>
          <w:tcPr>
            <w:tcW w:w="821" w:type="dxa"/>
          </w:tcPr>
          <w:p w14:paraId="68783BC3">
            <w:pPr>
              <w:pStyle w:val="4"/>
              <w:jc w:val="left"/>
            </w:pPr>
            <w:r>
              <w:rPr>
                <w:rFonts w:ascii="仿宋_GB2312" w:hAnsi="仿宋_GB2312" w:eastAsia="仿宋_GB2312" w:cs="仿宋_GB2312"/>
              </w:rPr>
              <w:t>否</w:t>
            </w:r>
          </w:p>
        </w:tc>
        <w:tc>
          <w:tcPr>
            <w:tcW w:w="821" w:type="dxa"/>
          </w:tcPr>
          <w:p w14:paraId="37D40276">
            <w:pPr>
              <w:pStyle w:val="4"/>
              <w:jc w:val="left"/>
            </w:pPr>
            <w:r>
              <w:rPr>
                <w:rFonts w:ascii="仿宋_GB2312" w:hAnsi="仿宋_GB2312" w:eastAsia="仿宋_GB2312" w:cs="仿宋_GB2312"/>
              </w:rPr>
              <w:t>否</w:t>
            </w:r>
          </w:p>
        </w:tc>
        <w:tc>
          <w:tcPr>
            <w:tcW w:w="639" w:type="dxa"/>
          </w:tcPr>
          <w:p w14:paraId="5E51D1FD">
            <w:pPr>
              <w:pStyle w:val="4"/>
              <w:jc w:val="left"/>
            </w:pPr>
            <w:r>
              <w:rPr>
                <w:rFonts w:ascii="仿宋_GB2312" w:hAnsi="仿宋_GB2312" w:eastAsia="仿宋_GB2312" w:cs="仿宋_GB2312"/>
              </w:rPr>
              <w:t>否</w:t>
            </w:r>
          </w:p>
        </w:tc>
        <w:tc>
          <w:tcPr>
            <w:tcW w:w="639" w:type="dxa"/>
          </w:tcPr>
          <w:p w14:paraId="4DA6DD1A">
            <w:pPr>
              <w:pStyle w:val="4"/>
              <w:jc w:val="left"/>
            </w:pPr>
            <w:r>
              <w:rPr>
                <w:rFonts w:ascii="仿宋_GB2312" w:hAnsi="仿宋_GB2312" w:eastAsia="仿宋_GB2312" w:cs="仿宋_GB2312"/>
              </w:rPr>
              <w:t>是</w:t>
            </w:r>
          </w:p>
        </w:tc>
      </w:tr>
    </w:tbl>
    <w:p w14:paraId="3087E0E3">
      <w:pPr>
        <w:pStyle w:val="4"/>
        <w:jc w:val="left"/>
      </w:pPr>
      <w:r>
        <w:rPr>
          <w:rFonts w:ascii="仿宋_GB2312" w:hAnsi="仿宋_GB2312" w:eastAsia="仿宋_GB2312" w:cs="仿宋_GB2312"/>
        </w:rPr>
        <w:t>是否适用本国产品标准：</w:t>
      </w:r>
    </w:p>
    <w:p w14:paraId="3D6CEAD1">
      <w:pPr>
        <w:pStyle w:val="4"/>
        <w:jc w:val="left"/>
      </w:pPr>
      <w:r>
        <w:rPr>
          <w:rFonts w:ascii="仿宋_GB2312" w:hAnsi="仿宋_GB2312" w:eastAsia="仿宋_GB2312" w:cs="仿宋_GB2312"/>
        </w:rPr>
        <w:t>采购包1：是</w:t>
      </w:r>
    </w:p>
    <w:p w14:paraId="2E41C591">
      <w:pPr>
        <w:pStyle w:val="4"/>
        <w:jc w:val="left"/>
        <w:outlineLvl w:val="3"/>
      </w:pPr>
      <w:r>
        <w:rPr>
          <w:rFonts w:ascii="仿宋_GB2312" w:hAnsi="仿宋_GB2312" w:eastAsia="仿宋_GB2312" w:cs="仿宋_GB2312"/>
          <w:b/>
          <w:sz w:val="24"/>
        </w:rPr>
        <w:t>报价要求</w:t>
      </w:r>
    </w:p>
    <w:p w14:paraId="3CA5D60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658A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381AA0D">
            <w:pPr>
              <w:pStyle w:val="4"/>
              <w:jc w:val="center"/>
            </w:pPr>
            <w:r>
              <w:rPr>
                <w:rFonts w:ascii="仿宋_GB2312" w:hAnsi="仿宋_GB2312" w:eastAsia="仿宋_GB2312" w:cs="仿宋_GB2312"/>
              </w:rPr>
              <w:t>序号</w:t>
            </w:r>
          </w:p>
        </w:tc>
        <w:tc>
          <w:tcPr>
            <w:tcW w:w="1759" w:type="dxa"/>
          </w:tcPr>
          <w:p w14:paraId="1D9D54AF">
            <w:pPr>
              <w:pStyle w:val="4"/>
              <w:jc w:val="center"/>
            </w:pPr>
            <w:r>
              <w:rPr>
                <w:rFonts w:ascii="仿宋_GB2312" w:hAnsi="仿宋_GB2312" w:eastAsia="仿宋_GB2312" w:cs="仿宋_GB2312"/>
              </w:rPr>
              <w:t>报价内容</w:t>
            </w:r>
          </w:p>
        </w:tc>
        <w:tc>
          <w:tcPr>
            <w:tcW w:w="977" w:type="dxa"/>
          </w:tcPr>
          <w:p w14:paraId="4AACFF67">
            <w:pPr>
              <w:pStyle w:val="4"/>
              <w:jc w:val="center"/>
            </w:pPr>
            <w:r>
              <w:rPr>
                <w:rFonts w:ascii="仿宋_GB2312" w:hAnsi="仿宋_GB2312" w:eastAsia="仿宋_GB2312" w:cs="仿宋_GB2312"/>
              </w:rPr>
              <w:t>计量单位</w:t>
            </w:r>
          </w:p>
        </w:tc>
        <w:tc>
          <w:tcPr>
            <w:tcW w:w="977" w:type="dxa"/>
          </w:tcPr>
          <w:p w14:paraId="72F31317">
            <w:pPr>
              <w:pStyle w:val="4"/>
              <w:jc w:val="center"/>
            </w:pPr>
            <w:r>
              <w:rPr>
                <w:rFonts w:ascii="仿宋_GB2312" w:hAnsi="仿宋_GB2312" w:eastAsia="仿宋_GB2312" w:cs="仿宋_GB2312"/>
              </w:rPr>
              <w:t>报价单位</w:t>
            </w:r>
          </w:p>
        </w:tc>
        <w:tc>
          <w:tcPr>
            <w:tcW w:w="1466" w:type="dxa"/>
          </w:tcPr>
          <w:p w14:paraId="1D424DB1">
            <w:pPr>
              <w:pStyle w:val="4"/>
              <w:jc w:val="center"/>
            </w:pPr>
            <w:r>
              <w:rPr>
                <w:rFonts w:ascii="仿宋_GB2312" w:hAnsi="仿宋_GB2312" w:eastAsia="仿宋_GB2312" w:cs="仿宋_GB2312"/>
              </w:rPr>
              <w:t>最高限价</w:t>
            </w:r>
          </w:p>
        </w:tc>
        <w:tc>
          <w:tcPr>
            <w:tcW w:w="977" w:type="dxa"/>
          </w:tcPr>
          <w:p w14:paraId="7A7ABCEA">
            <w:pPr>
              <w:pStyle w:val="4"/>
              <w:jc w:val="center"/>
            </w:pPr>
            <w:r>
              <w:rPr>
                <w:rFonts w:ascii="仿宋_GB2312" w:hAnsi="仿宋_GB2312" w:eastAsia="仿宋_GB2312" w:cs="仿宋_GB2312"/>
              </w:rPr>
              <w:t>价款形式</w:t>
            </w:r>
          </w:p>
        </w:tc>
        <w:tc>
          <w:tcPr>
            <w:tcW w:w="1466" w:type="dxa"/>
          </w:tcPr>
          <w:p w14:paraId="72BA1FB0">
            <w:pPr>
              <w:pStyle w:val="4"/>
              <w:jc w:val="center"/>
            </w:pPr>
            <w:r>
              <w:rPr>
                <w:rFonts w:ascii="仿宋_GB2312" w:hAnsi="仿宋_GB2312" w:eastAsia="仿宋_GB2312" w:cs="仿宋_GB2312"/>
              </w:rPr>
              <w:t>报价说明</w:t>
            </w:r>
          </w:p>
        </w:tc>
      </w:tr>
      <w:tr w14:paraId="169BE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796789F">
            <w:pPr>
              <w:pStyle w:val="4"/>
              <w:jc w:val="center"/>
            </w:pPr>
            <w:r>
              <w:rPr>
                <w:rFonts w:ascii="仿宋_GB2312" w:hAnsi="仿宋_GB2312" w:eastAsia="仿宋_GB2312" w:cs="仿宋_GB2312"/>
              </w:rPr>
              <w:t>1</w:t>
            </w:r>
          </w:p>
        </w:tc>
        <w:tc>
          <w:tcPr>
            <w:tcW w:w="1759" w:type="dxa"/>
          </w:tcPr>
          <w:p w14:paraId="0B14CC6A">
            <w:pPr>
              <w:pStyle w:val="4"/>
              <w:jc w:val="center"/>
            </w:pPr>
            <w:r>
              <w:rPr>
                <w:rFonts w:ascii="仿宋_GB2312" w:hAnsi="仿宋_GB2312" w:eastAsia="仿宋_GB2312" w:cs="仿宋_GB2312"/>
              </w:rPr>
              <w:t>C20商品混凝土</w:t>
            </w:r>
          </w:p>
        </w:tc>
        <w:tc>
          <w:tcPr>
            <w:tcW w:w="977" w:type="dxa"/>
          </w:tcPr>
          <w:p w14:paraId="01B78EC6">
            <w:pPr>
              <w:pStyle w:val="4"/>
              <w:jc w:val="center"/>
            </w:pPr>
            <w:r>
              <w:rPr>
                <w:rFonts w:ascii="仿宋_GB2312" w:hAnsi="仿宋_GB2312" w:eastAsia="仿宋_GB2312" w:cs="仿宋_GB2312"/>
              </w:rPr>
              <w:t>项</w:t>
            </w:r>
          </w:p>
        </w:tc>
        <w:tc>
          <w:tcPr>
            <w:tcW w:w="977" w:type="dxa"/>
          </w:tcPr>
          <w:p w14:paraId="45ABE36C">
            <w:pPr>
              <w:pStyle w:val="4"/>
              <w:jc w:val="center"/>
            </w:pPr>
            <w:r>
              <w:rPr>
                <w:rFonts w:ascii="仿宋_GB2312" w:hAnsi="仿宋_GB2312" w:eastAsia="仿宋_GB2312" w:cs="仿宋_GB2312"/>
              </w:rPr>
              <w:t>元</w:t>
            </w:r>
          </w:p>
        </w:tc>
        <w:tc>
          <w:tcPr>
            <w:tcW w:w="1466" w:type="dxa"/>
          </w:tcPr>
          <w:p w14:paraId="50FBEC4F">
            <w:pPr>
              <w:pStyle w:val="4"/>
              <w:jc w:val="center"/>
            </w:pPr>
            <w:r>
              <w:rPr>
                <w:rFonts w:ascii="仿宋_GB2312" w:hAnsi="仿宋_GB2312" w:eastAsia="仿宋_GB2312" w:cs="仿宋_GB2312"/>
              </w:rPr>
              <w:t>450.31</w:t>
            </w:r>
          </w:p>
        </w:tc>
        <w:tc>
          <w:tcPr>
            <w:tcW w:w="977" w:type="dxa"/>
          </w:tcPr>
          <w:p w14:paraId="2CBDB0B2">
            <w:pPr>
              <w:pStyle w:val="4"/>
              <w:jc w:val="center"/>
            </w:pPr>
            <w:r>
              <w:rPr>
                <w:rFonts w:ascii="仿宋_GB2312" w:hAnsi="仿宋_GB2312" w:eastAsia="仿宋_GB2312" w:cs="仿宋_GB2312"/>
              </w:rPr>
              <w:t>单价</w:t>
            </w:r>
          </w:p>
        </w:tc>
        <w:tc>
          <w:tcPr>
            <w:tcW w:w="1466" w:type="dxa"/>
          </w:tcPr>
          <w:p w14:paraId="0DCE2681">
            <w:pPr>
              <w:pStyle w:val="4"/>
              <w:jc w:val="left"/>
            </w:pPr>
            <w:r>
              <w:rPr>
                <w:rFonts w:ascii="仿宋_GB2312" w:hAnsi="仿宋_GB2312" w:eastAsia="仿宋_GB2312" w:cs="仿宋_GB2312"/>
              </w:rPr>
              <w:t>报价采用单价报价的方式，最多保留两位小数。C20商品混凝土单价最高限价为:450.13元/项。</w:t>
            </w:r>
          </w:p>
        </w:tc>
      </w:tr>
      <w:tr w14:paraId="2FB2E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0768A50">
            <w:pPr>
              <w:pStyle w:val="4"/>
              <w:jc w:val="center"/>
            </w:pPr>
            <w:r>
              <w:rPr>
                <w:rFonts w:ascii="仿宋_GB2312" w:hAnsi="仿宋_GB2312" w:eastAsia="仿宋_GB2312" w:cs="仿宋_GB2312"/>
              </w:rPr>
              <w:t>2</w:t>
            </w:r>
          </w:p>
        </w:tc>
        <w:tc>
          <w:tcPr>
            <w:tcW w:w="1759" w:type="dxa"/>
          </w:tcPr>
          <w:p w14:paraId="30890DAF">
            <w:pPr>
              <w:pStyle w:val="4"/>
              <w:jc w:val="center"/>
            </w:pPr>
            <w:r>
              <w:rPr>
                <w:rFonts w:ascii="仿宋_GB2312" w:hAnsi="仿宋_GB2312" w:eastAsia="仿宋_GB2312" w:cs="仿宋_GB2312"/>
              </w:rPr>
              <w:t>C30商品混凝土</w:t>
            </w:r>
          </w:p>
        </w:tc>
        <w:tc>
          <w:tcPr>
            <w:tcW w:w="977" w:type="dxa"/>
          </w:tcPr>
          <w:p w14:paraId="2866D78F">
            <w:pPr>
              <w:pStyle w:val="4"/>
              <w:jc w:val="center"/>
            </w:pPr>
            <w:r>
              <w:rPr>
                <w:rFonts w:ascii="仿宋_GB2312" w:hAnsi="仿宋_GB2312" w:eastAsia="仿宋_GB2312" w:cs="仿宋_GB2312"/>
              </w:rPr>
              <w:t>项</w:t>
            </w:r>
          </w:p>
        </w:tc>
        <w:tc>
          <w:tcPr>
            <w:tcW w:w="977" w:type="dxa"/>
          </w:tcPr>
          <w:p w14:paraId="08514B3D">
            <w:pPr>
              <w:pStyle w:val="4"/>
              <w:jc w:val="center"/>
            </w:pPr>
            <w:r>
              <w:rPr>
                <w:rFonts w:ascii="仿宋_GB2312" w:hAnsi="仿宋_GB2312" w:eastAsia="仿宋_GB2312" w:cs="仿宋_GB2312"/>
              </w:rPr>
              <w:t>元</w:t>
            </w:r>
          </w:p>
        </w:tc>
        <w:tc>
          <w:tcPr>
            <w:tcW w:w="1466" w:type="dxa"/>
          </w:tcPr>
          <w:p w14:paraId="55E9BD55">
            <w:pPr>
              <w:pStyle w:val="4"/>
              <w:jc w:val="center"/>
            </w:pPr>
            <w:r>
              <w:rPr>
                <w:rFonts w:ascii="仿宋_GB2312" w:hAnsi="仿宋_GB2312" w:eastAsia="仿宋_GB2312" w:cs="仿宋_GB2312"/>
              </w:rPr>
              <w:t>468.95</w:t>
            </w:r>
          </w:p>
        </w:tc>
        <w:tc>
          <w:tcPr>
            <w:tcW w:w="977" w:type="dxa"/>
          </w:tcPr>
          <w:p w14:paraId="4FEC0871">
            <w:pPr>
              <w:pStyle w:val="4"/>
              <w:jc w:val="center"/>
            </w:pPr>
            <w:r>
              <w:rPr>
                <w:rFonts w:ascii="仿宋_GB2312" w:hAnsi="仿宋_GB2312" w:eastAsia="仿宋_GB2312" w:cs="仿宋_GB2312"/>
              </w:rPr>
              <w:t>单价</w:t>
            </w:r>
          </w:p>
        </w:tc>
        <w:tc>
          <w:tcPr>
            <w:tcW w:w="1466" w:type="dxa"/>
          </w:tcPr>
          <w:p w14:paraId="0CDFD5BC">
            <w:pPr>
              <w:pStyle w:val="4"/>
              <w:jc w:val="left"/>
            </w:pPr>
            <w:r>
              <w:rPr>
                <w:rFonts w:ascii="仿宋_GB2312" w:hAnsi="仿宋_GB2312" w:eastAsia="仿宋_GB2312" w:cs="仿宋_GB2312"/>
              </w:rPr>
              <w:t>报价采用单价报价的方式，最多保留两位小数。C30商品混凝土单价最高限价为:468.95元/项。</w:t>
            </w:r>
          </w:p>
        </w:tc>
      </w:tr>
      <w:tr w14:paraId="49DB32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8D9DE4E">
            <w:pPr>
              <w:pStyle w:val="4"/>
              <w:jc w:val="center"/>
            </w:pPr>
            <w:r>
              <w:rPr>
                <w:rFonts w:ascii="仿宋_GB2312" w:hAnsi="仿宋_GB2312" w:eastAsia="仿宋_GB2312" w:cs="仿宋_GB2312"/>
              </w:rPr>
              <w:t>3</w:t>
            </w:r>
          </w:p>
        </w:tc>
        <w:tc>
          <w:tcPr>
            <w:tcW w:w="1759" w:type="dxa"/>
          </w:tcPr>
          <w:p w14:paraId="5065C1F3">
            <w:pPr>
              <w:pStyle w:val="4"/>
              <w:jc w:val="center"/>
            </w:pPr>
            <w:r>
              <w:rPr>
                <w:rFonts w:ascii="仿宋_GB2312" w:hAnsi="仿宋_GB2312" w:eastAsia="仿宋_GB2312" w:cs="仿宋_GB2312"/>
              </w:rPr>
              <w:t>C15商品混凝土</w:t>
            </w:r>
          </w:p>
        </w:tc>
        <w:tc>
          <w:tcPr>
            <w:tcW w:w="977" w:type="dxa"/>
          </w:tcPr>
          <w:p w14:paraId="62ACAA45">
            <w:pPr>
              <w:pStyle w:val="4"/>
              <w:jc w:val="center"/>
            </w:pPr>
            <w:r>
              <w:rPr>
                <w:rFonts w:ascii="仿宋_GB2312" w:hAnsi="仿宋_GB2312" w:eastAsia="仿宋_GB2312" w:cs="仿宋_GB2312"/>
              </w:rPr>
              <w:t>项</w:t>
            </w:r>
          </w:p>
        </w:tc>
        <w:tc>
          <w:tcPr>
            <w:tcW w:w="977" w:type="dxa"/>
          </w:tcPr>
          <w:p w14:paraId="41C85AED">
            <w:pPr>
              <w:pStyle w:val="4"/>
              <w:jc w:val="center"/>
            </w:pPr>
            <w:r>
              <w:rPr>
                <w:rFonts w:ascii="仿宋_GB2312" w:hAnsi="仿宋_GB2312" w:eastAsia="仿宋_GB2312" w:cs="仿宋_GB2312"/>
              </w:rPr>
              <w:t>元</w:t>
            </w:r>
          </w:p>
        </w:tc>
        <w:tc>
          <w:tcPr>
            <w:tcW w:w="1466" w:type="dxa"/>
          </w:tcPr>
          <w:p w14:paraId="0087F376">
            <w:pPr>
              <w:pStyle w:val="4"/>
              <w:jc w:val="center"/>
            </w:pPr>
            <w:r>
              <w:rPr>
                <w:rFonts w:ascii="仿宋_GB2312" w:hAnsi="仿宋_GB2312" w:eastAsia="仿宋_GB2312" w:cs="仿宋_GB2312"/>
              </w:rPr>
              <w:t>447.65</w:t>
            </w:r>
          </w:p>
        </w:tc>
        <w:tc>
          <w:tcPr>
            <w:tcW w:w="977" w:type="dxa"/>
          </w:tcPr>
          <w:p w14:paraId="7302215A">
            <w:pPr>
              <w:pStyle w:val="4"/>
              <w:jc w:val="center"/>
            </w:pPr>
            <w:r>
              <w:rPr>
                <w:rFonts w:ascii="仿宋_GB2312" w:hAnsi="仿宋_GB2312" w:eastAsia="仿宋_GB2312" w:cs="仿宋_GB2312"/>
              </w:rPr>
              <w:t>单价</w:t>
            </w:r>
          </w:p>
        </w:tc>
        <w:tc>
          <w:tcPr>
            <w:tcW w:w="1466" w:type="dxa"/>
          </w:tcPr>
          <w:p w14:paraId="4F32382A">
            <w:pPr>
              <w:pStyle w:val="4"/>
              <w:jc w:val="left"/>
            </w:pPr>
            <w:r>
              <w:rPr>
                <w:rFonts w:ascii="仿宋_GB2312" w:hAnsi="仿宋_GB2312" w:eastAsia="仿宋_GB2312" w:cs="仿宋_GB2312"/>
              </w:rPr>
              <w:t>报价采用单价报价的方式，最多保留两位小数。C15商品混凝土单价最高限价为:447.65元/项。</w:t>
            </w:r>
          </w:p>
        </w:tc>
      </w:tr>
      <w:tr w14:paraId="38B37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84" w:type="dxa"/>
          </w:tcPr>
          <w:p w14:paraId="6F668477">
            <w:pPr>
              <w:pStyle w:val="4"/>
              <w:jc w:val="center"/>
            </w:pPr>
            <w:r>
              <w:rPr>
                <w:rFonts w:ascii="仿宋_GB2312" w:hAnsi="仿宋_GB2312" w:eastAsia="仿宋_GB2312" w:cs="仿宋_GB2312"/>
              </w:rPr>
              <w:t>4</w:t>
            </w:r>
          </w:p>
        </w:tc>
        <w:tc>
          <w:tcPr>
            <w:tcW w:w="1759" w:type="dxa"/>
          </w:tcPr>
          <w:p w14:paraId="42F0273B">
            <w:pPr>
              <w:pStyle w:val="4"/>
              <w:jc w:val="center"/>
            </w:pPr>
            <w:r>
              <w:rPr>
                <w:rFonts w:ascii="仿宋_GB2312" w:hAnsi="仿宋_GB2312" w:eastAsia="仿宋_GB2312" w:cs="仿宋_GB2312"/>
              </w:rPr>
              <w:t>C25商品混凝土</w:t>
            </w:r>
          </w:p>
        </w:tc>
        <w:tc>
          <w:tcPr>
            <w:tcW w:w="977" w:type="dxa"/>
          </w:tcPr>
          <w:p w14:paraId="4103E494">
            <w:pPr>
              <w:pStyle w:val="4"/>
              <w:jc w:val="center"/>
            </w:pPr>
            <w:r>
              <w:rPr>
                <w:rFonts w:ascii="仿宋_GB2312" w:hAnsi="仿宋_GB2312" w:eastAsia="仿宋_GB2312" w:cs="仿宋_GB2312"/>
              </w:rPr>
              <w:t>项</w:t>
            </w:r>
          </w:p>
        </w:tc>
        <w:tc>
          <w:tcPr>
            <w:tcW w:w="977" w:type="dxa"/>
          </w:tcPr>
          <w:p w14:paraId="1860A7FB">
            <w:pPr>
              <w:pStyle w:val="4"/>
              <w:jc w:val="center"/>
            </w:pPr>
            <w:r>
              <w:rPr>
                <w:rFonts w:ascii="仿宋_GB2312" w:hAnsi="仿宋_GB2312" w:eastAsia="仿宋_GB2312" w:cs="仿宋_GB2312"/>
              </w:rPr>
              <w:t>元</w:t>
            </w:r>
          </w:p>
        </w:tc>
        <w:tc>
          <w:tcPr>
            <w:tcW w:w="1466" w:type="dxa"/>
          </w:tcPr>
          <w:p w14:paraId="7ED03B12">
            <w:pPr>
              <w:pStyle w:val="4"/>
              <w:jc w:val="center"/>
            </w:pPr>
            <w:r>
              <w:rPr>
                <w:rFonts w:ascii="仿宋_GB2312" w:hAnsi="仿宋_GB2312" w:eastAsia="仿宋_GB2312" w:cs="仿宋_GB2312"/>
              </w:rPr>
              <w:t>462.46</w:t>
            </w:r>
          </w:p>
        </w:tc>
        <w:tc>
          <w:tcPr>
            <w:tcW w:w="977" w:type="dxa"/>
          </w:tcPr>
          <w:p w14:paraId="5527FF69">
            <w:pPr>
              <w:pStyle w:val="4"/>
              <w:jc w:val="center"/>
            </w:pPr>
            <w:r>
              <w:rPr>
                <w:rFonts w:ascii="仿宋_GB2312" w:hAnsi="仿宋_GB2312" w:eastAsia="仿宋_GB2312" w:cs="仿宋_GB2312"/>
              </w:rPr>
              <w:t>单价</w:t>
            </w:r>
          </w:p>
        </w:tc>
        <w:tc>
          <w:tcPr>
            <w:tcW w:w="1466" w:type="dxa"/>
          </w:tcPr>
          <w:p w14:paraId="7E28705B">
            <w:pPr>
              <w:pStyle w:val="4"/>
              <w:jc w:val="left"/>
            </w:pPr>
            <w:r>
              <w:rPr>
                <w:rFonts w:ascii="仿宋_GB2312" w:hAnsi="仿宋_GB2312" w:eastAsia="仿宋_GB2312" w:cs="仿宋_GB2312"/>
              </w:rPr>
              <w:t>报价采用单价报价的方式，最多保留两位小数。C25商品混凝土单价最高限价为:462.46元/项。</w:t>
            </w:r>
          </w:p>
        </w:tc>
      </w:tr>
      <w:tr w14:paraId="705C8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F845685">
            <w:pPr>
              <w:pStyle w:val="4"/>
              <w:jc w:val="center"/>
            </w:pPr>
            <w:r>
              <w:rPr>
                <w:rFonts w:ascii="仿宋_GB2312" w:hAnsi="仿宋_GB2312" w:eastAsia="仿宋_GB2312" w:cs="仿宋_GB2312"/>
              </w:rPr>
              <w:t>5</w:t>
            </w:r>
          </w:p>
        </w:tc>
        <w:tc>
          <w:tcPr>
            <w:tcW w:w="1759" w:type="dxa"/>
          </w:tcPr>
          <w:p w14:paraId="0CF49BB3">
            <w:pPr>
              <w:pStyle w:val="4"/>
              <w:jc w:val="center"/>
            </w:pPr>
            <w:r>
              <w:rPr>
                <w:rFonts w:ascii="仿宋_GB2312" w:hAnsi="仿宋_GB2312" w:eastAsia="仿宋_GB2312" w:cs="仿宋_GB2312"/>
              </w:rPr>
              <w:t>C35商品混凝土</w:t>
            </w:r>
          </w:p>
        </w:tc>
        <w:tc>
          <w:tcPr>
            <w:tcW w:w="977" w:type="dxa"/>
          </w:tcPr>
          <w:p w14:paraId="7E754A7B">
            <w:pPr>
              <w:pStyle w:val="4"/>
              <w:jc w:val="center"/>
            </w:pPr>
            <w:r>
              <w:rPr>
                <w:rFonts w:ascii="仿宋_GB2312" w:hAnsi="仿宋_GB2312" w:eastAsia="仿宋_GB2312" w:cs="仿宋_GB2312"/>
              </w:rPr>
              <w:t>项</w:t>
            </w:r>
          </w:p>
        </w:tc>
        <w:tc>
          <w:tcPr>
            <w:tcW w:w="977" w:type="dxa"/>
          </w:tcPr>
          <w:p w14:paraId="5ADE29F2">
            <w:pPr>
              <w:pStyle w:val="4"/>
              <w:jc w:val="center"/>
            </w:pPr>
            <w:r>
              <w:rPr>
                <w:rFonts w:ascii="仿宋_GB2312" w:hAnsi="仿宋_GB2312" w:eastAsia="仿宋_GB2312" w:cs="仿宋_GB2312"/>
              </w:rPr>
              <w:t>元</w:t>
            </w:r>
          </w:p>
        </w:tc>
        <w:tc>
          <w:tcPr>
            <w:tcW w:w="1466" w:type="dxa"/>
          </w:tcPr>
          <w:p w14:paraId="0135E5BA">
            <w:pPr>
              <w:pStyle w:val="4"/>
              <w:jc w:val="center"/>
            </w:pPr>
            <w:r>
              <w:rPr>
                <w:rFonts w:ascii="仿宋_GB2312" w:hAnsi="仿宋_GB2312" w:eastAsia="仿宋_GB2312" w:cs="仿宋_GB2312"/>
              </w:rPr>
              <w:t>485.85</w:t>
            </w:r>
          </w:p>
        </w:tc>
        <w:tc>
          <w:tcPr>
            <w:tcW w:w="977" w:type="dxa"/>
          </w:tcPr>
          <w:p w14:paraId="53851D3F">
            <w:pPr>
              <w:pStyle w:val="4"/>
              <w:jc w:val="center"/>
            </w:pPr>
            <w:r>
              <w:rPr>
                <w:rFonts w:ascii="仿宋_GB2312" w:hAnsi="仿宋_GB2312" w:eastAsia="仿宋_GB2312" w:cs="仿宋_GB2312"/>
              </w:rPr>
              <w:t>单价</w:t>
            </w:r>
          </w:p>
        </w:tc>
        <w:tc>
          <w:tcPr>
            <w:tcW w:w="1466" w:type="dxa"/>
          </w:tcPr>
          <w:p w14:paraId="490CC8E4">
            <w:pPr>
              <w:pStyle w:val="4"/>
              <w:jc w:val="left"/>
            </w:pPr>
            <w:r>
              <w:rPr>
                <w:rFonts w:ascii="仿宋_GB2312" w:hAnsi="仿宋_GB2312" w:eastAsia="仿宋_GB2312" w:cs="仿宋_GB2312"/>
              </w:rPr>
              <w:t>报价采用单价报价的方式，最多保留两位小数。C35商品混凝土单价最高限价为:485.85元/项。</w:t>
            </w:r>
          </w:p>
        </w:tc>
      </w:tr>
    </w:tbl>
    <w:p w14:paraId="53207463">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19C4C586">
      <w:pPr>
        <w:pStyle w:val="4"/>
        <w:jc w:val="left"/>
      </w:pPr>
      <w:r>
        <w:rPr>
          <w:rFonts w:ascii="仿宋_GB2312" w:hAnsi="仿宋_GB2312" w:eastAsia="仿宋_GB2312" w:cs="仿宋_GB2312"/>
          <w:b/>
        </w:rPr>
        <w:t>本项目涉及核心产品：</w:t>
      </w:r>
    </w:p>
    <w:p w14:paraId="7E8708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6A40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180AC6">
            <w:pPr>
              <w:pStyle w:val="4"/>
              <w:jc w:val="center"/>
            </w:pPr>
            <w:r>
              <w:rPr>
                <w:rFonts w:ascii="仿宋_GB2312" w:hAnsi="仿宋_GB2312" w:eastAsia="仿宋_GB2312" w:cs="仿宋_GB2312"/>
              </w:rPr>
              <w:t>序号</w:t>
            </w:r>
          </w:p>
        </w:tc>
        <w:tc>
          <w:tcPr>
            <w:tcW w:w="2492" w:type="dxa"/>
          </w:tcPr>
          <w:p w14:paraId="4AE18301">
            <w:pPr>
              <w:pStyle w:val="4"/>
              <w:jc w:val="center"/>
            </w:pPr>
            <w:r>
              <w:rPr>
                <w:rFonts w:ascii="仿宋_GB2312" w:hAnsi="仿宋_GB2312" w:eastAsia="仿宋_GB2312" w:cs="仿宋_GB2312"/>
              </w:rPr>
              <w:t>采购品目名称</w:t>
            </w:r>
          </w:p>
        </w:tc>
        <w:tc>
          <w:tcPr>
            <w:tcW w:w="2492" w:type="dxa"/>
          </w:tcPr>
          <w:p w14:paraId="4E22EBA0">
            <w:pPr>
              <w:pStyle w:val="4"/>
              <w:jc w:val="center"/>
            </w:pPr>
            <w:r>
              <w:rPr>
                <w:rFonts w:ascii="仿宋_GB2312" w:hAnsi="仿宋_GB2312" w:eastAsia="仿宋_GB2312" w:cs="仿宋_GB2312"/>
              </w:rPr>
              <w:t>标的名称</w:t>
            </w:r>
          </w:p>
        </w:tc>
        <w:tc>
          <w:tcPr>
            <w:tcW w:w="2492" w:type="dxa"/>
          </w:tcPr>
          <w:p w14:paraId="1E784FC1">
            <w:pPr>
              <w:pStyle w:val="4"/>
              <w:jc w:val="center"/>
            </w:pPr>
            <w:r>
              <w:rPr>
                <w:rFonts w:ascii="仿宋_GB2312" w:hAnsi="仿宋_GB2312" w:eastAsia="仿宋_GB2312" w:cs="仿宋_GB2312"/>
              </w:rPr>
              <w:t>产品名称</w:t>
            </w:r>
          </w:p>
        </w:tc>
      </w:tr>
      <w:tr w14:paraId="24BBF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D27D50">
            <w:pPr>
              <w:pStyle w:val="4"/>
              <w:jc w:val="left"/>
            </w:pPr>
            <w:r>
              <w:rPr>
                <w:rFonts w:ascii="仿宋_GB2312" w:hAnsi="仿宋_GB2312" w:eastAsia="仿宋_GB2312" w:cs="仿宋_GB2312"/>
              </w:rPr>
              <w:t>1</w:t>
            </w:r>
          </w:p>
        </w:tc>
        <w:tc>
          <w:tcPr>
            <w:tcW w:w="2492" w:type="dxa"/>
          </w:tcPr>
          <w:p w14:paraId="28411B0A">
            <w:pPr>
              <w:pStyle w:val="4"/>
              <w:jc w:val="left"/>
            </w:pPr>
            <w:r>
              <w:rPr>
                <w:rFonts w:ascii="仿宋_GB2312" w:hAnsi="仿宋_GB2312" w:eastAsia="仿宋_GB2312" w:cs="仿宋_GB2312"/>
              </w:rPr>
              <w:t>A07010305 商品混凝土</w:t>
            </w:r>
          </w:p>
        </w:tc>
        <w:tc>
          <w:tcPr>
            <w:tcW w:w="2492" w:type="dxa"/>
          </w:tcPr>
          <w:p w14:paraId="3726FC82">
            <w:pPr>
              <w:pStyle w:val="4"/>
              <w:jc w:val="left"/>
            </w:pPr>
            <w:r>
              <w:rPr>
                <w:rFonts w:ascii="仿宋_GB2312" w:hAnsi="仿宋_GB2312" w:eastAsia="仿宋_GB2312" w:cs="仿宋_GB2312"/>
              </w:rPr>
              <w:t>C20商品混凝土</w:t>
            </w:r>
          </w:p>
        </w:tc>
        <w:tc>
          <w:tcPr>
            <w:tcW w:w="2492" w:type="dxa"/>
          </w:tcPr>
          <w:p w14:paraId="1F8BFA33">
            <w:pPr>
              <w:pStyle w:val="4"/>
              <w:jc w:val="left"/>
            </w:pPr>
            <w:r>
              <w:rPr>
                <w:rFonts w:ascii="仿宋_GB2312" w:hAnsi="仿宋_GB2312" w:eastAsia="仿宋_GB2312" w:cs="仿宋_GB2312"/>
              </w:rPr>
              <w:t>C20商品混凝土</w:t>
            </w:r>
          </w:p>
        </w:tc>
      </w:tr>
    </w:tbl>
    <w:p w14:paraId="57B1A182">
      <w:pPr>
        <w:pStyle w:val="4"/>
        <w:ind w:firstLine="480"/>
        <w:jc w:val="left"/>
      </w:pPr>
      <w:r>
        <w:rPr>
          <w:rFonts w:ascii="仿宋_GB2312" w:hAnsi="仿宋_GB2312" w:eastAsia="仿宋_GB2312" w:cs="仿宋_GB2312"/>
        </w:rPr>
        <w:t>注：涉及核心产品的，具体评审规定见第四章。</w:t>
      </w:r>
    </w:p>
    <w:p w14:paraId="7D94355E">
      <w:pPr>
        <w:pStyle w:val="4"/>
        <w:jc w:val="left"/>
      </w:pPr>
      <w:r>
        <w:rPr>
          <w:rFonts w:ascii="仿宋_GB2312" w:hAnsi="仿宋_GB2312" w:eastAsia="仿宋_GB2312" w:cs="仿宋_GB2312"/>
          <w:b/>
        </w:rPr>
        <w:t>本项目涉及采购进口产品：</w:t>
      </w:r>
    </w:p>
    <w:p w14:paraId="34E858B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66D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28382E">
            <w:pPr>
              <w:pStyle w:val="4"/>
              <w:jc w:val="center"/>
            </w:pPr>
            <w:r>
              <w:rPr>
                <w:rFonts w:ascii="仿宋_GB2312" w:hAnsi="仿宋_GB2312" w:eastAsia="仿宋_GB2312" w:cs="仿宋_GB2312"/>
              </w:rPr>
              <w:t>序号</w:t>
            </w:r>
          </w:p>
        </w:tc>
        <w:tc>
          <w:tcPr>
            <w:tcW w:w="2492" w:type="dxa"/>
          </w:tcPr>
          <w:p w14:paraId="0CEDF862">
            <w:pPr>
              <w:pStyle w:val="4"/>
              <w:jc w:val="center"/>
            </w:pPr>
            <w:r>
              <w:rPr>
                <w:rFonts w:ascii="仿宋_GB2312" w:hAnsi="仿宋_GB2312" w:eastAsia="仿宋_GB2312" w:cs="仿宋_GB2312"/>
              </w:rPr>
              <w:t>采购品目名称</w:t>
            </w:r>
          </w:p>
        </w:tc>
        <w:tc>
          <w:tcPr>
            <w:tcW w:w="2492" w:type="dxa"/>
          </w:tcPr>
          <w:p w14:paraId="374F38D0">
            <w:pPr>
              <w:pStyle w:val="4"/>
              <w:jc w:val="center"/>
            </w:pPr>
            <w:r>
              <w:rPr>
                <w:rFonts w:ascii="仿宋_GB2312" w:hAnsi="仿宋_GB2312" w:eastAsia="仿宋_GB2312" w:cs="仿宋_GB2312"/>
              </w:rPr>
              <w:t>标的名称</w:t>
            </w:r>
          </w:p>
        </w:tc>
        <w:tc>
          <w:tcPr>
            <w:tcW w:w="2492" w:type="dxa"/>
          </w:tcPr>
          <w:p w14:paraId="31A13D85">
            <w:pPr>
              <w:pStyle w:val="4"/>
              <w:jc w:val="center"/>
            </w:pPr>
            <w:r>
              <w:rPr>
                <w:rFonts w:ascii="仿宋_GB2312" w:hAnsi="仿宋_GB2312" w:eastAsia="仿宋_GB2312" w:cs="仿宋_GB2312"/>
              </w:rPr>
              <w:t>产品名称</w:t>
            </w:r>
          </w:p>
        </w:tc>
      </w:tr>
      <w:tr w14:paraId="70EFDD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F9F618">
            <w:pPr>
              <w:pStyle w:val="4"/>
              <w:jc w:val="center"/>
            </w:pPr>
            <w:r>
              <w:rPr>
                <w:rFonts w:ascii="仿宋_GB2312" w:hAnsi="仿宋_GB2312" w:eastAsia="仿宋_GB2312" w:cs="仿宋_GB2312"/>
              </w:rPr>
              <w:t>不涉及</w:t>
            </w:r>
          </w:p>
        </w:tc>
      </w:tr>
    </w:tbl>
    <w:p w14:paraId="5ED737CA">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25EF59AF">
      <w:pPr>
        <w:pStyle w:val="4"/>
        <w:jc w:val="left"/>
      </w:pPr>
      <w:r>
        <w:rPr>
          <w:rFonts w:ascii="仿宋_GB2312" w:hAnsi="仿宋_GB2312" w:eastAsia="仿宋_GB2312" w:cs="仿宋_GB2312"/>
          <w:b/>
        </w:rPr>
        <w:t>本项目涉及强制采购节能产品：</w:t>
      </w:r>
    </w:p>
    <w:p w14:paraId="4C30806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822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A97E398">
            <w:pPr>
              <w:pStyle w:val="4"/>
              <w:jc w:val="center"/>
            </w:pPr>
            <w:r>
              <w:rPr>
                <w:rFonts w:ascii="仿宋_GB2312" w:hAnsi="仿宋_GB2312" w:eastAsia="仿宋_GB2312" w:cs="仿宋_GB2312"/>
              </w:rPr>
              <w:t>序号</w:t>
            </w:r>
          </w:p>
        </w:tc>
        <w:tc>
          <w:tcPr>
            <w:tcW w:w="2492" w:type="dxa"/>
          </w:tcPr>
          <w:p w14:paraId="70079C0A">
            <w:pPr>
              <w:pStyle w:val="4"/>
              <w:jc w:val="center"/>
            </w:pPr>
            <w:r>
              <w:rPr>
                <w:rFonts w:ascii="仿宋_GB2312" w:hAnsi="仿宋_GB2312" w:eastAsia="仿宋_GB2312" w:cs="仿宋_GB2312"/>
              </w:rPr>
              <w:t>采购品目名称</w:t>
            </w:r>
          </w:p>
        </w:tc>
        <w:tc>
          <w:tcPr>
            <w:tcW w:w="2492" w:type="dxa"/>
          </w:tcPr>
          <w:p w14:paraId="0051830E">
            <w:pPr>
              <w:pStyle w:val="4"/>
              <w:jc w:val="center"/>
            </w:pPr>
            <w:r>
              <w:rPr>
                <w:rFonts w:ascii="仿宋_GB2312" w:hAnsi="仿宋_GB2312" w:eastAsia="仿宋_GB2312" w:cs="仿宋_GB2312"/>
              </w:rPr>
              <w:t>标的名称</w:t>
            </w:r>
          </w:p>
        </w:tc>
        <w:tc>
          <w:tcPr>
            <w:tcW w:w="2492" w:type="dxa"/>
          </w:tcPr>
          <w:p w14:paraId="104D1923">
            <w:pPr>
              <w:pStyle w:val="4"/>
              <w:jc w:val="center"/>
            </w:pPr>
            <w:r>
              <w:rPr>
                <w:rFonts w:ascii="仿宋_GB2312" w:hAnsi="仿宋_GB2312" w:eastAsia="仿宋_GB2312" w:cs="仿宋_GB2312"/>
              </w:rPr>
              <w:t>产品名称</w:t>
            </w:r>
          </w:p>
        </w:tc>
      </w:tr>
      <w:tr w14:paraId="44A39C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B1A7D8">
            <w:pPr>
              <w:pStyle w:val="4"/>
              <w:jc w:val="center"/>
            </w:pPr>
            <w:r>
              <w:rPr>
                <w:rFonts w:ascii="仿宋_GB2312" w:hAnsi="仿宋_GB2312" w:eastAsia="仿宋_GB2312" w:cs="仿宋_GB2312"/>
              </w:rPr>
              <w:t>不涉及</w:t>
            </w:r>
          </w:p>
        </w:tc>
      </w:tr>
    </w:tbl>
    <w:p w14:paraId="56AA98F5">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2FBA9A0F">
      <w:pPr>
        <w:pStyle w:val="4"/>
        <w:jc w:val="left"/>
      </w:pPr>
      <w:r>
        <w:rPr>
          <w:rFonts w:ascii="仿宋_GB2312" w:hAnsi="仿宋_GB2312" w:eastAsia="仿宋_GB2312" w:cs="仿宋_GB2312"/>
          <w:b/>
        </w:rPr>
        <w:t>本项目涉及优先采购节能产品：</w:t>
      </w:r>
    </w:p>
    <w:p w14:paraId="516BBA5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5EB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1B80168">
            <w:pPr>
              <w:pStyle w:val="4"/>
              <w:jc w:val="center"/>
            </w:pPr>
            <w:r>
              <w:rPr>
                <w:rFonts w:ascii="仿宋_GB2312" w:hAnsi="仿宋_GB2312" w:eastAsia="仿宋_GB2312" w:cs="仿宋_GB2312"/>
              </w:rPr>
              <w:t>序号</w:t>
            </w:r>
          </w:p>
        </w:tc>
        <w:tc>
          <w:tcPr>
            <w:tcW w:w="2492" w:type="dxa"/>
          </w:tcPr>
          <w:p w14:paraId="59631025">
            <w:pPr>
              <w:pStyle w:val="4"/>
              <w:jc w:val="center"/>
            </w:pPr>
            <w:r>
              <w:rPr>
                <w:rFonts w:ascii="仿宋_GB2312" w:hAnsi="仿宋_GB2312" w:eastAsia="仿宋_GB2312" w:cs="仿宋_GB2312"/>
              </w:rPr>
              <w:t>采购品目名称</w:t>
            </w:r>
          </w:p>
        </w:tc>
        <w:tc>
          <w:tcPr>
            <w:tcW w:w="2492" w:type="dxa"/>
          </w:tcPr>
          <w:p w14:paraId="7F1A9039">
            <w:pPr>
              <w:pStyle w:val="4"/>
              <w:jc w:val="center"/>
            </w:pPr>
            <w:r>
              <w:rPr>
                <w:rFonts w:ascii="仿宋_GB2312" w:hAnsi="仿宋_GB2312" w:eastAsia="仿宋_GB2312" w:cs="仿宋_GB2312"/>
              </w:rPr>
              <w:t>标的名称</w:t>
            </w:r>
          </w:p>
        </w:tc>
        <w:tc>
          <w:tcPr>
            <w:tcW w:w="2492" w:type="dxa"/>
          </w:tcPr>
          <w:p w14:paraId="09F14B0F">
            <w:pPr>
              <w:pStyle w:val="4"/>
              <w:jc w:val="center"/>
            </w:pPr>
            <w:r>
              <w:rPr>
                <w:rFonts w:ascii="仿宋_GB2312" w:hAnsi="仿宋_GB2312" w:eastAsia="仿宋_GB2312" w:cs="仿宋_GB2312"/>
              </w:rPr>
              <w:t>产品名称</w:t>
            </w:r>
          </w:p>
        </w:tc>
      </w:tr>
      <w:tr w14:paraId="6CD27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75C552">
            <w:pPr>
              <w:pStyle w:val="4"/>
              <w:jc w:val="center"/>
            </w:pPr>
            <w:r>
              <w:rPr>
                <w:rFonts w:ascii="仿宋_GB2312" w:hAnsi="仿宋_GB2312" w:eastAsia="仿宋_GB2312" w:cs="仿宋_GB2312"/>
              </w:rPr>
              <w:t>不涉及</w:t>
            </w:r>
          </w:p>
        </w:tc>
      </w:tr>
    </w:tbl>
    <w:p w14:paraId="0BBF7E0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690B865B">
      <w:pPr>
        <w:pStyle w:val="4"/>
        <w:jc w:val="left"/>
      </w:pPr>
      <w:r>
        <w:rPr>
          <w:rFonts w:ascii="仿宋_GB2312" w:hAnsi="仿宋_GB2312" w:eastAsia="仿宋_GB2312" w:cs="仿宋_GB2312"/>
          <w:b/>
        </w:rPr>
        <w:t>本项目涉及优先采购环境标志产品：</w:t>
      </w:r>
    </w:p>
    <w:p w14:paraId="5726CE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4830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58EC27">
            <w:pPr>
              <w:pStyle w:val="4"/>
              <w:jc w:val="center"/>
            </w:pPr>
            <w:r>
              <w:rPr>
                <w:rFonts w:ascii="仿宋_GB2312" w:hAnsi="仿宋_GB2312" w:eastAsia="仿宋_GB2312" w:cs="仿宋_GB2312"/>
              </w:rPr>
              <w:t>序号</w:t>
            </w:r>
          </w:p>
        </w:tc>
        <w:tc>
          <w:tcPr>
            <w:tcW w:w="2492" w:type="dxa"/>
          </w:tcPr>
          <w:p w14:paraId="4A23F477">
            <w:pPr>
              <w:pStyle w:val="4"/>
              <w:jc w:val="center"/>
            </w:pPr>
            <w:r>
              <w:rPr>
                <w:rFonts w:ascii="仿宋_GB2312" w:hAnsi="仿宋_GB2312" w:eastAsia="仿宋_GB2312" w:cs="仿宋_GB2312"/>
              </w:rPr>
              <w:t>采购品目名称</w:t>
            </w:r>
          </w:p>
        </w:tc>
        <w:tc>
          <w:tcPr>
            <w:tcW w:w="2492" w:type="dxa"/>
          </w:tcPr>
          <w:p w14:paraId="21BFC39A">
            <w:pPr>
              <w:pStyle w:val="4"/>
              <w:jc w:val="center"/>
            </w:pPr>
            <w:r>
              <w:rPr>
                <w:rFonts w:ascii="仿宋_GB2312" w:hAnsi="仿宋_GB2312" w:eastAsia="仿宋_GB2312" w:cs="仿宋_GB2312"/>
              </w:rPr>
              <w:t>标的名称</w:t>
            </w:r>
          </w:p>
        </w:tc>
        <w:tc>
          <w:tcPr>
            <w:tcW w:w="2492" w:type="dxa"/>
          </w:tcPr>
          <w:p w14:paraId="22713CA7">
            <w:pPr>
              <w:pStyle w:val="4"/>
              <w:jc w:val="center"/>
            </w:pPr>
            <w:r>
              <w:rPr>
                <w:rFonts w:ascii="仿宋_GB2312" w:hAnsi="仿宋_GB2312" w:eastAsia="仿宋_GB2312" w:cs="仿宋_GB2312"/>
              </w:rPr>
              <w:t>产品名称</w:t>
            </w:r>
          </w:p>
        </w:tc>
      </w:tr>
      <w:tr w14:paraId="504D5B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21AE02">
            <w:pPr>
              <w:pStyle w:val="4"/>
              <w:jc w:val="left"/>
            </w:pPr>
            <w:r>
              <w:rPr>
                <w:rFonts w:ascii="仿宋_GB2312" w:hAnsi="仿宋_GB2312" w:eastAsia="仿宋_GB2312" w:cs="仿宋_GB2312"/>
              </w:rPr>
              <w:t>1</w:t>
            </w:r>
          </w:p>
        </w:tc>
        <w:tc>
          <w:tcPr>
            <w:tcW w:w="2492" w:type="dxa"/>
          </w:tcPr>
          <w:p w14:paraId="0EF1137F">
            <w:pPr>
              <w:pStyle w:val="4"/>
              <w:jc w:val="left"/>
            </w:pPr>
            <w:r>
              <w:rPr>
                <w:rFonts w:ascii="仿宋_GB2312" w:hAnsi="仿宋_GB2312" w:eastAsia="仿宋_GB2312" w:cs="仿宋_GB2312"/>
              </w:rPr>
              <w:t>A07010305 商品混凝土</w:t>
            </w:r>
          </w:p>
        </w:tc>
        <w:tc>
          <w:tcPr>
            <w:tcW w:w="2492" w:type="dxa"/>
          </w:tcPr>
          <w:p w14:paraId="2E1C3FE4">
            <w:pPr>
              <w:pStyle w:val="4"/>
              <w:jc w:val="left"/>
            </w:pPr>
            <w:r>
              <w:rPr>
                <w:rFonts w:ascii="仿宋_GB2312" w:hAnsi="仿宋_GB2312" w:eastAsia="仿宋_GB2312" w:cs="仿宋_GB2312"/>
              </w:rPr>
              <w:t>C20商品混凝土</w:t>
            </w:r>
          </w:p>
        </w:tc>
        <w:tc>
          <w:tcPr>
            <w:tcW w:w="2492" w:type="dxa"/>
          </w:tcPr>
          <w:p w14:paraId="66130341">
            <w:pPr>
              <w:pStyle w:val="4"/>
              <w:jc w:val="left"/>
            </w:pPr>
            <w:r>
              <w:rPr>
                <w:rFonts w:ascii="仿宋_GB2312" w:hAnsi="仿宋_GB2312" w:eastAsia="仿宋_GB2312" w:cs="仿宋_GB2312"/>
              </w:rPr>
              <w:t>C20商品混凝土</w:t>
            </w:r>
          </w:p>
        </w:tc>
      </w:tr>
      <w:tr w14:paraId="51ED2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84AC7B">
            <w:pPr>
              <w:pStyle w:val="4"/>
              <w:jc w:val="left"/>
            </w:pPr>
            <w:r>
              <w:rPr>
                <w:rFonts w:ascii="仿宋_GB2312" w:hAnsi="仿宋_GB2312" w:eastAsia="仿宋_GB2312" w:cs="仿宋_GB2312"/>
              </w:rPr>
              <w:t>2</w:t>
            </w:r>
          </w:p>
        </w:tc>
        <w:tc>
          <w:tcPr>
            <w:tcW w:w="2492" w:type="dxa"/>
          </w:tcPr>
          <w:p w14:paraId="2878B412">
            <w:pPr>
              <w:pStyle w:val="4"/>
              <w:jc w:val="left"/>
            </w:pPr>
            <w:r>
              <w:rPr>
                <w:rFonts w:ascii="仿宋_GB2312" w:hAnsi="仿宋_GB2312" w:eastAsia="仿宋_GB2312" w:cs="仿宋_GB2312"/>
              </w:rPr>
              <w:t>A07010305 商品混凝土</w:t>
            </w:r>
          </w:p>
        </w:tc>
        <w:tc>
          <w:tcPr>
            <w:tcW w:w="2492" w:type="dxa"/>
          </w:tcPr>
          <w:p w14:paraId="598E18CC">
            <w:pPr>
              <w:pStyle w:val="4"/>
              <w:jc w:val="left"/>
            </w:pPr>
            <w:r>
              <w:rPr>
                <w:rFonts w:ascii="仿宋_GB2312" w:hAnsi="仿宋_GB2312" w:eastAsia="仿宋_GB2312" w:cs="仿宋_GB2312"/>
              </w:rPr>
              <w:t>C30商品混凝土</w:t>
            </w:r>
          </w:p>
        </w:tc>
        <w:tc>
          <w:tcPr>
            <w:tcW w:w="2492" w:type="dxa"/>
          </w:tcPr>
          <w:p w14:paraId="648C27EC">
            <w:pPr>
              <w:pStyle w:val="4"/>
              <w:jc w:val="left"/>
            </w:pPr>
            <w:r>
              <w:rPr>
                <w:rFonts w:ascii="仿宋_GB2312" w:hAnsi="仿宋_GB2312" w:eastAsia="仿宋_GB2312" w:cs="仿宋_GB2312"/>
              </w:rPr>
              <w:t>C30商品混凝土</w:t>
            </w:r>
          </w:p>
        </w:tc>
      </w:tr>
      <w:tr w14:paraId="304DB3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C8FB3D">
            <w:pPr>
              <w:pStyle w:val="4"/>
              <w:jc w:val="left"/>
            </w:pPr>
            <w:r>
              <w:rPr>
                <w:rFonts w:ascii="仿宋_GB2312" w:hAnsi="仿宋_GB2312" w:eastAsia="仿宋_GB2312" w:cs="仿宋_GB2312"/>
              </w:rPr>
              <w:t>3</w:t>
            </w:r>
          </w:p>
        </w:tc>
        <w:tc>
          <w:tcPr>
            <w:tcW w:w="2492" w:type="dxa"/>
          </w:tcPr>
          <w:p w14:paraId="64EE4421">
            <w:pPr>
              <w:pStyle w:val="4"/>
              <w:jc w:val="left"/>
            </w:pPr>
            <w:r>
              <w:rPr>
                <w:rFonts w:ascii="仿宋_GB2312" w:hAnsi="仿宋_GB2312" w:eastAsia="仿宋_GB2312" w:cs="仿宋_GB2312"/>
              </w:rPr>
              <w:t>A07010305 商品混凝土</w:t>
            </w:r>
          </w:p>
        </w:tc>
        <w:tc>
          <w:tcPr>
            <w:tcW w:w="2492" w:type="dxa"/>
          </w:tcPr>
          <w:p w14:paraId="27868FB1">
            <w:pPr>
              <w:pStyle w:val="4"/>
              <w:jc w:val="left"/>
            </w:pPr>
            <w:r>
              <w:rPr>
                <w:rFonts w:ascii="仿宋_GB2312" w:hAnsi="仿宋_GB2312" w:eastAsia="仿宋_GB2312" w:cs="仿宋_GB2312"/>
              </w:rPr>
              <w:t>C15商品混凝土</w:t>
            </w:r>
          </w:p>
        </w:tc>
        <w:tc>
          <w:tcPr>
            <w:tcW w:w="2492" w:type="dxa"/>
          </w:tcPr>
          <w:p w14:paraId="3ABDFA6A">
            <w:pPr>
              <w:pStyle w:val="4"/>
              <w:jc w:val="left"/>
            </w:pPr>
            <w:r>
              <w:rPr>
                <w:rFonts w:ascii="仿宋_GB2312" w:hAnsi="仿宋_GB2312" w:eastAsia="仿宋_GB2312" w:cs="仿宋_GB2312"/>
              </w:rPr>
              <w:t>C15商品混凝土</w:t>
            </w:r>
          </w:p>
        </w:tc>
      </w:tr>
      <w:tr w14:paraId="05026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69BC8D">
            <w:pPr>
              <w:pStyle w:val="4"/>
              <w:jc w:val="left"/>
            </w:pPr>
            <w:r>
              <w:rPr>
                <w:rFonts w:ascii="仿宋_GB2312" w:hAnsi="仿宋_GB2312" w:eastAsia="仿宋_GB2312" w:cs="仿宋_GB2312"/>
              </w:rPr>
              <w:t>4</w:t>
            </w:r>
          </w:p>
        </w:tc>
        <w:tc>
          <w:tcPr>
            <w:tcW w:w="2492" w:type="dxa"/>
          </w:tcPr>
          <w:p w14:paraId="7CDB0C28">
            <w:pPr>
              <w:pStyle w:val="4"/>
              <w:jc w:val="left"/>
            </w:pPr>
            <w:r>
              <w:rPr>
                <w:rFonts w:ascii="仿宋_GB2312" w:hAnsi="仿宋_GB2312" w:eastAsia="仿宋_GB2312" w:cs="仿宋_GB2312"/>
              </w:rPr>
              <w:t>A07010305 商品混凝土</w:t>
            </w:r>
          </w:p>
        </w:tc>
        <w:tc>
          <w:tcPr>
            <w:tcW w:w="2492" w:type="dxa"/>
          </w:tcPr>
          <w:p w14:paraId="0C7DC320">
            <w:pPr>
              <w:pStyle w:val="4"/>
              <w:jc w:val="left"/>
            </w:pPr>
            <w:r>
              <w:rPr>
                <w:rFonts w:ascii="仿宋_GB2312" w:hAnsi="仿宋_GB2312" w:eastAsia="仿宋_GB2312" w:cs="仿宋_GB2312"/>
              </w:rPr>
              <w:t>C25商品混凝土</w:t>
            </w:r>
          </w:p>
        </w:tc>
        <w:tc>
          <w:tcPr>
            <w:tcW w:w="2492" w:type="dxa"/>
          </w:tcPr>
          <w:p w14:paraId="133D02FA">
            <w:pPr>
              <w:pStyle w:val="4"/>
              <w:jc w:val="left"/>
            </w:pPr>
            <w:r>
              <w:rPr>
                <w:rFonts w:ascii="仿宋_GB2312" w:hAnsi="仿宋_GB2312" w:eastAsia="仿宋_GB2312" w:cs="仿宋_GB2312"/>
              </w:rPr>
              <w:t>C25商品混凝土</w:t>
            </w:r>
          </w:p>
        </w:tc>
      </w:tr>
      <w:tr w14:paraId="67FBCE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74A5A1">
            <w:pPr>
              <w:pStyle w:val="4"/>
              <w:jc w:val="left"/>
            </w:pPr>
            <w:r>
              <w:rPr>
                <w:rFonts w:ascii="仿宋_GB2312" w:hAnsi="仿宋_GB2312" w:eastAsia="仿宋_GB2312" w:cs="仿宋_GB2312"/>
              </w:rPr>
              <w:t>5</w:t>
            </w:r>
          </w:p>
        </w:tc>
        <w:tc>
          <w:tcPr>
            <w:tcW w:w="2492" w:type="dxa"/>
          </w:tcPr>
          <w:p w14:paraId="2B97CF5C">
            <w:pPr>
              <w:pStyle w:val="4"/>
              <w:jc w:val="left"/>
            </w:pPr>
            <w:r>
              <w:rPr>
                <w:rFonts w:ascii="仿宋_GB2312" w:hAnsi="仿宋_GB2312" w:eastAsia="仿宋_GB2312" w:cs="仿宋_GB2312"/>
              </w:rPr>
              <w:t>A07010305 商品混凝土</w:t>
            </w:r>
          </w:p>
        </w:tc>
        <w:tc>
          <w:tcPr>
            <w:tcW w:w="2492" w:type="dxa"/>
          </w:tcPr>
          <w:p w14:paraId="440565ED">
            <w:pPr>
              <w:pStyle w:val="4"/>
              <w:jc w:val="left"/>
            </w:pPr>
            <w:r>
              <w:rPr>
                <w:rFonts w:ascii="仿宋_GB2312" w:hAnsi="仿宋_GB2312" w:eastAsia="仿宋_GB2312" w:cs="仿宋_GB2312"/>
              </w:rPr>
              <w:t>C35商品混凝土</w:t>
            </w:r>
          </w:p>
        </w:tc>
        <w:tc>
          <w:tcPr>
            <w:tcW w:w="2492" w:type="dxa"/>
          </w:tcPr>
          <w:p w14:paraId="1C12E093">
            <w:pPr>
              <w:pStyle w:val="4"/>
              <w:jc w:val="left"/>
            </w:pPr>
            <w:r>
              <w:rPr>
                <w:rFonts w:ascii="仿宋_GB2312" w:hAnsi="仿宋_GB2312" w:eastAsia="仿宋_GB2312" w:cs="仿宋_GB2312"/>
              </w:rPr>
              <w:t>C35商品混凝土</w:t>
            </w:r>
          </w:p>
        </w:tc>
      </w:tr>
    </w:tbl>
    <w:p w14:paraId="2978633D">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0DC872AB">
      <w:pPr>
        <w:pStyle w:val="4"/>
        <w:jc w:val="left"/>
        <w:outlineLvl w:val="2"/>
      </w:pPr>
      <w:r>
        <w:rPr>
          <w:rFonts w:ascii="仿宋_GB2312" w:hAnsi="仿宋_GB2312" w:eastAsia="仿宋_GB2312" w:cs="仿宋_GB2312"/>
          <w:b/>
          <w:sz w:val="28"/>
        </w:rPr>
        <w:t>3.2.技术要求</w:t>
      </w:r>
    </w:p>
    <w:p w14:paraId="111BF6D7">
      <w:pPr>
        <w:pStyle w:val="4"/>
        <w:jc w:val="left"/>
      </w:pPr>
      <w:r>
        <w:rPr>
          <w:rFonts w:ascii="仿宋_GB2312" w:hAnsi="仿宋_GB2312" w:eastAsia="仿宋_GB2312" w:cs="仿宋_GB2312"/>
        </w:rPr>
        <w:t>采购包1：</w:t>
      </w:r>
    </w:p>
    <w:p w14:paraId="09427A06">
      <w:pPr>
        <w:pStyle w:val="4"/>
        <w:jc w:val="left"/>
      </w:pPr>
      <w:r>
        <w:rPr>
          <w:rFonts w:ascii="仿宋_GB2312" w:hAnsi="仿宋_GB2312" w:eastAsia="仿宋_GB2312" w:cs="仿宋_GB2312"/>
        </w:rPr>
        <w:t>标的名称：C20商品混凝土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FE8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1F33D9">
            <w:pPr>
              <w:pStyle w:val="4"/>
              <w:jc w:val="center"/>
            </w:pPr>
            <w:r>
              <w:rPr>
                <w:rFonts w:ascii="仿宋_GB2312" w:hAnsi="仿宋_GB2312" w:eastAsia="仿宋_GB2312" w:cs="仿宋_GB2312"/>
              </w:rPr>
              <w:t>序号</w:t>
            </w:r>
          </w:p>
        </w:tc>
        <w:tc>
          <w:tcPr>
            <w:tcW w:w="581" w:type="dxa"/>
          </w:tcPr>
          <w:p w14:paraId="4CF2AB74">
            <w:pPr>
              <w:pStyle w:val="4"/>
              <w:jc w:val="center"/>
            </w:pPr>
            <w:r>
              <w:rPr>
                <w:rFonts w:ascii="仿宋_GB2312" w:hAnsi="仿宋_GB2312" w:eastAsia="仿宋_GB2312" w:cs="仿宋_GB2312"/>
              </w:rPr>
              <w:t>符号标识</w:t>
            </w:r>
          </w:p>
        </w:tc>
        <w:tc>
          <w:tcPr>
            <w:tcW w:w="1495" w:type="dxa"/>
          </w:tcPr>
          <w:p w14:paraId="5C0D813F">
            <w:pPr>
              <w:pStyle w:val="4"/>
              <w:jc w:val="center"/>
            </w:pPr>
            <w:r>
              <w:rPr>
                <w:rFonts w:ascii="仿宋_GB2312" w:hAnsi="仿宋_GB2312" w:eastAsia="仿宋_GB2312" w:cs="仿宋_GB2312"/>
              </w:rPr>
              <w:t>技术要求名称</w:t>
            </w:r>
          </w:p>
        </w:tc>
        <w:tc>
          <w:tcPr>
            <w:tcW w:w="5814" w:type="dxa"/>
          </w:tcPr>
          <w:p w14:paraId="7045B513">
            <w:pPr>
              <w:pStyle w:val="4"/>
              <w:jc w:val="center"/>
            </w:pPr>
            <w:r>
              <w:rPr>
                <w:rFonts w:ascii="仿宋_GB2312" w:hAnsi="仿宋_GB2312" w:eastAsia="仿宋_GB2312" w:cs="仿宋_GB2312"/>
              </w:rPr>
              <w:t>技术参数与性能指标</w:t>
            </w:r>
          </w:p>
        </w:tc>
      </w:tr>
      <w:tr w14:paraId="3338E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BB6E21">
            <w:pPr>
              <w:pStyle w:val="4"/>
              <w:jc w:val="center"/>
            </w:pPr>
            <w:r>
              <w:rPr>
                <w:rFonts w:ascii="仿宋_GB2312" w:hAnsi="仿宋_GB2312" w:eastAsia="仿宋_GB2312" w:cs="仿宋_GB2312"/>
              </w:rPr>
              <w:t>1</w:t>
            </w:r>
          </w:p>
        </w:tc>
        <w:tc>
          <w:tcPr>
            <w:tcW w:w="581" w:type="dxa"/>
          </w:tcPr>
          <w:p w14:paraId="29E36FB4">
            <w:pPr>
              <w:pStyle w:val="4"/>
              <w:jc w:val="center"/>
            </w:pPr>
            <w:r>
              <w:rPr>
                <w:rFonts w:ascii="仿宋_GB2312" w:hAnsi="仿宋_GB2312" w:eastAsia="仿宋_GB2312" w:cs="仿宋_GB2312"/>
              </w:rPr>
              <w:t>★</w:t>
            </w:r>
          </w:p>
        </w:tc>
        <w:tc>
          <w:tcPr>
            <w:tcW w:w="1495" w:type="dxa"/>
          </w:tcPr>
          <w:p w14:paraId="69EA9A16">
            <w:pPr>
              <w:pStyle w:val="4"/>
              <w:jc w:val="left"/>
            </w:pPr>
            <w:r>
              <w:rPr>
                <w:rFonts w:ascii="仿宋_GB2312" w:hAnsi="仿宋_GB2312" w:eastAsia="仿宋_GB2312" w:cs="仿宋_GB2312"/>
              </w:rPr>
              <w:t>C20商品混凝土</w:t>
            </w:r>
          </w:p>
        </w:tc>
        <w:tc>
          <w:tcPr>
            <w:tcW w:w="5814" w:type="dxa"/>
          </w:tcPr>
          <w:p w14:paraId="5A0BE2F6">
            <w:pPr>
              <w:pStyle w:val="4"/>
              <w:jc w:val="left"/>
            </w:pPr>
            <w:r>
              <w:rPr>
                <w:rFonts w:ascii="仿宋_GB2312" w:hAnsi="仿宋_GB2312" w:eastAsia="仿宋_GB2312" w:cs="仿宋_GB2312"/>
              </w:rPr>
              <w:t xml:space="preserve"> 1.技术参数：抗弯拉强度不低于3.5Mpa</w:t>
            </w:r>
          </w:p>
          <w:p w14:paraId="25A4787B">
            <w:pPr>
              <w:pStyle w:val="4"/>
              <w:jc w:val="left"/>
            </w:pPr>
            <w:r>
              <w:rPr>
                <w:rFonts w:ascii="仿宋_GB2312" w:hAnsi="仿宋_GB2312" w:eastAsia="仿宋_GB2312" w:cs="仿宋_GB2312"/>
              </w:rPr>
              <w:t>2.性能指标：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97"/>
              <w:gridCol w:w="1399"/>
              <w:gridCol w:w="1399"/>
              <w:gridCol w:w="1398"/>
            </w:tblGrid>
            <w:tr w14:paraId="601BB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143787CE">
                  <w:pPr>
                    <w:pStyle w:val="4"/>
                    <w:jc w:val="left"/>
                  </w:pPr>
                  <w:r>
                    <w:rPr>
                      <w:rFonts w:ascii="仿宋_GB2312" w:hAnsi="仿宋_GB2312" w:eastAsia="仿宋_GB2312" w:cs="仿宋_GB2312"/>
                    </w:rPr>
                    <w:t>性能指标</w:t>
                  </w:r>
                </w:p>
              </w:tc>
              <w:tc>
                <w:tcPr>
                  <w:tcW w:w="1400" w:type="dxa"/>
                </w:tcPr>
                <w:p w14:paraId="38DC0D4A">
                  <w:pPr>
                    <w:pStyle w:val="4"/>
                    <w:jc w:val="left"/>
                  </w:pPr>
                  <w:r>
                    <w:rPr>
                      <w:rFonts w:ascii="仿宋_GB2312" w:hAnsi="仿宋_GB2312" w:eastAsia="仿宋_GB2312" w:cs="仿宋_GB2312"/>
                    </w:rPr>
                    <w:t>标准值（MPa）</w:t>
                  </w:r>
                </w:p>
              </w:tc>
              <w:tc>
                <w:tcPr>
                  <w:tcW w:w="1400" w:type="dxa"/>
                </w:tcPr>
                <w:p w14:paraId="5E416D00">
                  <w:pPr>
                    <w:pStyle w:val="4"/>
                    <w:jc w:val="left"/>
                  </w:pPr>
                  <w:r>
                    <w:rPr>
                      <w:rFonts w:ascii="仿宋_GB2312" w:hAnsi="仿宋_GB2312" w:eastAsia="仿宋_GB2312" w:cs="仿宋_GB2312"/>
                    </w:rPr>
                    <w:t>设计值（MPa）</w:t>
                  </w:r>
                </w:p>
              </w:tc>
              <w:tc>
                <w:tcPr>
                  <w:tcW w:w="1400" w:type="dxa"/>
                </w:tcPr>
                <w:p w14:paraId="03F9A393">
                  <w:pPr>
                    <w:pStyle w:val="4"/>
                    <w:jc w:val="center"/>
                  </w:pPr>
                  <w:r>
                    <w:rPr>
                      <w:rFonts w:ascii="仿宋_GB2312" w:hAnsi="仿宋_GB2312" w:eastAsia="仿宋_GB2312" w:cs="仿宋_GB2312"/>
                    </w:rPr>
                    <w:t>说明</w:t>
                  </w:r>
                </w:p>
              </w:tc>
            </w:tr>
            <w:tr w14:paraId="470A1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6079DA94">
                  <w:pPr>
                    <w:pStyle w:val="4"/>
                    <w:jc w:val="center"/>
                  </w:pPr>
                  <w:r>
                    <w:rPr>
                      <w:rFonts w:ascii="仿宋_GB2312" w:hAnsi="仿宋_GB2312" w:eastAsia="仿宋_GB2312" w:cs="仿宋_GB2312"/>
                    </w:rPr>
                    <w:t>立方体抗压强度</w:t>
                  </w:r>
                </w:p>
              </w:tc>
              <w:tc>
                <w:tcPr>
                  <w:tcW w:w="1400" w:type="dxa"/>
                </w:tcPr>
                <w:p w14:paraId="2B1195C9">
                  <w:pPr>
                    <w:pStyle w:val="4"/>
                    <w:jc w:val="center"/>
                  </w:pPr>
                  <w:r>
                    <w:rPr>
                      <w:rFonts w:ascii="仿宋_GB2312" w:hAnsi="仿宋_GB2312" w:eastAsia="仿宋_GB2312" w:cs="仿宋_GB2312"/>
                    </w:rPr>
                    <w:t>20.0</w:t>
                  </w:r>
                </w:p>
              </w:tc>
              <w:tc>
                <w:tcPr>
                  <w:tcW w:w="1400" w:type="dxa"/>
                </w:tcPr>
                <w:p w14:paraId="69ECF990">
                  <w:pPr>
                    <w:pStyle w:val="4"/>
                    <w:jc w:val="center"/>
                  </w:pPr>
                  <w:r>
                    <w:rPr>
                      <w:rFonts w:ascii="仿宋_GB2312" w:hAnsi="仿宋_GB2312" w:eastAsia="仿宋_GB2312" w:cs="仿宋_GB2312"/>
                    </w:rPr>
                    <w:t>-</w:t>
                  </w:r>
                </w:p>
              </w:tc>
              <w:tc>
                <w:tcPr>
                  <w:tcW w:w="1400" w:type="dxa"/>
                </w:tcPr>
                <w:p w14:paraId="47161DA7">
                  <w:pPr>
                    <w:pStyle w:val="4"/>
                    <w:jc w:val="center"/>
                  </w:pPr>
                  <w:r>
                    <w:rPr>
                      <w:rFonts w:ascii="仿宋_GB2312" w:hAnsi="仿宋_GB2312" w:eastAsia="仿宋_GB2312" w:cs="仿宋_GB2312"/>
                    </w:rPr>
                    <w:t>150mm标准试块测得的强度，是定义等级的依据</w:t>
                  </w:r>
                </w:p>
              </w:tc>
            </w:tr>
            <w:tr w14:paraId="5E4D93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5A2389F8">
                  <w:pPr>
                    <w:pStyle w:val="4"/>
                    <w:jc w:val="center"/>
                  </w:pPr>
                  <w:r>
                    <w:rPr>
                      <w:rFonts w:ascii="仿宋_GB2312" w:hAnsi="仿宋_GB2312" w:eastAsia="仿宋_GB2312" w:cs="仿宋_GB2312"/>
                    </w:rPr>
                    <w:t>轴心抗压强度</w:t>
                  </w:r>
                </w:p>
              </w:tc>
              <w:tc>
                <w:tcPr>
                  <w:tcW w:w="1400" w:type="dxa"/>
                </w:tcPr>
                <w:p w14:paraId="39A2D28D">
                  <w:pPr>
                    <w:pStyle w:val="4"/>
                    <w:jc w:val="center"/>
                  </w:pPr>
                  <w:r>
                    <w:rPr>
                      <w:rFonts w:ascii="仿宋_GB2312" w:hAnsi="仿宋_GB2312" w:eastAsia="仿宋_GB2312" w:cs="仿宋_GB2312"/>
                    </w:rPr>
                    <w:t>13.4</w:t>
                  </w:r>
                </w:p>
              </w:tc>
              <w:tc>
                <w:tcPr>
                  <w:tcW w:w="1400" w:type="dxa"/>
                </w:tcPr>
                <w:p w14:paraId="6724B6C5">
                  <w:pPr>
                    <w:pStyle w:val="4"/>
                    <w:jc w:val="center"/>
                  </w:pPr>
                  <w:r>
                    <w:rPr>
                      <w:rFonts w:ascii="仿宋_GB2312" w:hAnsi="仿宋_GB2312" w:eastAsia="仿宋_GB2312" w:cs="仿宋_GB2312"/>
                    </w:rPr>
                    <w:t>9.6</w:t>
                  </w:r>
                </w:p>
              </w:tc>
              <w:tc>
                <w:tcPr>
                  <w:tcW w:w="1400" w:type="dxa"/>
                </w:tcPr>
                <w:p w14:paraId="38A3633D">
                  <w:pPr>
                    <w:pStyle w:val="4"/>
                    <w:jc w:val="center"/>
                  </w:pPr>
                  <w:r>
                    <w:rPr>
                      <w:rFonts w:ascii="仿宋_GB2312" w:hAnsi="仿宋_GB2312" w:eastAsia="仿宋_GB2312" w:cs="仿宋_GB2312"/>
                    </w:rPr>
                    <w:t>棱柱体试件强度，用于受压构件（如柱）设计</w:t>
                  </w:r>
                </w:p>
              </w:tc>
            </w:tr>
            <w:tr w14:paraId="58E58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18507F03">
                  <w:pPr>
                    <w:pStyle w:val="4"/>
                    <w:jc w:val="center"/>
                  </w:pPr>
                  <w:r>
                    <w:rPr>
                      <w:rFonts w:ascii="仿宋_GB2312" w:hAnsi="仿宋_GB2312" w:eastAsia="仿宋_GB2312" w:cs="仿宋_GB2312"/>
                    </w:rPr>
                    <w:t>轴心抗拉强度</w:t>
                  </w:r>
                </w:p>
              </w:tc>
              <w:tc>
                <w:tcPr>
                  <w:tcW w:w="1400" w:type="dxa"/>
                </w:tcPr>
                <w:p w14:paraId="450A832E">
                  <w:pPr>
                    <w:pStyle w:val="4"/>
                    <w:jc w:val="center"/>
                  </w:pPr>
                  <w:r>
                    <w:rPr>
                      <w:rFonts w:ascii="仿宋_GB2312" w:hAnsi="仿宋_GB2312" w:eastAsia="仿宋_GB2312" w:cs="仿宋_GB2312"/>
                    </w:rPr>
                    <w:t>1.54</w:t>
                  </w:r>
                </w:p>
              </w:tc>
              <w:tc>
                <w:tcPr>
                  <w:tcW w:w="1400" w:type="dxa"/>
                </w:tcPr>
                <w:p w14:paraId="3DC1ECA4">
                  <w:pPr>
                    <w:pStyle w:val="4"/>
                    <w:jc w:val="center"/>
                  </w:pPr>
                  <w:r>
                    <w:rPr>
                      <w:rFonts w:ascii="仿宋_GB2312" w:hAnsi="仿宋_GB2312" w:eastAsia="仿宋_GB2312" w:cs="仿宋_GB2312"/>
                    </w:rPr>
                    <w:t>1.10</w:t>
                  </w:r>
                </w:p>
              </w:tc>
              <w:tc>
                <w:tcPr>
                  <w:tcW w:w="1400" w:type="dxa"/>
                </w:tcPr>
                <w:p w14:paraId="19D63868">
                  <w:pPr>
                    <w:pStyle w:val="4"/>
                    <w:jc w:val="center"/>
                  </w:pPr>
                  <w:r>
                    <w:rPr>
                      <w:rFonts w:ascii="仿宋_GB2312" w:hAnsi="仿宋_GB2312" w:eastAsia="仿宋_GB2312" w:cs="仿宋_GB2312"/>
                    </w:rPr>
                    <w:t>用于抗裂验算，数值较低，通常由钢筋承担拉力</w:t>
                  </w:r>
                </w:p>
              </w:tc>
            </w:tr>
            <w:tr w14:paraId="048A2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6FEFECD7">
                  <w:pPr>
                    <w:pStyle w:val="4"/>
                    <w:jc w:val="center"/>
                  </w:pPr>
                  <w:r>
                    <w:rPr>
                      <w:rFonts w:ascii="仿宋_GB2312" w:hAnsi="仿宋_GB2312" w:eastAsia="仿宋_GB2312" w:cs="仿宋_GB2312"/>
                    </w:rPr>
                    <w:t>弹性模量</w:t>
                  </w:r>
                </w:p>
              </w:tc>
              <w:tc>
                <w:tcPr>
                  <w:tcW w:w="1400" w:type="dxa"/>
                </w:tcPr>
                <w:p w14:paraId="58F8ABAF">
                  <w:pPr>
                    <w:pStyle w:val="4"/>
                    <w:jc w:val="center"/>
                  </w:pPr>
                  <w:r>
                    <w:rPr>
                      <w:rFonts w:ascii="仿宋_GB2312" w:hAnsi="仿宋_GB2312" w:eastAsia="仿宋_GB2312" w:cs="仿宋_GB2312"/>
                    </w:rPr>
                    <w:t>2.55×10^4</w:t>
                  </w:r>
                </w:p>
              </w:tc>
              <w:tc>
                <w:tcPr>
                  <w:tcW w:w="1400" w:type="dxa"/>
                </w:tcPr>
                <w:p w14:paraId="3B52D030">
                  <w:pPr>
                    <w:pStyle w:val="4"/>
                    <w:jc w:val="center"/>
                  </w:pPr>
                  <w:r>
                    <w:rPr>
                      <w:rFonts w:ascii="仿宋_GB2312" w:hAnsi="仿宋_GB2312" w:eastAsia="仿宋_GB2312" w:cs="仿宋_GB2312"/>
                    </w:rPr>
                    <w:t>-</w:t>
                  </w:r>
                </w:p>
              </w:tc>
              <w:tc>
                <w:tcPr>
                  <w:tcW w:w="1400" w:type="dxa"/>
                </w:tcPr>
                <w:p w14:paraId="44D1EAFB">
                  <w:pPr>
                    <w:pStyle w:val="4"/>
                    <w:jc w:val="center"/>
                  </w:pPr>
                  <w:r>
                    <w:rPr>
                      <w:rFonts w:ascii="仿宋_GB2312" w:hAnsi="仿宋_GB2312" w:eastAsia="仿宋_GB2312" w:cs="仿宋_GB2312"/>
                    </w:rPr>
                    <w:t>反映材料抵抗变形的能力，单位：N/mm²</w:t>
                  </w:r>
                </w:p>
              </w:tc>
            </w:tr>
          </w:tbl>
          <w:p w14:paraId="33008C1B">
            <w:pPr>
              <w:pStyle w:val="4"/>
              <w:jc w:val="left"/>
            </w:pPr>
            <w:r>
              <w:rPr>
                <w:rFonts w:ascii="仿宋_GB2312" w:hAnsi="仿宋_GB2312" w:eastAsia="仿宋_GB2312" w:cs="仿宋_GB2312"/>
              </w:rPr>
              <w:t>3.项目采购清单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9"/>
              <w:gridCol w:w="1216"/>
              <w:gridCol w:w="866"/>
              <w:gridCol w:w="850"/>
              <w:gridCol w:w="898"/>
              <w:gridCol w:w="914"/>
            </w:tblGrid>
            <w:tr w14:paraId="49727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7ABD6400">
                  <w:pPr>
                    <w:pStyle w:val="4"/>
                    <w:jc w:val="center"/>
                  </w:pPr>
                  <w:r>
                    <w:rPr>
                      <w:rFonts w:ascii="仿宋_GB2312" w:hAnsi="仿宋_GB2312" w:eastAsia="仿宋_GB2312" w:cs="仿宋_GB2312"/>
                    </w:rPr>
                    <w:t>序号</w:t>
                  </w:r>
                </w:p>
              </w:tc>
              <w:tc>
                <w:tcPr>
                  <w:tcW w:w="933" w:type="dxa"/>
                </w:tcPr>
                <w:p w14:paraId="27DDAE38">
                  <w:pPr>
                    <w:pStyle w:val="4"/>
                    <w:jc w:val="center"/>
                  </w:pPr>
                  <w:r>
                    <w:rPr>
                      <w:rFonts w:ascii="仿宋_GB2312" w:hAnsi="仿宋_GB2312" w:eastAsia="仿宋_GB2312" w:cs="仿宋_GB2312"/>
                    </w:rPr>
                    <w:t>采购品目</w:t>
                  </w:r>
                </w:p>
              </w:tc>
              <w:tc>
                <w:tcPr>
                  <w:tcW w:w="933" w:type="dxa"/>
                </w:tcPr>
                <w:p w14:paraId="333FEF52">
                  <w:pPr>
                    <w:pStyle w:val="4"/>
                    <w:jc w:val="center"/>
                  </w:pPr>
                  <w:r>
                    <w:rPr>
                      <w:rFonts w:ascii="仿宋_GB2312" w:hAnsi="仿宋_GB2312" w:eastAsia="仿宋_GB2312" w:cs="仿宋_GB2312"/>
                    </w:rPr>
                    <w:t>材料名称</w:t>
                  </w:r>
                </w:p>
              </w:tc>
              <w:tc>
                <w:tcPr>
                  <w:tcW w:w="933" w:type="dxa"/>
                </w:tcPr>
                <w:p w14:paraId="171C3E9B">
                  <w:pPr>
                    <w:pStyle w:val="4"/>
                    <w:jc w:val="center"/>
                  </w:pPr>
                  <w:r>
                    <w:rPr>
                      <w:rFonts w:ascii="仿宋_GB2312" w:hAnsi="仿宋_GB2312" w:eastAsia="仿宋_GB2312" w:cs="仿宋_GB2312"/>
                    </w:rPr>
                    <w:t>单位</w:t>
                  </w:r>
                </w:p>
              </w:tc>
              <w:tc>
                <w:tcPr>
                  <w:tcW w:w="933" w:type="dxa"/>
                </w:tcPr>
                <w:p w14:paraId="74166BCB">
                  <w:pPr>
                    <w:pStyle w:val="4"/>
                    <w:jc w:val="center"/>
                  </w:pPr>
                  <w:r>
                    <w:rPr>
                      <w:rFonts w:ascii="仿宋_GB2312" w:hAnsi="仿宋_GB2312" w:eastAsia="仿宋_GB2312" w:cs="仿宋_GB2312"/>
                    </w:rPr>
                    <w:t>数量</w:t>
                  </w:r>
                </w:p>
              </w:tc>
              <w:tc>
                <w:tcPr>
                  <w:tcW w:w="933" w:type="dxa"/>
                </w:tcPr>
                <w:p w14:paraId="70DFC675">
                  <w:pPr>
                    <w:pStyle w:val="4"/>
                    <w:jc w:val="center"/>
                  </w:pPr>
                  <w:r>
                    <w:rPr>
                      <w:rFonts w:ascii="仿宋_GB2312" w:hAnsi="仿宋_GB2312" w:eastAsia="仿宋_GB2312" w:cs="仿宋_GB2312"/>
                    </w:rPr>
                    <w:t>采购单价限价</w:t>
                  </w:r>
                </w:p>
              </w:tc>
            </w:tr>
            <w:tr w14:paraId="56CC5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765213B">
                  <w:pPr>
                    <w:pStyle w:val="4"/>
                    <w:jc w:val="center"/>
                  </w:pPr>
                  <w:r>
                    <w:rPr>
                      <w:rFonts w:ascii="仿宋_GB2312" w:hAnsi="仿宋_GB2312" w:eastAsia="仿宋_GB2312" w:cs="仿宋_GB2312"/>
                    </w:rPr>
                    <w:t>1</w:t>
                  </w:r>
                </w:p>
              </w:tc>
              <w:tc>
                <w:tcPr>
                  <w:tcW w:w="933" w:type="dxa"/>
                </w:tcPr>
                <w:p w14:paraId="3D378379">
                  <w:pPr>
                    <w:pStyle w:val="4"/>
                    <w:jc w:val="center"/>
                  </w:pPr>
                  <w:r>
                    <w:rPr>
                      <w:rFonts w:ascii="仿宋_GB2312" w:hAnsi="仿宋_GB2312" w:eastAsia="仿宋_GB2312" w:cs="仿宋_GB2312"/>
                    </w:rPr>
                    <w:t>A07010305-商品混凝土</w:t>
                  </w:r>
                </w:p>
              </w:tc>
              <w:tc>
                <w:tcPr>
                  <w:tcW w:w="933" w:type="dxa"/>
                </w:tcPr>
                <w:p w14:paraId="1FE2998B">
                  <w:pPr>
                    <w:pStyle w:val="4"/>
                    <w:jc w:val="center"/>
                  </w:pPr>
                  <w:r>
                    <w:rPr>
                      <w:rFonts w:ascii="仿宋_GB2312" w:hAnsi="仿宋_GB2312" w:eastAsia="仿宋_GB2312" w:cs="仿宋_GB2312"/>
                    </w:rPr>
                    <w:t>C20</w:t>
                  </w:r>
                </w:p>
              </w:tc>
              <w:tc>
                <w:tcPr>
                  <w:tcW w:w="933" w:type="dxa"/>
                </w:tcPr>
                <w:p w14:paraId="1C0BB891">
                  <w:pPr>
                    <w:pStyle w:val="4"/>
                    <w:jc w:val="center"/>
                  </w:pPr>
                  <w:r>
                    <w:rPr>
                      <w:rFonts w:ascii="仿宋_GB2312" w:hAnsi="仿宋_GB2312" w:eastAsia="仿宋_GB2312" w:cs="仿宋_GB2312"/>
                    </w:rPr>
                    <w:t>m³</w:t>
                  </w:r>
                </w:p>
              </w:tc>
              <w:tc>
                <w:tcPr>
                  <w:tcW w:w="933" w:type="dxa"/>
                </w:tcPr>
                <w:p w14:paraId="6871D031">
                  <w:pPr>
                    <w:pStyle w:val="4"/>
                    <w:jc w:val="center"/>
                  </w:pPr>
                  <w:r>
                    <w:rPr>
                      <w:rFonts w:ascii="仿宋_GB2312" w:hAnsi="仿宋_GB2312" w:eastAsia="仿宋_GB2312" w:cs="仿宋_GB2312"/>
                    </w:rPr>
                    <w:t>846.9</w:t>
                  </w:r>
                </w:p>
              </w:tc>
              <w:tc>
                <w:tcPr>
                  <w:tcW w:w="933" w:type="dxa"/>
                </w:tcPr>
                <w:p w14:paraId="1A7FA9C1">
                  <w:pPr>
                    <w:pStyle w:val="4"/>
                    <w:jc w:val="center"/>
                  </w:pPr>
                  <w:r>
                    <w:rPr>
                      <w:rFonts w:ascii="仿宋_GB2312" w:hAnsi="仿宋_GB2312" w:eastAsia="仿宋_GB2312" w:cs="仿宋_GB2312"/>
                    </w:rPr>
                    <w:t>450.31</w:t>
                  </w:r>
                </w:p>
              </w:tc>
            </w:tr>
          </w:tbl>
          <w:p w14:paraId="5FA634C8">
            <w:pPr>
              <w:pStyle w:val="4"/>
              <w:jc w:val="left"/>
            </w:pPr>
            <w:r>
              <w:rPr>
                <w:rFonts w:ascii="仿宋_GB2312" w:hAnsi="仿宋_GB2312" w:eastAsia="仿宋_GB2312" w:cs="仿宋_GB2312"/>
              </w:rPr>
              <w:t xml:space="preserve"> </w:t>
            </w:r>
          </w:p>
          <w:p w14:paraId="4AFCE731">
            <w:pPr>
              <w:pStyle w:val="4"/>
              <w:jc w:val="left"/>
            </w:pPr>
            <w:r>
              <w:rPr>
                <w:rFonts w:ascii="仿宋_GB2312" w:hAnsi="仿宋_GB2312" w:eastAsia="仿宋_GB2312" w:cs="仿宋_GB2312"/>
              </w:rPr>
              <w:t xml:space="preserve"> </w:t>
            </w:r>
          </w:p>
        </w:tc>
      </w:tr>
    </w:tbl>
    <w:p w14:paraId="02E2DAEF">
      <w:pPr>
        <w:pStyle w:val="4"/>
        <w:jc w:val="left"/>
      </w:pPr>
      <w:r>
        <w:rPr>
          <w:rFonts w:ascii="仿宋_GB2312" w:hAnsi="仿宋_GB2312" w:eastAsia="仿宋_GB2312" w:cs="仿宋_GB2312"/>
        </w:rPr>
        <w:t>标的名称：C30商品混凝土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619E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F57D7E8">
            <w:pPr>
              <w:pStyle w:val="4"/>
              <w:jc w:val="center"/>
            </w:pPr>
            <w:r>
              <w:rPr>
                <w:rFonts w:ascii="仿宋_GB2312" w:hAnsi="仿宋_GB2312" w:eastAsia="仿宋_GB2312" w:cs="仿宋_GB2312"/>
              </w:rPr>
              <w:t>序号</w:t>
            </w:r>
          </w:p>
        </w:tc>
        <w:tc>
          <w:tcPr>
            <w:tcW w:w="581" w:type="dxa"/>
          </w:tcPr>
          <w:p w14:paraId="646A9397">
            <w:pPr>
              <w:pStyle w:val="4"/>
              <w:jc w:val="center"/>
            </w:pPr>
            <w:r>
              <w:rPr>
                <w:rFonts w:ascii="仿宋_GB2312" w:hAnsi="仿宋_GB2312" w:eastAsia="仿宋_GB2312" w:cs="仿宋_GB2312"/>
              </w:rPr>
              <w:t>符号标识</w:t>
            </w:r>
          </w:p>
        </w:tc>
        <w:tc>
          <w:tcPr>
            <w:tcW w:w="1495" w:type="dxa"/>
          </w:tcPr>
          <w:p w14:paraId="44D09540">
            <w:pPr>
              <w:pStyle w:val="4"/>
              <w:jc w:val="center"/>
            </w:pPr>
            <w:r>
              <w:rPr>
                <w:rFonts w:ascii="仿宋_GB2312" w:hAnsi="仿宋_GB2312" w:eastAsia="仿宋_GB2312" w:cs="仿宋_GB2312"/>
              </w:rPr>
              <w:t>技术要求名称</w:t>
            </w:r>
          </w:p>
        </w:tc>
        <w:tc>
          <w:tcPr>
            <w:tcW w:w="5814" w:type="dxa"/>
          </w:tcPr>
          <w:p w14:paraId="169AFB99">
            <w:pPr>
              <w:pStyle w:val="4"/>
              <w:jc w:val="center"/>
            </w:pPr>
            <w:r>
              <w:rPr>
                <w:rFonts w:ascii="仿宋_GB2312" w:hAnsi="仿宋_GB2312" w:eastAsia="仿宋_GB2312" w:cs="仿宋_GB2312"/>
              </w:rPr>
              <w:t>技术参数与性能指标</w:t>
            </w:r>
          </w:p>
        </w:tc>
      </w:tr>
      <w:tr w14:paraId="2E9C7F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B43F1DC">
            <w:pPr>
              <w:pStyle w:val="4"/>
              <w:jc w:val="center"/>
            </w:pPr>
            <w:r>
              <w:rPr>
                <w:rFonts w:ascii="仿宋_GB2312" w:hAnsi="仿宋_GB2312" w:eastAsia="仿宋_GB2312" w:cs="仿宋_GB2312"/>
              </w:rPr>
              <w:t>1</w:t>
            </w:r>
          </w:p>
        </w:tc>
        <w:tc>
          <w:tcPr>
            <w:tcW w:w="581" w:type="dxa"/>
          </w:tcPr>
          <w:p w14:paraId="7873EB73">
            <w:pPr>
              <w:pStyle w:val="4"/>
              <w:jc w:val="center"/>
            </w:pPr>
            <w:r>
              <w:rPr>
                <w:rFonts w:ascii="仿宋_GB2312" w:hAnsi="仿宋_GB2312" w:eastAsia="仿宋_GB2312" w:cs="仿宋_GB2312"/>
              </w:rPr>
              <w:t>★</w:t>
            </w:r>
          </w:p>
        </w:tc>
        <w:tc>
          <w:tcPr>
            <w:tcW w:w="1495" w:type="dxa"/>
          </w:tcPr>
          <w:p w14:paraId="06BBE0B2">
            <w:pPr>
              <w:pStyle w:val="4"/>
              <w:jc w:val="left"/>
            </w:pPr>
            <w:r>
              <w:rPr>
                <w:rFonts w:ascii="仿宋_GB2312" w:hAnsi="仿宋_GB2312" w:eastAsia="仿宋_GB2312" w:cs="仿宋_GB2312"/>
              </w:rPr>
              <w:t>C30商品混凝土</w:t>
            </w:r>
          </w:p>
        </w:tc>
        <w:tc>
          <w:tcPr>
            <w:tcW w:w="5814" w:type="dxa"/>
          </w:tcPr>
          <w:p w14:paraId="5C16104A">
            <w:pPr>
              <w:pStyle w:val="4"/>
              <w:jc w:val="left"/>
            </w:pPr>
            <w:r>
              <w:rPr>
                <w:rFonts w:ascii="仿宋_GB2312" w:hAnsi="仿宋_GB2312" w:eastAsia="仿宋_GB2312" w:cs="仿宋_GB2312"/>
              </w:rPr>
              <w:t>1.技术参数：抗弯拉强度不低于4.5Mpa</w:t>
            </w:r>
          </w:p>
          <w:p w14:paraId="66EBA0E7">
            <w:pPr>
              <w:pStyle w:val="4"/>
              <w:jc w:val="left"/>
            </w:pPr>
            <w:r>
              <w:rPr>
                <w:rFonts w:ascii="仿宋_GB2312" w:hAnsi="仿宋_GB2312" w:eastAsia="仿宋_GB2312" w:cs="仿宋_GB2312"/>
              </w:rPr>
              <w:t>2.性能指标：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97"/>
              <w:gridCol w:w="1399"/>
              <w:gridCol w:w="1399"/>
              <w:gridCol w:w="1398"/>
            </w:tblGrid>
            <w:tr w14:paraId="0A4B5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00" w:type="dxa"/>
                </w:tcPr>
                <w:p w14:paraId="3C418D8F">
                  <w:pPr>
                    <w:pStyle w:val="4"/>
                    <w:jc w:val="left"/>
                  </w:pPr>
                  <w:r>
                    <w:rPr>
                      <w:rFonts w:ascii="仿宋_GB2312" w:hAnsi="仿宋_GB2312" w:eastAsia="仿宋_GB2312" w:cs="仿宋_GB2312"/>
                    </w:rPr>
                    <w:t>性能指标</w:t>
                  </w:r>
                </w:p>
              </w:tc>
              <w:tc>
                <w:tcPr>
                  <w:tcW w:w="1400" w:type="dxa"/>
                </w:tcPr>
                <w:p w14:paraId="2006C7C9">
                  <w:pPr>
                    <w:pStyle w:val="4"/>
                    <w:jc w:val="left"/>
                  </w:pPr>
                  <w:r>
                    <w:rPr>
                      <w:rFonts w:ascii="仿宋_GB2312" w:hAnsi="仿宋_GB2312" w:eastAsia="仿宋_GB2312" w:cs="仿宋_GB2312"/>
                    </w:rPr>
                    <w:t>标准值（MPa）</w:t>
                  </w:r>
                </w:p>
              </w:tc>
              <w:tc>
                <w:tcPr>
                  <w:tcW w:w="1400" w:type="dxa"/>
                </w:tcPr>
                <w:p w14:paraId="2788F433">
                  <w:pPr>
                    <w:pStyle w:val="4"/>
                    <w:jc w:val="left"/>
                  </w:pPr>
                  <w:r>
                    <w:rPr>
                      <w:rFonts w:ascii="仿宋_GB2312" w:hAnsi="仿宋_GB2312" w:eastAsia="仿宋_GB2312" w:cs="仿宋_GB2312"/>
                    </w:rPr>
                    <w:t>设计值（MPa）</w:t>
                  </w:r>
                </w:p>
              </w:tc>
              <w:tc>
                <w:tcPr>
                  <w:tcW w:w="1400" w:type="dxa"/>
                </w:tcPr>
                <w:p w14:paraId="42C354CE">
                  <w:pPr>
                    <w:pStyle w:val="4"/>
                    <w:jc w:val="center"/>
                  </w:pPr>
                  <w:r>
                    <w:rPr>
                      <w:rFonts w:ascii="仿宋_GB2312" w:hAnsi="仿宋_GB2312" w:eastAsia="仿宋_GB2312" w:cs="仿宋_GB2312"/>
                    </w:rPr>
                    <w:t>说明</w:t>
                  </w:r>
                </w:p>
              </w:tc>
            </w:tr>
            <w:tr w14:paraId="423CB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AD85066">
                  <w:pPr>
                    <w:pStyle w:val="4"/>
                    <w:jc w:val="center"/>
                  </w:pPr>
                  <w:r>
                    <w:rPr>
                      <w:rFonts w:ascii="仿宋_GB2312" w:hAnsi="仿宋_GB2312" w:eastAsia="仿宋_GB2312" w:cs="仿宋_GB2312"/>
                    </w:rPr>
                    <w:t>立方体抗压强度</w:t>
                  </w:r>
                </w:p>
              </w:tc>
              <w:tc>
                <w:tcPr>
                  <w:tcW w:w="1400" w:type="dxa"/>
                </w:tcPr>
                <w:p w14:paraId="7F20D8EF">
                  <w:pPr>
                    <w:pStyle w:val="4"/>
                    <w:jc w:val="center"/>
                  </w:pPr>
                  <w:r>
                    <w:rPr>
                      <w:rFonts w:ascii="仿宋_GB2312" w:hAnsi="仿宋_GB2312" w:eastAsia="仿宋_GB2312" w:cs="仿宋_GB2312"/>
                    </w:rPr>
                    <w:t>30.0</w:t>
                  </w:r>
                </w:p>
              </w:tc>
              <w:tc>
                <w:tcPr>
                  <w:tcW w:w="1400" w:type="dxa"/>
                </w:tcPr>
                <w:p w14:paraId="02D8E4EA">
                  <w:pPr>
                    <w:pStyle w:val="4"/>
                    <w:jc w:val="center"/>
                  </w:pPr>
                  <w:r>
                    <w:rPr>
                      <w:rFonts w:ascii="仿宋_GB2312" w:hAnsi="仿宋_GB2312" w:eastAsia="仿宋_GB2312" w:cs="仿宋_GB2312"/>
                    </w:rPr>
                    <w:t>-</w:t>
                  </w:r>
                </w:p>
              </w:tc>
              <w:tc>
                <w:tcPr>
                  <w:tcW w:w="1400" w:type="dxa"/>
                </w:tcPr>
                <w:p w14:paraId="496F107E">
                  <w:pPr>
                    <w:pStyle w:val="4"/>
                    <w:jc w:val="center"/>
                  </w:pPr>
                  <w:r>
                    <w:rPr>
                      <w:rFonts w:ascii="仿宋_GB2312" w:hAnsi="仿宋_GB2312" w:eastAsia="仿宋_GB2312" w:cs="仿宋_GB2312"/>
                    </w:rPr>
                    <w:t>150mm标准试块测得的强度，是定义等级的依据</w:t>
                  </w:r>
                </w:p>
              </w:tc>
            </w:tr>
            <w:tr w14:paraId="11B2B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442BFA70">
                  <w:pPr>
                    <w:pStyle w:val="4"/>
                    <w:jc w:val="center"/>
                  </w:pPr>
                  <w:r>
                    <w:rPr>
                      <w:rFonts w:ascii="仿宋_GB2312" w:hAnsi="仿宋_GB2312" w:eastAsia="仿宋_GB2312" w:cs="仿宋_GB2312"/>
                    </w:rPr>
                    <w:t>轴心抗压强度</w:t>
                  </w:r>
                </w:p>
              </w:tc>
              <w:tc>
                <w:tcPr>
                  <w:tcW w:w="1400" w:type="dxa"/>
                </w:tcPr>
                <w:p w14:paraId="734E9FE4">
                  <w:pPr>
                    <w:pStyle w:val="4"/>
                    <w:jc w:val="center"/>
                  </w:pPr>
                  <w:r>
                    <w:rPr>
                      <w:rFonts w:ascii="仿宋_GB2312" w:hAnsi="仿宋_GB2312" w:eastAsia="仿宋_GB2312" w:cs="仿宋_GB2312"/>
                    </w:rPr>
                    <w:t>20.1</w:t>
                  </w:r>
                </w:p>
              </w:tc>
              <w:tc>
                <w:tcPr>
                  <w:tcW w:w="1400" w:type="dxa"/>
                </w:tcPr>
                <w:p w14:paraId="4C42412F">
                  <w:pPr>
                    <w:pStyle w:val="4"/>
                    <w:jc w:val="center"/>
                  </w:pPr>
                  <w:r>
                    <w:rPr>
                      <w:rFonts w:ascii="仿宋_GB2312" w:hAnsi="仿宋_GB2312" w:eastAsia="仿宋_GB2312" w:cs="仿宋_GB2312"/>
                    </w:rPr>
                    <w:t>14.3</w:t>
                  </w:r>
                </w:p>
              </w:tc>
              <w:tc>
                <w:tcPr>
                  <w:tcW w:w="1400" w:type="dxa"/>
                </w:tcPr>
                <w:p w14:paraId="2D879D50">
                  <w:pPr>
                    <w:pStyle w:val="4"/>
                    <w:jc w:val="center"/>
                  </w:pPr>
                  <w:r>
                    <w:rPr>
                      <w:rFonts w:ascii="仿宋_GB2312" w:hAnsi="仿宋_GB2312" w:eastAsia="仿宋_GB2312" w:cs="仿宋_GB2312"/>
                    </w:rPr>
                    <w:t>棱柱体试件强度，用于受压构件（如柱）设计</w:t>
                  </w:r>
                </w:p>
              </w:tc>
            </w:tr>
            <w:tr w14:paraId="5C9D3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5EFF06C2">
                  <w:pPr>
                    <w:pStyle w:val="4"/>
                    <w:jc w:val="center"/>
                  </w:pPr>
                  <w:r>
                    <w:rPr>
                      <w:rFonts w:ascii="仿宋_GB2312" w:hAnsi="仿宋_GB2312" w:eastAsia="仿宋_GB2312" w:cs="仿宋_GB2312"/>
                    </w:rPr>
                    <w:t>轴心抗拉强度</w:t>
                  </w:r>
                </w:p>
              </w:tc>
              <w:tc>
                <w:tcPr>
                  <w:tcW w:w="1400" w:type="dxa"/>
                </w:tcPr>
                <w:p w14:paraId="2B8CA43C">
                  <w:pPr>
                    <w:pStyle w:val="4"/>
                    <w:jc w:val="center"/>
                  </w:pPr>
                  <w:r>
                    <w:rPr>
                      <w:rFonts w:ascii="仿宋_GB2312" w:hAnsi="仿宋_GB2312" w:eastAsia="仿宋_GB2312" w:cs="仿宋_GB2312"/>
                    </w:rPr>
                    <w:t>2.01</w:t>
                  </w:r>
                </w:p>
              </w:tc>
              <w:tc>
                <w:tcPr>
                  <w:tcW w:w="1400" w:type="dxa"/>
                </w:tcPr>
                <w:p w14:paraId="29F76E75">
                  <w:pPr>
                    <w:pStyle w:val="4"/>
                    <w:jc w:val="center"/>
                  </w:pPr>
                  <w:r>
                    <w:rPr>
                      <w:rFonts w:ascii="仿宋_GB2312" w:hAnsi="仿宋_GB2312" w:eastAsia="仿宋_GB2312" w:cs="仿宋_GB2312"/>
                    </w:rPr>
                    <w:t>1.43</w:t>
                  </w:r>
                </w:p>
              </w:tc>
              <w:tc>
                <w:tcPr>
                  <w:tcW w:w="1400" w:type="dxa"/>
                </w:tcPr>
                <w:p w14:paraId="12470ABF">
                  <w:pPr>
                    <w:pStyle w:val="4"/>
                    <w:jc w:val="center"/>
                  </w:pPr>
                  <w:r>
                    <w:rPr>
                      <w:rFonts w:ascii="仿宋_GB2312" w:hAnsi="仿宋_GB2312" w:eastAsia="仿宋_GB2312" w:cs="仿宋_GB2312"/>
                    </w:rPr>
                    <w:t>用于抗裂验算，数值较低，通常由钢筋承担拉力</w:t>
                  </w:r>
                </w:p>
              </w:tc>
            </w:tr>
            <w:tr w14:paraId="2A7D63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773C998D">
                  <w:pPr>
                    <w:pStyle w:val="4"/>
                    <w:jc w:val="center"/>
                  </w:pPr>
                  <w:r>
                    <w:rPr>
                      <w:rFonts w:ascii="仿宋_GB2312" w:hAnsi="仿宋_GB2312" w:eastAsia="仿宋_GB2312" w:cs="仿宋_GB2312"/>
                    </w:rPr>
                    <w:t>弹性模量</w:t>
                  </w:r>
                </w:p>
              </w:tc>
              <w:tc>
                <w:tcPr>
                  <w:tcW w:w="1400" w:type="dxa"/>
                </w:tcPr>
                <w:p w14:paraId="2268A9A0">
                  <w:pPr>
                    <w:pStyle w:val="4"/>
                    <w:jc w:val="center"/>
                  </w:pPr>
                  <w:r>
                    <w:rPr>
                      <w:rFonts w:ascii="仿宋_GB2312" w:hAnsi="仿宋_GB2312" w:eastAsia="仿宋_GB2312" w:cs="仿宋_GB2312"/>
                    </w:rPr>
                    <w:t>3.00×10^4</w:t>
                  </w:r>
                </w:p>
              </w:tc>
              <w:tc>
                <w:tcPr>
                  <w:tcW w:w="1400" w:type="dxa"/>
                </w:tcPr>
                <w:p w14:paraId="2E17BAA8">
                  <w:pPr>
                    <w:pStyle w:val="4"/>
                    <w:jc w:val="center"/>
                  </w:pPr>
                  <w:r>
                    <w:rPr>
                      <w:rFonts w:ascii="仿宋_GB2312" w:hAnsi="仿宋_GB2312" w:eastAsia="仿宋_GB2312" w:cs="仿宋_GB2312"/>
                    </w:rPr>
                    <w:t>-</w:t>
                  </w:r>
                </w:p>
              </w:tc>
              <w:tc>
                <w:tcPr>
                  <w:tcW w:w="1400" w:type="dxa"/>
                </w:tcPr>
                <w:p w14:paraId="2605B58A">
                  <w:pPr>
                    <w:pStyle w:val="4"/>
                    <w:jc w:val="center"/>
                  </w:pPr>
                  <w:r>
                    <w:rPr>
                      <w:rFonts w:ascii="仿宋_GB2312" w:hAnsi="仿宋_GB2312" w:eastAsia="仿宋_GB2312" w:cs="仿宋_GB2312"/>
                    </w:rPr>
                    <w:t>反映材料抵抗变形的能力，单位：N/mm²</w:t>
                  </w:r>
                </w:p>
              </w:tc>
            </w:tr>
          </w:tbl>
          <w:p w14:paraId="4965F5A6">
            <w:pPr>
              <w:pStyle w:val="4"/>
              <w:jc w:val="left"/>
            </w:pPr>
            <w:r>
              <w:rPr>
                <w:rFonts w:ascii="仿宋_GB2312" w:hAnsi="仿宋_GB2312" w:eastAsia="仿宋_GB2312" w:cs="仿宋_GB2312"/>
              </w:rPr>
              <w:t>3.项目采购清单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1"/>
              <w:gridCol w:w="1256"/>
              <w:gridCol w:w="867"/>
              <w:gridCol w:w="852"/>
              <w:gridCol w:w="852"/>
              <w:gridCol w:w="915"/>
            </w:tblGrid>
            <w:tr w14:paraId="7425BC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40659E06">
                  <w:pPr>
                    <w:pStyle w:val="4"/>
                    <w:jc w:val="left"/>
                  </w:pPr>
                  <w:r>
                    <w:rPr>
                      <w:rFonts w:ascii="仿宋_GB2312" w:hAnsi="仿宋_GB2312" w:eastAsia="仿宋_GB2312" w:cs="仿宋_GB2312"/>
                    </w:rPr>
                    <w:t>序号</w:t>
                  </w:r>
                </w:p>
              </w:tc>
              <w:tc>
                <w:tcPr>
                  <w:tcW w:w="933" w:type="dxa"/>
                </w:tcPr>
                <w:p w14:paraId="629B85D1">
                  <w:pPr>
                    <w:pStyle w:val="4"/>
                    <w:jc w:val="left"/>
                  </w:pPr>
                  <w:r>
                    <w:rPr>
                      <w:rFonts w:ascii="仿宋_GB2312" w:hAnsi="仿宋_GB2312" w:eastAsia="仿宋_GB2312" w:cs="仿宋_GB2312"/>
                    </w:rPr>
                    <w:t>采购品目</w:t>
                  </w:r>
                </w:p>
              </w:tc>
              <w:tc>
                <w:tcPr>
                  <w:tcW w:w="933" w:type="dxa"/>
                </w:tcPr>
                <w:p w14:paraId="0642B825">
                  <w:pPr>
                    <w:pStyle w:val="4"/>
                    <w:jc w:val="left"/>
                  </w:pPr>
                  <w:r>
                    <w:rPr>
                      <w:rFonts w:ascii="仿宋_GB2312" w:hAnsi="仿宋_GB2312" w:eastAsia="仿宋_GB2312" w:cs="仿宋_GB2312"/>
                    </w:rPr>
                    <w:t>材料名称</w:t>
                  </w:r>
                </w:p>
              </w:tc>
              <w:tc>
                <w:tcPr>
                  <w:tcW w:w="933" w:type="dxa"/>
                </w:tcPr>
                <w:p w14:paraId="3366170B">
                  <w:pPr>
                    <w:pStyle w:val="4"/>
                    <w:jc w:val="left"/>
                  </w:pPr>
                  <w:r>
                    <w:rPr>
                      <w:rFonts w:ascii="仿宋_GB2312" w:hAnsi="仿宋_GB2312" w:eastAsia="仿宋_GB2312" w:cs="仿宋_GB2312"/>
                    </w:rPr>
                    <w:t>单位</w:t>
                  </w:r>
                </w:p>
              </w:tc>
              <w:tc>
                <w:tcPr>
                  <w:tcW w:w="933" w:type="dxa"/>
                </w:tcPr>
                <w:p w14:paraId="3F0B3495">
                  <w:pPr>
                    <w:pStyle w:val="4"/>
                    <w:jc w:val="left"/>
                  </w:pPr>
                  <w:r>
                    <w:rPr>
                      <w:rFonts w:ascii="仿宋_GB2312" w:hAnsi="仿宋_GB2312" w:eastAsia="仿宋_GB2312" w:cs="仿宋_GB2312"/>
                    </w:rPr>
                    <w:t>数量</w:t>
                  </w:r>
                </w:p>
              </w:tc>
              <w:tc>
                <w:tcPr>
                  <w:tcW w:w="933" w:type="dxa"/>
                </w:tcPr>
                <w:p w14:paraId="122D3570">
                  <w:pPr>
                    <w:pStyle w:val="4"/>
                    <w:jc w:val="left"/>
                  </w:pPr>
                  <w:r>
                    <w:rPr>
                      <w:rFonts w:ascii="仿宋_GB2312" w:hAnsi="仿宋_GB2312" w:eastAsia="仿宋_GB2312" w:cs="仿宋_GB2312"/>
                    </w:rPr>
                    <w:t>采购单价限价</w:t>
                  </w:r>
                </w:p>
              </w:tc>
            </w:tr>
            <w:tr w14:paraId="483EC5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2677DCCD">
                  <w:pPr>
                    <w:pStyle w:val="4"/>
                    <w:jc w:val="left"/>
                  </w:pPr>
                  <w:r>
                    <w:rPr>
                      <w:rFonts w:ascii="仿宋_GB2312" w:hAnsi="仿宋_GB2312" w:eastAsia="仿宋_GB2312" w:cs="仿宋_GB2312"/>
                    </w:rPr>
                    <w:t>1</w:t>
                  </w:r>
                </w:p>
              </w:tc>
              <w:tc>
                <w:tcPr>
                  <w:tcW w:w="933" w:type="dxa"/>
                </w:tcPr>
                <w:p w14:paraId="3B502434">
                  <w:pPr>
                    <w:pStyle w:val="4"/>
                    <w:jc w:val="center"/>
                  </w:pPr>
                  <w:r>
                    <w:rPr>
                      <w:rFonts w:ascii="仿宋_GB2312" w:hAnsi="仿宋_GB2312" w:eastAsia="仿宋_GB2312" w:cs="仿宋_GB2312"/>
                      <w:sz w:val="24"/>
                    </w:rPr>
                    <w:t>A0</w:t>
                  </w:r>
                  <w:r>
                    <w:rPr>
                      <w:rFonts w:ascii="仿宋_GB2312" w:hAnsi="仿宋_GB2312" w:eastAsia="仿宋_GB2312" w:cs="仿宋_GB2312"/>
                    </w:rPr>
                    <w:t>7010305-商品混凝土</w:t>
                  </w:r>
                </w:p>
              </w:tc>
              <w:tc>
                <w:tcPr>
                  <w:tcW w:w="933" w:type="dxa"/>
                </w:tcPr>
                <w:p w14:paraId="5172087A">
                  <w:pPr>
                    <w:pStyle w:val="4"/>
                    <w:jc w:val="left"/>
                  </w:pPr>
                  <w:r>
                    <w:rPr>
                      <w:rFonts w:ascii="仿宋_GB2312" w:hAnsi="仿宋_GB2312" w:eastAsia="仿宋_GB2312" w:cs="仿宋_GB2312"/>
                    </w:rPr>
                    <w:t>C30</w:t>
                  </w:r>
                </w:p>
              </w:tc>
              <w:tc>
                <w:tcPr>
                  <w:tcW w:w="933" w:type="dxa"/>
                </w:tcPr>
                <w:p w14:paraId="68204BD9">
                  <w:pPr>
                    <w:pStyle w:val="4"/>
                    <w:jc w:val="left"/>
                  </w:pPr>
                  <w:r>
                    <w:rPr>
                      <w:rFonts w:ascii="仿宋_GB2312" w:hAnsi="仿宋_GB2312" w:eastAsia="仿宋_GB2312" w:cs="仿宋_GB2312"/>
                    </w:rPr>
                    <w:t>m³</w:t>
                  </w:r>
                </w:p>
              </w:tc>
              <w:tc>
                <w:tcPr>
                  <w:tcW w:w="933" w:type="dxa"/>
                </w:tcPr>
                <w:p w14:paraId="604F2872">
                  <w:pPr>
                    <w:pStyle w:val="4"/>
                    <w:jc w:val="left"/>
                  </w:pPr>
                  <w:r>
                    <w:rPr>
                      <w:rFonts w:ascii="仿宋_GB2312" w:hAnsi="仿宋_GB2312" w:eastAsia="仿宋_GB2312" w:cs="仿宋_GB2312"/>
                    </w:rPr>
                    <w:t>20</w:t>
                  </w:r>
                </w:p>
              </w:tc>
              <w:tc>
                <w:tcPr>
                  <w:tcW w:w="933" w:type="dxa"/>
                </w:tcPr>
                <w:p w14:paraId="2CF3A0A4">
                  <w:pPr>
                    <w:pStyle w:val="4"/>
                    <w:jc w:val="left"/>
                  </w:pPr>
                  <w:r>
                    <w:rPr>
                      <w:rFonts w:ascii="仿宋_GB2312" w:hAnsi="仿宋_GB2312" w:eastAsia="仿宋_GB2312" w:cs="仿宋_GB2312"/>
                    </w:rPr>
                    <w:t>468.95</w:t>
                  </w:r>
                </w:p>
              </w:tc>
            </w:tr>
          </w:tbl>
          <w:p w14:paraId="70F91C39">
            <w:pPr>
              <w:pStyle w:val="4"/>
              <w:jc w:val="left"/>
            </w:pPr>
            <w:r>
              <w:rPr>
                <w:rFonts w:ascii="仿宋_GB2312" w:hAnsi="仿宋_GB2312" w:eastAsia="仿宋_GB2312" w:cs="仿宋_GB2312"/>
              </w:rPr>
              <w:t xml:space="preserve"> </w:t>
            </w:r>
          </w:p>
          <w:p w14:paraId="356EFE29">
            <w:pPr>
              <w:pStyle w:val="4"/>
              <w:jc w:val="left"/>
            </w:pPr>
            <w:r>
              <w:rPr>
                <w:rFonts w:ascii="仿宋_GB2312" w:hAnsi="仿宋_GB2312" w:eastAsia="仿宋_GB2312" w:cs="仿宋_GB2312"/>
              </w:rPr>
              <w:t xml:space="preserve"> </w:t>
            </w:r>
          </w:p>
          <w:p w14:paraId="53D7B3D6">
            <w:pPr>
              <w:pStyle w:val="4"/>
              <w:jc w:val="left"/>
            </w:pPr>
            <w:r>
              <w:rPr>
                <w:rFonts w:ascii="仿宋_GB2312" w:hAnsi="仿宋_GB2312" w:eastAsia="仿宋_GB2312" w:cs="仿宋_GB2312"/>
              </w:rPr>
              <w:t xml:space="preserve"> </w:t>
            </w:r>
          </w:p>
        </w:tc>
      </w:tr>
    </w:tbl>
    <w:p w14:paraId="7045E15C">
      <w:pPr>
        <w:pStyle w:val="4"/>
        <w:jc w:val="left"/>
      </w:pPr>
      <w:r>
        <w:rPr>
          <w:rFonts w:ascii="仿宋_GB2312" w:hAnsi="仿宋_GB2312" w:eastAsia="仿宋_GB2312" w:cs="仿宋_GB2312"/>
        </w:rPr>
        <w:t>标的名称：C15商品混凝土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2ED8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1FBA632">
            <w:pPr>
              <w:pStyle w:val="4"/>
              <w:jc w:val="center"/>
            </w:pPr>
            <w:r>
              <w:rPr>
                <w:rFonts w:ascii="仿宋_GB2312" w:hAnsi="仿宋_GB2312" w:eastAsia="仿宋_GB2312" w:cs="仿宋_GB2312"/>
              </w:rPr>
              <w:t>序号</w:t>
            </w:r>
          </w:p>
        </w:tc>
        <w:tc>
          <w:tcPr>
            <w:tcW w:w="581" w:type="dxa"/>
          </w:tcPr>
          <w:p w14:paraId="646D05A8">
            <w:pPr>
              <w:pStyle w:val="4"/>
              <w:jc w:val="center"/>
            </w:pPr>
            <w:r>
              <w:rPr>
                <w:rFonts w:ascii="仿宋_GB2312" w:hAnsi="仿宋_GB2312" w:eastAsia="仿宋_GB2312" w:cs="仿宋_GB2312"/>
              </w:rPr>
              <w:t>符号标识</w:t>
            </w:r>
          </w:p>
        </w:tc>
        <w:tc>
          <w:tcPr>
            <w:tcW w:w="1495" w:type="dxa"/>
          </w:tcPr>
          <w:p w14:paraId="4FDAF66A">
            <w:pPr>
              <w:pStyle w:val="4"/>
              <w:jc w:val="center"/>
            </w:pPr>
            <w:r>
              <w:rPr>
                <w:rFonts w:ascii="仿宋_GB2312" w:hAnsi="仿宋_GB2312" w:eastAsia="仿宋_GB2312" w:cs="仿宋_GB2312"/>
              </w:rPr>
              <w:t>技术要求名称</w:t>
            </w:r>
          </w:p>
        </w:tc>
        <w:tc>
          <w:tcPr>
            <w:tcW w:w="5814" w:type="dxa"/>
          </w:tcPr>
          <w:p w14:paraId="5544E00E">
            <w:pPr>
              <w:pStyle w:val="4"/>
              <w:jc w:val="center"/>
            </w:pPr>
            <w:r>
              <w:rPr>
                <w:rFonts w:ascii="仿宋_GB2312" w:hAnsi="仿宋_GB2312" w:eastAsia="仿宋_GB2312" w:cs="仿宋_GB2312"/>
              </w:rPr>
              <w:t>技术参数与性能指标</w:t>
            </w:r>
          </w:p>
        </w:tc>
      </w:tr>
      <w:tr w14:paraId="47299E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E5A97C5">
            <w:pPr>
              <w:pStyle w:val="4"/>
              <w:jc w:val="center"/>
            </w:pPr>
            <w:r>
              <w:rPr>
                <w:rFonts w:ascii="仿宋_GB2312" w:hAnsi="仿宋_GB2312" w:eastAsia="仿宋_GB2312" w:cs="仿宋_GB2312"/>
              </w:rPr>
              <w:t>1</w:t>
            </w:r>
          </w:p>
        </w:tc>
        <w:tc>
          <w:tcPr>
            <w:tcW w:w="581" w:type="dxa"/>
          </w:tcPr>
          <w:p w14:paraId="3CA9A503">
            <w:pPr>
              <w:pStyle w:val="4"/>
              <w:jc w:val="center"/>
            </w:pPr>
            <w:r>
              <w:rPr>
                <w:rFonts w:ascii="仿宋_GB2312" w:hAnsi="仿宋_GB2312" w:eastAsia="仿宋_GB2312" w:cs="仿宋_GB2312"/>
              </w:rPr>
              <w:t>★</w:t>
            </w:r>
          </w:p>
        </w:tc>
        <w:tc>
          <w:tcPr>
            <w:tcW w:w="1495" w:type="dxa"/>
          </w:tcPr>
          <w:p w14:paraId="6A8CC82E">
            <w:pPr>
              <w:pStyle w:val="4"/>
              <w:jc w:val="left"/>
            </w:pPr>
            <w:r>
              <w:rPr>
                <w:rFonts w:ascii="仿宋_GB2312" w:hAnsi="仿宋_GB2312" w:eastAsia="仿宋_GB2312" w:cs="仿宋_GB2312"/>
              </w:rPr>
              <w:t>C15商品混凝土</w:t>
            </w:r>
          </w:p>
        </w:tc>
        <w:tc>
          <w:tcPr>
            <w:tcW w:w="5814" w:type="dxa"/>
          </w:tcPr>
          <w:p w14:paraId="7C078D31">
            <w:pPr>
              <w:pStyle w:val="4"/>
              <w:jc w:val="left"/>
            </w:pPr>
            <w:r>
              <w:rPr>
                <w:rFonts w:ascii="仿宋_GB2312" w:hAnsi="仿宋_GB2312" w:eastAsia="仿宋_GB2312" w:cs="仿宋_GB2312"/>
              </w:rPr>
              <w:t>1.技术参数：抗弯拉强度不低于3Mpa</w:t>
            </w:r>
          </w:p>
          <w:p w14:paraId="59AD3164">
            <w:pPr>
              <w:pStyle w:val="4"/>
              <w:jc w:val="left"/>
            </w:pPr>
            <w:r>
              <w:rPr>
                <w:rFonts w:ascii="仿宋_GB2312" w:hAnsi="仿宋_GB2312" w:eastAsia="仿宋_GB2312" w:cs="仿宋_GB2312"/>
              </w:rPr>
              <w:t>2.性能指标：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97"/>
              <w:gridCol w:w="1399"/>
              <w:gridCol w:w="1399"/>
              <w:gridCol w:w="1398"/>
            </w:tblGrid>
            <w:tr w14:paraId="69ACC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543D419C">
                  <w:pPr>
                    <w:pStyle w:val="4"/>
                    <w:jc w:val="left"/>
                  </w:pPr>
                  <w:r>
                    <w:rPr>
                      <w:rFonts w:ascii="仿宋_GB2312" w:hAnsi="仿宋_GB2312" w:eastAsia="仿宋_GB2312" w:cs="仿宋_GB2312"/>
                    </w:rPr>
                    <w:t>性能指标</w:t>
                  </w:r>
                </w:p>
              </w:tc>
              <w:tc>
                <w:tcPr>
                  <w:tcW w:w="1400" w:type="dxa"/>
                </w:tcPr>
                <w:p w14:paraId="70A9A802">
                  <w:pPr>
                    <w:pStyle w:val="4"/>
                    <w:jc w:val="left"/>
                  </w:pPr>
                  <w:r>
                    <w:rPr>
                      <w:rFonts w:ascii="仿宋_GB2312" w:hAnsi="仿宋_GB2312" w:eastAsia="仿宋_GB2312" w:cs="仿宋_GB2312"/>
                    </w:rPr>
                    <w:t>标准值（MPa）</w:t>
                  </w:r>
                </w:p>
              </w:tc>
              <w:tc>
                <w:tcPr>
                  <w:tcW w:w="1400" w:type="dxa"/>
                </w:tcPr>
                <w:p w14:paraId="19BD8922">
                  <w:pPr>
                    <w:pStyle w:val="4"/>
                    <w:jc w:val="left"/>
                  </w:pPr>
                  <w:r>
                    <w:rPr>
                      <w:rFonts w:ascii="仿宋_GB2312" w:hAnsi="仿宋_GB2312" w:eastAsia="仿宋_GB2312" w:cs="仿宋_GB2312"/>
                    </w:rPr>
                    <w:t>设计值（MPa）</w:t>
                  </w:r>
                </w:p>
              </w:tc>
              <w:tc>
                <w:tcPr>
                  <w:tcW w:w="1400" w:type="dxa"/>
                </w:tcPr>
                <w:p w14:paraId="6105D10A">
                  <w:pPr>
                    <w:pStyle w:val="4"/>
                    <w:jc w:val="center"/>
                  </w:pPr>
                  <w:r>
                    <w:rPr>
                      <w:rFonts w:ascii="仿宋_GB2312" w:hAnsi="仿宋_GB2312" w:eastAsia="仿宋_GB2312" w:cs="仿宋_GB2312"/>
                    </w:rPr>
                    <w:t>说明</w:t>
                  </w:r>
                </w:p>
              </w:tc>
            </w:tr>
            <w:tr w14:paraId="51E49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0F3C9B98">
                  <w:pPr>
                    <w:pStyle w:val="4"/>
                    <w:jc w:val="center"/>
                  </w:pPr>
                  <w:r>
                    <w:rPr>
                      <w:rFonts w:ascii="仿宋_GB2312" w:hAnsi="仿宋_GB2312" w:eastAsia="仿宋_GB2312" w:cs="仿宋_GB2312"/>
                    </w:rPr>
                    <w:t>立方体抗压强度</w:t>
                  </w:r>
                </w:p>
              </w:tc>
              <w:tc>
                <w:tcPr>
                  <w:tcW w:w="1400" w:type="dxa"/>
                </w:tcPr>
                <w:p w14:paraId="74026316">
                  <w:pPr>
                    <w:pStyle w:val="4"/>
                    <w:jc w:val="center"/>
                  </w:pPr>
                  <w:r>
                    <w:rPr>
                      <w:rFonts w:ascii="仿宋_GB2312" w:hAnsi="仿宋_GB2312" w:eastAsia="仿宋_GB2312" w:cs="仿宋_GB2312"/>
                    </w:rPr>
                    <w:t>15.0</w:t>
                  </w:r>
                </w:p>
              </w:tc>
              <w:tc>
                <w:tcPr>
                  <w:tcW w:w="1400" w:type="dxa"/>
                </w:tcPr>
                <w:p w14:paraId="315C5B67">
                  <w:pPr>
                    <w:pStyle w:val="4"/>
                    <w:jc w:val="center"/>
                  </w:pPr>
                  <w:r>
                    <w:rPr>
                      <w:rFonts w:ascii="仿宋_GB2312" w:hAnsi="仿宋_GB2312" w:eastAsia="仿宋_GB2312" w:cs="仿宋_GB2312"/>
                    </w:rPr>
                    <w:t>-</w:t>
                  </w:r>
                </w:p>
              </w:tc>
              <w:tc>
                <w:tcPr>
                  <w:tcW w:w="1400" w:type="dxa"/>
                </w:tcPr>
                <w:p w14:paraId="22553B76">
                  <w:pPr>
                    <w:pStyle w:val="4"/>
                    <w:jc w:val="center"/>
                  </w:pPr>
                  <w:r>
                    <w:rPr>
                      <w:rFonts w:ascii="仿宋_GB2312" w:hAnsi="仿宋_GB2312" w:eastAsia="仿宋_GB2312" w:cs="仿宋_GB2312"/>
                    </w:rPr>
                    <w:t>150mm标准试块测得的强度，是定义等级的依据</w:t>
                  </w:r>
                </w:p>
              </w:tc>
            </w:tr>
            <w:tr w14:paraId="7D095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3F8C8935">
                  <w:pPr>
                    <w:pStyle w:val="4"/>
                    <w:jc w:val="center"/>
                  </w:pPr>
                  <w:r>
                    <w:rPr>
                      <w:rFonts w:ascii="仿宋_GB2312" w:hAnsi="仿宋_GB2312" w:eastAsia="仿宋_GB2312" w:cs="仿宋_GB2312"/>
                    </w:rPr>
                    <w:t>轴心抗压强度</w:t>
                  </w:r>
                </w:p>
              </w:tc>
              <w:tc>
                <w:tcPr>
                  <w:tcW w:w="1400" w:type="dxa"/>
                </w:tcPr>
                <w:p w14:paraId="3568B0D1">
                  <w:pPr>
                    <w:pStyle w:val="4"/>
                    <w:jc w:val="center"/>
                  </w:pPr>
                  <w:r>
                    <w:rPr>
                      <w:rFonts w:ascii="仿宋_GB2312" w:hAnsi="仿宋_GB2312" w:eastAsia="仿宋_GB2312" w:cs="仿宋_GB2312"/>
                    </w:rPr>
                    <w:t>10.0</w:t>
                  </w:r>
                </w:p>
              </w:tc>
              <w:tc>
                <w:tcPr>
                  <w:tcW w:w="1400" w:type="dxa"/>
                </w:tcPr>
                <w:p w14:paraId="409A82E4">
                  <w:pPr>
                    <w:pStyle w:val="4"/>
                    <w:jc w:val="center"/>
                  </w:pPr>
                  <w:r>
                    <w:rPr>
                      <w:rFonts w:ascii="仿宋_GB2312" w:hAnsi="仿宋_GB2312" w:eastAsia="仿宋_GB2312" w:cs="仿宋_GB2312"/>
                    </w:rPr>
                    <w:t>7.2</w:t>
                  </w:r>
                </w:p>
              </w:tc>
              <w:tc>
                <w:tcPr>
                  <w:tcW w:w="1400" w:type="dxa"/>
                </w:tcPr>
                <w:p w14:paraId="6FA44F3A">
                  <w:pPr>
                    <w:pStyle w:val="4"/>
                    <w:jc w:val="center"/>
                  </w:pPr>
                  <w:r>
                    <w:rPr>
                      <w:rFonts w:ascii="仿宋_GB2312" w:hAnsi="仿宋_GB2312" w:eastAsia="仿宋_GB2312" w:cs="仿宋_GB2312"/>
                    </w:rPr>
                    <w:t>棱柱体试件强度，用于受压构件（如柱）设计</w:t>
                  </w:r>
                </w:p>
              </w:tc>
            </w:tr>
            <w:tr w14:paraId="6EDB5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1B11427">
                  <w:pPr>
                    <w:pStyle w:val="4"/>
                    <w:jc w:val="center"/>
                  </w:pPr>
                  <w:r>
                    <w:rPr>
                      <w:rFonts w:ascii="仿宋_GB2312" w:hAnsi="仿宋_GB2312" w:eastAsia="仿宋_GB2312" w:cs="仿宋_GB2312"/>
                    </w:rPr>
                    <w:t>轴心抗拉强度</w:t>
                  </w:r>
                </w:p>
              </w:tc>
              <w:tc>
                <w:tcPr>
                  <w:tcW w:w="1400" w:type="dxa"/>
                </w:tcPr>
                <w:p w14:paraId="6BD37978">
                  <w:pPr>
                    <w:pStyle w:val="4"/>
                    <w:jc w:val="center"/>
                  </w:pPr>
                  <w:r>
                    <w:rPr>
                      <w:rFonts w:ascii="仿宋_GB2312" w:hAnsi="仿宋_GB2312" w:eastAsia="仿宋_GB2312" w:cs="仿宋_GB2312"/>
                    </w:rPr>
                    <w:t>1.27</w:t>
                  </w:r>
                </w:p>
              </w:tc>
              <w:tc>
                <w:tcPr>
                  <w:tcW w:w="1400" w:type="dxa"/>
                </w:tcPr>
                <w:p w14:paraId="26DD3C48">
                  <w:pPr>
                    <w:pStyle w:val="4"/>
                    <w:jc w:val="center"/>
                  </w:pPr>
                  <w:r>
                    <w:rPr>
                      <w:rFonts w:ascii="仿宋_GB2312" w:hAnsi="仿宋_GB2312" w:eastAsia="仿宋_GB2312" w:cs="仿宋_GB2312"/>
                    </w:rPr>
                    <w:t>0.91</w:t>
                  </w:r>
                </w:p>
              </w:tc>
              <w:tc>
                <w:tcPr>
                  <w:tcW w:w="1400" w:type="dxa"/>
                </w:tcPr>
                <w:p w14:paraId="01C1095F">
                  <w:pPr>
                    <w:pStyle w:val="4"/>
                    <w:jc w:val="center"/>
                  </w:pPr>
                  <w:r>
                    <w:rPr>
                      <w:rFonts w:ascii="仿宋_GB2312" w:hAnsi="仿宋_GB2312" w:eastAsia="仿宋_GB2312" w:cs="仿宋_GB2312"/>
                    </w:rPr>
                    <w:t>用于抗裂验算，数值较低，通常由钢筋承担拉力</w:t>
                  </w:r>
                </w:p>
              </w:tc>
            </w:tr>
            <w:tr w14:paraId="1DE169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3C2F9CA1">
                  <w:pPr>
                    <w:pStyle w:val="4"/>
                    <w:jc w:val="center"/>
                  </w:pPr>
                  <w:r>
                    <w:rPr>
                      <w:rFonts w:ascii="仿宋_GB2312" w:hAnsi="仿宋_GB2312" w:eastAsia="仿宋_GB2312" w:cs="仿宋_GB2312"/>
                    </w:rPr>
                    <w:t>弹性模量</w:t>
                  </w:r>
                </w:p>
              </w:tc>
              <w:tc>
                <w:tcPr>
                  <w:tcW w:w="1400" w:type="dxa"/>
                </w:tcPr>
                <w:p w14:paraId="4CE9BFD0">
                  <w:pPr>
                    <w:pStyle w:val="4"/>
                    <w:jc w:val="center"/>
                  </w:pPr>
                  <w:r>
                    <w:rPr>
                      <w:rFonts w:ascii="仿宋_GB2312" w:hAnsi="仿宋_GB2312" w:eastAsia="仿宋_GB2312" w:cs="仿宋_GB2312"/>
                    </w:rPr>
                    <w:t>2.20×10^4</w:t>
                  </w:r>
                </w:p>
              </w:tc>
              <w:tc>
                <w:tcPr>
                  <w:tcW w:w="1400" w:type="dxa"/>
                </w:tcPr>
                <w:p w14:paraId="16193257">
                  <w:pPr>
                    <w:pStyle w:val="4"/>
                    <w:jc w:val="center"/>
                  </w:pPr>
                  <w:r>
                    <w:rPr>
                      <w:rFonts w:ascii="仿宋_GB2312" w:hAnsi="仿宋_GB2312" w:eastAsia="仿宋_GB2312" w:cs="仿宋_GB2312"/>
                    </w:rPr>
                    <w:t>-</w:t>
                  </w:r>
                </w:p>
              </w:tc>
              <w:tc>
                <w:tcPr>
                  <w:tcW w:w="1400" w:type="dxa"/>
                </w:tcPr>
                <w:p w14:paraId="7088BB01">
                  <w:pPr>
                    <w:pStyle w:val="4"/>
                    <w:jc w:val="center"/>
                  </w:pPr>
                  <w:r>
                    <w:rPr>
                      <w:rFonts w:ascii="仿宋_GB2312" w:hAnsi="仿宋_GB2312" w:eastAsia="仿宋_GB2312" w:cs="仿宋_GB2312"/>
                    </w:rPr>
                    <w:t>反映材料抵抗变形的能力，单位：N/mm²</w:t>
                  </w:r>
                </w:p>
              </w:tc>
            </w:tr>
          </w:tbl>
          <w:p w14:paraId="7E58B61A">
            <w:pPr>
              <w:pStyle w:val="4"/>
              <w:jc w:val="left"/>
            </w:pPr>
            <w:r>
              <w:rPr>
                <w:rFonts w:ascii="仿宋_GB2312" w:hAnsi="仿宋_GB2312" w:eastAsia="仿宋_GB2312" w:cs="仿宋_GB2312"/>
              </w:rPr>
              <w:t>3.项目采购清单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1"/>
              <w:gridCol w:w="1216"/>
              <w:gridCol w:w="875"/>
              <w:gridCol w:w="862"/>
              <w:gridCol w:w="862"/>
              <w:gridCol w:w="917"/>
            </w:tblGrid>
            <w:tr w14:paraId="605BA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25F3750E">
                  <w:pPr>
                    <w:pStyle w:val="4"/>
                    <w:jc w:val="left"/>
                  </w:pPr>
                  <w:r>
                    <w:rPr>
                      <w:rFonts w:ascii="仿宋_GB2312" w:hAnsi="仿宋_GB2312" w:eastAsia="仿宋_GB2312" w:cs="仿宋_GB2312"/>
                    </w:rPr>
                    <w:t>序号</w:t>
                  </w:r>
                </w:p>
              </w:tc>
              <w:tc>
                <w:tcPr>
                  <w:tcW w:w="933" w:type="dxa"/>
                </w:tcPr>
                <w:p w14:paraId="2BF2EB17">
                  <w:pPr>
                    <w:pStyle w:val="4"/>
                    <w:jc w:val="left"/>
                  </w:pPr>
                  <w:r>
                    <w:rPr>
                      <w:rFonts w:ascii="仿宋_GB2312" w:hAnsi="仿宋_GB2312" w:eastAsia="仿宋_GB2312" w:cs="仿宋_GB2312"/>
                    </w:rPr>
                    <w:t>采购品目</w:t>
                  </w:r>
                </w:p>
              </w:tc>
              <w:tc>
                <w:tcPr>
                  <w:tcW w:w="933" w:type="dxa"/>
                </w:tcPr>
                <w:p w14:paraId="310C5060">
                  <w:pPr>
                    <w:pStyle w:val="4"/>
                    <w:jc w:val="left"/>
                  </w:pPr>
                  <w:r>
                    <w:rPr>
                      <w:rFonts w:ascii="仿宋_GB2312" w:hAnsi="仿宋_GB2312" w:eastAsia="仿宋_GB2312" w:cs="仿宋_GB2312"/>
                    </w:rPr>
                    <w:t>材料名称</w:t>
                  </w:r>
                </w:p>
              </w:tc>
              <w:tc>
                <w:tcPr>
                  <w:tcW w:w="933" w:type="dxa"/>
                </w:tcPr>
                <w:p w14:paraId="0E09F3CF">
                  <w:pPr>
                    <w:pStyle w:val="4"/>
                    <w:jc w:val="left"/>
                  </w:pPr>
                  <w:r>
                    <w:rPr>
                      <w:rFonts w:ascii="仿宋_GB2312" w:hAnsi="仿宋_GB2312" w:eastAsia="仿宋_GB2312" w:cs="仿宋_GB2312"/>
                    </w:rPr>
                    <w:t>单位</w:t>
                  </w:r>
                </w:p>
              </w:tc>
              <w:tc>
                <w:tcPr>
                  <w:tcW w:w="933" w:type="dxa"/>
                </w:tcPr>
                <w:p w14:paraId="25E71FC1">
                  <w:pPr>
                    <w:pStyle w:val="4"/>
                    <w:jc w:val="left"/>
                  </w:pPr>
                  <w:r>
                    <w:rPr>
                      <w:rFonts w:ascii="仿宋_GB2312" w:hAnsi="仿宋_GB2312" w:eastAsia="仿宋_GB2312" w:cs="仿宋_GB2312"/>
                    </w:rPr>
                    <w:t>数量</w:t>
                  </w:r>
                </w:p>
              </w:tc>
              <w:tc>
                <w:tcPr>
                  <w:tcW w:w="933" w:type="dxa"/>
                </w:tcPr>
                <w:p w14:paraId="323CA4FE">
                  <w:pPr>
                    <w:pStyle w:val="4"/>
                    <w:jc w:val="left"/>
                  </w:pPr>
                  <w:r>
                    <w:rPr>
                      <w:rFonts w:ascii="仿宋_GB2312" w:hAnsi="仿宋_GB2312" w:eastAsia="仿宋_GB2312" w:cs="仿宋_GB2312"/>
                    </w:rPr>
                    <w:t>采购单价限价</w:t>
                  </w:r>
                </w:p>
              </w:tc>
            </w:tr>
            <w:tr w14:paraId="28A9D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77E9916">
                  <w:pPr>
                    <w:pStyle w:val="4"/>
                    <w:jc w:val="left"/>
                  </w:pPr>
                  <w:r>
                    <w:rPr>
                      <w:rFonts w:ascii="仿宋_GB2312" w:hAnsi="仿宋_GB2312" w:eastAsia="仿宋_GB2312" w:cs="仿宋_GB2312"/>
                    </w:rPr>
                    <w:t>1</w:t>
                  </w:r>
                </w:p>
              </w:tc>
              <w:tc>
                <w:tcPr>
                  <w:tcW w:w="933" w:type="dxa"/>
                </w:tcPr>
                <w:p w14:paraId="31476C62">
                  <w:pPr>
                    <w:pStyle w:val="4"/>
                    <w:jc w:val="left"/>
                  </w:pPr>
                  <w:r>
                    <w:rPr>
                      <w:rFonts w:ascii="仿宋_GB2312" w:hAnsi="仿宋_GB2312" w:eastAsia="仿宋_GB2312" w:cs="仿宋_GB2312"/>
                    </w:rPr>
                    <w:t>A07010305-商品混凝土</w:t>
                  </w:r>
                </w:p>
              </w:tc>
              <w:tc>
                <w:tcPr>
                  <w:tcW w:w="933" w:type="dxa"/>
                </w:tcPr>
                <w:p w14:paraId="7C69120E">
                  <w:pPr>
                    <w:pStyle w:val="4"/>
                    <w:jc w:val="left"/>
                  </w:pPr>
                  <w:r>
                    <w:rPr>
                      <w:rFonts w:ascii="仿宋_GB2312" w:hAnsi="仿宋_GB2312" w:eastAsia="仿宋_GB2312" w:cs="仿宋_GB2312"/>
                    </w:rPr>
                    <w:t>C15</w:t>
                  </w:r>
                </w:p>
              </w:tc>
              <w:tc>
                <w:tcPr>
                  <w:tcW w:w="933" w:type="dxa"/>
                </w:tcPr>
                <w:p w14:paraId="2DB464AC">
                  <w:pPr>
                    <w:pStyle w:val="4"/>
                    <w:jc w:val="left"/>
                  </w:pPr>
                  <w:r>
                    <w:rPr>
                      <w:rFonts w:ascii="仿宋_GB2312" w:hAnsi="仿宋_GB2312" w:eastAsia="仿宋_GB2312" w:cs="仿宋_GB2312"/>
                    </w:rPr>
                    <w:t>m³</w:t>
                  </w:r>
                </w:p>
              </w:tc>
              <w:tc>
                <w:tcPr>
                  <w:tcW w:w="933" w:type="dxa"/>
                </w:tcPr>
                <w:p w14:paraId="3D0C8CAC">
                  <w:pPr>
                    <w:pStyle w:val="4"/>
                    <w:jc w:val="left"/>
                  </w:pPr>
                  <w:r>
                    <w:rPr>
                      <w:rFonts w:ascii="仿宋_GB2312" w:hAnsi="仿宋_GB2312" w:eastAsia="仿宋_GB2312" w:cs="仿宋_GB2312"/>
                    </w:rPr>
                    <w:t>1</w:t>
                  </w:r>
                </w:p>
              </w:tc>
              <w:tc>
                <w:tcPr>
                  <w:tcW w:w="933" w:type="dxa"/>
                </w:tcPr>
                <w:p w14:paraId="5B767302">
                  <w:pPr>
                    <w:pStyle w:val="4"/>
                    <w:jc w:val="left"/>
                  </w:pPr>
                  <w:r>
                    <w:rPr>
                      <w:rFonts w:ascii="仿宋_GB2312" w:hAnsi="仿宋_GB2312" w:eastAsia="仿宋_GB2312" w:cs="仿宋_GB2312"/>
                    </w:rPr>
                    <w:t>447.65</w:t>
                  </w:r>
                </w:p>
              </w:tc>
            </w:tr>
          </w:tbl>
          <w:p w14:paraId="5D578AED">
            <w:pPr>
              <w:pStyle w:val="4"/>
              <w:jc w:val="left"/>
            </w:pPr>
            <w:r>
              <w:rPr>
                <w:rFonts w:ascii="仿宋_GB2312" w:hAnsi="仿宋_GB2312" w:eastAsia="仿宋_GB2312" w:cs="仿宋_GB2312"/>
              </w:rPr>
              <w:t xml:space="preserve"> </w:t>
            </w:r>
          </w:p>
          <w:p w14:paraId="33813F5B">
            <w:pPr>
              <w:pStyle w:val="4"/>
              <w:jc w:val="left"/>
            </w:pPr>
            <w:r>
              <w:rPr>
                <w:rFonts w:ascii="仿宋_GB2312" w:hAnsi="仿宋_GB2312" w:eastAsia="仿宋_GB2312" w:cs="仿宋_GB2312"/>
              </w:rPr>
              <w:t xml:space="preserve"> </w:t>
            </w:r>
          </w:p>
        </w:tc>
      </w:tr>
    </w:tbl>
    <w:p w14:paraId="407D5747">
      <w:pPr>
        <w:pStyle w:val="4"/>
        <w:jc w:val="left"/>
      </w:pPr>
      <w:r>
        <w:rPr>
          <w:rFonts w:ascii="仿宋_GB2312" w:hAnsi="仿宋_GB2312" w:eastAsia="仿宋_GB2312" w:cs="仿宋_GB2312"/>
        </w:rPr>
        <w:t>标的名称：C25商品混凝土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4FB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B235EB">
            <w:pPr>
              <w:pStyle w:val="4"/>
              <w:jc w:val="center"/>
            </w:pPr>
            <w:r>
              <w:rPr>
                <w:rFonts w:ascii="仿宋_GB2312" w:hAnsi="仿宋_GB2312" w:eastAsia="仿宋_GB2312" w:cs="仿宋_GB2312"/>
              </w:rPr>
              <w:t>序号</w:t>
            </w:r>
          </w:p>
        </w:tc>
        <w:tc>
          <w:tcPr>
            <w:tcW w:w="581" w:type="dxa"/>
          </w:tcPr>
          <w:p w14:paraId="478E238C">
            <w:pPr>
              <w:pStyle w:val="4"/>
              <w:jc w:val="center"/>
            </w:pPr>
            <w:r>
              <w:rPr>
                <w:rFonts w:ascii="仿宋_GB2312" w:hAnsi="仿宋_GB2312" w:eastAsia="仿宋_GB2312" w:cs="仿宋_GB2312"/>
              </w:rPr>
              <w:t>符号标识</w:t>
            </w:r>
          </w:p>
        </w:tc>
        <w:tc>
          <w:tcPr>
            <w:tcW w:w="1495" w:type="dxa"/>
          </w:tcPr>
          <w:p w14:paraId="338B695D">
            <w:pPr>
              <w:pStyle w:val="4"/>
              <w:jc w:val="center"/>
            </w:pPr>
            <w:r>
              <w:rPr>
                <w:rFonts w:ascii="仿宋_GB2312" w:hAnsi="仿宋_GB2312" w:eastAsia="仿宋_GB2312" w:cs="仿宋_GB2312"/>
              </w:rPr>
              <w:t>技术要求名称</w:t>
            </w:r>
          </w:p>
        </w:tc>
        <w:tc>
          <w:tcPr>
            <w:tcW w:w="5814" w:type="dxa"/>
          </w:tcPr>
          <w:p w14:paraId="4AFE0CEC">
            <w:pPr>
              <w:pStyle w:val="4"/>
              <w:jc w:val="center"/>
            </w:pPr>
            <w:r>
              <w:rPr>
                <w:rFonts w:ascii="仿宋_GB2312" w:hAnsi="仿宋_GB2312" w:eastAsia="仿宋_GB2312" w:cs="仿宋_GB2312"/>
              </w:rPr>
              <w:t>技术参数与性能指标</w:t>
            </w:r>
          </w:p>
        </w:tc>
      </w:tr>
      <w:tr w14:paraId="74750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06FEAA">
            <w:pPr>
              <w:pStyle w:val="4"/>
              <w:jc w:val="center"/>
            </w:pPr>
            <w:r>
              <w:rPr>
                <w:rFonts w:ascii="仿宋_GB2312" w:hAnsi="仿宋_GB2312" w:eastAsia="仿宋_GB2312" w:cs="仿宋_GB2312"/>
              </w:rPr>
              <w:t>1</w:t>
            </w:r>
          </w:p>
        </w:tc>
        <w:tc>
          <w:tcPr>
            <w:tcW w:w="581" w:type="dxa"/>
          </w:tcPr>
          <w:p w14:paraId="090A619B">
            <w:pPr>
              <w:pStyle w:val="4"/>
              <w:jc w:val="center"/>
            </w:pPr>
            <w:r>
              <w:rPr>
                <w:rFonts w:ascii="仿宋_GB2312" w:hAnsi="仿宋_GB2312" w:eastAsia="仿宋_GB2312" w:cs="仿宋_GB2312"/>
              </w:rPr>
              <w:t>★</w:t>
            </w:r>
          </w:p>
        </w:tc>
        <w:tc>
          <w:tcPr>
            <w:tcW w:w="1495" w:type="dxa"/>
          </w:tcPr>
          <w:p w14:paraId="2BB536E4">
            <w:pPr>
              <w:pStyle w:val="4"/>
              <w:jc w:val="left"/>
            </w:pPr>
            <w:r>
              <w:rPr>
                <w:rFonts w:ascii="仿宋_GB2312" w:hAnsi="仿宋_GB2312" w:eastAsia="仿宋_GB2312" w:cs="仿宋_GB2312"/>
              </w:rPr>
              <w:t>C25商品混凝土</w:t>
            </w:r>
          </w:p>
        </w:tc>
        <w:tc>
          <w:tcPr>
            <w:tcW w:w="5814" w:type="dxa"/>
          </w:tcPr>
          <w:p w14:paraId="4308369A">
            <w:pPr>
              <w:pStyle w:val="4"/>
              <w:jc w:val="left"/>
            </w:pPr>
            <w:r>
              <w:rPr>
                <w:rFonts w:ascii="仿宋_GB2312" w:hAnsi="仿宋_GB2312" w:eastAsia="仿宋_GB2312" w:cs="仿宋_GB2312"/>
              </w:rPr>
              <w:t>1.技术参数：抗弯拉强度不低于4Mpa</w:t>
            </w:r>
          </w:p>
          <w:p w14:paraId="2C6BF517">
            <w:pPr>
              <w:pStyle w:val="4"/>
              <w:jc w:val="left"/>
            </w:pPr>
            <w:r>
              <w:rPr>
                <w:rFonts w:ascii="仿宋_GB2312" w:hAnsi="仿宋_GB2312" w:eastAsia="仿宋_GB2312" w:cs="仿宋_GB2312"/>
              </w:rPr>
              <w:t>2.性能指标：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97"/>
              <w:gridCol w:w="1399"/>
              <w:gridCol w:w="1399"/>
              <w:gridCol w:w="1398"/>
            </w:tblGrid>
            <w:tr w14:paraId="0893D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056FE02">
                  <w:pPr>
                    <w:pStyle w:val="4"/>
                    <w:jc w:val="left"/>
                  </w:pPr>
                  <w:r>
                    <w:rPr>
                      <w:rFonts w:ascii="仿宋_GB2312" w:hAnsi="仿宋_GB2312" w:eastAsia="仿宋_GB2312" w:cs="仿宋_GB2312"/>
                    </w:rPr>
                    <w:t>性能指标</w:t>
                  </w:r>
                </w:p>
              </w:tc>
              <w:tc>
                <w:tcPr>
                  <w:tcW w:w="1400" w:type="dxa"/>
                </w:tcPr>
                <w:p w14:paraId="6A14ACF4">
                  <w:pPr>
                    <w:pStyle w:val="4"/>
                    <w:jc w:val="left"/>
                  </w:pPr>
                  <w:r>
                    <w:rPr>
                      <w:rFonts w:ascii="仿宋_GB2312" w:hAnsi="仿宋_GB2312" w:eastAsia="仿宋_GB2312" w:cs="仿宋_GB2312"/>
                    </w:rPr>
                    <w:t>标准值（MPa）</w:t>
                  </w:r>
                </w:p>
              </w:tc>
              <w:tc>
                <w:tcPr>
                  <w:tcW w:w="1400" w:type="dxa"/>
                </w:tcPr>
                <w:p w14:paraId="34FCF1C3">
                  <w:pPr>
                    <w:pStyle w:val="4"/>
                    <w:jc w:val="left"/>
                  </w:pPr>
                  <w:r>
                    <w:rPr>
                      <w:rFonts w:ascii="仿宋_GB2312" w:hAnsi="仿宋_GB2312" w:eastAsia="仿宋_GB2312" w:cs="仿宋_GB2312"/>
                    </w:rPr>
                    <w:t>设计值（MPa）</w:t>
                  </w:r>
                </w:p>
              </w:tc>
              <w:tc>
                <w:tcPr>
                  <w:tcW w:w="1400" w:type="dxa"/>
                </w:tcPr>
                <w:p w14:paraId="0D252E43">
                  <w:pPr>
                    <w:pStyle w:val="4"/>
                    <w:jc w:val="center"/>
                  </w:pPr>
                  <w:r>
                    <w:rPr>
                      <w:rFonts w:ascii="仿宋_GB2312" w:hAnsi="仿宋_GB2312" w:eastAsia="仿宋_GB2312" w:cs="仿宋_GB2312"/>
                    </w:rPr>
                    <w:t>说明</w:t>
                  </w:r>
                </w:p>
              </w:tc>
            </w:tr>
            <w:tr w14:paraId="6FC3CB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64988533">
                  <w:pPr>
                    <w:pStyle w:val="4"/>
                    <w:jc w:val="center"/>
                  </w:pPr>
                  <w:r>
                    <w:rPr>
                      <w:rFonts w:ascii="仿宋_GB2312" w:hAnsi="仿宋_GB2312" w:eastAsia="仿宋_GB2312" w:cs="仿宋_GB2312"/>
                    </w:rPr>
                    <w:t>立方体抗压强度</w:t>
                  </w:r>
                </w:p>
              </w:tc>
              <w:tc>
                <w:tcPr>
                  <w:tcW w:w="1400" w:type="dxa"/>
                </w:tcPr>
                <w:p w14:paraId="251404A2">
                  <w:pPr>
                    <w:pStyle w:val="4"/>
                    <w:jc w:val="center"/>
                  </w:pPr>
                  <w:r>
                    <w:rPr>
                      <w:rFonts w:ascii="仿宋_GB2312" w:hAnsi="仿宋_GB2312" w:eastAsia="仿宋_GB2312" w:cs="仿宋_GB2312"/>
                    </w:rPr>
                    <w:t>25.0</w:t>
                  </w:r>
                </w:p>
              </w:tc>
              <w:tc>
                <w:tcPr>
                  <w:tcW w:w="1400" w:type="dxa"/>
                </w:tcPr>
                <w:p w14:paraId="27A90C36">
                  <w:pPr>
                    <w:pStyle w:val="4"/>
                    <w:jc w:val="center"/>
                  </w:pPr>
                  <w:r>
                    <w:rPr>
                      <w:rFonts w:ascii="仿宋_GB2312" w:hAnsi="仿宋_GB2312" w:eastAsia="仿宋_GB2312" w:cs="仿宋_GB2312"/>
                    </w:rPr>
                    <w:t>-</w:t>
                  </w:r>
                </w:p>
              </w:tc>
              <w:tc>
                <w:tcPr>
                  <w:tcW w:w="1400" w:type="dxa"/>
                </w:tcPr>
                <w:p w14:paraId="5139F1BD">
                  <w:pPr>
                    <w:pStyle w:val="4"/>
                    <w:jc w:val="center"/>
                  </w:pPr>
                  <w:r>
                    <w:rPr>
                      <w:rFonts w:ascii="仿宋_GB2312" w:hAnsi="仿宋_GB2312" w:eastAsia="仿宋_GB2312" w:cs="仿宋_GB2312"/>
                    </w:rPr>
                    <w:t>150mm标准试块测得的强度，是定义等级的依据</w:t>
                  </w:r>
                </w:p>
              </w:tc>
            </w:tr>
            <w:tr w14:paraId="08280D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72D4D337">
                  <w:pPr>
                    <w:pStyle w:val="4"/>
                    <w:jc w:val="center"/>
                  </w:pPr>
                  <w:r>
                    <w:rPr>
                      <w:rFonts w:ascii="仿宋_GB2312" w:hAnsi="仿宋_GB2312" w:eastAsia="仿宋_GB2312" w:cs="仿宋_GB2312"/>
                    </w:rPr>
                    <w:t>轴心抗压强度</w:t>
                  </w:r>
                </w:p>
              </w:tc>
              <w:tc>
                <w:tcPr>
                  <w:tcW w:w="1400" w:type="dxa"/>
                </w:tcPr>
                <w:p w14:paraId="155EF55C">
                  <w:pPr>
                    <w:pStyle w:val="4"/>
                    <w:jc w:val="center"/>
                  </w:pPr>
                  <w:r>
                    <w:rPr>
                      <w:rFonts w:ascii="仿宋_GB2312" w:hAnsi="仿宋_GB2312" w:eastAsia="仿宋_GB2312" w:cs="仿宋_GB2312"/>
                    </w:rPr>
                    <w:t>16.7</w:t>
                  </w:r>
                </w:p>
              </w:tc>
              <w:tc>
                <w:tcPr>
                  <w:tcW w:w="1400" w:type="dxa"/>
                </w:tcPr>
                <w:p w14:paraId="4A1A2116">
                  <w:pPr>
                    <w:pStyle w:val="4"/>
                    <w:jc w:val="center"/>
                  </w:pPr>
                  <w:r>
                    <w:rPr>
                      <w:rFonts w:ascii="仿宋_GB2312" w:hAnsi="仿宋_GB2312" w:eastAsia="仿宋_GB2312" w:cs="仿宋_GB2312"/>
                    </w:rPr>
                    <w:t>11.9</w:t>
                  </w:r>
                </w:p>
              </w:tc>
              <w:tc>
                <w:tcPr>
                  <w:tcW w:w="1400" w:type="dxa"/>
                </w:tcPr>
                <w:p w14:paraId="0B2823C9">
                  <w:pPr>
                    <w:pStyle w:val="4"/>
                    <w:jc w:val="center"/>
                  </w:pPr>
                  <w:r>
                    <w:rPr>
                      <w:rFonts w:ascii="仿宋_GB2312" w:hAnsi="仿宋_GB2312" w:eastAsia="仿宋_GB2312" w:cs="仿宋_GB2312"/>
                    </w:rPr>
                    <w:t>棱柱体试件强度，用于受压构件（如柱）设计</w:t>
                  </w:r>
                </w:p>
              </w:tc>
            </w:tr>
            <w:tr w14:paraId="6175E2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16E2D484">
                  <w:pPr>
                    <w:pStyle w:val="4"/>
                    <w:jc w:val="center"/>
                  </w:pPr>
                  <w:r>
                    <w:rPr>
                      <w:rFonts w:ascii="仿宋_GB2312" w:hAnsi="仿宋_GB2312" w:eastAsia="仿宋_GB2312" w:cs="仿宋_GB2312"/>
                    </w:rPr>
                    <w:t>轴心抗拉强度</w:t>
                  </w:r>
                </w:p>
              </w:tc>
              <w:tc>
                <w:tcPr>
                  <w:tcW w:w="1400" w:type="dxa"/>
                </w:tcPr>
                <w:p w14:paraId="48E24BF7">
                  <w:pPr>
                    <w:pStyle w:val="4"/>
                    <w:jc w:val="center"/>
                  </w:pPr>
                  <w:r>
                    <w:rPr>
                      <w:rFonts w:ascii="仿宋_GB2312" w:hAnsi="仿宋_GB2312" w:eastAsia="仿宋_GB2312" w:cs="仿宋_GB2312"/>
                    </w:rPr>
                    <w:t>1.78</w:t>
                  </w:r>
                </w:p>
              </w:tc>
              <w:tc>
                <w:tcPr>
                  <w:tcW w:w="1400" w:type="dxa"/>
                </w:tcPr>
                <w:p w14:paraId="6EA482D4">
                  <w:pPr>
                    <w:pStyle w:val="4"/>
                    <w:jc w:val="center"/>
                  </w:pPr>
                  <w:r>
                    <w:rPr>
                      <w:rFonts w:ascii="仿宋_GB2312" w:hAnsi="仿宋_GB2312" w:eastAsia="仿宋_GB2312" w:cs="仿宋_GB2312"/>
                    </w:rPr>
                    <w:t>1.27</w:t>
                  </w:r>
                </w:p>
              </w:tc>
              <w:tc>
                <w:tcPr>
                  <w:tcW w:w="1400" w:type="dxa"/>
                </w:tcPr>
                <w:p w14:paraId="4A129A58">
                  <w:pPr>
                    <w:pStyle w:val="4"/>
                    <w:jc w:val="center"/>
                  </w:pPr>
                  <w:r>
                    <w:rPr>
                      <w:rFonts w:ascii="仿宋_GB2312" w:hAnsi="仿宋_GB2312" w:eastAsia="仿宋_GB2312" w:cs="仿宋_GB2312"/>
                    </w:rPr>
                    <w:t>用于抗裂验算，数值较低，通常由钢筋承担拉力</w:t>
                  </w:r>
                </w:p>
              </w:tc>
            </w:tr>
            <w:tr w14:paraId="47BBA1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BE76E5D">
                  <w:pPr>
                    <w:pStyle w:val="4"/>
                    <w:jc w:val="center"/>
                  </w:pPr>
                  <w:r>
                    <w:rPr>
                      <w:rFonts w:ascii="仿宋_GB2312" w:hAnsi="仿宋_GB2312" w:eastAsia="仿宋_GB2312" w:cs="仿宋_GB2312"/>
                    </w:rPr>
                    <w:t>弹性模量</w:t>
                  </w:r>
                </w:p>
              </w:tc>
              <w:tc>
                <w:tcPr>
                  <w:tcW w:w="1400" w:type="dxa"/>
                </w:tcPr>
                <w:p w14:paraId="1F078676">
                  <w:pPr>
                    <w:pStyle w:val="4"/>
                    <w:jc w:val="center"/>
                  </w:pPr>
                  <w:r>
                    <w:rPr>
                      <w:rFonts w:ascii="仿宋_GB2312" w:hAnsi="仿宋_GB2312" w:eastAsia="仿宋_GB2312" w:cs="仿宋_GB2312"/>
                    </w:rPr>
                    <w:t>2.80×10^4</w:t>
                  </w:r>
                </w:p>
              </w:tc>
              <w:tc>
                <w:tcPr>
                  <w:tcW w:w="1400" w:type="dxa"/>
                </w:tcPr>
                <w:p w14:paraId="10A43354">
                  <w:pPr>
                    <w:pStyle w:val="4"/>
                    <w:jc w:val="center"/>
                  </w:pPr>
                  <w:r>
                    <w:rPr>
                      <w:rFonts w:ascii="仿宋_GB2312" w:hAnsi="仿宋_GB2312" w:eastAsia="仿宋_GB2312" w:cs="仿宋_GB2312"/>
                    </w:rPr>
                    <w:t>-</w:t>
                  </w:r>
                </w:p>
              </w:tc>
              <w:tc>
                <w:tcPr>
                  <w:tcW w:w="1400" w:type="dxa"/>
                </w:tcPr>
                <w:p w14:paraId="56A76896">
                  <w:pPr>
                    <w:pStyle w:val="4"/>
                    <w:jc w:val="center"/>
                  </w:pPr>
                  <w:r>
                    <w:rPr>
                      <w:rFonts w:ascii="仿宋_GB2312" w:hAnsi="仿宋_GB2312" w:eastAsia="仿宋_GB2312" w:cs="仿宋_GB2312"/>
                    </w:rPr>
                    <w:t>反映材料抵抗变形的能力，单位：N/mm²</w:t>
                  </w:r>
                </w:p>
              </w:tc>
            </w:tr>
          </w:tbl>
          <w:p w14:paraId="6CBC9927">
            <w:pPr>
              <w:pStyle w:val="4"/>
              <w:jc w:val="left"/>
            </w:pPr>
            <w:r>
              <w:rPr>
                <w:rFonts w:ascii="仿宋_GB2312" w:hAnsi="仿宋_GB2312" w:eastAsia="仿宋_GB2312" w:cs="仿宋_GB2312"/>
              </w:rPr>
              <w:t>3.项目采购清单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1"/>
              <w:gridCol w:w="1216"/>
              <w:gridCol w:w="875"/>
              <w:gridCol w:w="862"/>
              <w:gridCol w:w="862"/>
              <w:gridCol w:w="917"/>
            </w:tblGrid>
            <w:tr w14:paraId="1248C1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6AA29B03">
                  <w:pPr>
                    <w:pStyle w:val="4"/>
                    <w:jc w:val="left"/>
                  </w:pPr>
                  <w:r>
                    <w:rPr>
                      <w:rFonts w:ascii="仿宋_GB2312" w:hAnsi="仿宋_GB2312" w:eastAsia="仿宋_GB2312" w:cs="仿宋_GB2312"/>
                    </w:rPr>
                    <w:t>序号</w:t>
                  </w:r>
                </w:p>
              </w:tc>
              <w:tc>
                <w:tcPr>
                  <w:tcW w:w="933" w:type="dxa"/>
                </w:tcPr>
                <w:p w14:paraId="3903D800">
                  <w:pPr>
                    <w:pStyle w:val="4"/>
                    <w:jc w:val="left"/>
                  </w:pPr>
                  <w:r>
                    <w:rPr>
                      <w:rFonts w:ascii="仿宋_GB2312" w:hAnsi="仿宋_GB2312" w:eastAsia="仿宋_GB2312" w:cs="仿宋_GB2312"/>
                    </w:rPr>
                    <w:t>采购品目</w:t>
                  </w:r>
                </w:p>
              </w:tc>
              <w:tc>
                <w:tcPr>
                  <w:tcW w:w="933" w:type="dxa"/>
                </w:tcPr>
                <w:p w14:paraId="48998E77">
                  <w:pPr>
                    <w:pStyle w:val="4"/>
                    <w:jc w:val="left"/>
                  </w:pPr>
                  <w:r>
                    <w:rPr>
                      <w:rFonts w:ascii="仿宋_GB2312" w:hAnsi="仿宋_GB2312" w:eastAsia="仿宋_GB2312" w:cs="仿宋_GB2312"/>
                    </w:rPr>
                    <w:t>材料名称</w:t>
                  </w:r>
                </w:p>
              </w:tc>
              <w:tc>
                <w:tcPr>
                  <w:tcW w:w="933" w:type="dxa"/>
                </w:tcPr>
                <w:p w14:paraId="40586860">
                  <w:pPr>
                    <w:pStyle w:val="4"/>
                    <w:jc w:val="left"/>
                  </w:pPr>
                  <w:r>
                    <w:rPr>
                      <w:rFonts w:ascii="仿宋_GB2312" w:hAnsi="仿宋_GB2312" w:eastAsia="仿宋_GB2312" w:cs="仿宋_GB2312"/>
                    </w:rPr>
                    <w:t>单位</w:t>
                  </w:r>
                </w:p>
              </w:tc>
              <w:tc>
                <w:tcPr>
                  <w:tcW w:w="933" w:type="dxa"/>
                </w:tcPr>
                <w:p w14:paraId="1FBC4D80">
                  <w:pPr>
                    <w:pStyle w:val="4"/>
                    <w:jc w:val="left"/>
                  </w:pPr>
                  <w:r>
                    <w:rPr>
                      <w:rFonts w:ascii="仿宋_GB2312" w:hAnsi="仿宋_GB2312" w:eastAsia="仿宋_GB2312" w:cs="仿宋_GB2312"/>
                    </w:rPr>
                    <w:t>数量</w:t>
                  </w:r>
                </w:p>
              </w:tc>
              <w:tc>
                <w:tcPr>
                  <w:tcW w:w="933" w:type="dxa"/>
                </w:tcPr>
                <w:p w14:paraId="1C02F666">
                  <w:pPr>
                    <w:pStyle w:val="4"/>
                    <w:jc w:val="left"/>
                  </w:pPr>
                  <w:r>
                    <w:rPr>
                      <w:rFonts w:ascii="仿宋_GB2312" w:hAnsi="仿宋_GB2312" w:eastAsia="仿宋_GB2312" w:cs="仿宋_GB2312"/>
                    </w:rPr>
                    <w:t>采购单价限价</w:t>
                  </w:r>
                </w:p>
              </w:tc>
            </w:tr>
            <w:tr w14:paraId="3BC92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771EE69">
                  <w:pPr>
                    <w:pStyle w:val="4"/>
                    <w:jc w:val="left"/>
                  </w:pPr>
                  <w:r>
                    <w:rPr>
                      <w:rFonts w:ascii="仿宋_GB2312" w:hAnsi="仿宋_GB2312" w:eastAsia="仿宋_GB2312" w:cs="仿宋_GB2312"/>
                    </w:rPr>
                    <w:t>1</w:t>
                  </w:r>
                </w:p>
              </w:tc>
              <w:tc>
                <w:tcPr>
                  <w:tcW w:w="933" w:type="dxa"/>
                </w:tcPr>
                <w:p w14:paraId="473D6B01">
                  <w:pPr>
                    <w:pStyle w:val="4"/>
                    <w:jc w:val="left"/>
                  </w:pPr>
                  <w:r>
                    <w:rPr>
                      <w:rFonts w:ascii="仿宋_GB2312" w:hAnsi="仿宋_GB2312" w:eastAsia="仿宋_GB2312" w:cs="仿宋_GB2312"/>
                    </w:rPr>
                    <w:t>A07010305-商品混凝土</w:t>
                  </w:r>
                </w:p>
              </w:tc>
              <w:tc>
                <w:tcPr>
                  <w:tcW w:w="933" w:type="dxa"/>
                </w:tcPr>
                <w:p w14:paraId="097DD061">
                  <w:pPr>
                    <w:pStyle w:val="4"/>
                    <w:jc w:val="left"/>
                  </w:pPr>
                  <w:r>
                    <w:rPr>
                      <w:rFonts w:ascii="仿宋_GB2312" w:hAnsi="仿宋_GB2312" w:eastAsia="仿宋_GB2312" w:cs="仿宋_GB2312"/>
                    </w:rPr>
                    <w:t>C25</w:t>
                  </w:r>
                </w:p>
              </w:tc>
              <w:tc>
                <w:tcPr>
                  <w:tcW w:w="933" w:type="dxa"/>
                </w:tcPr>
                <w:p w14:paraId="08C2B454">
                  <w:pPr>
                    <w:pStyle w:val="4"/>
                    <w:jc w:val="left"/>
                  </w:pPr>
                  <w:r>
                    <w:rPr>
                      <w:rFonts w:ascii="仿宋_GB2312" w:hAnsi="仿宋_GB2312" w:eastAsia="仿宋_GB2312" w:cs="仿宋_GB2312"/>
                    </w:rPr>
                    <w:t>m³</w:t>
                  </w:r>
                </w:p>
              </w:tc>
              <w:tc>
                <w:tcPr>
                  <w:tcW w:w="933" w:type="dxa"/>
                </w:tcPr>
                <w:p w14:paraId="1022ABB5">
                  <w:pPr>
                    <w:pStyle w:val="4"/>
                    <w:jc w:val="left"/>
                  </w:pPr>
                  <w:r>
                    <w:rPr>
                      <w:rFonts w:ascii="仿宋_GB2312" w:hAnsi="仿宋_GB2312" w:eastAsia="仿宋_GB2312" w:cs="仿宋_GB2312"/>
                    </w:rPr>
                    <w:t>1</w:t>
                  </w:r>
                </w:p>
              </w:tc>
              <w:tc>
                <w:tcPr>
                  <w:tcW w:w="933" w:type="dxa"/>
                </w:tcPr>
                <w:p w14:paraId="0B86EACE">
                  <w:pPr>
                    <w:pStyle w:val="4"/>
                    <w:jc w:val="left"/>
                  </w:pPr>
                  <w:r>
                    <w:rPr>
                      <w:rFonts w:ascii="仿宋_GB2312" w:hAnsi="仿宋_GB2312" w:eastAsia="仿宋_GB2312" w:cs="仿宋_GB2312"/>
                    </w:rPr>
                    <w:t>462.46</w:t>
                  </w:r>
                </w:p>
              </w:tc>
            </w:tr>
          </w:tbl>
          <w:p w14:paraId="6C7FB360">
            <w:pPr>
              <w:pStyle w:val="4"/>
              <w:jc w:val="left"/>
            </w:pPr>
            <w:r>
              <w:rPr>
                <w:rFonts w:ascii="仿宋_GB2312" w:hAnsi="仿宋_GB2312" w:eastAsia="仿宋_GB2312" w:cs="仿宋_GB2312"/>
              </w:rPr>
              <w:t xml:space="preserve"> </w:t>
            </w:r>
          </w:p>
          <w:p w14:paraId="5681B1FA">
            <w:pPr>
              <w:pStyle w:val="4"/>
              <w:jc w:val="left"/>
            </w:pPr>
            <w:r>
              <w:rPr>
                <w:rFonts w:ascii="仿宋_GB2312" w:hAnsi="仿宋_GB2312" w:eastAsia="仿宋_GB2312" w:cs="仿宋_GB2312"/>
              </w:rPr>
              <w:t xml:space="preserve"> </w:t>
            </w:r>
          </w:p>
        </w:tc>
      </w:tr>
    </w:tbl>
    <w:p w14:paraId="0D4DDAD4">
      <w:pPr>
        <w:pStyle w:val="4"/>
        <w:jc w:val="left"/>
      </w:pPr>
      <w:r>
        <w:rPr>
          <w:rFonts w:ascii="仿宋_GB2312" w:hAnsi="仿宋_GB2312" w:eastAsia="仿宋_GB2312" w:cs="仿宋_GB2312"/>
        </w:rPr>
        <w:t>标的名称：C35商品混凝土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1C57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F0CD46">
            <w:pPr>
              <w:pStyle w:val="4"/>
              <w:jc w:val="center"/>
            </w:pPr>
            <w:r>
              <w:rPr>
                <w:rFonts w:ascii="仿宋_GB2312" w:hAnsi="仿宋_GB2312" w:eastAsia="仿宋_GB2312" w:cs="仿宋_GB2312"/>
              </w:rPr>
              <w:t>序号</w:t>
            </w:r>
          </w:p>
        </w:tc>
        <w:tc>
          <w:tcPr>
            <w:tcW w:w="581" w:type="dxa"/>
          </w:tcPr>
          <w:p w14:paraId="7071D93F">
            <w:pPr>
              <w:pStyle w:val="4"/>
              <w:jc w:val="center"/>
            </w:pPr>
            <w:r>
              <w:rPr>
                <w:rFonts w:ascii="仿宋_GB2312" w:hAnsi="仿宋_GB2312" w:eastAsia="仿宋_GB2312" w:cs="仿宋_GB2312"/>
              </w:rPr>
              <w:t>符号标识</w:t>
            </w:r>
          </w:p>
        </w:tc>
        <w:tc>
          <w:tcPr>
            <w:tcW w:w="1495" w:type="dxa"/>
          </w:tcPr>
          <w:p w14:paraId="32FC0407">
            <w:pPr>
              <w:pStyle w:val="4"/>
              <w:jc w:val="center"/>
            </w:pPr>
            <w:r>
              <w:rPr>
                <w:rFonts w:ascii="仿宋_GB2312" w:hAnsi="仿宋_GB2312" w:eastAsia="仿宋_GB2312" w:cs="仿宋_GB2312"/>
              </w:rPr>
              <w:t>技术要求名称</w:t>
            </w:r>
          </w:p>
        </w:tc>
        <w:tc>
          <w:tcPr>
            <w:tcW w:w="5814" w:type="dxa"/>
          </w:tcPr>
          <w:p w14:paraId="0753D5E5">
            <w:pPr>
              <w:pStyle w:val="4"/>
              <w:jc w:val="center"/>
            </w:pPr>
            <w:r>
              <w:rPr>
                <w:rFonts w:ascii="仿宋_GB2312" w:hAnsi="仿宋_GB2312" w:eastAsia="仿宋_GB2312" w:cs="仿宋_GB2312"/>
              </w:rPr>
              <w:t>技术参数与性能指标</w:t>
            </w:r>
          </w:p>
        </w:tc>
      </w:tr>
      <w:tr w14:paraId="2D2D62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16FCE3">
            <w:pPr>
              <w:pStyle w:val="4"/>
              <w:jc w:val="center"/>
            </w:pPr>
            <w:r>
              <w:rPr>
                <w:rFonts w:ascii="仿宋_GB2312" w:hAnsi="仿宋_GB2312" w:eastAsia="仿宋_GB2312" w:cs="仿宋_GB2312"/>
              </w:rPr>
              <w:t>1</w:t>
            </w:r>
          </w:p>
        </w:tc>
        <w:tc>
          <w:tcPr>
            <w:tcW w:w="581" w:type="dxa"/>
          </w:tcPr>
          <w:p w14:paraId="46FB7390">
            <w:pPr>
              <w:pStyle w:val="4"/>
              <w:jc w:val="center"/>
            </w:pPr>
            <w:r>
              <w:rPr>
                <w:rFonts w:ascii="仿宋_GB2312" w:hAnsi="仿宋_GB2312" w:eastAsia="仿宋_GB2312" w:cs="仿宋_GB2312"/>
              </w:rPr>
              <w:t>★</w:t>
            </w:r>
          </w:p>
        </w:tc>
        <w:tc>
          <w:tcPr>
            <w:tcW w:w="1495" w:type="dxa"/>
          </w:tcPr>
          <w:p w14:paraId="14C36C5F">
            <w:pPr>
              <w:pStyle w:val="4"/>
              <w:jc w:val="left"/>
            </w:pPr>
            <w:r>
              <w:rPr>
                <w:rFonts w:ascii="仿宋_GB2312" w:hAnsi="仿宋_GB2312" w:eastAsia="仿宋_GB2312" w:cs="仿宋_GB2312"/>
              </w:rPr>
              <w:t>C35商品混凝土</w:t>
            </w:r>
          </w:p>
        </w:tc>
        <w:tc>
          <w:tcPr>
            <w:tcW w:w="5814" w:type="dxa"/>
          </w:tcPr>
          <w:p w14:paraId="0B232CA3">
            <w:pPr>
              <w:pStyle w:val="4"/>
              <w:jc w:val="left"/>
            </w:pPr>
            <w:r>
              <w:rPr>
                <w:rFonts w:ascii="仿宋_GB2312" w:hAnsi="仿宋_GB2312" w:eastAsia="仿宋_GB2312" w:cs="仿宋_GB2312"/>
              </w:rPr>
              <w:t>1.技术参数：抗弯拉强度不低于5Mpa</w:t>
            </w:r>
          </w:p>
          <w:p w14:paraId="085F1C70">
            <w:pPr>
              <w:pStyle w:val="4"/>
              <w:jc w:val="left"/>
            </w:pPr>
            <w:r>
              <w:rPr>
                <w:rFonts w:ascii="仿宋_GB2312" w:hAnsi="仿宋_GB2312" w:eastAsia="仿宋_GB2312" w:cs="仿宋_GB2312"/>
              </w:rPr>
              <w:t>2.性能指标：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97"/>
              <w:gridCol w:w="1399"/>
              <w:gridCol w:w="1399"/>
              <w:gridCol w:w="1398"/>
            </w:tblGrid>
            <w:tr w14:paraId="1A6C2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23E72520">
                  <w:pPr>
                    <w:pStyle w:val="4"/>
                    <w:jc w:val="left"/>
                  </w:pPr>
                  <w:r>
                    <w:rPr>
                      <w:rFonts w:ascii="仿宋_GB2312" w:hAnsi="仿宋_GB2312" w:eastAsia="仿宋_GB2312" w:cs="仿宋_GB2312"/>
                    </w:rPr>
                    <w:t>性能指标</w:t>
                  </w:r>
                </w:p>
              </w:tc>
              <w:tc>
                <w:tcPr>
                  <w:tcW w:w="1400" w:type="dxa"/>
                </w:tcPr>
                <w:p w14:paraId="2CEE7C7C">
                  <w:pPr>
                    <w:pStyle w:val="4"/>
                    <w:jc w:val="left"/>
                  </w:pPr>
                  <w:r>
                    <w:rPr>
                      <w:rFonts w:ascii="仿宋_GB2312" w:hAnsi="仿宋_GB2312" w:eastAsia="仿宋_GB2312" w:cs="仿宋_GB2312"/>
                    </w:rPr>
                    <w:t>标准值（MPa）</w:t>
                  </w:r>
                </w:p>
              </w:tc>
              <w:tc>
                <w:tcPr>
                  <w:tcW w:w="1400" w:type="dxa"/>
                </w:tcPr>
                <w:p w14:paraId="78EBECE9">
                  <w:pPr>
                    <w:pStyle w:val="4"/>
                    <w:jc w:val="left"/>
                  </w:pPr>
                  <w:r>
                    <w:rPr>
                      <w:rFonts w:ascii="仿宋_GB2312" w:hAnsi="仿宋_GB2312" w:eastAsia="仿宋_GB2312" w:cs="仿宋_GB2312"/>
                    </w:rPr>
                    <w:t>设计值（MPa）</w:t>
                  </w:r>
                </w:p>
              </w:tc>
              <w:tc>
                <w:tcPr>
                  <w:tcW w:w="1400" w:type="dxa"/>
                </w:tcPr>
                <w:p w14:paraId="10E8937F">
                  <w:pPr>
                    <w:pStyle w:val="4"/>
                    <w:jc w:val="center"/>
                  </w:pPr>
                  <w:r>
                    <w:rPr>
                      <w:rFonts w:ascii="仿宋_GB2312" w:hAnsi="仿宋_GB2312" w:eastAsia="仿宋_GB2312" w:cs="仿宋_GB2312"/>
                    </w:rPr>
                    <w:t>说明</w:t>
                  </w:r>
                </w:p>
              </w:tc>
            </w:tr>
            <w:tr w14:paraId="53299F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77C549D4">
                  <w:pPr>
                    <w:pStyle w:val="4"/>
                    <w:jc w:val="center"/>
                  </w:pPr>
                  <w:r>
                    <w:rPr>
                      <w:rFonts w:ascii="仿宋_GB2312" w:hAnsi="仿宋_GB2312" w:eastAsia="仿宋_GB2312" w:cs="仿宋_GB2312"/>
                    </w:rPr>
                    <w:t>立方体抗压强度</w:t>
                  </w:r>
                </w:p>
              </w:tc>
              <w:tc>
                <w:tcPr>
                  <w:tcW w:w="1400" w:type="dxa"/>
                </w:tcPr>
                <w:p w14:paraId="0850F2CC">
                  <w:pPr>
                    <w:pStyle w:val="4"/>
                    <w:jc w:val="center"/>
                  </w:pPr>
                  <w:r>
                    <w:rPr>
                      <w:rFonts w:ascii="仿宋_GB2312" w:hAnsi="仿宋_GB2312" w:eastAsia="仿宋_GB2312" w:cs="仿宋_GB2312"/>
                    </w:rPr>
                    <w:t>35.0</w:t>
                  </w:r>
                </w:p>
              </w:tc>
              <w:tc>
                <w:tcPr>
                  <w:tcW w:w="1400" w:type="dxa"/>
                </w:tcPr>
                <w:p w14:paraId="000CF36A">
                  <w:pPr>
                    <w:pStyle w:val="4"/>
                    <w:jc w:val="center"/>
                  </w:pPr>
                  <w:r>
                    <w:rPr>
                      <w:rFonts w:ascii="仿宋_GB2312" w:hAnsi="仿宋_GB2312" w:eastAsia="仿宋_GB2312" w:cs="仿宋_GB2312"/>
                    </w:rPr>
                    <w:t>-</w:t>
                  </w:r>
                </w:p>
              </w:tc>
              <w:tc>
                <w:tcPr>
                  <w:tcW w:w="1400" w:type="dxa"/>
                </w:tcPr>
                <w:p w14:paraId="13F3F994">
                  <w:pPr>
                    <w:pStyle w:val="4"/>
                    <w:jc w:val="center"/>
                  </w:pPr>
                  <w:r>
                    <w:rPr>
                      <w:rFonts w:ascii="仿宋_GB2312" w:hAnsi="仿宋_GB2312" w:eastAsia="仿宋_GB2312" w:cs="仿宋_GB2312"/>
                    </w:rPr>
                    <w:t>150mm标准试块测得的强度，是定义等级的依据</w:t>
                  </w:r>
                </w:p>
              </w:tc>
            </w:tr>
            <w:tr w14:paraId="31960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0DD06489">
                  <w:pPr>
                    <w:pStyle w:val="4"/>
                    <w:jc w:val="center"/>
                  </w:pPr>
                  <w:r>
                    <w:rPr>
                      <w:rFonts w:ascii="仿宋_GB2312" w:hAnsi="仿宋_GB2312" w:eastAsia="仿宋_GB2312" w:cs="仿宋_GB2312"/>
                    </w:rPr>
                    <w:t>轴心抗压强度</w:t>
                  </w:r>
                </w:p>
              </w:tc>
              <w:tc>
                <w:tcPr>
                  <w:tcW w:w="1400" w:type="dxa"/>
                </w:tcPr>
                <w:p w14:paraId="639F17E2">
                  <w:pPr>
                    <w:pStyle w:val="4"/>
                    <w:jc w:val="center"/>
                  </w:pPr>
                  <w:r>
                    <w:rPr>
                      <w:rFonts w:ascii="仿宋_GB2312" w:hAnsi="仿宋_GB2312" w:eastAsia="仿宋_GB2312" w:cs="仿宋_GB2312"/>
                    </w:rPr>
                    <w:t>23.4</w:t>
                  </w:r>
                </w:p>
              </w:tc>
              <w:tc>
                <w:tcPr>
                  <w:tcW w:w="1400" w:type="dxa"/>
                </w:tcPr>
                <w:p w14:paraId="0DE9B13C">
                  <w:pPr>
                    <w:pStyle w:val="4"/>
                    <w:jc w:val="center"/>
                  </w:pPr>
                  <w:r>
                    <w:rPr>
                      <w:rFonts w:ascii="仿宋_GB2312" w:hAnsi="仿宋_GB2312" w:eastAsia="仿宋_GB2312" w:cs="仿宋_GB2312"/>
                    </w:rPr>
                    <w:t>16.7</w:t>
                  </w:r>
                </w:p>
              </w:tc>
              <w:tc>
                <w:tcPr>
                  <w:tcW w:w="1400" w:type="dxa"/>
                </w:tcPr>
                <w:p w14:paraId="0E30C4C5">
                  <w:pPr>
                    <w:pStyle w:val="4"/>
                    <w:jc w:val="center"/>
                  </w:pPr>
                  <w:r>
                    <w:rPr>
                      <w:rFonts w:ascii="仿宋_GB2312" w:hAnsi="仿宋_GB2312" w:eastAsia="仿宋_GB2312" w:cs="仿宋_GB2312"/>
                    </w:rPr>
                    <w:t>棱柱体试件强度，用于受压构件（如柱）设计</w:t>
                  </w:r>
                </w:p>
              </w:tc>
            </w:tr>
            <w:tr w14:paraId="242EFA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4BD089FF">
                  <w:pPr>
                    <w:pStyle w:val="4"/>
                    <w:jc w:val="center"/>
                  </w:pPr>
                  <w:r>
                    <w:rPr>
                      <w:rFonts w:ascii="仿宋_GB2312" w:hAnsi="仿宋_GB2312" w:eastAsia="仿宋_GB2312" w:cs="仿宋_GB2312"/>
                    </w:rPr>
                    <w:t>轴心抗拉强度</w:t>
                  </w:r>
                </w:p>
              </w:tc>
              <w:tc>
                <w:tcPr>
                  <w:tcW w:w="1400" w:type="dxa"/>
                </w:tcPr>
                <w:p w14:paraId="668B8FBB">
                  <w:pPr>
                    <w:pStyle w:val="4"/>
                    <w:jc w:val="center"/>
                  </w:pPr>
                  <w:r>
                    <w:rPr>
                      <w:rFonts w:ascii="仿宋_GB2312" w:hAnsi="仿宋_GB2312" w:eastAsia="仿宋_GB2312" w:cs="仿宋_GB2312"/>
                    </w:rPr>
                    <w:t>2.20</w:t>
                  </w:r>
                </w:p>
              </w:tc>
              <w:tc>
                <w:tcPr>
                  <w:tcW w:w="1400" w:type="dxa"/>
                </w:tcPr>
                <w:p w14:paraId="085DE667">
                  <w:pPr>
                    <w:pStyle w:val="4"/>
                    <w:jc w:val="center"/>
                  </w:pPr>
                  <w:r>
                    <w:rPr>
                      <w:rFonts w:ascii="仿宋_GB2312" w:hAnsi="仿宋_GB2312" w:eastAsia="仿宋_GB2312" w:cs="仿宋_GB2312"/>
                    </w:rPr>
                    <w:t>1.57</w:t>
                  </w:r>
                </w:p>
              </w:tc>
              <w:tc>
                <w:tcPr>
                  <w:tcW w:w="1400" w:type="dxa"/>
                </w:tcPr>
                <w:p w14:paraId="4BF583CE">
                  <w:pPr>
                    <w:pStyle w:val="4"/>
                    <w:jc w:val="center"/>
                  </w:pPr>
                  <w:r>
                    <w:rPr>
                      <w:rFonts w:ascii="仿宋_GB2312" w:hAnsi="仿宋_GB2312" w:eastAsia="仿宋_GB2312" w:cs="仿宋_GB2312"/>
                    </w:rPr>
                    <w:t>用于抗裂验算，数值较低，通常由钢筋承担拉力</w:t>
                  </w:r>
                </w:p>
              </w:tc>
            </w:tr>
            <w:tr w14:paraId="23B10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0" w:type="dxa"/>
                </w:tcPr>
                <w:p w14:paraId="6A51330C">
                  <w:pPr>
                    <w:pStyle w:val="4"/>
                    <w:jc w:val="center"/>
                  </w:pPr>
                  <w:r>
                    <w:rPr>
                      <w:rFonts w:ascii="仿宋_GB2312" w:hAnsi="仿宋_GB2312" w:eastAsia="仿宋_GB2312" w:cs="仿宋_GB2312"/>
                    </w:rPr>
                    <w:t>弹性模量</w:t>
                  </w:r>
                </w:p>
              </w:tc>
              <w:tc>
                <w:tcPr>
                  <w:tcW w:w="1400" w:type="dxa"/>
                </w:tcPr>
                <w:p w14:paraId="5696BCED">
                  <w:pPr>
                    <w:pStyle w:val="4"/>
                    <w:jc w:val="center"/>
                  </w:pPr>
                  <w:r>
                    <w:rPr>
                      <w:rFonts w:ascii="仿宋_GB2312" w:hAnsi="仿宋_GB2312" w:eastAsia="仿宋_GB2312" w:cs="仿宋_GB2312"/>
                    </w:rPr>
                    <w:t>3.15×10^4</w:t>
                  </w:r>
                </w:p>
              </w:tc>
              <w:tc>
                <w:tcPr>
                  <w:tcW w:w="1400" w:type="dxa"/>
                </w:tcPr>
                <w:p w14:paraId="683CA513">
                  <w:pPr>
                    <w:pStyle w:val="4"/>
                    <w:jc w:val="center"/>
                  </w:pPr>
                  <w:r>
                    <w:rPr>
                      <w:rFonts w:ascii="仿宋_GB2312" w:hAnsi="仿宋_GB2312" w:eastAsia="仿宋_GB2312" w:cs="仿宋_GB2312"/>
                    </w:rPr>
                    <w:t>-</w:t>
                  </w:r>
                </w:p>
              </w:tc>
              <w:tc>
                <w:tcPr>
                  <w:tcW w:w="1400" w:type="dxa"/>
                </w:tcPr>
                <w:p w14:paraId="1217C914">
                  <w:pPr>
                    <w:pStyle w:val="4"/>
                    <w:jc w:val="center"/>
                  </w:pPr>
                  <w:r>
                    <w:rPr>
                      <w:rFonts w:ascii="仿宋_GB2312" w:hAnsi="仿宋_GB2312" w:eastAsia="仿宋_GB2312" w:cs="仿宋_GB2312"/>
                    </w:rPr>
                    <w:t>反映材料抵抗变形的能力，单位：N/mm²</w:t>
                  </w:r>
                </w:p>
              </w:tc>
            </w:tr>
          </w:tbl>
          <w:p w14:paraId="33B368B5">
            <w:pPr>
              <w:pStyle w:val="4"/>
              <w:jc w:val="left"/>
            </w:pPr>
            <w:r>
              <w:rPr>
                <w:rFonts w:ascii="仿宋_GB2312" w:hAnsi="仿宋_GB2312" w:eastAsia="仿宋_GB2312" w:cs="仿宋_GB2312"/>
              </w:rPr>
              <w:t>3.项目采购清单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1"/>
              <w:gridCol w:w="1216"/>
              <w:gridCol w:w="875"/>
              <w:gridCol w:w="862"/>
              <w:gridCol w:w="862"/>
              <w:gridCol w:w="917"/>
            </w:tblGrid>
            <w:tr w14:paraId="5D8EF2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EDB8CCB">
                  <w:pPr>
                    <w:pStyle w:val="4"/>
                    <w:jc w:val="left"/>
                  </w:pPr>
                  <w:r>
                    <w:rPr>
                      <w:rFonts w:ascii="仿宋_GB2312" w:hAnsi="仿宋_GB2312" w:eastAsia="仿宋_GB2312" w:cs="仿宋_GB2312"/>
                    </w:rPr>
                    <w:t>序号</w:t>
                  </w:r>
                </w:p>
              </w:tc>
              <w:tc>
                <w:tcPr>
                  <w:tcW w:w="933" w:type="dxa"/>
                </w:tcPr>
                <w:p w14:paraId="7F09005B">
                  <w:pPr>
                    <w:pStyle w:val="4"/>
                    <w:jc w:val="left"/>
                  </w:pPr>
                  <w:r>
                    <w:rPr>
                      <w:rFonts w:ascii="仿宋_GB2312" w:hAnsi="仿宋_GB2312" w:eastAsia="仿宋_GB2312" w:cs="仿宋_GB2312"/>
                    </w:rPr>
                    <w:t>采购品目</w:t>
                  </w:r>
                </w:p>
              </w:tc>
              <w:tc>
                <w:tcPr>
                  <w:tcW w:w="933" w:type="dxa"/>
                </w:tcPr>
                <w:p w14:paraId="0F381917">
                  <w:pPr>
                    <w:pStyle w:val="4"/>
                    <w:jc w:val="left"/>
                  </w:pPr>
                  <w:r>
                    <w:rPr>
                      <w:rFonts w:ascii="仿宋_GB2312" w:hAnsi="仿宋_GB2312" w:eastAsia="仿宋_GB2312" w:cs="仿宋_GB2312"/>
                    </w:rPr>
                    <w:t>材料名称</w:t>
                  </w:r>
                </w:p>
              </w:tc>
              <w:tc>
                <w:tcPr>
                  <w:tcW w:w="933" w:type="dxa"/>
                </w:tcPr>
                <w:p w14:paraId="7D862DC8">
                  <w:pPr>
                    <w:pStyle w:val="4"/>
                    <w:jc w:val="left"/>
                  </w:pPr>
                  <w:r>
                    <w:rPr>
                      <w:rFonts w:ascii="仿宋_GB2312" w:hAnsi="仿宋_GB2312" w:eastAsia="仿宋_GB2312" w:cs="仿宋_GB2312"/>
                    </w:rPr>
                    <w:t>单位</w:t>
                  </w:r>
                </w:p>
              </w:tc>
              <w:tc>
                <w:tcPr>
                  <w:tcW w:w="933" w:type="dxa"/>
                </w:tcPr>
                <w:p w14:paraId="7D642E39">
                  <w:pPr>
                    <w:pStyle w:val="4"/>
                    <w:jc w:val="left"/>
                  </w:pPr>
                  <w:r>
                    <w:rPr>
                      <w:rFonts w:ascii="仿宋_GB2312" w:hAnsi="仿宋_GB2312" w:eastAsia="仿宋_GB2312" w:cs="仿宋_GB2312"/>
                    </w:rPr>
                    <w:t>数量</w:t>
                  </w:r>
                </w:p>
              </w:tc>
              <w:tc>
                <w:tcPr>
                  <w:tcW w:w="933" w:type="dxa"/>
                </w:tcPr>
                <w:p w14:paraId="0141ADC6">
                  <w:pPr>
                    <w:pStyle w:val="4"/>
                    <w:jc w:val="left"/>
                  </w:pPr>
                  <w:r>
                    <w:rPr>
                      <w:rFonts w:ascii="仿宋_GB2312" w:hAnsi="仿宋_GB2312" w:eastAsia="仿宋_GB2312" w:cs="仿宋_GB2312"/>
                    </w:rPr>
                    <w:t>采购单价限价</w:t>
                  </w:r>
                </w:p>
              </w:tc>
            </w:tr>
            <w:tr w14:paraId="16FF11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149DA0B8">
                  <w:pPr>
                    <w:pStyle w:val="4"/>
                    <w:jc w:val="left"/>
                  </w:pPr>
                  <w:r>
                    <w:rPr>
                      <w:rFonts w:ascii="仿宋_GB2312" w:hAnsi="仿宋_GB2312" w:eastAsia="仿宋_GB2312" w:cs="仿宋_GB2312"/>
                    </w:rPr>
                    <w:t>1</w:t>
                  </w:r>
                </w:p>
              </w:tc>
              <w:tc>
                <w:tcPr>
                  <w:tcW w:w="933" w:type="dxa"/>
                </w:tcPr>
                <w:p w14:paraId="36E5EA3E">
                  <w:pPr>
                    <w:pStyle w:val="4"/>
                    <w:jc w:val="left"/>
                  </w:pPr>
                  <w:r>
                    <w:rPr>
                      <w:rFonts w:ascii="仿宋_GB2312" w:hAnsi="仿宋_GB2312" w:eastAsia="仿宋_GB2312" w:cs="仿宋_GB2312"/>
                    </w:rPr>
                    <w:t>A07010305-商品混凝土</w:t>
                  </w:r>
                </w:p>
              </w:tc>
              <w:tc>
                <w:tcPr>
                  <w:tcW w:w="933" w:type="dxa"/>
                </w:tcPr>
                <w:p w14:paraId="28A3A6C4">
                  <w:pPr>
                    <w:pStyle w:val="4"/>
                    <w:jc w:val="left"/>
                  </w:pPr>
                  <w:r>
                    <w:rPr>
                      <w:rFonts w:ascii="仿宋_GB2312" w:hAnsi="仿宋_GB2312" w:eastAsia="仿宋_GB2312" w:cs="仿宋_GB2312"/>
                    </w:rPr>
                    <w:t>C35</w:t>
                  </w:r>
                </w:p>
              </w:tc>
              <w:tc>
                <w:tcPr>
                  <w:tcW w:w="933" w:type="dxa"/>
                </w:tcPr>
                <w:p w14:paraId="4A0E1359">
                  <w:pPr>
                    <w:pStyle w:val="4"/>
                    <w:jc w:val="left"/>
                  </w:pPr>
                  <w:r>
                    <w:rPr>
                      <w:rFonts w:ascii="仿宋_GB2312" w:hAnsi="仿宋_GB2312" w:eastAsia="仿宋_GB2312" w:cs="仿宋_GB2312"/>
                    </w:rPr>
                    <w:t>m³</w:t>
                  </w:r>
                </w:p>
              </w:tc>
              <w:tc>
                <w:tcPr>
                  <w:tcW w:w="933" w:type="dxa"/>
                </w:tcPr>
                <w:p w14:paraId="341A04C6">
                  <w:pPr>
                    <w:pStyle w:val="4"/>
                    <w:jc w:val="left"/>
                  </w:pPr>
                  <w:r>
                    <w:rPr>
                      <w:rFonts w:ascii="仿宋_GB2312" w:hAnsi="仿宋_GB2312" w:eastAsia="仿宋_GB2312" w:cs="仿宋_GB2312"/>
                    </w:rPr>
                    <w:t>1</w:t>
                  </w:r>
                </w:p>
              </w:tc>
              <w:tc>
                <w:tcPr>
                  <w:tcW w:w="933" w:type="dxa"/>
                </w:tcPr>
                <w:p w14:paraId="2184207B">
                  <w:pPr>
                    <w:pStyle w:val="4"/>
                    <w:jc w:val="left"/>
                  </w:pPr>
                  <w:r>
                    <w:rPr>
                      <w:rFonts w:ascii="仿宋_GB2312" w:hAnsi="仿宋_GB2312" w:eastAsia="仿宋_GB2312" w:cs="仿宋_GB2312"/>
                    </w:rPr>
                    <w:t>485.85</w:t>
                  </w:r>
                </w:p>
              </w:tc>
            </w:tr>
          </w:tbl>
          <w:p w14:paraId="52312DF3"/>
        </w:tc>
      </w:tr>
      <w:tr w14:paraId="6BB2E9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EC1B75">
            <w:pPr>
              <w:pStyle w:val="4"/>
              <w:jc w:val="center"/>
            </w:pPr>
            <w:r>
              <w:rPr>
                <w:rFonts w:ascii="仿宋_GB2312" w:hAnsi="仿宋_GB2312" w:eastAsia="仿宋_GB2312" w:cs="仿宋_GB2312"/>
              </w:rPr>
              <w:t>2</w:t>
            </w:r>
          </w:p>
        </w:tc>
        <w:tc>
          <w:tcPr>
            <w:tcW w:w="581" w:type="dxa"/>
          </w:tcPr>
          <w:p w14:paraId="7E87AAFF">
            <w:pPr>
              <w:pStyle w:val="4"/>
              <w:jc w:val="center"/>
            </w:pPr>
            <w:r>
              <w:rPr>
                <w:rFonts w:ascii="仿宋_GB2312" w:hAnsi="仿宋_GB2312" w:eastAsia="仿宋_GB2312" w:cs="仿宋_GB2312"/>
              </w:rPr>
              <w:t>★</w:t>
            </w:r>
          </w:p>
        </w:tc>
        <w:tc>
          <w:tcPr>
            <w:tcW w:w="1495" w:type="dxa"/>
          </w:tcPr>
          <w:p w14:paraId="471ABFC3">
            <w:pPr>
              <w:pStyle w:val="4"/>
              <w:jc w:val="left"/>
            </w:pPr>
            <w:r>
              <w:rPr>
                <w:rFonts w:ascii="仿宋_GB2312" w:hAnsi="仿宋_GB2312" w:eastAsia="仿宋_GB2312" w:cs="仿宋_GB2312"/>
              </w:rPr>
              <w:t>其他要求</w:t>
            </w:r>
          </w:p>
        </w:tc>
        <w:tc>
          <w:tcPr>
            <w:tcW w:w="5814" w:type="dxa"/>
          </w:tcPr>
          <w:p w14:paraId="6B7A5B68">
            <w:pPr>
              <w:pStyle w:val="4"/>
              <w:spacing w:before="105" w:after="105"/>
              <w:jc w:val="both"/>
            </w:pPr>
            <w:r>
              <w:rPr>
                <w:rFonts w:ascii="仿宋_GB2312" w:hAnsi="仿宋_GB2312" w:eastAsia="仿宋_GB2312" w:cs="仿宋_GB2312"/>
              </w:rPr>
              <w:t>1.质量要求</w:t>
            </w:r>
          </w:p>
          <w:p w14:paraId="0E7F5087">
            <w:pPr>
              <w:pStyle w:val="4"/>
              <w:spacing w:before="105" w:after="105"/>
              <w:jc w:val="both"/>
            </w:pPr>
            <w:r>
              <w:rPr>
                <w:rFonts w:ascii="仿宋_GB2312" w:hAnsi="仿宋_GB2312" w:eastAsia="仿宋_GB2312" w:cs="仿宋_GB2312"/>
                <w:sz w:val="24"/>
              </w:rPr>
              <w:t>（1）本次采购货物要求按《预拌混凝土GB/T14902》最新标准执行（如有其它规范和标准按照现行最新规范标准执行），采购货物应符合国家或行业相关质量标准、技术指标与出厂标准。成交供应商应随货提供该批次货物出厂合格证。</w:t>
            </w:r>
          </w:p>
          <w:p w14:paraId="189DB152">
            <w:pPr>
              <w:pStyle w:val="4"/>
              <w:spacing w:before="105" w:after="105"/>
              <w:jc w:val="both"/>
            </w:pPr>
            <w:r>
              <w:rPr>
                <w:rFonts w:ascii="仿宋_GB2312" w:hAnsi="仿宋_GB2312" w:eastAsia="仿宋_GB2312" w:cs="仿宋_GB2312"/>
                <w:sz w:val="24"/>
              </w:rPr>
              <w:t>2.产品要求：</w:t>
            </w:r>
          </w:p>
          <w:p w14:paraId="2E4D3010">
            <w:pPr>
              <w:pStyle w:val="4"/>
              <w:spacing w:before="105" w:after="105"/>
              <w:jc w:val="both"/>
            </w:pPr>
            <w:r>
              <w:rPr>
                <w:rFonts w:ascii="仿宋_GB2312" w:hAnsi="仿宋_GB2312" w:eastAsia="仿宋_GB2312" w:cs="仿宋_GB2312"/>
                <w:sz w:val="24"/>
              </w:rPr>
              <w:t>（1）材料抽检：在成交供应商供货过程中，采购人有权对每批次产品的质量和数量进行抽检，如无法达到质量要求，采购人有权拒收成交供应商的产品；或者数量超过误差允许范围，由此造成的损失由供应商承担；对已经使用的不合格产品所造成的一切损失由供应商承担。</w:t>
            </w:r>
          </w:p>
          <w:p w14:paraId="4FE535A8">
            <w:pPr>
              <w:pStyle w:val="4"/>
              <w:jc w:val="left"/>
            </w:pPr>
            <w:r>
              <w:rPr>
                <w:rFonts w:ascii="仿宋_GB2312" w:hAnsi="仿宋_GB2312" w:eastAsia="仿宋_GB2312" w:cs="仿宋_GB2312"/>
                <w:sz w:val="24"/>
              </w:rPr>
              <w:t>3、供货要求：</w:t>
            </w:r>
            <w:r>
              <w:br w:type="textWrapping"/>
            </w:r>
            <w:r>
              <w:rPr>
                <w:rFonts w:ascii="仿宋_GB2312" w:hAnsi="仿宋_GB2312" w:eastAsia="仿宋_GB2312" w:cs="仿宋_GB2312"/>
                <w:sz w:val="24"/>
              </w:rPr>
              <w:t>（1）采购人根据工程进度需要，以电话、微信、短信或书面通知供应商供货，通知内容包括：供货时间、运输地点、商品混凝土标号、数量。</w:t>
            </w:r>
            <w:r>
              <w:br w:type="textWrapping"/>
            </w:r>
            <w:r>
              <w:rPr>
                <w:rFonts w:ascii="仿宋_GB2312" w:hAnsi="仿宋_GB2312" w:eastAsia="仿宋_GB2312" w:cs="仿宋_GB2312"/>
                <w:sz w:val="24"/>
              </w:rPr>
              <w:t xml:space="preserve"> （2）根据采购人需求，供应商分批集中供货。每批次供货需求，采购人提前3天告知供应商（应急抢险除外），成交供应商按时将货物配送至指定地点。供应商发货单要求准确填写车号、商品混凝土标号、数量、签发时间。供应商需随货提供该批次货物的相关合格证书等。</w:t>
            </w:r>
            <w:r>
              <w:br w:type="textWrapping"/>
            </w:r>
            <w:r>
              <w:rPr>
                <w:rFonts w:ascii="仿宋_GB2312" w:hAnsi="仿宋_GB2312" w:eastAsia="仿宋_GB2312" w:cs="仿宋_GB2312"/>
                <w:sz w:val="24"/>
              </w:rPr>
              <w:t xml:space="preserve"> （3）商品混凝土在正常供应中，如因特殊原因供应商生产故障或运输出现不可抗力的机械故障，供应商应及时通知采购人；因通知不及时造成的损失由供应商负责承担。供应商因商品混凝土供应不及时造成采购人的人工机械窝工费用等损失由供应商承担全部的赔偿责任。</w:t>
            </w:r>
            <w:r>
              <w:br w:type="textWrapping"/>
            </w:r>
            <w:r>
              <w:rPr>
                <w:rFonts w:ascii="仿宋_GB2312" w:hAnsi="仿宋_GB2312" w:eastAsia="仿宋_GB2312" w:cs="仿宋_GB2312"/>
                <w:sz w:val="24"/>
              </w:rPr>
              <w:t>（4）配送货物期间发生的一切安全、经济和社会责任由供应商自行负责。因供应商供应货物质量问题造成的一切安全、经济和社会责任由供应商负责，与采购人无关。</w:t>
            </w:r>
          </w:p>
          <w:p w14:paraId="31F6B065">
            <w:pPr>
              <w:pStyle w:val="4"/>
              <w:jc w:val="left"/>
            </w:pPr>
            <w:r>
              <w:rPr>
                <w:rFonts w:ascii="仿宋_GB2312" w:hAnsi="仿宋_GB2312" w:eastAsia="仿宋_GB2312" w:cs="仿宋_GB2312"/>
                <w:sz w:val="24"/>
              </w:rPr>
              <w:t>4、安全管理要求：供货期内，成交供应商应对工作人员进行安全防护措施教育，并采取相应安全措施，应加强安全管理检查，发现问题和隐患及时处理和整改，避免供应过程中发生人身伤亡或其他事故。自行承担本项目货物供应过程中所发生的所有安全事故责任、法律责任和赔偿责任，包括：其聘用的所有工作人员劳动用工安全事故、因操作不规范等因素造成的安全责任事故、与本项目相关的其他安全事故。</w:t>
            </w:r>
            <w:r>
              <w:br w:type="textWrapping"/>
            </w:r>
            <w:r>
              <w:rPr>
                <w:rFonts w:ascii="仿宋_GB2312" w:hAnsi="仿宋_GB2312" w:eastAsia="仿宋_GB2312" w:cs="仿宋_GB2312"/>
                <w:sz w:val="24"/>
              </w:rPr>
              <w:t xml:space="preserve"> 注：本项目所涉及的所有国家标准、地方标准、行业标准等如有最新的标准以最新标准为准。</w:t>
            </w:r>
          </w:p>
          <w:p w14:paraId="49EDC029">
            <w:pPr>
              <w:pStyle w:val="4"/>
              <w:jc w:val="left"/>
            </w:pPr>
            <w:r>
              <w:rPr>
                <w:rFonts w:ascii="仿宋_GB2312" w:hAnsi="仿宋_GB2312" w:eastAsia="仿宋_GB2312" w:cs="仿宋_GB2312"/>
                <w:sz w:val="21"/>
              </w:rPr>
              <w:t xml:space="preserve"> </w:t>
            </w:r>
            <w:r>
              <w:rPr>
                <w:rFonts w:ascii="仿宋_GB2312" w:hAnsi="仿宋_GB2312" w:eastAsia="仿宋_GB2312" w:cs="仿宋_GB2312"/>
                <w:sz w:val="24"/>
              </w:rPr>
              <w:t>5.本项目数量为预估数量，最终据实结算，报价采用单价报价的方式，最多保留两位小数。结算以实际使用数量为准（实际结算价(含税)=实际供货量x供应商成交单价）。在合同期内材料价格不随市场价浮动，最终所用金额不超过采购预算。调价机制： 在合同期内根据最新材料信息价，允许调价±10%，最终所用金额不超过采购预算。</w:t>
            </w:r>
          </w:p>
          <w:p w14:paraId="1168F141">
            <w:pPr>
              <w:pStyle w:val="4"/>
              <w:jc w:val="left"/>
            </w:pPr>
            <w:r>
              <w:rPr>
                <w:rFonts w:ascii="仿宋_GB2312" w:hAnsi="仿宋_GB2312" w:eastAsia="仿宋_GB2312" w:cs="仿宋_GB2312"/>
                <w:sz w:val="24"/>
              </w:rPr>
              <w:t>6.（1）成交价已包括货物材料、制造、运输到指定地点、上下车、人工、验收合格交付使用等所有其他有关各项费用。</w:t>
            </w:r>
          </w:p>
          <w:p w14:paraId="0EF40CF4">
            <w:pPr>
              <w:pStyle w:val="4"/>
              <w:jc w:val="left"/>
            </w:pPr>
            <w:r>
              <w:rPr>
                <w:rFonts w:ascii="仿宋_GB2312" w:hAnsi="仿宋_GB2312" w:eastAsia="仿宋_GB2312" w:cs="仿宋_GB2312"/>
                <w:sz w:val="24"/>
              </w:rPr>
              <w:t>（2）因政府采购系统中“拟采购标的的技术要求”的单位无“m³”选项，故选用“项”代替。本项目中所使用的“项”均按“m³”使用。</w:t>
            </w:r>
          </w:p>
        </w:tc>
      </w:tr>
    </w:tbl>
    <w:p w14:paraId="2CCFAD5C">
      <w:pPr>
        <w:pStyle w:val="4"/>
        <w:jc w:val="left"/>
        <w:outlineLvl w:val="2"/>
      </w:pPr>
      <w:r>
        <w:rPr>
          <w:rFonts w:ascii="仿宋_GB2312" w:hAnsi="仿宋_GB2312" w:eastAsia="仿宋_GB2312" w:cs="仿宋_GB2312"/>
          <w:b/>
          <w:sz w:val="28"/>
        </w:rPr>
        <w:t>3.3.服务要求</w:t>
      </w:r>
    </w:p>
    <w:p w14:paraId="1C946E5C">
      <w:pPr>
        <w:pStyle w:val="4"/>
        <w:jc w:val="left"/>
        <w:outlineLvl w:val="3"/>
      </w:pPr>
      <w:r>
        <w:rPr>
          <w:rFonts w:ascii="仿宋_GB2312" w:hAnsi="仿宋_GB2312" w:eastAsia="仿宋_GB2312" w:cs="仿宋_GB2312"/>
          <w:b/>
          <w:sz w:val="24"/>
        </w:rPr>
        <w:t>3.3.1.服务内容要求</w:t>
      </w:r>
    </w:p>
    <w:p w14:paraId="1A98103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DB4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518994">
            <w:pPr>
              <w:pStyle w:val="4"/>
              <w:jc w:val="center"/>
            </w:pPr>
            <w:r>
              <w:rPr>
                <w:rFonts w:ascii="仿宋_GB2312" w:hAnsi="仿宋_GB2312" w:eastAsia="仿宋_GB2312" w:cs="仿宋_GB2312"/>
              </w:rPr>
              <w:t xml:space="preserve"> 序号</w:t>
            </w:r>
          </w:p>
        </w:tc>
        <w:tc>
          <w:tcPr>
            <w:tcW w:w="581" w:type="dxa"/>
          </w:tcPr>
          <w:p w14:paraId="5972D484">
            <w:pPr>
              <w:pStyle w:val="4"/>
              <w:jc w:val="center"/>
            </w:pPr>
            <w:r>
              <w:rPr>
                <w:rFonts w:ascii="仿宋_GB2312" w:hAnsi="仿宋_GB2312" w:eastAsia="仿宋_GB2312" w:cs="仿宋_GB2312"/>
              </w:rPr>
              <w:t xml:space="preserve"> 符号标识</w:t>
            </w:r>
          </w:p>
        </w:tc>
        <w:tc>
          <w:tcPr>
            <w:tcW w:w="1495" w:type="dxa"/>
          </w:tcPr>
          <w:p w14:paraId="24865F22">
            <w:pPr>
              <w:pStyle w:val="4"/>
              <w:jc w:val="center"/>
            </w:pPr>
            <w:r>
              <w:rPr>
                <w:rFonts w:ascii="仿宋_GB2312" w:hAnsi="仿宋_GB2312" w:eastAsia="仿宋_GB2312" w:cs="仿宋_GB2312"/>
              </w:rPr>
              <w:t xml:space="preserve"> 服务要求名称</w:t>
            </w:r>
          </w:p>
        </w:tc>
        <w:tc>
          <w:tcPr>
            <w:tcW w:w="5814" w:type="dxa"/>
          </w:tcPr>
          <w:p w14:paraId="216D3DDC">
            <w:pPr>
              <w:pStyle w:val="4"/>
              <w:jc w:val="center"/>
            </w:pPr>
            <w:r>
              <w:rPr>
                <w:rFonts w:ascii="仿宋_GB2312" w:hAnsi="仿宋_GB2312" w:eastAsia="仿宋_GB2312" w:cs="仿宋_GB2312"/>
              </w:rPr>
              <w:t xml:space="preserve"> 服务要求内容</w:t>
            </w:r>
          </w:p>
        </w:tc>
      </w:tr>
      <w:tr w14:paraId="4E00E8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1834BF2">
            <w:pPr>
              <w:pStyle w:val="4"/>
              <w:jc w:val="center"/>
            </w:pPr>
            <w:r>
              <w:rPr>
                <w:rFonts w:ascii="仿宋_GB2312" w:hAnsi="仿宋_GB2312" w:eastAsia="仿宋_GB2312" w:cs="仿宋_GB2312"/>
              </w:rPr>
              <w:t>无</w:t>
            </w:r>
          </w:p>
        </w:tc>
      </w:tr>
    </w:tbl>
    <w:p w14:paraId="78337DF5">
      <w:pPr>
        <w:pStyle w:val="4"/>
        <w:jc w:val="left"/>
        <w:outlineLvl w:val="3"/>
      </w:pPr>
      <w:r>
        <w:rPr>
          <w:rFonts w:ascii="仿宋_GB2312" w:hAnsi="仿宋_GB2312" w:eastAsia="仿宋_GB2312" w:cs="仿宋_GB2312"/>
          <w:b/>
          <w:sz w:val="24"/>
        </w:rPr>
        <w:t>3.3.2.商务要求</w:t>
      </w:r>
    </w:p>
    <w:p w14:paraId="685CA04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B48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3BF8A1">
            <w:pPr>
              <w:pStyle w:val="4"/>
              <w:jc w:val="center"/>
            </w:pPr>
            <w:r>
              <w:rPr>
                <w:rFonts w:ascii="仿宋_GB2312" w:hAnsi="仿宋_GB2312" w:eastAsia="仿宋_GB2312" w:cs="仿宋_GB2312"/>
              </w:rPr>
              <w:t>序号</w:t>
            </w:r>
          </w:p>
        </w:tc>
        <w:tc>
          <w:tcPr>
            <w:tcW w:w="581" w:type="dxa"/>
          </w:tcPr>
          <w:p w14:paraId="6DE8F14A">
            <w:pPr>
              <w:pStyle w:val="4"/>
              <w:jc w:val="center"/>
            </w:pPr>
            <w:r>
              <w:rPr>
                <w:rFonts w:ascii="仿宋_GB2312" w:hAnsi="仿宋_GB2312" w:eastAsia="仿宋_GB2312" w:cs="仿宋_GB2312"/>
              </w:rPr>
              <w:t>符号标识</w:t>
            </w:r>
          </w:p>
        </w:tc>
        <w:tc>
          <w:tcPr>
            <w:tcW w:w="1495" w:type="dxa"/>
          </w:tcPr>
          <w:p w14:paraId="354C979E">
            <w:pPr>
              <w:pStyle w:val="4"/>
              <w:jc w:val="center"/>
            </w:pPr>
            <w:r>
              <w:rPr>
                <w:rFonts w:ascii="仿宋_GB2312" w:hAnsi="仿宋_GB2312" w:eastAsia="仿宋_GB2312" w:cs="仿宋_GB2312"/>
              </w:rPr>
              <w:t>商务要求名称</w:t>
            </w:r>
          </w:p>
        </w:tc>
        <w:tc>
          <w:tcPr>
            <w:tcW w:w="5814" w:type="dxa"/>
          </w:tcPr>
          <w:p w14:paraId="42B97F73">
            <w:pPr>
              <w:pStyle w:val="4"/>
              <w:jc w:val="center"/>
            </w:pPr>
            <w:r>
              <w:rPr>
                <w:rFonts w:ascii="仿宋_GB2312" w:hAnsi="仿宋_GB2312" w:eastAsia="仿宋_GB2312" w:cs="仿宋_GB2312"/>
              </w:rPr>
              <w:t>商务要求内容</w:t>
            </w:r>
          </w:p>
        </w:tc>
      </w:tr>
      <w:tr w14:paraId="2AB826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CFA759">
            <w:pPr>
              <w:pStyle w:val="4"/>
              <w:jc w:val="center"/>
            </w:pPr>
            <w:r>
              <w:rPr>
                <w:rFonts w:ascii="仿宋_GB2312" w:hAnsi="仿宋_GB2312" w:eastAsia="仿宋_GB2312" w:cs="仿宋_GB2312"/>
              </w:rPr>
              <w:t>1</w:t>
            </w:r>
          </w:p>
        </w:tc>
        <w:tc>
          <w:tcPr>
            <w:tcW w:w="581" w:type="dxa"/>
          </w:tcPr>
          <w:p w14:paraId="210C4F98">
            <w:pPr>
              <w:pStyle w:val="4"/>
              <w:jc w:val="center"/>
            </w:pPr>
            <w:r>
              <w:rPr>
                <w:rFonts w:ascii="仿宋_GB2312" w:hAnsi="仿宋_GB2312" w:eastAsia="仿宋_GB2312" w:cs="仿宋_GB2312"/>
              </w:rPr>
              <w:t>★</w:t>
            </w:r>
          </w:p>
        </w:tc>
        <w:tc>
          <w:tcPr>
            <w:tcW w:w="1495" w:type="dxa"/>
          </w:tcPr>
          <w:p w14:paraId="661D4F67">
            <w:pPr>
              <w:pStyle w:val="4"/>
              <w:jc w:val="left"/>
            </w:pPr>
            <w:r>
              <w:rPr>
                <w:rFonts w:ascii="仿宋_GB2312" w:hAnsi="仿宋_GB2312" w:eastAsia="仿宋_GB2312" w:cs="仿宋_GB2312"/>
              </w:rPr>
              <w:t>交货时间</w:t>
            </w:r>
          </w:p>
        </w:tc>
        <w:tc>
          <w:tcPr>
            <w:tcW w:w="5814" w:type="dxa"/>
          </w:tcPr>
          <w:p w14:paraId="69199533">
            <w:pPr>
              <w:pStyle w:val="4"/>
              <w:jc w:val="left"/>
            </w:pPr>
            <w:r>
              <w:rPr>
                <w:rFonts w:ascii="仿宋_GB2312" w:hAnsi="仿宋_GB2312" w:eastAsia="仿宋_GB2312" w:cs="仿宋_GB2312"/>
              </w:rPr>
              <w:t>自合同签订之日起365日</w:t>
            </w:r>
          </w:p>
        </w:tc>
      </w:tr>
      <w:tr w14:paraId="4395C9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980FD4">
            <w:pPr>
              <w:pStyle w:val="4"/>
              <w:jc w:val="center"/>
            </w:pPr>
            <w:r>
              <w:rPr>
                <w:rFonts w:ascii="仿宋_GB2312" w:hAnsi="仿宋_GB2312" w:eastAsia="仿宋_GB2312" w:cs="仿宋_GB2312"/>
              </w:rPr>
              <w:t>2</w:t>
            </w:r>
          </w:p>
        </w:tc>
        <w:tc>
          <w:tcPr>
            <w:tcW w:w="581" w:type="dxa"/>
          </w:tcPr>
          <w:p w14:paraId="371CF6AC">
            <w:pPr>
              <w:pStyle w:val="4"/>
              <w:jc w:val="center"/>
            </w:pPr>
            <w:r>
              <w:rPr>
                <w:rFonts w:ascii="仿宋_GB2312" w:hAnsi="仿宋_GB2312" w:eastAsia="仿宋_GB2312" w:cs="仿宋_GB2312"/>
              </w:rPr>
              <w:t>★</w:t>
            </w:r>
          </w:p>
        </w:tc>
        <w:tc>
          <w:tcPr>
            <w:tcW w:w="1495" w:type="dxa"/>
          </w:tcPr>
          <w:p w14:paraId="3CFCCADB">
            <w:pPr>
              <w:pStyle w:val="4"/>
              <w:jc w:val="left"/>
            </w:pPr>
            <w:r>
              <w:rPr>
                <w:rFonts w:ascii="仿宋_GB2312" w:hAnsi="仿宋_GB2312" w:eastAsia="仿宋_GB2312" w:cs="仿宋_GB2312"/>
              </w:rPr>
              <w:t>交货地点</w:t>
            </w:r>
          </w:p>
        </w:tc>
        <w:tc>
          <w:tcPr>
            <w:tcW w:w="5814" w:type="dxa"/>
          </w:tcPr>
          <w:p w14:paraId="0880DBDC">
            <w:pPr>
              <w:pStyle w:val="4"/>
              <w:jc w:val="left"/>
            </w:pPr>
            <w:r>
              <w:rPr>
                <w:rFonts w:ascii="仿宋_GB2312" w:hAnsi="仿宋_GB2312" w:eastAsia="仿宋_GB2312" w:cs="仿宋_GB2312"/>
              </w:rPr>
              <w:t>仁寿县（采购人指定地点）</w:t>
            </w:r>
          </w:p>
        </w:tc>
      </w:tr>
      <w:tr w14:paraId="0782D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7E2045">
            <w:pPr>
              <w:pStyle w:val="4"/>
              <w:jc w:val="center"/>
            </w:pPr>
            <w:r>
              <w:rPr>
                <w:rFonts w:ascii="仿宋_GB2312" w:hAnsi="仿宋_GB2312" w:eastAsia="仿宋_GB2312" w:cs="仿宋_GB2312"/>
              </w:rPr>
              <w:t>3</w:t>
            </w:r>
          </w:p>
        </w:tc>
        <w:tc>
          <w:tcPr>
            <w:tcW w:w="581" w:type="dxa"/>
          </w:tcPr>
          <w:p w14:paraId="3F0BA6BA">
            <w:pPr>
              <w:pStyle w:val="4"/>
              <w:jc w:val="center"/>
            </w:pPr>
            <w:r>
              <w:rPr>
                <w:rFonts w:ascii="仿宋_GB2312" w:hAnsi="仿宋_GB2312" w:eastAsia="仿宋_GB2312" w:cs="仿宋_GB2312"/>
              </w:rPr>
              <w:t>★</w:t>
            </w:r>
          </w:p>
        </w:tc>
        <w:tc>
          <w:tcPr>
            <w:tcW w:w="1495" w:type="dxa"/>
          </w:tcPr>
          <w:p w14:paraId="6A4E6C97">
            <w:pPr>
              <w:pStyle w:val="4"/>
              <w:jc w:val="left"/>
            </w:pPr>
            <w:r>
              <w:rPr>
                <w:rFonts w:ascii="仿宋_GB2312" w:hAnsi="仿宋_GB2312" w:eastAsia="仿宋_GB2312" w:cs="仿宋_GB2312"/>
              </w:rPr>
              <w:t>支付方式</w:t>
            </w:r>
          </w:p>
        </w:tc>
        <w:tc>
          <w:tcPr>
            <w:tcW w:w="5814" w:type="dxa"/>
          </w:tcPr>
          <w:p w14:paraId="5E365A35">
            <w:pPr>
              <w:pStyle w:val="4"/>
              <w:jc w:val="left"/>
            </w:pPr>
            <w:r>
              <w:rPr>
                <w:rFonts w:ascii="仿宋_GB2312" w:hAnsi="仿宋_GB2312" w:eastAsia="仿宋_GB2312" w:cs="仿宋_GB2312"/>
              </w:rPr>
              <w:t>分期付款</w:t>
            </w:r>
          </w:p>
        </w:tc>
      </w:tr>
      <w:tr w14:paraId="6EB55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A94AC60">
            <w:pPr>
              <w:pStyle w:val="4"/>
              <w:jc w:val="center"/>
            </w:pPr>
            <w:r>
              <w:rPr>
                <w:rFonts w:ascii="仿宋_GB2312" w:hAnsi="仿宋_GB2312" w:eastAsia="仿宋_GB2312" w:cs="仿宋_GB2312"/>
              </w:rPr>
              <w:t>4</w:t>
            </w:r>
          </w:p>
        </w:tc>
        <w:tc>
          <w:tcPr>
            <w:tcW w:w="581" w:type="dxa"/>
          </w:tcPr>
          <w:p w14:paraId="26B3EF07">
            <w:pPr>
              <w:pStyle w:val="4"/>
              <w:jc w:val="center"/>
            </w:pPr>
            <w:r>
              <w:rPr>
                <w:rFonts w:ascii="仿宋_GB2312" w:hAnsi="仿宋_GB2312" w:eastAsia="仿宋_GB2312" w:cs="仿宋_GB2312"/>
              </w:rPr>
              <w:t>★</w:t>
            </w:r>
          </w:p>
        </w:tc>
        <w:tc>
          <w:tcPr>
            <w:tcW w:w="1495" w:type="dxa"/>
          </w:tcPr>
          <w:p w14:paraId="16C64586">
            <w:pPr>
              <w:pStyle w:val="4"/>
              <w:jc w:val="left"/>
            </w:pPr>
            <w:r>
              <w:rPr>
                <w:rFonts w:ascii="仿宋_GB2312" w:hAnsi="仿宋_GB2312" w:eastAsia="仿宋_GB2312" w:cs="仿宋_GB2312"/>
              </w:rPr>
              <w:t>付款进度安排</w:t>
            </w:r>
          </w:p>
        </w:tc>
        <w:tc>
          <w:tcPr>
            <w:tcW w:w="5814" w:type="dxa"/>
          </w:tcPr>
          <w:p w14:paraId="445C98AB">
            <w:pPr>
              <w:pStyle w:val="4"/>
              <w:jc w:val="left"/>
            </w:pPr>
            <w:r>
              <w:rPr>
                <w:rFonts w:ascii="仿宋_GB2312" w:hAnsi="仿宋_GB2312" w:eastAsia="仿宋_GB2312" w:cs="仿宋_GB2312"/>
              </w:rPr>
              <w:t>1、本项目据实结算，每半年支付一次（结算金额=实际数量×成交供应商所报单价），经采购人核查完毕后，达到付款条件起15日内，据实结算说明为成交供应商向采购人提交付款申请材料及正规完整票据，经采购人审核通过后向成交供应商支付相应的费用</w:t>
            </w:r>
          </w:p>
          <w:p w14:paraId="6FBAD7CF">
            <w:pPr>
              <w:pStyle w:val="4"/>
              <w:jc w:val="left"/>
            </w:pPr>
            <w:r>
              <w:rPr>
                <w:rFonts w:ascii="仿宋_GB2312" w:hAnsi="仿宋_GB2312" w:eastAsia="仿宋_GB2312" w:cs="仿宋_GB2312"/>
              </w:rPr>
              <w:t>2、本项目据实结算，每半年支付一次（结算金额=实际数量×成交供应商所报单价），经采购人核查完毕后，达到付款条件起15日内，据实结算说明为成交供应商向采购人提交付款申请材料及正规完整票据，经采购人审核通过后向成交供应商支付相应的费用</w:t>
            </w:r>
          </w:p>
        </w:tc>
      </w:tr>
      <w:tr w14:paraId="1E3D8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14D007">
            <w:pPr>
              <w:pStyle w:val="4"/>
              <w:jc w:val="center"/>
            </w:pPr>
            <w:r>
              <w:rPr>
                <w:rFonts w:ascii="仿宋_GB2312" w:hAnsi="仿宋_GB2312" w:eastAsia="仿宋_GB2312" w:cs="仿宋_GB2312"/>
              </w:rPr>
              <w:t>5</w:t>
            </w:r>
          </w:p>
        </w:tc>
        <w:tc>
          <w:tcPr>
            <w:tcW w:w="581" w:type="dxa"/>
          </w:tcPr>
          <w:p w14:paraId="48135339">
            <w:pPr>
              <w:pStyle w:val="4"/>
              <w:jc w:val="center"/>
            </w:pPr>
            <w:r>
              <w:rPr>
                <w:rFonts w:ascii="仿宋_GB2312" w:hAnsi="仿宋_GB2312" w:eastAsia="仿宋_GB2312" w:cs="仿宋_GB2312"/>
              </w:rPr>
              <w:t>★</w:t>
            </w:r>
          </w:p>
        </w:tc>
        <w:tc>
          <w:tcPr>
            <w:tcW w:w="1495" w:type="dxa"/>
          </w:tcPr>
          <w:p w14:paraId="27D75E61">
            <w:pPr>
              <w:pStyle w:val="4"/>
              <w:jc w:val="left"/>
            </w:pPr>
            <w:r>
              <w:rPr>
                <w:rFonts w:ascii="仿宋_GB2312" w:hAnsi="仿宋_GB2312" w:eastAsia="仿宋_GB2312" w:cs="仿宋_GB2312"/>
              </w:rPr>
              <w:t>验收、交付标准和方法</w:t>
            </w:r>
          </w:p>
        </w:tc>
        <w:tc>
          <w:tcPr>
            <w:tcW w:w="5814" w:type="dxa"/>
          </w:tcPr>
          <w:p w14:paraId="0FE5C455">
            <w:pPr>
              <w:pStyle w:val="4"/>
              <w:jc w:val="left"/>
            </w:pPr>
            <w:r>
              <w:rPr>
                <w:rFonts w:ascii="仿宋_GB2312" w:hAnsi="仿宋_GB2312" w:eastAsia="仿宋_GB2312" w:cs="仿宋_GB2312"/>
              </w:rPr>
              <w:t>本项目严格按照政府采购相关法律法规以及《财政部关于进一步加强政府采购需求和履约验收管理的指导意见》(财库(2016)205号)和国家颁布的有关标准、规范的要求以及本采购文件要求和供应商的承诺进行履约验收。</w:t>
            </w:r>
          </w:p>
        </w:tc>
      </w:tr>
      <w:tr w14:paraId="3939E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CEA9C5">
            <w:pPr>
              <w:pStyle w:val="4"/>
              <w:jc w:val="center"/>
            </w:pPr>
            <w:r>
              <w:rPr>
                <w:rFonts w:ascii="仿宋_GB2312" w:hAnsi="仿宋_GB2312" w:eastAsia="仿宋_GB2312" w:cs="仿宋_GB2312"/>
              </w:rPr>
              <w:t>6</w:t>
            </w:r>
          </w:p>
        </w:tc>
        <w:tc>
          <w:tcPr>
            <w:tcW w:w="581" w:type="dxa"/>
          </w:tcPr>
          <w:p w14:paraId="6B03987E">
            <w:pPr>
              <w:pStyle w:val="4"/>
              <w:jc w:val="center"/>
            </w:pPr>
            <w:r>
              <w:rPr>
                <w:rFonts w:ascii="仿宋_GB2312" w:hAnsi="仿宋_GB2312" w:eastAsia="仿宋_GB2312" w:cs="仿宋_GB2312"/>
              </w:rPr>
              <w:t>★</w:t>
            </w:r>
          </w:p>
        </w:tc>
        <w:tc>
          <w:tcPr>
            <w:tcW w:w="1495" w:type="dxa"/>
          </w:tcPr>
          <w:p w14:paraId="03FB1221">
            <w:pPr>
              <w:pStyle w:val="4"/>
              <w:jc w:val="left"/>
            </w:pPr>
            <w:r>
              <w:rPr>
                <w:rFonts w:ascii="仿宋_GB2312" w:hAnsi="仿宋_GB2312" w:eastAsia="仿宋_GB2312" w:cs="仿宋_GB2312"/>
              </w:rPr>
              <w:t>质量保修范围和保修期</w:t>
            </w:r>
          </w:p>
        </w:tc>
        <w:tc>
          <w:tcPr>
            <w:tcW w:w="5814" w:type="dxa"/>
          </w:tcPr>
          <w:p w14:paraId="22D3826E">
            <w:pPr>
              <w:pStyle w:val="4"/>
              <w:jc w:val="left"/>
            </w:pPr>
            <w:r>
              <w:rPr>
                <w:rFonts w:ascii="仿宋_GB2312" w:hAnsi="仿宋_GB2312" w:eastAsia="仿宋_GB2312" w:cs="仿宋_GB2312"/>
              </w:rPr>
              <w:t>质保期：1年，自验收合格之日起开始计算，响应产品属于国家规定“三包”范围的 ， 其产品质量保证期不得低于“三包”规定。质保期内非人为因素、不可抗力等导致的货物损坏，供应商免费负责更换，成交供应商承诺本项目货物出现质量问题，应在接到通知后4小时内响应到场，8小时内完成更换，并承担相关费用；如货物经成交供应商2次更换仍不能达到本合同约定的质量标准，视作未能按时交货而违约，采购人有权追究成交供应商的违约责任。</w:t>
            </w:r>
          </w:p>
        </w:tc>
      </w:tr>
      <w:tr w14:paraId="79E45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C49C14">
            <w:pPr>
              <w:pStyle w:val="4"/>
              <w:jc w:val="center"/>
            </w:pPr>
            <w:r>
              <w:rPr>
                <w:rFonts w:ascii="仿宋_GB2312" w:hAnsi="仿宋_GB2312" w:eastAsia="仿宋_GB2312" w:cs="仿宋_GB2312"/>
              </w:rPr>
              <w:t>7</w:t>
            </w:r>
          </w:p>
        </w:tc>
        <w:tc>
          <w:tcPr>
            <w:tcW w:w="581" w:type="dxa"/>
          </w:tcPr>
          <w:p w14:paraId="4EE94624">
            <w:pPr>
              <w:pStyle w:val="4"/>
              <w:jc w:val="center"/>
            </w:pPr>
            <w:r>
              <w:rPr>
                <w:rFonts w:ascii="仿宋_GB2312" w:hAnsi="仿宋_GB2312" w:eastAsia="仿宋_GB2312" w:cs="仿宋_GB2312"/>
              </w:rPr>
              <w:t>★</w:t>
            </w:r>
          </w:p>
        </w:tc>
        <w:tc>
          <w:tcPr>
            <w:tcW w:w="1495" w:type="dxa"/>
          </w:tcPr>
          <w:p w14:paraId="664E12D5">
            <w:pPr>
              <w:pStyle w:val="4"/>
              <w:jc w:val="left"/>
            </w:pPr>
            <w:r>
              <w:rPr>
                <w:rFonts w:ascii="仿宋_GB2312" w:hAnsi="仿宋_GB2312" w:eastAsia="仿宋_GB2312" w:cs="仿宋_GB2312"/>
              </w:rPr>
              <w:t>违约责任与解决争议的方法</w:t>
            </w:r>
          </w:p>
        </w:tc>
        <w:tc>
          <w:tcPr>
            <w:tcW w:w="5814" w:type="dxa"/>
          </w:tcPr>
          <w:p w14:paraId="739E31FB">
            <w:pPr>
              <w:pStyle w:val="4"/>
              <w:jc w:val="left"/>
            </w:pPr>
            <w:r>
              <w:rPr>
                <w:rFonts w:ascii="仿宋_GB2312" w:hAnsi="仿宋_GB2312" w:eastAsia="仿宋_GB2312" w:cs="仿宋_GB2312"/>
              </w:rPr>
              <w:t>若双方发生争议，可协商或由有关部门调解解决，协商或调解不成的，由当事人依法向采购人所在地人民法院提示诉讼，维护其合法权益。</w:t>
            </w:r>
          </w:p>
        </w:tc>
      </w:tr>
      <w:tr w14:paraId="0E03E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81CE34">
            <w:pPr>
              <w:pStyle w:val="4"/>
              <w:jc w:val="center"/>
            </w:pPr>
            <w:r>
              <w:rPr>
                <w:rFonts w:ascii="仿宋_GB2312" w:hAnsi="仿宋_GB2312" w:eastAsia="仿宋_GB2312" w:cs="仿宋_GB2312"/>
              </w:rPr>
              <w:t>8</w:t>
            </w:r>
          </w:p>
        </w:tc>
        <w:tc>
          <w:tcPr>
            <w:tcW w:w="581" w:type="dxa"/>
          </w:tcPr>
          <w:p w14:paraId="151742A6">
            <w:pPr>
              <w:pStyle w:val="4"/>
              <w:jc w:val="center"/>
            </w:pPr>
            <w:r>
              <w:rPr>
                <w:rFonts w:ascii="仿宋_GB2312" w:hAnsi="仿宋_GB2312" w:eastAsia="仿宋_GB2312" w:cs="仿宋_GB2312"/>
              </w:rPr>
              <w:t>★</w:t>
            </w:r>
          </w:p>
        </w:tc>
        <w:tc>
          <w:tcPr>
            <w:tcW w:w="1495" w:type="dxa"/>
          </w:tcPr>
          <w:p w14:paraId="0D8798E8">
            <w:pPr>
              <w:pStyle w:val="4"/>
              <w:jc w:val="left"/>
            </w:pPr>
            <w:r>
              <w:rPr>
                <w:rFonts w:ascii="仿宋_GB2312" w:hAnsi="仿宋_GB2312" w:eastAsia="仿宋_GB2312" w:cs="仿宋_GB2312"/>
              </w:rPr>
              <w:t>包装方式及运输</w:t>
            </w:r>
          </w:p>
        </w:tc>
        <w:tc>
          <w:tcPr>
            <w:tcW w:w="5814" w:type="dxa"/>
          </w:tcPr>
          <w:p w14:paraId="667210E2">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EF43C75">
      <w:pPr>
        <w:pStyle w:val="4"/>
        <w:jc w:val="left"/>
        <w:outlineLvl w:val="2"/>
      </w:pPr>
      <w:r>
        <w:rPr>
          <w:rFonts w:ascii="仿宋_GB2312" w:hAnsi="仿宋_GB2312" w:eastAsia="仿宋_GB2312" w:cs="仿宋_GB2312"/>
          <w:b/>
          <w:sz w:val="28"/>
        </w:rPr>
        <w:t>3.4.其他要求</w:t>
      </w:r>
    </w:p>
    <w:p w14:paraId="45D82A02">
      <w:pPr>
        <w:pStyle w:val="4"/>
        <w:ind w:firstLine="480"/>
        <w:jc w:val="left"/>
      </w:pPr>
      <w:r>
        <w:rPr>
          <w:rFonts w:ascii="仿宋_GB2312" w:hAnsi="仿宋_GB2312" w:eastAsia="仿宋_GB2312" w:cs="仿宋_GB2312"/>
        </w:rPr>
        <w:t>采购包1：</w:t>
      </w:r>
    </w:p>
    <w:p w14:paraId="50D68155">
      <w:pPr>
        <w:pStyle w:val="4"/>
        <w:jc w:val="left"/>
      </w:pPr>
      <w:r>
        <w:rPr>
          <w:rFonts w:ascii="仿宋_GB2312" w:hAnsi="仿宋_GB2312" w:eastAsia="仿宋_GB2312" w:cs="仿宋_GB2312"/>
        </w:rPr>
        <w:t>无</w:t>
      </w:r>
    </w:p>
    <w:p w14:paraId="6190E8A5">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36C515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12975</Words>
  <Characters>13627</Characters>
  <Lines>0</Lines>
  <Paragraphs>0</Paragraphs>
  <TotalTime>0</TotalTime>
  <ScaleCrop>false</ScaleCrop>
  <LinksUpToDate>false</LinksUpToDate>
  <CharactersWithSpaces>13723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complex</cp:lastModifiedBy>
  <dcterms:modified xsi:type="dcterms:W3CDTF">2026-03-27T08:07:39Z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eyJoZGlkIjoiNTIxY2VkNmM2M2U1ZWU2MzAwMmE5ODFkMzk3ZWE0ZTciLCJ1c2VySWQiOiI2ODQ5NjM2MDEifQ==</vt:lpwstr>
  </property>
  <property fmtid="{D5CDD505-2E9C-101B-9397-08002B2CF9AE}" pid="4" name="ICV">
    <vt:lpwstr>3AA45DDF2FFF4968ABEC251FB9C62472_12</vt:lpwstr>
  </property>
</Properties>
</file>