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C54" w:rsidRDefault="004352B0">
      <w:pPr>
        <w:widowControl/>
        <w:spacing w:line="360" w:lineRule="atLeast"/>
        <w:jc w:val="center"/>
        <w:outlineLvl w:val="2"/>
        <w:rPr>
          <w:rFonts w:ascii="仿宋" w:eastAsia="仿宋" w:hAnsi="仿宋"/>
          <w:b/>
          <w:sz w:val="32"/>
          <w:szCs w:val="32"/>
        </w:rPr>
      </w:pPr>
      <w:bookmarkStart w:id="0" w:name="_Toc217446086"/>
      <w:r>
        <w:rPr>
          <w:rFonts w:ascii="仿宋" w:eastAsia="仿宋" w:hAnsi="仿宋" w:hint="eastAsia"/>
          <w:b/>
          <w:sz w:val="32"/>
          <w:szCs w:val="32"/>
        </w:rPr>
        <w:t>报价明细表</w:t>
      </w:r>
      <w:bookmarkEnd w:id="0"/>
    </w:p>
    <w:p w:rsidR="004352B0" w:rsidRPr="004352B0" w:rsidRDefault="004352B0" w:rsidP="004352B0">
      <w:pPr>
        <w:widowControl/>
        <w:shd w:val="clear" w:color="auto" w:fill="FFFFFF"/>
        <w:spacing w:after="0" w:line="375" w:lineRule="atLeast"/>
        <w:jc w:val="left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352B0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项目编号：</w:t>
      </w:r>
    </w:p>
    <w:p w:rsidR="004352B0" w:rsidRPr="004352B0" w:rsidRDefault="004352B0" w:rsidP="004352B0">
      <w:pPr>
        <w:widowControl/>
        <w:shd w:val="clear" w:color="auto" w:fill="FFFFFF"/>
        <w:spacing w:after="0" w:line="375" w:lineRule="atLeast"/>
        <w:jc w:val="left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352B0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项目名称：</w:t>
      </w:r>
    </w:p>
    <w:p w:rsidR="004352B0" w:rsidRPr="004352B0" w:rsidRDefault="004352B0" w:rsidP="004352B0">
      <w:pPr>
        <w:widowControl/>
        <w:shd w:val="clear" w:color="auto" w:fill="FFFFFF"/>
        <w:spacing w:after="0" w:line="375" w:lineRule="atLeast"/>
        <w:jc w:val="left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352B0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采购包：</w:t>
      </w:r>
    </w:p>
    <w:p w:rsidR="00836C54" w:rsidRPr="004352B0" w:rsidRDefault="004352B0" w:rsidP="004352B0">
      <w:pPr>
        <w:widowControl/>
        <w:shd w:val="clear" w:color="auto" w:fill="FFFFFF"/>
        <w:spacing w:after="0" w:line="375" w:lineRule="atLeast"/>
        <w:jc w:val="left"/>
        <w:rPr>
          <w:rFonts w:asciiTheme="minorEastAsia" w:eastAsiaTheme="minorEastAsia" w:hAnsiTheme="minorEastAsia"/>
          <w:sz w:val="24"/>
        </w:rPr>
      </w:pPr>
      <w:r w:rsidRPr="004352B0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投标人名称</w:t>
      </w:r>
      <w:r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：</w:t>
      </w:r>
      <w:r w:rsidRPr="004352B0">
        <w:rPr>
          <w:rFonts w:asciiTheme="minorEastAsia" w:eastAsiaTheme="minorEastAsia" w:hAnsiTheme="minorEastAsia"/>
          <w:sz w:val="24"/>
        </w:rPr>
        <w:t xml:space="preserve"> </w:t>
      </w:r>
    </w:p>
    <w:tbl>
      <w:tblPr>
        <w:tblW w:w="10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843"/>
        <w:gridCol w:w="709"/>
        <w:gridCol w:w="1276"/>
        <w:gridCol w:w="1417"/>
        <w:gridCol w:w="1276"/>
        <w:gridCol w:w="1054"/>
        <w:gridCol w:w="841"/>
        <w:gridCol w:w="876"/>
        <w:gridCol w:w="843"/>
      </w:tblGrid>
      <w:tr w:rsidR="00EB6A07" w:rsidRPr="004352B0" w:rsidTr="00EB6A07">
        <w:trPr>
          <w:trHeight w:hRule="exact" w:val="992"/>
          <w:jc w:val="center"/>
        </w:trPr>
        <w:tc>
          <w:tcPr>
            <w:tcW w:w="695" w:type="dxa"/>
            <w:vAlign w:val="center"/>
          </w:tcPr>
          <w:p w:rsidR="00EB6A07" w:rsidRPr="00EB6A07" w:rsidRDefault="00EB6A07" w:rsidP="004352B0">
            <w:pPr>
              <w:widowControl/>
              <w:spacing w:after="0" w:line="240" w:lineRule="atLeas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  <w:szCs w:val="21"/>
              </w:rPr>
            </w:pPr>
            <w:r w:rsidRPr="00EB6A07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EB6A07" w:rsidRPr="00EB6A07" w:rsidRDefault="00EB6A07" w:rsidP="00091D2E">
            <w:pPr>
              <w:widowControl/>
              <w:spacing w:after="0" w:line="240" w:lineRule="atLeas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EB6A07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报价内容</w:t>
            </w:r>
          </w:p>
        </w:tc>
        <w:tc>
          <w:tcPr>
            <w:tcW w:w="709" w:type="dxa"/>
            <w:vAlign w:val="center"/>
          </w:tcPr>
          <w:p w:rsidR="00EB6A07" w:rsidRPr="00EB6A07" w:rsidRDefault="00EB6A07" w:rsidP="00091D2E">
            <w:pPr>
              <w:widowControl/>
              <w:spacing w:after="0" w:line="240" w:lineRule="atLeas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EB6A07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计量单位</w:t>
            </w:r>
          </w:p>
        </w:tc>
        <w:tc>
          <w:tcPr>
            <w:tcW w:w="1276" w:type="dxa"/>
            <w:vAlign w:val="center"/>
          </w:tcPr>
          <w:p w:rsidR="00EB6A07" w:rsidRPr="00EB6A07" w:rsidRDefault="00EB6A07" w:rsidP="00091D2E">
            <w:pPr>
              <w:widowControl/>
              <w:spacing w:after="0" w:line="240" w:lineRule="atLeas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EB6A07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单价报价</w:t>
            </w:r>
          </w:p>
          <w:p w:rsidR="00EB6A07" w:rsidRPr="00EB6A07" w:rsidRDefault="00EB6A07" w:rsidP="00091D2E">
            <w:pPr>
              <w:widowControl/>
              <w:spacing w:after="0" w:line="240" w:lineRule="atLeast"/>
              <w:jc w:val="center"/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</w:pPr>
            <w:r w:rsidRPr="00EB6A07"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  <w:t>（元）</w:t>
            </w:r>
          </w:p>
        </w:tc>
        <w:tc>
          <w:tcPr>
            <w:tcW w:w="1417" w:type="dxa"/>
            <w:vAlign w:val="center"/>
          </w:tcPr>
          <w:p w:rsidR="00EB6A07" w:rsidRPr="00EB6A07" w:rsidRDefault="00EB6A07" w:rsidP="00091D2E">
            <w:pPr>
              <w:widowControl/>
              <w:spacing w:after="0" w:line="240" w:lineRule="atLeas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EB6A07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响应报价</w:t>
            </w:r>
          </w:p>
          <w:p w:rsidR="00EB6A07" w:rsidRPr="00EB6A07" w:rsidRDefault="00EB6A07" w:rsidP="00091D2E">
            <w:pPr>
              <w:widowControl/>
              <w:spacing w:after="0" w:line="240" w:lineRule="atLeast"/>
              <w:jc w:val="center"/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</w:pPr>
            <w:r w:rsidRPr="00EB6A07"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  <w:t>（元）</w:t>
            </w:r>
          </w:p>
        </w:tc>
        <w:tc>
          <w:tcPr>
            <w:tcW w:w="1276" w:type="dxa"/>
            <w:vAlign w:val="center"/>
          </w:tcPr>
          <w:p w:rsidR="00EB6A07" w:rsidRPr="00EB6A07" w:rsidRDefault="00EB6A07" w:rsidP="00091D2E">
            <w:pPr>
              <w:widowControl/>
              <w:spacing w:after="0" w:line="240" w:lineRule="atLeas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EB6A07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是否属于进口产品</w:t>
            </w:r>
          </w:p>
        </w:tc>
        <w:tc>
          <w:tcPr>
            <w:tcW w:w="1054" w:type="dxa"/>
            <w:vAlign w:val="center"/>
          </w:tcPr>
          <w:p w:rsidR="00EB6A07" w:rsidRPr="00EB6A07" w:rsidRDefault="00EB6A07" w:rsidP="00091D2E">
            <w:pPr>
              <w:widowControl/>
              <w:spacing w:after="0" w:line="240" w:lineRule="atLeas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EB6A07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品牌</w:t>
            </w:r>
          </w:p>
        </w:tc>
        <w:tc>
          <w:tcPr>
            <w:tcW w:w="841" w:type="dxa"/>
            <w:vAlign w:val="center"/>
          </w:tcPr>
          <w:p w:rsidR="00EB6A07" w:rsidRPr="00EB6A07" w:rsidRDefault="00EB6A07" w:rsidP="00091D2E">
            <w:pPr>
              <w:widowControl/>
              <w:spacing w:after="0" w:line="240" w:lineRule="atLeas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EB6A07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规格型号</w:t>
            </w:r>
          </w:p>
        </w:tc>
        <w:tc>
          <w:tcPr>
            <w:tcW w:w="876" w:type="dxa"/>
            <w:vAlign w:val="center"/>
          </w:tcPr>
          <w:p w:rsidR="00EB6A07" w:rsidRPr="00EB6A07" w:rsidRDefault="00EB6A07" w:rsidP="00091D2E">
            <w:pPr>
              <w:widowControl/>
              <w:spacing w:after="0" w:line="240" w:lineRule="atLeas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EB6A07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生产厂家</w:t>
            </w:r>
          </w:p>
        </w:tc>
        <w:tc>
          <w:tcPr>
            <w:tcW w:w="843" w:type="dxa"/>
            <w:vAlign w:val="center"/>
          </w:tcPr>
          <w:p w:rsidR="00EB6A07" w:rsidRPr="00EB6A07" w:rsidRDefault="00EB6A07" w:rsidP="00091D2E">
            <w:pPr>
              <w:widowControl/>
              <w:spacing w:after="0" w:line="240" w:lineRule="atLeas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EB6A07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备注</w:t>
            </w:r>
          </w:p>
        </w:tc>
      </w:tr>
      <w:tr w:rsidR="00EB6A07" w:rsidRPr="004352B0" w:rsidTr="00EB6A07">
        <w:trPr>
          <w:trHeight w:val="680"/>
          <w:jc w:val="center"/>
        </w:trPr>
        <w:tc>
          <w:tcPr>
            <w:tcW w:w="695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1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3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B6A07" w:rsidRPr="004352B0" w:rsidTr="00EB6A07">
        <w:trPr>
          <w:trHeight w:val="680"/>
          <w:jc w:val="center"/>
        </w:trPr>
        <w:tc>
          <w:tcPr>
            <w:tcW w:w="695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1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3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B6A07" w:rsidRPr="004352B0" w:rsidTr="00EB6A07">
        <w:trPr>
          <w:trHeight w:val="680"/>
          <w:jc w:val="center"/>
        </w:trPr>
        <w:tc>
          <w:tcPr>
            <w:tcW w:w="695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1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3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B6A07" w:rsidRPr="004352B0" w:rsidTr="00EB6A07">
        <w:trPr>
          <w:trHeight w:val="680"/>
          <w:jc w:val="center"/>
        </w:trPr>
        <w:tc>
          <w:tcPr>
            <w:tcW w:w="695" w:type="dxa"/>
            <w:tcBorders>
              <w:left w:val="single" w:sz="4" w:space="0" w:color="auto"/>
            </w:tcBorders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  <w:bookmarkStart w:id="1" w:name="_GoBack"/>
            <w:bookmarkEnd w:id="1"/>
          </w:p>
        </w:tc>
        <w:tc>
          <w:tcPr>
            <w:tcW w:w="12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1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3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B6A07" w:rsidRPr="004352B0" w:rsidTr="00EB6A07">
        <w:trPr>
          <w:trHeight w:val="680"/>
          <w:jc w:val="center"/>
        </w:trPr>
        <w:tc>
          <w:tcPr>
            <w:tcW w:w="695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1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3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B6A07" w:rsidRPr="004352B0" w:rsidTr="00EB6A07">
        <w:trPr>
          <w:trHeight w:val="680"/>
          <w:jc w:val="center"/>
        </w:trPr>
        <w:tc>
          <w:tcPr>
            <w:tcW w:w="695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1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76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3" w:type="dxa"/>
            <w:vAlign w:val="center"/>
          </w:tcPr>
          <w:p w:rsidR="00EB6A07" w:rsidRPr="004352B0" w:rsidRDefault="00EB6A07">
            <w:pPr>
              <w:widowControl/>
              <w:spacing w:line="360" w:lineRule="atLeast"/>
              <w:ind w:firstLineChars="196" w:firstLine="47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B6A07" w:rsidRPr="004352B0" w:rsidTr="00EB6A07">
        <w:trPr>
          <w:trHeight w:val="260"/>
          <w:jc w:val="center"/>
        </w:trPr>
        <w:tc>
          <w:tcPr>
            <w:tcW w:w="1083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6A07" w:rsidRPr="004352B0" w:rsidRDefault="00EB6A07" w:rsidP="00F11B2B">
            <w:pPr>
              <w:widowControl/>
              <w:spacing w:line="360" w:lineRule="atLeast"/>
              <w:ind w:firstLineChars="396" w:firstLine="95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4352B0">
              <w:rPr>
                <w:rFonts w:asciiTheme="minorEastAsia" w:eastAsiaTheme="minorEastAsia" w:hAnsiTheme="minorEastAsia" w:hint="eastAsia"/>
                <w:sz w:val="24"/>
              </w:rPr>
              <w:t>分项报价合计（元）：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小写：</w:t>
            </w:r>
            <w:r w:rsidRPr="004352B0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Pr="004352B0">
              <w:rPr>
                <w:rFonts w:asciiTheme="minorEastAsia" w:eastAsiaTheme="minorEastAsia" w:hAnsiTheme="minorEastAsia"/>
                <w:sz w:val="24"/>
              </w:rPr>
              <w:t xml:space="preserve">            </w:t>
            </w:r>
            <w:r w:rsidRPr="004352B0">
              <w:rPr>
                <w:rFonts w:asciiTheme="minorEastAsia" w:eastAsiaTheme="minorEastAsia" w:hAnsiTheme="minorEastAsia" w:hint="eastAsia"/>
                <w:sz w:val="24"/>
              </w:rPr>
              <w:t xml:space="preserve">  大写：</w:t>
            </w:r>
          </w:p>
        </w:tc>
      </w:tr>
    </w:tbl>
    <w:p w:rsidR="00836C54" w:rsidRPr="004352B0" w:rsidRDefault="00836C54">
      <w:pPr>
        <w:widowControl/>
        <w:spacing w:line="360" w:lineRule="atLeast"/>
        <w:jc w:val="left"/>
        <w:rPr>
          <w:rFonts w:asciiTheme="minorEastAsia" w:eastAsiaTheme="minorEastAsia" w:hAnsiTheme="minorEastAsia"/>
          <w:sz w:val="24"/>
        </w:rPr>
      </w:pPr>
    </w:p>
    <w:p w:rsidR="00836C54" w:rsidRPr="004352B0" w:rsidRDefault="004352B0">
      <w:pPr>
        <w:widowControl/>
        <w:spacing w:line="360" w:lineRule="atLeast"/>
        <w:ind w:firstLineChars="196" w:firstLine="470"/>
        <w:jc w:val="left"/>
        <w:rPr>
          <w:rFonts w:asciiTheme="minorEastAsia" w:eastAsiaTheme="minorEastAsia" w:hAnsiTheme="minorEastAsia"/>
          <w:sz w:val="24"/>
        </w:rPr>
      </w:pPr>
      <w:r w:rsidRPr="004352B0">
        <w:rPr>
          <w:rFonts w:asciiTheme="minorEastAsia" w:eastAsiaTheme="minorEastAsia" w:hAnsiTheme="minorEastAsia" w:hint="eastAsia"/>
          <w:sz w:val="24"/>
        </w:rPr>
        <w:t>注：1.投标人应按“报价明细表”的格式详细报出投标总价的各个组成部分的报价。</w:t>
      </w:r>
    </w:p>
    <w:p w:rsidR="00836C54" w:rsidRPr="004352B0" w:rsidRDefault="004352B0">
      <w:pPr>
        <w:widowControl/>
        <w:spacing w:line="360" w:lineRule="atLeast"/>
        <w:ind w:firstLineChars="196" w:firstLine="470"/>
        <w:jc w:val="left"/>
        <w:rPr>
          <w:rFonts w:asciiTheme="minorEastAsia" w:eastAsiaTheme="minorEastAsia" w:hAnsiTheme="minorEastAsia"/>
          <w:sz w:val="24"/>
        </w:rPr>
      </w:pPr>
      <w:r w:rsidRPr="004352B0">
        <w:rPr>
          <w:rFonts w:asciiTheme="minorEastAsia" w:eastAsiaTheme="minorEastAsia" w:hAnsiTheme="minorEastAsia" w:hint="eastAsia"/>
          <w:sz w:val="24"/>
        </w:rPr>
        <w:t xml:space="preserve">    2.“报价明细表”各分项报价合计应当与“报价一览表”报价合计相等。</w:t>
      </w:r>
    </w:p>
    <w:p w:rsidR="00836C54" w:rsidRPr="004352B0" w:rsidRDefault="00836C54">
      <w:pPr>
        <w:widowControl/>
        <w:spacing w:line="360" w:lineRule="atLeast"/>
        <w:ind w:firstLineChars="196" w:firstLine="472"/>
        <w:jc w:val="left"/>
        <w:rPr>
          <w:rFonts w:asciiTheme="minorEastAsia" w:eastAsiaTheme="minorEastAsia" w:hAnsiTheme="minorEastAsia"/>
          <w:b/>
          <w:sz w:val="24"/>
        </w:rPr>
      </w:pPr>
    </w:p>
    <w:p w:rsidR="00836C54" w:rsidRPr="00F11B2B" w:rsidRDefault="00836C54">
      <w:pPr>
        <w:widowControl/>
        <w:spacing w:line="360" w:lineRule="atLeast"/>
        <w:ind w:firstLineChars="196" w:firstLine="413"/>
        <w:jc w:val="left"/>
        <w:rPr>
          <w:rFonts w:asciiTheme="minorEastAsia" w:eastAsiaTheme="minorEastAsia" w:hAnsiTheme="minorEastAsia"/>
          <w:b/>
        </w:rPr>
      </w:pPr>
    </w:p>
    <w:p w:rsidR="00836C54" w:rsidRPr="00F11B2B" w:rsidRDefault="004352B0" w:rsidP="00F11B2B">
      <w:pPr>
        <w:widowControl/>
        <w:spacing w:line="360" w:lineRule="atLeast"/>
        <w:ind w:firstLineChars="196" w:firstLine="412"/>
        <w:jc w:val="right"/>
        <w:rPr>
          <w:rFonts w:asciiTheme="minorEastAsia" w:eastAsiaTheme="minorEastAsia" w:hAnsiTheme="minorEastAsia"/>
        </w:rPr>
      </w:pPr>
      <w:r w:rsidRPr="00F11B2B">
        <w:rPr>
          <w:rFonts w:asciiTheme="minorEastAsia" w:eastAsiaTheme="minorEastAsia" w:hAnsiTheme="minorEastAsia" w:hint="eastAsia"/>
        </w:rPr>
        <w:t>投标人名称：</w:t>
      </w:r>
      <w:r w:rsidR="00FE5915" w:rsidRPr="00F11B2B">
        <w:rPr>
          <w:rFonts w:asciiTheme="minorEastAsia" w:eastAsiaTheme="minorEastAsia" w:hAnsiTheme="minorEastAsia"/>
        </w:rPr>
        <w:t xml:space="preserve"> </w:t>
      </w:r>
    </w:p>
    <w:p w:rsidR="00836C54" w:rsidRPr="00F11B2B" w:rsidRDefault="004352B0" w:rsidP="00F11B2B">
      <w:pPr>
        <w:widowControl/>
        <w:spacing w:line="360" w:lineRule="atLeast"/>
        <w:ind w:firstLineChars="196" w:firstLine="412"/>
        <w:jc w:val="right"/>
        <w:rPr>
          <w:rFonts w:asciiTheme="minorEastAsia" w:eastAsiaTheme="minorEastAsia" w:hAnsiTheme="minorEastAsia"/>
          <w:sz w:val="18"/>
        </w:rPr>
      </w:pPr>
      <w:r w:rsidRPr="00F11B2B">
        <w:rPr>
          <w:rFonts w:asciiTheme="minorEastAsia" w:eastAsiaTheme="minorEastAsia" w:hAnsiTheme="minorEastAsia" w:hint="eastAsia"/>
        </w:rPr>
        <w:t>日期：</w:t>
      </w:r>
      <w:r w:rsidR="00FE5915" w:rsidRPr="00F11B2B">
        <w:rPr>
          <w:rFonts w:asciiTheme="minorEastAsia" w:eastAsiaTheme="minorEastAsia" w:hAnsiTheme="minorEastAsia"/>
          <w:sz w:val="18"/>
        </w:rPr>
        <w:t xml:space="preserve"> </w:t>
      </w:r>
    </w:p>
    <w:sectPr w:rsidR="00836C54" w:rsidRPr="00F11B2B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36C" w:rsidRDefault="0026736C">
      <w:pPr>
        <w:spacing w:line="240" w:lineRule="auto"/>
      </w:pPr>
      <w:r>
        <w:separator/>
      </w:r>
    </w:p>
  </w:endnote>
  <w:endnote w:type="continuationSeparator" w:id="0">
    <w:p w:rsidR="0026736C" w:rsidRDefault="002673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36C" w:rsidRDefault="0026736C">
      <w:pPr>
        <w:spacing w:after="0"/>
      </w:pPr>
      <w:r>
        <w:separator/>
      </w:r>
    </w:p>
  </w:footnote>
  <w:footnote w:type="continuationSeparator" w:id="0">
    <w:p w:rsidR="0026736C" w:rsidRDefault="002673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C54" w:rsidRDefault="00836C54">
    <w:pPr>
      <w:pStyle w:val="a3"/>
      <w:tabs>
        <w:tab w:val="left" w:pos="1190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yMmYzZGI1MTIyOGZkNWE0OGViOTkzNGRjNjcxMDAifQ=="/>
  </w:docVars>
  <w:rsids>
    <w:rsidRoot w:val="00836C54"/>
    <w:rsid w:val="00091D2E"/>
    <w:rsid w:val="0026736C"/>
    <w:rsid w:val="002F665B"/>
    <w:rsid w:val="004352B0"/>
    <w:rsid w:val="00836C54"/>
    <w:rsid w:val="00EB6A07"/>
    <w:rsid w:val="00F11B2B"/>
    <w:rsid w:val="00FE5915"/>
    <w:rsid w:val="5AD723EE"/>
    <w:rsid w:val="6A3B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988809-22CE-427A-8E2B-B5CB69E74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4">
    <w:name w:val="footer"/>
    <w:basedOn w:val="a"/>
    <w:link w:val="Char"/>
    <w:rsid w:val="004352B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4352B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239</Characters>
  <Application>Microsoft Office Word</Application>
  <DocSecurity>0</DocSecurity>
  <Lines>1</Lines>
  <Paragraphs>1</Paragraphs>
  <ScaleCrop>false</ScaleCrop>
  <Company>P R C</Company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贺丹</dc:creator>
  <cp:lastModifiedBy>Administrator</cp:lastModifiedBy>
  <cp:revision>6</cp:revision>
  <dcterms:created xsi:type="dcterms:W3CDTF">2024-06-03T08:50:00Z</dcterms:created>
  <dcterms:modified xsi:type="dcterms:W3CDTF">2024-08-22T07:44:00Z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8C420591DA934DDF94DC97A4238FBCDF_12</vt:lpwstr>
  </property>
</Properties>
</file>