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31" w:rsidRDefault="00084E31">
      <w:pPr>
        <w:pStyle w:val="a5"/>
        <w:spacing w:line="300" w:lineRule="auto"/>
      </w:pPr>
    </w:p>
    <w:p w:rsidR="00084E31" w:rsidRDefault="00816C1D">
      <w:pPr>
        <w:spacing w:before="100" w:line="230" w:lineRule="auto"/>
        <w:ind w:left="44"/>
        <w:rPr>
          <w:rFonts w:ascii="黑体" w:eastAsia="黑体" w:hAnsi="黑体" w:cs="黑体"/>
          <w:sz w:val="31"/>
          <w:szCs w:val="31"/>
          <w:lang w:eastAsia="zh-CN"/>
        </w:rPr>
      </w:pPr>
      <w:r>
        <w:rPr>
          <w:rFonts w:ascii="黑体" w:eastAsia="黑体" w:hAnsi="黑体" w:cs="黑体"/>
          <w:spacing w:val="-6"/>
          <w:sz w:val="31"/>
          <w:szCs w:val="31"/>
          <w:lang w:eastAsia="zh-CN"/>
        </w:rPr>
        <w:t>附件</w:t>
      </w: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1" w:lineRule="auto"/>
        <w:rPr>
          <w:lang w:eastAsia="zh-CN"/>
        </w:rPr>
      </w:pPr>
    </w:p>
    <w:p w:rsidR="00084E31" w:rsidRDefault="00084E31">
      <w:pPr>
        <w:pStyle w:val="a5"/>
        <w:spacing w:line="242" w:lineRule="auto"/>
        <w:rPr>
          <w:lang w:eastAsia="zh-CN"/>
        </w:rPr>
      </w:pPr>
    </w:p>
    <w:p w:rsidR="00084E31" w:rsidRDefault="00084E31">
      <w:pPr>
        <w:pStyle w:val="a5"/>
        <w:spacing w:line="242" w:lineRule="auto"/>
        <w:rPr>
          <w:lang w:eastAsia="zh-CN"/>
        </w:rPr>
      </w:pPr>
    </w:p>
    <w:p w:rsidR="00084E31" w:rsidRDefault="00084E31">
      <w:pPr>
        <w:pStyle w:val="a5"/>
        <w:spacing w:line="242" w:lineRule="auto"/>
        <w:rPr>
          <w:lang w:eastAsia="zh-CN"/>
        </w:rPr>
      </w:pPr>
    </w:p>
    <w:p w:rsidR="00084E31" w:rsidRDefault="00084E31">
      <w:pPr>
        <w:pStyle w:val="a5"/>
        <w:spacing w:line="242" w:lineRule="auto"/>
        <w:rPr>
          <w:lang w:eastAsia="zh-CN"/>
        </w:rPr>
      </w:pPr>
    </w:p>
    <w:p w:rsidR="00084E31" w:rsidRDefault="00816C1D" w:rsidP="00732589">
      <w:pPr>
        <w:spacing w:line="200" w:lineRule="auto"/>
        <w:jc w:val="center"/>
        <w:rPr>
          <w:rFonts w:ascii="微软雅黑" w:eastAsia="微软雅黑" w:hAnsi="微软雅黑" w:cs="微软雅黑"/>
          <w:sz w:val="35"/>
          <w:szCs w:val="35"/>
          <w:lang w:eastAsia="zh-CN"/>
        </w:rPr>
        <w:sectPr w:rsidR="00084E31">
          <w:footerReference w:type="default" r:id="rId8"/>
          <w:pgSz w:w="11906" w:h="16839"/>
          <w:pgMar w:top="1431" w:right="1785" w:bottom="1384" w:left="1785" w:header="0" w:footer="1213" w:gutter="0"/>
          <w:cols w:space="720"/>
        </w:sectPr>
      </w:pPr>
      <w:r>
        <w:rPr>
          <w:rFonts w:ascii="微软雅黑" w:eastAsia="微软雅黑" w:hAnsi="微软雅黑" w:cs="微软雅黑" w:hint="eastAsia"/>
          <w:spacing w:val="-2"/>
          <w:sz w:val="35"/>
          <w:szCs w:val="35"/>
          <w:lang w:eastAsia="zh-CN"/>
        </w:rPr>
        <w:t>水产大模型和大数据工作站</w:t>
      </w:r>
      <w:r>
        <w:rPr>
          <w:rFonts w:ascii="微软雅黑" w:eastAsia="微软雅黑" w:hAnsi="微软雅黑" w:cs="微软雅黑"/>
          <w:spacing w:val="-2"/>
          <w:sz w:val="35"/>
          <w:szCs w:val="35"/>
          <w:lang w:eastAsia="zh-CN"/>
        </w:rPr>
        <w:t>-</w:t>
      </w:r>
      <w:r>
        <w:rPr>
          <w:rFonts w:ascii="微软雅黑" w:eastAsia="微软雅黑" w:hAnsi="微软雅黑" w:cs="微软雅黑" w:hint="eastAsia"/>
          <w:spacing w:val="-2"/>
          <w:sz w:val="35"/>
          <w:szCs w:val="35"/>
          <w:lang w:eastAsia="zh-CN"/>
        </w:rPr>
        <w:t>技术参数及要求</w:t>
      </w: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82"/>
        <w:gridCol w:w="1053"/>
        <w:gridCol w:w="1202"/>
        <w:gridCol w:w="1664"/>
        <w:gridCol w:w="4363"/>
      </w:tblGrid>
      <w:tr w:rsidR="00084E31" w:rsidTr="00084E31">
        <w:trPr>
          <w:trHeight w:val="729"/>
        </w:trPr>
        <w:tc>
          <w:tcPr>
            <w:tcW w:w="431" w:type="pct"/>
            <w:textDirection w:val="tbRlV"/>
          </w:tcPr>
          <w:p w:rsidR="00084E31" w:rsidRDefault="00816C1D">
            <w:pPr>
              <w:pStyle w:val="TableText"/>
              <w:spacing w:before="152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1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63" w:type="pct"/>
          </w:tcPr>
          <w:p w:rsidR="00084E31" w:rsidRDefault="00816C1D">
            <w:pPr>
              <w:pStyle w:val="TableText"/>
              <w:spacing w:before="154" w:line="235" w:lineRule="auto"/>
              <w:ind w:left="176" w:right="172" w:firstLine="25"/>
              <w:rPr>
                <w:sz w:val="8"/>
                <w:szCs w:val="8"/>
              </w:rPr>
            </w:pPr>
            <w:r>
              <w:rPr>
                <w:spacing w:val="-5"/>
              </w:rPr>
              <w:t>一级</w:t>
            </w:r>
            <w:r>
              <w:t>指标</w:t>
            </w:r>
            <w:hyperlink w:anchor="bookmark1" w:history="1">
              <w:r>
                <w:rPr>
                  <w:position w:val="8"/>
                  <w:sz w:val="8"/>
                  <w:szCs w:val="8"/>
                </w:rPr>
                <w:t>1</w:t>
              </w:r>
            </w:hyperlink>
          </w:p>
        </w:tc>
        <w:tc>
          <w:tcPr>
            <w:tcW w:w="918" w:type="pct"/>
          </w:tcPr>
          <w:p w:rsidR="00084E31" w:rsidRDefault="00816C1D">
            <w:pPr>
              <w:pStyle w:val="TableText"/>
              <w:spacing w:before="154" w:line="235" w:lineRule="auto"/>
              <w:ind w:left="256" w:right="251" w:firstLine="46"/>
              <w:rPr>
                <w:sz w:val="8"/>
                <w:szCs w:val="8"/>
              </w:rPr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  <w:r>
              <w:rPr>
                <w:spacing w:val="-4"/>
                <w:position w:val="8"/>
                <w:sz w:val="8"/>
                <w:szCs w:val="8"/>
              </w:rPr>
              <w:t>1</w:t>
            </w:r>
          </w:p>
        </w:tc>
        <w:tc>
          <w:tcPr>
            <w:tcW w:w="2407" w:type="pct"/>
          </w:tcPr>
          <w:p w:rsidR="00084E31" w:rsidRDefault="00816C1D">
            <w:pPr>
              <w:pStyle w:val="TableText"/>
              <w:spacing w:before="276" w:line="222" w:lineRule="auto"/>
              <w:ind w:left="1245"/>
            </w:pPr>
            <w:r>
              <w:rPr>
                <w:spacing w:val="-1"/>
              </w:rPr>
              <w:t>指标要求</w:t>
            </w:r>
          </w:p>
        </w:tc>
      </w:tr>
      <w:tr w:rsidR="00084E31" w:rsidTr="00084E31">
        <w:trPr>
          <w:trHeight w:val="132"/>
        </w:trPr>
        <w:tc>
          <w:tcPr>
            <w:tcW w:w="431" w:type="pct"/>
          </w:tcPr>
          <w:p w:rsidR="00084E31" w:rsidRDefault="00084E31">
            <w:pPr>
              <w:spacing w:line="365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3"/>
            </w:pPr>
            <w:r>
              <w:t>1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产品 规格</w:t>
            </w:r>
          </w:p>
        </w:tc>
        <w:tc>
          <w:tcPr>
            <w:tcW w:w="663" w:type="pct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*CPU 规格</w:t>
            </w:r>
          </w:p>
        </w:tc>
        <w:tc>
          <w:tcPr>
            <w:tcW w:w="918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*CPU信息</w:t>
            </w:r>
          </w:p>
        </w:tc>
        <w:tc>
          <w:tcPr>
            <w:tcW w:w="2407" w:type="pct"/>
            <w:vAlign w:val="center"/>
          </w:tcPr>
          <w:p w:rsidR="00084E31" w:rsidRDefault="00816C1D" w:rsidP="00CE49FB">
            <w:pPr>
              <w:pStyle w:val="TableText"/>
              <w:spacing w:before="38" w:line="235" w:lineRule="auto"/>
              <w:ind w:left="112" w:right="138"/>
              <w:rPr>
                <w:lang w:eastAsia="zh-CN"/>
              </w:rPr>
            </w:pPr>
            <w:r>
              <w:rPr>
                <w:rFonts w:ascii="宋体" w:hAnsi="宋体" w:cs="宋体" w:hint="eastAsia"/>
                <w:szCs w:val="21"/>
                <w:lang w:eastAsia="zh-CN"/>
              </w:rPr>
              <w:t>性能不低于至强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8452Y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（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36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核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72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线程），核心频率：基础频率：单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P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核≥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2.0 GHz/E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核≥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2.0GHz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、睿频频率：单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P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核≥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2.0GHz/E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核≥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2.0GHz</w:t>
            </w:r>
            <w:r>
              <w:rPr>
                <w:rFonts w:ascii="宋体" w:hAnsi="宋体" w:cs="宋体" w:hint="eastAsia"/>
                <w:szCs w:val="21"/>
                <w:lang w:eastAsia="zh-CN"/>
              </w:rPr>
              <w:t>。</w:t>
            </w:r>
          </w:p>
        </w:tc>
      </w:tr>
      <w:tr w:rsidR="00084E31" w:rsidTr="00084E31">
        <w:trPr>
          <w:trHeight w:val="965"/>
        </w:trPr>
        <w:tc>
          <w:tcPr>
            <w:tcW w:w="431" w:type="pct"/>
          </w:tcPr>
          <w:p w:rsidR="00084E31" w:rsidRDefault="00084E31">
            <w:pPr>
              <w:spacing w:line="36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3"/>
            </w:pPr>
            <w:r>
              <w:t>2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277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76" w:lineRule="auto"/>
            </w:pPr>
          </w:p>
          <w:p w:rsidR="00084E31" w:rsidRDefault="00084E31">
            <w:pPr>
              <w:spacing w:line="277" w:lineRule="auto"/>
            </w:pPr>
          </w:p>
          <w:p w:rsidR="00084E31" w:rsidRDefault="00084E31">
            <w:pPr>
              <w:spacing w:line="277" w:lineRule="auto"/>
            </w:pPr>
          </w:p>
          <w:p w:rsidR="00084E31" w:rsidRDefault="00084E31">
            <w:pPr>
              <w:spacing w:line="277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07" w:right="195" w:hanging="1"/>
            </w:pPr>
            <w:r>
              <w:rPr>
                <w:spacing w:val="-1"/>
              </w:rPr>
              <w:t>*内存</w:t>
            </w:r>
            <w:r>
              <w:rPr>
                <w:spacing w:val="-3"/>
              </w:rPr>
              <w:t>规格</w:t>
            </w:r>
          </w:p>
        </w:tc>
        <w:tc>
          <w:tcPr>
            <w:tcW w:w="918" w:type="pct"/>
          </w:tcPr>
          <w:p w:rsidR="00084E31" w:rsidRDefault="00816C1D">
            <w:pPr>
              <w:pStyle w:val="TableText"/>
              <w:spacing w:before="278" w:line="234" w:lineRule="auto"/>
              <w:ind w:left="114" w:right="219" w:hanging="7"/>
            </w:pPr>
            <w:r>
              <w:rPr>
                <w:spacing w:val="-2"/>
              </w:rPr>
              <w:t>*内存配</w:t>
            </w:r>
            <w:r>
              <w:rPr>
                <w:spacing w:val="-4"/>
              </w:rPr>
              <w:t>置容量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</w:rPr>
            </w:pPr>
            <w:r>
              <w:rPr>
                <w:rFonts w:hint="eastAsia"/>
                <w:spacing w:val="-1"/>
              </w:rPr>
              <w:t>≥512GB</w:t>
            </w:r>
          </w:p>
        </w:tc>
      </w:tr>
      <w:tr w:rsidR="00084E31" w:rsidTr="00084E31">
        <w:trPr>
          <w:trHeight w:val="572"/>
        </w:trPr>
        <w:tc>
          <w:tcPr>
            <w:tcW w:w="431" w:type="pct"/>
          </w:tcPr>
          <w:p w:rsidR="00084E31" w:rsidRDefault="00816C1D">
            <w:pPr>
              <w:pStyle w:val="TableText"/>
              <w:spacing w:before="229" w:line="185" w:lineRule="auto"/>
              <w:ind w:left="114"/>
            </w:pPr>
            <w:r>
              <w:t>3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82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816C1D">
            <w:pPr>
              <w:pStyle w:val="TableText"/>
              <w:spacing w:before="84" w:line="236" w:lineRule="auto"/>
              <w:ind w:left="114" w:right="219" w:hanging="7"/>
            </w:pPr>
            <w:r>
              <w:rPr>
                <w:spacing w:val="-2"/>
              </w:rPr>
              <w:t>*内存类</w:t>
            </w:r>
            <w:r>
              <w:t>型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</w:rPr>
            </w:pPr>
            <w:r>
              <w:rPr>
                <w:rFonts w:hint="eastAsia"/>
                <w:spacing w:val="-1"/>
              </w:rPr>
              <w:t>DDR5 ECC RDIMM 4800MHz</w:t>
            </w:r>
          </w:p>
        </w:tc>
      </w:tr>
      <w:tr w:rsidR="00084E31" w:rsidTr="00084E31">
        <w:trPr>
          <w:trHeight w:val="1004"/>
        </w:trPr>
        <w:tc>
          <w:tcPr>
            <w:tcW w:w="431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09"/>
            </w:pPr>
            <w:r>
              <w:t>4</w:t>
            </w:r>
          </w:p>
        </w:tc>
        <w:tc>
          <w:tcPr>
            <w:tcW w:w="581" w:type="pct"/>
          </w:tcPr>
          <w:p w:rsidR="00084E31" w:rsidRDefault="00084E31">
            <w:pPr>
              <w:spacing w:line="33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816C1D">
            <w:pPr>
              <w:pStyle w:val="TableText"/>
              <w:spacing w:before="38"/>
              <w:ind w:left="111" w:right="128" w:hanging="4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*内存条配置数量（板载内</w:t>
            </w:r>
            <w:r>
              <w:rPr>
                <w:spacing w:val="-3"/>
                <w:lang w:eastAsia="zh-CN"/>
              </w:rPr>
              <w:t>存不涉</w:t>
            </w:r>
            <w:r>
              <w:rPr>
                <w:spacing w:val="-4"/>
                <w:lang w:eastAsia="zh-CN"/>
              </w:rPr>
              <w:t>及）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</w:rPr>
            </w:pPr>
            <w:r>
              <w:rPr>
                <w:rFonts w:hint="eastAsia"/>
                <w:spacing w:val="-1"/>
              </w:rPr>
              <w:t>≥8</w:t>
            </w:r>
          </w:p>
        </w:tc>
      </w:tr>
      <w:tr w:rsidR="00084E31" w:rsidTr="00084E31">
        <w:trPr>
          <w:trHeight w:val="725"/>
        </w:trPr>
        <w:tc>
          <w:tcPr>
            <w:tcW w:w="431" w:type="pct"/>
          </w:tcPr>
          <w:p w:rsidR="00084E31" w:rsidRDefault="00084E31">
            <w:pPr>
              <w:spacing w:line="249" w:lineRule="auto"/>
            </w:pPr>
          </w:p>
          <w:p w:rsidR="00084E31" w:rsidRDefault="00816C1D">
            <w:pPr>
              <w:pStyle w:val="TableText"/>
              <w:spacing w:before="58" w:line="182" w:lineRule="auto"/>
              <w:ind w:left="110"/>
            </w:pPr>
            <w:r>
              <w:t>5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15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6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97" w:right="152" w:hanging="45"/>
            </w:pPr>
            <w:r>
              <w:rPr>
                <w:spacing w:val="-2"/>
              </w:rPr>
              <w:t>*主板</w:t>
            </w:r>
            <w:r>
              <w:rPr>
                <w:spacing w:val="-3"/>
              </w:rPr>
              <w:t>规格</w:t>
            </w:r>
          </w:p>
        </w:tc>
        <w:tc>
          <w:tcPr>
            <w:tcW w:w="918" w:type="pct"/>
          </w:tcPr>
          <w:p w:rsidR="00084E31" w:rsidRDefault="00816C1D">
            <w:pPr>
              <w:pStyle w:val="TableText"/>
              <w:spacing w:before="159" w:line="234" w:lineRule="auto"/>
              <w:ind w:left="108" w:right="219" w:hanging="1"/>
            </w:pPr>
            <w:r>
              <w:rPr>
                <w:spacing w:val="-2"/>
              </w:rPr>
              <w:t>*主板集成模块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5"/>
                <w:lang w:eastAsia="zh-CN"/>
              </w:rPr>
            </w:pPr>
            <w:r>
              <w:rPr>
                <w:spacing w:val="-5"/>
                <w:lang w:eastAsia="zh-CN"/>
              </w:rPr>
              <w:t>集成资源扩展模块、计算处理模块、音 频扩展模块等，主板的互联拓扑可通过 处理器或交换电路实现</w:t>
            </w:r>
          </w:p>
        </w:tc>
      </w:tr>
      <w:tr w:rsidR="00084E31" w:rsidTr="00084E31">
        <w:trPr>
          <w:trHeight w:val="965"/>
        </w:trPr>
        <w:tc>
          <w:tcPr>
            <w:tcW w:w="431" w:type="pct"/>
          </w:tcPr>
          <w:p w:rsidR="00084E31" w:rsidRDefault="00084E31">
            <w:pPr>
              <w:spacing w:line="366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4"/>
            </w:pPr>
            <w:r>
              <w:t>6</w:t>
            </w:r>
          </w:p>
        </w:tc>
        <w:tc>
          <w:tcPr>
            <w:tcW w:w="581" w:type="pct"/>
          </w:tcPr>
          <w:p w:rsidR="00084E31" w:rsidRDefault="00816C1D">
            <w:pPr>
              <w:pStyle w:val="TableText"/>
              <w:spacing w:before="27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816C1D">
            <w:pPr>
              <w:pStyle w:val="TableText"/>
              <w:spacing w:before="38" w:line="235" w:lineRule="auto"/>
              <w:ind w:left="109" w:right="128" w:hanging="2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*主板支</w:t>
            </w:r>
            <w:r>
              <w:rPr>
                <w:spacing w:val="-3"/>
                <w:lang w:eastAsia="zh-CN"/>
              </w:rPr>
              <w:t>持的CPU</w:t>
            </w:r>
            <w:r>
              <w:rPr>
                <w:spacing w:val="-2"/>
                <w:lang w:eastAsia="zh-CN"/>
              </w:rPr>
              <w:t>和内存情</w:t>
            </w:r>
            <w:r>
              <w:rPr>
                <w:lang w:eastAsia="zh-CN"/>
              </w:rPr>
              <w:t xml:space="preserve"> 况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5"/>
                <w:lang w:eastAsia="zh-CN"/>
              </w:rPr>
            </w:pPr>
            <w:r>
              <w:rPr>
                <w:rFonts w:hint="eastAsia"/>
                <w:spacing w:val="-5"/>
                <w:lang w:eastAsia="zh-CN"/>
              </w:rPr>
              <w:t>支持的CPU与</w:t>
            </w:r>
            <w:bookmarkStart w:id="0" w:name="_GoBack"/>
            <w:r>
              <w:rPr>
                <w:rFonts w:hint="eastAsia"/>
                <w:spacing w:val="-5"/>
                <w:lang w:eastAsia="zh-CN"/>
              </w:rPr>
              <w:t>供应商</w:t>
            </w:r>
            <w:bookmarkEnd w:id="0"/>
            <w:r>
              <w:rPr>
                <w:rFonts w:hint="eastAsia"/>
                <w:spacing w:val="-5"/>
                <w:lang w:eastAsia="zh-CN"/>
              </w:rPr>
              <w:t>提供的CPU相匹配，2颗；</w:t>
            </w:r>
          </w:p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lang w:eastAsia="zh-CN"/>
              </w:rPr>
            </w:pPr>
            <w:r>
              <w:rPr>
                <w:rFonts w:hint="eastAsia"/>
                <w:spacing w:val="-5"/>
                <w:lang w:eastAsia="zh-CN"/>
              </w:rPr>
              <w:t>支持DDR5 64GB内存，型号不限，8条</w:t>
            </w:r>
          </w:p>
        </w:tc>
      </w:tr>
      <w:tr w:rsidR="00084E31" w:rsidTr="00084E31">
        <w:trPr>
          <w:trHeight w:val="1836"/>
        </w:trPr>
        <w:tc>
          <w:tcPr>
            <w:tcW w:w="431" w:type="pct"/>
          </w:tcPr>
          <w:p w:rsidR="00084E31" w:rsidRDefault="00084E31">
            <w:pPr>
              <w:spacing w:line="271" w:lineRule="auto"/>
              <w:rPr>
                <w:lang w:eastAsia="zh-CN"/>
              </w:rPr>
            </w:pPr>
          </w:p>
          <w:p w:rsidR="00084E31" w:rsidRDefault="00084E31">
            <w:pPr>
              <w:spacing w:line="271" w:lineRule="auto"/>
              <w:rPr>
                <w:lang w:eastAsia="zh-CN"/>
              </w:rPr>
            </w:pPr>
          </w:p>
          <w:p w:rsidR="00084E31" w:rsidRDefault="00084E31">
            <w:pPr>
              <w:spacing w:line="271" w:lineRule="auto"/>
              <w:rPr>
                <w:lang w:eastAsia="zh-CN"/>
              </w:rPr>
            </w:pPr>
          </w:p>
          <w:p w:rsidR="00084E31" w:rsidRDefault="00084E31">
            <w:pPr>
              <w:spacing w:line="27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2" w:lineRule="auto"/>
              <w:ind w:left="115"/>
            </w:pPr>
            <w:r>
              <w:t>7</w:t>
            </w:r>
          </w:p>
        </w:tc>
        <w:tc>
          <w:tcPr>
            <w:tcW w:w="581" w:type="pct"/>
          </w:tcPr>
          <w:p w:rsidR="00084E31" w:rsidRDefault="00084E31">
            <w:pPr>
              <w:spacing w:line="312" w:lineRule="auto"/>
            </w:pPr>
          </w:p>
          <w:p w:rsidR="00084E31" w:rsidRDefault="00084E31">
            <w:pPr>
              <w:spacing w:line="312" w:lineRule="auto"/>
            </w:pPr>
          </w:p>
          <w:p w:rsidR="00084E31" w:rsidRDefault="00084E31">
            <w:pPr>
              <w:spacing w:line="312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084E31">
            <w:pPr>
              <w:spacing w:line="272" w:lineRule="auto"/>
              <w:rPr>
                <w:lang w:eastAsia="zh-CN"/>
              </w:rPr>
            </w:pPr>
          </w:p>
          <w:p w:rsidR="00084E31" w:rsidRDefault="00084E31">
            <w:pPr>
              <w:spacing w:line="273" w:lineRule="auto"/>
              <w:rPr>
                <w:lang w:eastAsia="zh-CN"/>
              </w:rPr>
            </w:pPr>
          </w:p>
          <w:p w:rsidR="00084E31" w:rsidRDefault="00084E31">
            <w:pPr>
              <w:spacing w:line="27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38" w:lineRule="auto"/>
              <w:ind w:left="109" w:right="128" w:firstLine="4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主板内置PCIe插</w:t>
            </w:r>
            <w:r>
              <w:rPr>
                <w:spacing w:val="-2"/>
                <w:lang w:eastAsia="zh-CN"/>
              </w:rPr>
              <w:t>槽数量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pStyle w:val="TableText"/>
              <w:spacing w:before="38" w:line="235" w:lineRule="auto"/>
              <w:ind w:left="112" w:right="138"/>
              <w:rPr>
                <w:spacing w:val="-1"/>
                <w:lang w:eastAsia="zh-CN"/>
              </w:rPr>
            </w:pPr>
            <w:r>
              <w:rPr>
                <w:spacing w:val="-1"/>
                <w:lang w:eastAsia="zh-CN"/>
              </w:rPr>
              <w:t>支持数量≥3其中至少包括一个PCIex16和一个PCIex8</w:t>
            </w:r>
          </w:p>
        </w:tc>
      </w:tr>
      <w:tr w:rsidR="00084E31" w:rsidTr="00084E31">
        <w:trPr>
          <w:trHeight w:val="305"/>
        </w:trPr>
        <w:tc>
          <w:tcPr>
            <w:tcW w:w="431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2"/>
            </w:pPr>
            <w:r>
              <w:t>8</w:t>
            </w:r>
          </w:p>
        </w:tc>
        <w:tc>
          <w:tcPr>
            <w:tcW w:w="581" w:type="pct"/>
          </w:tcPr>
          <w:p w:rsidR="00084E31" w:rsidRDefault="00084E31">
            <w:pPr>
              <w:spacing w:line="289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084E31">
            <w:pPr>
              <w:spacing w:line="290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28"/>
            </w:pPr>
            <w:r>
              <w:rPr>
                <w:spacing w:val="-2"/>
              </w:rPr>
              <w:t>特殊孔位</w:t>
            </w:r>
            <w:r>
              <w:rPr>
                <w:spacing w:val="-3"/>
              </w:rPr>
              <w:t>及接口</w:t>
            </w:r>
          </w:p>
        </w:tc>
        <w:tc>
          <w:tcPr>
            <w:tcW w:w="2407" w:type="pct"/>
            <w:vAlign w:val="center"/>
          </w:tcPr>
          <w:p w:rsidR="00084E31" w:rsidRDefault="00084E31">
            <w:pPr>
              <w:pStyle w:val="TableText"/>
            </w:pPr>
          </w:p>
        </w:tc>
      </w:tr>
      <w:tr w:rsidR="00084E31" w:rsidTr="00084E31">
        <w:trPr>
          <w:trHeight w:val="1204"/>
        </w:trPr>
        <w:tc>
          <w:tcPr>
            <w:tcW w:w="431" w:type="pct"/>
          </w:tcPr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09"/>
            </w:pPr>
            <w:r>
              <w:t>9</w:t>
            </w:r>
          </w:p>
        </w:tc>
        <w:tc>
          <w:tcPr>
            <w:tcW w:w="581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816C1D">
            <w:pPr>
              <w:pStyle w:val="TableText"/>
              <w:spacing w:before="282" w:line="239" w:lineRule="auto"/>
              <w:ind w:left="111" w:right="128" w:hanging="4"/>
            </w:pPr>
            <w:r>
              <w:rPr>
                <w:spacing w:val="-2"/>
              </w:rPr>
              <w:t>*主板其</w:t>
            </w:r>
            <w:r>
              <w:rPr>
                <w:spacing w:val="-3"/>
              </w:rPr>
              <w:t>他内置接</w:t>
            </w:r>
            <w:r>
              <w:t>口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spacing w:line="360" w:lineRule="auto"/>
              <w:textAlignment w:val="center"/>
              <w:rPr>
                <w:rFonts w:ascii="宋体" w:eastAsia="宋体" w:hAnsi="宋体" w:cs="宋体"/>
                <w:lang w:eastAsia="zh-CN"/>
              </w:rPr>
            </w:pPr>
            <w:r>
              <w:rPr>
                <w:rFonts w:ascii="宋体" w:hAnsi="宋体" w:cs="宋体" w:hint="eastAsia"/>
              </w:rPr>
              <w:t>SATA*4</w:t>
            </w:r>
            <w:r>
              <w:rPr>
                <w:rFonts w:ascii="宋体" w:hAnsi="宋体" w:cs="宋体" w:hint="eastAsia"/>
              </w:rPr>
              <w:t>，支持不少于</w:t>
            </w:r>
            <w:r>
              <w:rPr>
                <w:rFonts w:ascii="宋体" w:hAnsi="宋体" w:cs="宋体" w:hint="eastAsia"/>
              </w:rPr>
              <w:t>2</w:t>
            </w:r>
            <w:r>
              <w:rPr>
                <w:rFonts w:ascii="宋体" w:hAnsi="宋体" w:cs="宋体" w:hint="eastAsia"/>
              </w:rPr>
              <w:t>个接口；</w:t>
            </w:r>
          </w:p>
          <w:p w:rsidR="00084E31" w:rsidRDefault="00816C1D">
            <w:pPr>
              <w:spacing w:line="360" w:lineRule="auto"/>
              <w:textAlignment w:val="center"/>
              <w:rPr>
                <w:rFonts w:ascii="宋体" w:eastAsia="宋体" w:hAnsi="宋体" w:cs="宋体"/>
                <w:lang w:eastAsia="zh-CN"/>
              </w:rPr>
            </w:pPr>
            <w:r>
              <w:rPr>
                <w:rFonts w:ascii="宋体" w:hAnsi="宋体" w:cs="宋体" w:hint="eastAsia"/>
              </w:rPr>
              <w:t>M.2</w:t>
            </w:r>
            <w:r>
              <w:rPr>
                <w:rFonts w:ascii="宋体" w:hAnsi="宋体" w:cs="宋体" w:hint="eastAsia"/>
              </w:rPr>
              <w:t>支持不少于</w:t>
            </w:r>
            <w:r>
              <w:rPr>
                <w:rFonts w:ascii="宋体" w:hAnsi="宋体" w:cs="宋体" w:hint="eastAsia"/>
              </w:rPr>
              <w:t>2</w:t>
            </w:r>
            <w:r>
              <w:rPr>
                <w:rFonts w:ascii="宋体" w:hAnsi="宋体" w:cs="宋体" w:hint="eastAsia"/>
              </w:rPr>
              <w:t>个接口；</w:t>
            </w:r>
          </w:p>
          <w:p w:rsidR="00084E31" w:rsidRDefault="00816C1D">
            <w:pPr>
              <w:pStyle w:val="TableText"/>
              <w:rPr>
                <w:lang w:eastAsia="zh-CN"/>
              </w:rPr>
            </w:pPr>
            <w:r>
              <w:rPr>
                <w:rFonts w:ascii="宋体" w:hAnsi="宋体" w:cs="宋体" w:hint="eastAsia"/>
                <w:szCs w:val="21"/>
              </w:rPr>
              <w:t>USB*8</w:t>
            </w:r>
            <w:r>
              <w:rPr>
                <w:rFonts w:ascii="宋体" w:hAnsi="宋体" w:cs="宋体" w:hint="eastAsia"/>
                <w:szCs w:val="21"/>
              </w:rPr>
              <w:t>，支持不少于</w:t>
            </w:r>
            <w:r>
              <w:rPr>
                <w:rFonts w:ascii="宋体" w:hAnsi="宋体" w:cs="宋体" w:hint="eastAsia"/>
                <w:szCs w:val="21"/>
              </w:rPr>
              <w:t>1</w:t>
            </w:r>
            <w:r>
              <w:rPr>
                <w:rFonts w:ascii="宋体" w:hAnsi="宋体" w:cs="宋体" w:hint="eastAsia"/>
                <w:szCs w:val="21"/>
              </w:rPr>
              <w:t>个接口。</w:t>
            </w:r>
          </w:p>
        </w:tc>
      </w:tr>
      <w:tr w:rsidR="00084E31" w:rsidTr="00084E31">
        <w:trPr>
          <w:trHeight w:val="1449"/>
        </w:trPr>
        <w:tc>
          <w:tcPr>
            <w:tcW w:w="431" w:type="pct"/>
          </w:tcPr>
          <w:p w:rsidR="00084E31" w:rsidRDefault="00084E31">
            <w:pPr>
              <w:spacing w:line="304" w:lineRule="auto"/>
              <w:rPr>
                <w:lang w:eastAsia="zh-CN"/>
              </w:rPr>
            </w:pPr>
          </w:p>
          <w:p w:rsidR="00084E31" w:rsidRDefault="00084E31">
            <w:pPr>
              <w:spacing w:line="30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3"/>
            </w:pPr>
            <w:r>
              <w:rPr>
                <w:spacing w:val="-9"/>
              </w:rPr>
              <w:t>10</w:t>
            </w:r>
          </w:p>
        </w:tc>
        <w:tc>
          <w:tcPr>
            <w:tcW w:w="581" w:type="pct"/>
          </w:tcPr>
          <w:p w:rsidR="00084E31" w:rsidRDefault="00084E31">
            <w:pPr>
              <w:spacing w:line="461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09" w:right="192"/>
            </w:pPr>
            <w:r>
              <w:rPr>
                <w:spacing w:val="-3"/>
              </w:rPr>
              <w:t>产品规格</w:t>
            </w:r>
          </w:p>
        </w:tc>
        <w:tc>
          <w:tcPr>
            <w:tcW w:w="663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918" w:type="pct"/>
          </w:tcPr>
          <w:p w:rsidR="00084E31" w:rsidRDefault="00816C1D">
            <w:pPr>
              <w:pStyle w:val="TableText"/>
              <w:spacing w:before="40" w:line="239" w:lineRule="auto"/>
              <w:ind w:left="109" w:right="128" w:hanging="2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*单内存插槽最大可支持容量（板载内存不涉</w:t>
            </w:r>
            <w:bookmarkStart w:id="1" w:name="bookmark1"/>
            <w:bookmarkStart w:id="2" w:name="bookmark2"/>
            <w:bookmarkEnd w:id="1"/>
            <w:bookmarkEnd w:id="2"/>
            <w:r>
              <w:rPr>
                <w:spacing w:val="-4"/>
                <w:lang w:eastAsia="zh-CN"/>
              </w:rPr>
              <w:t>及）</w:t>
            </w:r>
          </w:p>
        </w:tc>
        <w:tc>
          <w:tcPr>
            <w:tcW w:w="2407" w:type="pct"/>
            <w:vAlign w:val="center"/>
          </w:tcPr>
          <w:p w:rsidR="00084E31" w:rsidRDefault="00816C1D">
            <w:pPr>
              <w:spacing w:line="360" w:lineRule="auto"/>
            </w:pPr>
            <w:r>
              <w:rPr>
                <w:rFonts w:asciiTheme="minorEastAsia" w:eastAsiaTheme="minorEastAsia" w:hAnsiTheme="minorEastAsia" w:hint="eastAsia"/>
              </w:rPr>
              <w:t>≥64GB</w:t>
            </w:r>
          </w:p>
        </w:tc>
      </w:tr>
    </w:tbl>
    <w:p w:rsidR="00084E31" w:rsidRDefault="00084E31">
      <w:pPr>
        <w:spacing w:line="230" w:lineRule="auto"/>
        <w:rPr>
          <w:rFonts w:ascii="宋体" w:eastAsia="宋体" w:hAnsi="宋体" w:cs="宋体"/>
          <w:sz w:val="14"/>
          <w:szCs w:val="14"/>
          <w:lang w:eastAsia="zh-CN"/>
        </w:rPr>
        <w:sectPr w:rsidR="00084E31">
          <w:footerReference w:type="default" r:id="rId9"/>
          <w:pgSz w:w="11906" w:h="16839"/>
          <w:pgMar w:top="1431" w:right="1567" w:bottom="1386" w:left="1281" w:header="0" w:footer="1213" w:gutter="0"/>
          <w:cols w:space="720"/>
        </w:sectPr>
      </w:pPr>
    </w:p>
    <w:p w:rsidR="00084E31" w:rsidRDefault="00084E31">
      <w:pPr>
        <w:spacing w:before="74"/>
        <w:rPr>
          <w:lang w:eastAsia="zh-CN"/>
        </w:rPr>
      </w:pPr>
    </w:p>
    <w:p w:rsidR="00084E31" w:rsidRDefault="00084E31">
      <w:pPr>
        <w:spacing w:before="73"/>
        <w:rPr>
          <w:lang w:eastAsia="zh-CN"/>
        </w:rPr>
      </w:pPr>
    </w:p>
    <w:p w:rsidR="00084E31" w:rsidRDefault="00084E31">
      <w:pPr>
        <w:spacing w:before="73"/>
        <w:rPr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1924"/>
        </w:trPr>
        <w:tc>
          <w:tcPr>
            <w:tcW w:w="404" w:type="pct"/>
          </w:tcPr>
          <w:p w:rsidR="00084E31" w:rsidRDefault="00084E31">
            <w:pPr>
              <w:spacing w:line="280" w:lineRule="auto"/>
            </w:pPr>
          </w:p>
          <w:p w:rsidR="00084E31" w:rsidRDefault="00084E31">
            <w:pPr>
              <w:spacing w:line="281" w:lineRule="auto"/>
            </w:pPr>
          </w:p>
          <w:p w:rsidR="00084E31" w:rsidRDefault="00084E31">
            <w:pPr>
              <w:spacing w:line="281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9"/>
              </w:rPr>
              <w:t>11</w:t>
            </w:r>
          </w:p>
        </w:tc>
        <w:tc>
          <w:tcPr>
            <w:tcW w:w="544" w:type="pct"/>
          </w:tcPr>
          <w:p w:rsidR="00084E31" w:rsidRDefault="00084E31">
            <w:pPr>
              <w:spacing w:line="347" w:lineRule="auto"/>
            </w:pPr>
          </w:p>
          <w:p w:rsidR="00084E31" w:rsidRDefault="00084E31">
            <w:pPr>
              <w:spacing w:line="34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</w:tcPr>
          <w:p w:rsidR="00084E31" w:rsidRDefault="00084E31">
            <w:pPr>
              <w:spacing w:line="347" w:lineRule="auto"/>
            </w:pPr>
          </w:p>
          <w:p w:rsidR="00084E31" w:rsidRDefault="00084E31">
            <w:pPr>
              <w:spacing w:line="34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97" w:right="151" w:hanging="47"/>
            </w:pPr>
            <w:r>
              <w:rPr>
                <w:spacing w:val="-1"/>
              </w:rPr>
              <w:t>*主板</w:t>
            </w:r>
            <w:r>
              <w:rPr>
                <w:spacing w:val="-3"/>
              </w:rPr>
              <w:t>规格</w:t>
            </w:r>
          </w:p>
        </w:tc>
        <w:tc>
          <w:tcPr>
            <w:tcW w:w="788" w:type="pct"/>
          </w:tcPr>
          <w:p w:rsidR="00084E31" w:rsidRDefault="00084E31">
            <w:pPr>
              <w:spacing w:line="33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41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*内存插槽满配时提供的最高内存总</w:t>
            </w:r>
            <w:r>
              <w:rPr>
                <w:spacing w:val="-3"/>
                <w:lang w:eastAsia="zh-CN"/>
              </w:rPr>
              <w:t>容量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/>
              <w:ind w:left="113" w:right="107"/>
              <w:rPr>
                <w:spacing w:val="-1"/>
              </w:rPr>
            </w:pPr>
            <w:r>
              <w:rPr>
                <w:rFonts w:hint="eastAsia"/>
                <w:spacing w:val="-1"/>
              </w:rPr>
              <w:t>≥2TB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24"/>
            </w:pPr>
            <w:r>
              <w:rPr>
                <w:spacing w:val="-9"/>
              </w:rPr>
              <w:t>12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7" w:right="151" w:hanging="47"/>
              <w:jc w:val="both"/>
            </w:pPr>
            <w:r>
              <w:rPr>
                <w:spacing w:val="-1"/>
              </w:rPr>
              <w:t>*存储</w:t>
            </w:r>
            <w:r>
              <w:rPr>
                <w:spacing w:val="-3"/>
              </w:rPr>
              <w:t>设备规格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2" w:right="218" w:hanging="4"/>
            </w:pPr>
            <w:r>
              <w:rPr>
                <w:spacing w:val="-2"/>
              </w:rPr>
              <w:t>*固态盘</w:t>
            </w:r>
            <w:r>
              <w:rPr>
                <w:spacing w:val="-4"/>
              </w:rPr>
              <w:t>数量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spacing w:before="42"/>
              <w:ind w:left="113" w:right="107"/>
              <w:rPr>
                <w:spacing w:val="-1"/>
              </w:rPr>
            </w:pPr>
            <w:r>
              <w:rPr>
                <w:spacing w:val="-1"/>
              </w:rPr>
              <w:t>≥</w:t>
            </w:r>
            <w:r>
              <w:rPr>
                <w:rFonts w:hint="eastAsia"/>
                <w:spacing w:val="-1"/>
              </w:rPr>
              <w:t>2</w:t>
            </w:r>
            <w:r>
              <w:rPr>
                <w:spacing w:val="-1"/>
              </w:rPr>
              <w:t>个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6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9"/>
              </w:rPr>
              <w:t>13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7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0" w:line="234" w:lineRule="auto"/>
              <w:ind w:left="109" w:right="218" w:hanging="1"/>
            </w:pPr>
            <w:r>
              <w:rPr>
                <w:spacing w:val="-2"/>
              </w:rPr>
              <w:t>*固态存储容量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spacing w:before="42"/>
              <w:ind w:left="113" w:right="107"/>
              <w:rPr>
                <w:spacing w:val="-1"/>
              </w:rPr>
            </w:pPr>
            <w:r>
              <w:rPr>
                <w:spacing w:val="-1"/>
              </w:rPr>
              <w:t>≥</w:t>
            </w:r>
            <w:r>
              <w:rPr>
                <w:rFonts w:hint="eastAsia"/>
                <w:spacing w:val="-1"/>
              </w:rPr>
              <w:t>8T</w:t>
            </w:r>
            <w:r>
              <w:rPr>
                <w:spacing w:val="-1"/>
              </w:rPr>
              <w:t>B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24"/>
            </w:pPr>
            <w:r>
              <w:rPr>
                <w:spacing w:val="-9"/>
              </w:rPr>
              <w:t>14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09" w:right="218" w:hanging="1"/>
            </w:pPr>
            <w:r>
              <w:rPr>
                <w:spacing w:val="-2"/>
              </w:rPr>
              <w:t>*机械硬盘数量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spacing w:before="42"/>
              <w:ind w:left="113" w:right="107"/>
              <w:rPr>
                <w:spacing w:val="-1"/>
              </w:rPr>
            </w:pPr>
            <w:r>
              <w:rPr>
                <w:spacing w:val="-1"/>
              </w:rPr>
              <w:t>≥</w:t>
            </w:r>
            <w:r>
              <w:rPr>
                <w:rFonts w:hint="eastAsia"/>
                <w:spacing w:val="-1"/>
              </w:rPr>
              <w:t>2</w:t>
            </w:r>
            <w:r>
              <w:rPr>
                <w:spacing w:val="-1"/>
              </w:rPr>
              <w:t>个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9"/>
              </w:rPr>
              <w:t>15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0" w:line="234" w:lineRule="auto"/>
              <w:ind w:left="109" w:right="127" w:hanging="1"/>
            </w:pPr>
            <w:r>
              <w:rPr>
                <w:spacing w:val="-2"/>
              </w:rPr>
              <w:t>*机械硬盘总容量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spacing w:before="42"/>
              <w:ind w:left="113" w:right="107"/>
              <w:rPr>
                <w:spacing w:val="-1"/>
              </w:rPr>
            </w:pPr>
            <w:r>
              <w:rPr>
                <w:spacing w:val="-1"/>
              </w:rPr>
              <w:t>≥</w:t>
            </w:r>
            <w:r>
              <w:rPr>
                <w:rFonts w:hint="eastAsia"/>
                <w:spacing w:val="-1"/>
              </w:rPr>
              <w:t>32T</w:t>
            </w:r>
            <w:r>
              <w:rPr>
                <w:spacing w:val="-1"/>
              </w:rPr>
              <w:t>B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9"/>
              </w:rPr>
              <w:t>16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 w:line="234" w:lineRule="auto"/>
              <w:ind w:left="109" w:right="218" w:hanging="1"/>
            </w:pPr>
            <w:r>
              <w:rPr>
                <w:spacing w:val="-2"/>
              </w:rPr>
              <w:t>*机械硬盘转速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59" w:line="218" w:lineRule="auto"/>
              <w:ind w:left="130"/>
            </w:pPr>
            <w:r>
              <w:rPr>
                <w:spacing w:val="-4"/>
              </w:rPr>
              <w:t>≥7200rpm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9"/>
              </w:rPr>
              <w:t>17</w:t>
            </w:r>
          </w:p>
        </w:tc>
        <w:tc>
          <w:tcPr>
            <w:tcW w:w="544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0" w:right="127"/>
            </w:pPr>
            <w:r>
              <w:rPr>
                <w:spacing w:val="-2"/>
              </w:rPr>
              <w:t>机械硬盘接口协议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9" w:line="234" w:lineRule="auto"/>
              <w:ind w:left="112" w:right="132" w:firstLine="6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4" w:lineRule="auto"/>
              <w:ind w:left="124"/>
            </w:pPr>
            <w:r>
              <w:rPr>
                <w:spacing w:val="-9"/>
              </w:rPr>
              <w:t>18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6" w:lineRule="auto"/>
              <w:ind w:left="112" w:right="127" w:hanging="2"/>
            </w:pPr>
            <w:r>
              <w:rPr>
                <w:spacing w:val="-2"/>
              </w:rPr>
              <w:t>机械硬盘</w:t>
            </w:r>
            <w:r>
              <w:rPr>
                <w:spacing w:val="-5"/>
              </w:rPr>
              <w:t>形态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5" w:line="222" w:lineRule="auto"/>
              <w:ind w:left="111"/>
            </w:pP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9"/>
              </w:rPr>
              <w:t>19</w:t>
            </w:r>
          </w:p>
        </w:tc>
        <w:tc>
          <w:tcPr>
            <w:tcW w:w="544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1" w:right="127" w:firstLine="9"/>
            </w:pPr>
            <w:r>
              <w:rPr>
                <w:spacing w:val="-5"/>
              </w:rPr>
              <w:t>固态存储</w:t>
            </w:r>
            <w:r>
              <w:rPr>
                <w:spacing w:val="-2"/>
              </w:rPr>
              <w:t>接口协议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9" w:line="234" w:lineRule="auto"/>
              <w:ind w:left="112" w:right="175" w:firstLine="1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14"/>
            </w:pPr>
            <w:r>
              <w:rPr>
                <w:spacing w:val="-3"/>
              </w:rPr>
              <w:t>20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5" w:lineRule="auto"/>
              <w:ind w:left="109" w:right="218" w:hanging="1"/>
            </w:pPr>
            <w:r>
              <w:rPr>
                <w:spacing w:val="-2"/>
              </w:rPr>
              <w:t>*固态存储形态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4" w:line="234" w:lineRule="auto"/>
              <w:ind w:left="113" w:right="103" w:hanging="2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采用插卡或板载等形态，插卡形态宜符</w:t>
            </w:r>
            <w:r>
              <w:rPr>
                <w:spacing w:val="4"/>
                <w:lang w:eastAsia="zh-CN"/>
              </w:rPr>
              <w:t>合M.2或</w:t>
            </w:r>
            <w:r>
              <w:rPr>
                <w:lang w:eastAsia="zh-CN"/>
              </w:rPr>
              <w:t>mSATA</w:t>
            </w:r>
            <w:r>
              <w:rPr>
                <w:spacing w:val="4"/>
                <w:lang w:eastAsia="zh-CN"/>
              </w:rPr>
              <w:t>等标准尺寸和接口定义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4"/>
            </w:pPr>
            <w:r>
              <w:rPr>
                <w:spacing w:val="-3"/>
              </w:rPr>
              <w:t>21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3" w:line="234" w:lineRule="auto"/>
              <w:ind w:left="111" w:right="127" w:firstLine="2"/>
            </w:pPr>
            <w:r>
              <w:rPr>
                <w:spacing w:val="-3"/>
              </w:rPr>
              <w:t>存储设备</w:t>
            </w:r>
            <w:r>
              <w:rPr>
                <w:spacing w:val="-2"/>
              </w:rPr>
              <w:t>扩展盘位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8"/>
              <w:ind w:left="130"/>
            </w:pPr>
          </w:p>
        </w:tc>
      </w:tr>
      <w:tr w:rsidR="00084E31">
        <w:trPr>
          <w:trHeight w:val="1447"/>
        </w:trPr>
        <w:tc>
          <w:tcPr>
            <w:tcW w:w="404" w:type="pct"/>
          </w:tcPr>
          <w:p w:rsidR="00084E31" w:rsidRDefault="00084E31">
            <w:pPr>
              <w:spacing w:line="303" w:lineRule="auto"/>
              <w:rPr>
                <w:lang w:eastAsia="zh-CN"/>
              </w:rPr>
            </w:pPr>
          </w:p>
          <w:p w:rsidR="00084E31" w:rsidRDefault="00084E31">
            <w:pPr>
              <w:spacing w:line="30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4"/>
            </w:pPr>
            <w:r>
              <w:rPr>
                <w:spacing w:val="-3"/>
              </w:rPr>
              <w:t>22</w:t>
            </w:r>
          </w:p>
        </w:tc>
        <w:tc>
          <w:tcPr>
            <w:tcW w:w="544" w:type="pct"/>
          </w:tcPr>
          <w:p w:rsidR="00084E31" w:rsidRDefault="00084E31">
            <w:pPr>
              <w:spacing w:line="460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38" w:lineRule="auto"/>
              <w:ind w:left="111" w:right="127" w:hanging="3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*存储设备其他参</w:t>
            </w:r>
            <w:r>
              <w:rPr>
                <w:spacing w:val="-3"/>
                <w:lang w:eastAsia="zh-CN"/>
              </w:rPr>
              <w:t>数要求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0" w:lineRule="auto"/>
              <w:ind w:left="113" w:right="52"/>
              <w:rPr>
                <w:lang w:eastAsia="zh-CN"/>
              </w:rPr>
            </w:pPr>
            <w:r>
              <w:rPr>
                <w:spacing w:val="-8"/>
                <w:lang w:eastAsia="zh-CN"/>
              </w:rPr>
              <w:t>a）固态盘应符合SJ/T11654相关规定；</w:t>
            </w:r>
            <w:r>
              <w:rPr>
                <w:spacing w:val="1"/>
                <w:lang w:eastAsia="zh-CN"/>
              </w:rPr>
              <w:t>b）机械硬盘准备时间应不大于30s；</w:t>
            </w:r>
          </w:p>
          <w:p w:rsidR="00084E31" w:rsidRDefault="00816C1D">
            <w:pPr>
              <w:pStyle w:val="TableText"/>
              <w:spacing w:before="32" w:line="234" w:lineRule="auto"/>
              <w:ind w:left="113" w:right="78" w:hanging="2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侧面固定螺丝孔数量可为4孔或6孔；</w:t>
            </w:r>
            <w:r>
              <w:rPr>
                <w:spacing w:val="-1"/>
                <w:lang w:eastAsia="zh-CN"/>
              </w:rPr>
              <w:t>工作状态环境温度应满足5℃~55℃;</w:t>
            </w:r>
          </w:p>
          <w:p w:rsidR="00084E31" w:rsidRDefault="00816C1D">
            <w:pPr>
              <w:pStyle w:val="TableText"/>
              <w:spacing w:before="23" w:line="223" w:lineRule="auto"/>
              <w:ind w:left="111" w:right="132" w:firstLine="4"/>
              <w:rPr>
                <w:lang w:eastAsia="zh-CN"/>
              </w:rPr>
            </w:pPr>
            <w:r>
              <w:rPr>
                <w:lang w:eastAsia="zh-CN"/>
              </w:rPr>
              <w:t>其它参数应符合GB/T 12628的相关规 定</w:t>
            </w:r>
          </w:p>
        </w:tc>
      </w:tr>
    </w:tbl>
    <w:p w:rsidR="00084E31" w:rsidRDefault="00084E31">
      <w:pPr>
        <w:pStyle w:val="a5"/>
        <w:rPr>
          <w:lang w:eastAsia="zh-CN"/>
        </w:rPr>
      </w:pPr>
    </w:p>
    <w:p w:rsidR="00084E31" w:rsidRDefault="00084E31">
      <w:pPr>
        <w:rPr>
          <w:lang w:eastAsia="zh-CN"/>
        </w:rPr>
        <w:sectPr w:rsidR="00084E31">
          <w:footerReference w:type="default" r:id="rId10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14"/>
            </w:pPr>
            <w:r>
              <w:rPr>
                <w:spacing w:val="-3"/>
              </w:rPr>
              <w:t>23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0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97" w:right="151" w:hanging="47"/>
            </w:pPr>
            <w:r>
              <w:rPr>
                <w:spacing w:val="-1"/>
              </w:rPr>
              <w:t>*显卡</w:t>
            </w:r>
            <w:r>
              <w:rPr>
                <w:spacing w:val="-3"/>
              </w:rPr>
              <w:t>规格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6" w:lineRule="auto"/>
              <w:ind w:left="115" w:right="218" w:hanging="7"/>
            </w:pPr>
            <w:r>
              <w:rPr>
                <w:spacing w:val="-2"/>
              </w:rPr>
              <w:t>*显卡类</w:t>
            </w:r>
            <w:r>
              <w:t>型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rPr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独立显卡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>，RTX 6000Ada 48G 专业图形卡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4"/>
            </w:pPr>
            <w:r>
              <w:rPr>
                <w:spacing w:val="-3"/>
              </w:rPr>
              <w:t>24</w:t>
            </w:r>
          </w:p>
        </w:tc>
        <w:tc>
          <w:tcPr>
            <w:tcW w:w="544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78"/>
              <w:ind w:left="112" w:right="127" w:hanging="4"/>
              <w:jc w:val="both"/>
            </w:pPr>
            <w:r>
              <w:rPr>
                <w:spacing w:val="-2"/>
              </w:rPr>
              <w:t>*独立显</w:t>
            </w:r>
            <w:r>
              <w:rPr>
                <w:spacing w:val="-3"/>
              </w:rPr>
              <w:t>卡显存类</w:t>
            </w:r>
            <w:r>
              <w:t>型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</w:pPr>
            <w:r>
              <w:rPr>
                <w:rFonts w:asciiTheme="minorEastAsia" w:eastAsiaTheme="minorEastAsia" w:hAnsiTheme="minorEastAsia" w:hint="eastAsia"/>
              </w:rPr>
              <w:t>GDDR6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4"/>
            </w:pPr>
            <w:r>
              <w:rPr>
                <w:spacing w:val="-3"/>
              </w:rPr>
              <w:t>25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2" w:right="127" w:hanging="4"/>
              <w:jc w:val="both"/>
            </w:pPr>
            <w:r>
              <w:rPr>
                <w:spacing w:val="-2"/>
              </w:rPr>
              <w:t>*独立显</w:t>
            </w:r>
            <w:r>
              <w:rPr>
                <w:spacing w:val="-3"/>
              </w:rPr>
              <w:t>卡显存位</w:t>
            </w:r>
            <w:r>
              <w:t>宽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rPr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若配置独立显卡，显存位宽≥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>384</w:t>
            </w:r>
            <w:r>
              <w:rPr>
                <w:rFonts w:asciiTheme="minorEastAsia" w:eastAsiaTheme="minorEastAsia" w:hAnsiTheme="minorEastAsia"/>
                <w:lang w:eastAsia="zh-CN"/>
              </w:rPr>
              <w:t>位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6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14"/>
            </w:pPr>
            <w:r>
              <w:rPr>
                <w:spacing w:val="-3"/>
              </w:rPr>
              <w:t>26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2" w:right="127" w:hanging="4"/>
              <w:jc w:val="both"/>
            </w:pPr>
            <w:r>
              <w:rPr>
                <w:spacing w:val="-2"/>
              </w:rPr>
              <w:t>*独立显</w:t>
            </w:r>
            <w:r>
              <w:rPr>
                <w:spacing w:val="-3"/>
              </w:rPr>
              <w:t>卡显存容</w:t>
            </w:r>
            <w:r>
              <w:t>量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  <w:rPr>
                <w:lang w:eastAsia="zh-CN"/>
              </w:rPr>
            </w:pPr>
            <w:r>
              <w:rPr>
                <w:rFonts w:asciiTheme="minorEastAsia" w:eastAsiaTheme="minorEastAsia" w:hAnsiTheme="minorEastAsia"/>
                <w:lang w:eastAsia="zh-CN"/>
              </w:rPr>
              <w:t>若配置独立显卡，显存容量≥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>48</w:t>
            </w:r>
            <w:r>
              <w:rPr>
                <w:rFonts w:asciiTheme="minorEastAsia" w:eastAsiaTheme="minorEastAsia" w:hAnsiTheme="minorEastAsia"/>
                <w:lang w:eastAsia="zh-CN"/>
              </w:rPr>
              <w:t>GB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14"/>
            </w:pPr>
            <w:r>
              <w:rPr>
                <w:spacing w:val="-3"/>
              </w:rPr>
              <w:t>27</w:t>
            </w:r>
          </w:p>
        </w:tc>
        <w:tc>
          <w:tcPr>
            <w:tcW w:w="544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1" w:right="127"/>
            </w:pPr>
            <w:r>
              <w:rPr>
                <w:spacing w:val="-2"/>
              </w:rPr>
              <w:t>独立显卡接口协议</w:t>
            </w:r>
          </w:p>
        </w:tc>
        <w:tc>
          <w:tcPr>
            <w:tcW w:w="2643" w:type="pct"/>
            <w:vAlign w:val="center"/>
          </w:tcPr>
          <w:p w:rsidR="00084E31" w:rsidRDefault="00816C1D">
            <w:pPr>
              <w:pStyle w:val="TableText"/>
            </w:pPr>
            <w:r>
              <w:rPr>
                <w:rFonts w:asciiTheme="minorEastAsia" w:eastAsiaTheme="minorEastAsia" w:hAnsiTheme="minorEastAsia" w:hint="eastAsia"/>
              </w:rPr>
              <w:t>PCIe 4.0x16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5" w:lineRule="auto"/>
              <w:ind w:left="114"/>
            </w:pPr>
            <w:r>
              <w:rPr>
                <w:spacing w:val="-3"/>
              </w:rPr>
              <w:t>28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  <w:p w:rsidR="00084E31" w:rsidRDefault="00084E31"/>
          <w:p w:rsidR="00084E31" w:rsidRDefault="00084E31"/>
          <w:p w:rsidR="00084E31" w:rsidRDefault="00084E31"/>
          <w:p w:rsidR="00084E31" w:rsidRDefault="00084E31"/>
          <w:p w:rsidR="00084E31" w:rsidRDefault="00084E31"/>
          <w:p w:rsidR="00084E31" w:rsidRDefault="00084E31"/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7" w:right="151" w:hanging="47"/>
              <w:jc w:val="both"/>
            </w:pPr>
            <w:r>
              <w:rPr>
                <w:spacing w:val="-1"/>
              </w:rPr>
              <w:t>*显示</w:t>
            </w:r>
            <w:r>
              <w:rPr>
                <w:spacing w:val="-3"/>
              </w:rPr>
              <w:t>设备规格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11" w:right="218" w:hanging="3"/>
            </w:pPr>
            <w:r>
              <w:rPr>
                <w:spacing w:val="-2"/>
              </w:rPr>
              <w:t>*显示屏</w:t>
            </w:r>
            <w:r>
              <w:rPr>
                <w:spacing w:val="-3"/>
              </w:rPr>
              <w:t>屏占比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3"/>
              <w:ind w:left="130"/>
            </w:pPr>
            <w:r>
              <w:rPr>
                <w:spacing w:val="-7"/>
              </w:rPr>
              <w:t>≥80%</w:t>
            </w:r>
          </w:p>
        </w:tc>
      </w:tr>
      <w:tr w:rsidR="00084E31">
        <w:trPr>
          <w:trHeight w:val="1924"/>
        </w:trPr>
        <w:tc>
          <w:tcPr>
            <w:tcW w:w="404" w:type="pct"/>
          </w:tcPr>
          <w:p w:rsidR="00084E31" w:rsidRDefault="00084E31">
            <w:pPr>
              <w:spacing w:line="281" w:lineRule="auto"/>
            </w:pPr>
          </w:p>
          <w:p w:rsidR="00084E31" w:rsidRDefault="00084E31">
            <w:pPr>
              <w:spacing w:line="281" w:lineRule="auto"/>
            </w:pPr>
          </w:p>
          <w:p w:rsidR="00084E31" w:rsidRDefault="00084E31">
            <w:pPr>
              <w:spacing w:line="282" w:lineRule="auto"/>
            </w:pPr>
          </w:p>
          <w:p w:rsidR="00084E31" w:rsidRDefault="00816C1D">
            <w:pPr>
              <w:pStyle w:val="TableText"/>
              <w:spacing w:before="59" w:line="185" w:lineRule="auto"/>
              <w:ind w:left="114"/>
            </w:pPr>
            <w:r>
              <w:rPr>
                <w:spacing w:val="-3"/>
              </w:rPr>
              <w:t>29</w:t>
            </w:r>
          </w:p>
        </w:tc>
        <w:tc>
          <w:tcPr>
            <w:tcW w:w="544" w:type="pct"/>
          </w:tcPr>
          <w:p w:rsidR="00084E31" w:rsidRDefault="00084E31">
            <w:pPr>
              <w:spacing w:line="349" w:lineRule="auto"/>
            </w:pPr>
          </w:p>
          <w:p w:rsidR="00084E31" w:rsidRDefault="00084E31">
            <w:pPr>
              <w:spacing w:line="349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9" w:lineRule="auto"/>
            </w:pPr>
          </w:p>
          <w:p w:rsidR="00084E31" w:rsidRDefault="00084E31">
            <w:pPr>
              <w:spacing w:line="350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5" w:right="218" w:hanging="7"/>
            </w:pPr>
            <w:r>
              <w:rPr>
                <w:spacing w:val="-2"/>
              </w:rPr>
              <w:t>*显示屏</w:t>
            </w:r>
            <w:r>
              <w:rPr>
                <w:spacing w:val="-4"/>
              </w:rPr>
              <w:t>分辨率</w:t>
            </w:r>
          </w:p>
        </w:tc>
        <w:tc>
          <w:tcPr>
            <w:tcW w:w="2643" w:type="pct"/>
          </w:tcPr>
          <w:p w:rsidR="00084E31" w:rsidRDefault="00084E31">
            <w:pPr>
              <w:spacing w:line="272" w:lineRule="auto"/>
            </w:pPr>
          </w:p>
          <w:p w:rsidR="00084E31" w:rsidRDefault="00084E31">
            <w:pPr>
              <w:spacing w:line="273" w:lineRule="auto"/>
            </w:pPr>
          </w:p>
          <w:p w:rsidR="00084E31" w:rsidRDefault="00084E31">
            <w:pPr>
              <w:spacing w:line="273" w:lineRule="auto"/>
            </w:pPr>
          </w:p>
          <w:p w:rsidR="00084E31" w:rsidRDefault="00816C1D">
            <w:pPr>
              <w:pStyle w:val="TableText"/>
              <w:spacing w:before="59"/>
              <w:ind w:left="130"/>
            </w:pPr>
            <w:r>
              <w:rPr>
                <w:spacing w:val="-3"/>
              </w:rPr>
              <w:t>≥2560×1440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15"/>
            </w:pPr>
            <w:r>
              <w:rPr>
                <w:spacing w:val="-4"/>
              </w:rPr>
              <w:t>30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6" w:line="233" w:lineRule="auto"/>
              <w:ind w:left="116" w:right="127"/>
            </w:pPr>
            <w:r>
              <w:rPr>
                <w:spacing w:val="-3"/>
              </w:rPr>
              <w:t>显示屏像</w:t>
            </w:r>
            <w:r>
              <w:rPr>
                <w:spacing w:val="-4"/>
              </w:rPr>
              <w:t>素密度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5" w:line="221" w:lineRule="auto"/>
              <w:ind w:left="130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15"/>
            </w:pPr>
            <w:r>
              <w:rPr>
                <w:spacing w:val="-4"/>
              </w:rPr>
              <w:t>31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10" w:right="127" w:firstLine="5"/>
            </w:pPr>
            <w:r>
              <w:rPr>
                <w:spacing w:val="-3"/>
              </w:rPr>
              <w:t>显示屏可</w:t>
            </w:r>
            <w:r>
              <w:rPr>
                <w:spacing w:val="-2"/>
              </w:rPr>
              <w:t>视角度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4" w:line="222" w:lineRule="auto"/>
              <w:ind w:left="112"/>
            </w:pPr>
          </w:p>
        </w:tc>
      </w:tr>
      <w:tr w:rsidR="00084E31">
        <w:trPr>
          <w:trHeight w:val="70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5" w:lineRule="auto"/>
              <w:ind w:left="115"/>
            </w:pPr>
            <w:r>
              <w:rPr>
                <w:spacing w:val="-4"/>
              </w:rPr>
              <w:t>32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8" w:line="230" w:lineRule="auto"/>
              <w:ind w:left="110" w:right="218" w:hanging="2"/>
            </w:pPr>
            <w:r>
              <w:rPr>
                <w:spacing w:val="-2"/>
              </w:rPr>
              <w:t>*显示屏</w:t>
            </w:r>
            <w:r>
              <w:rPr>
                <w:spacing w:val="-4"/>
              </w:rPr>
              <w:t>尺寸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3" w:line="224" w:lineRule="auto"/>
              <w:ind w:left="130"/>
            </w:pPr>
            <w:r>
              <w:rPr>
                <w:spacing w:val="-8"/>
              </w:rPr>
              <w:t>≥23英寸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5" w:lineRule="auto"/>
              <w:ind w:left="115"/>
            </w:pPr>
            <w:r>
              <w:rPr>
                <w:spacing w:val="-4"/>
              </w:rPr>
              <w:t>33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0" w:line="231" w:lineRule="auto"/>
              <w:ind w:left="111" w:right="127" w:hanging="3"/>
            </w:pPr>
            <w:r>
              <w:rPr>
                <w:spacing w:val="-2"/>
              </w:rPr>
              <w:t>*显示屏屏幕比例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96" w:line="223" w:lineRule="auto"/>
              <w:ind w:left="122"/>
            </w:pPr>
            <w:r>
              <w:rPr>
                <w:spacing w:val="-1"/>
              </w:rPr>
              <w:t>16:9/3:2/21:9/16:10等</w:t>
            </w:r>
          </w:p>
        </w:tc>
      </w:tr>
      <w:tr w:rsidR="00084E31">
        <w:trPr>
          <w:trHeight w:val="706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5" w:lineRule="auto"/>
              <w:ind w:left="115"/>
            </w:pPr>
            <w:r>
              <w:rPr>
                <w:spacing w:val="-4"/>
              </w:rPr>
              <w:t>34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7" w:line="230" w:lineRule="auto"/>
              <w:ind w:left="109" w:right="127" w:hanging="1"/>
            </w:pPr>
            <w:r>
              <w:rPr>
                <w:spacing w:val="-2"/>
              </w:rPr>
              <w:t>*显示器外观颜色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5" w:line="221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黑色/白色/银色等商务色系</w:t>
            </w:r>
          </w:p>
        </w:tc>
      </w:tr>
      <w:tr w:rsidR="00084E31">
        <w:trPr>
          <w:trHeight w:val="937"/>
        </w:trPr>
        <w:tc>
          <w:tcPr>
            <w:tcW w:w="404" w:type="pct"/>
          </w:tcPr>
          <w:p w:rsidR="00084E31" w:rsidRDefault="00084E31">
            <w:pPr>
              <w:spacing w:line="35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5"/>
            </w:pPr>
            <w:r>
              <w:rPr>
                <w:spacing w:val="-4"/>
              </w:rPr>
              <w:t>35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66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62" w:line="230" w:lineRule="auto"/>
              <w:ind w:left="120" w:right="218" w:hanging="12"/>
            </w:pPr>
            <w:r>
              <w:rPr>
                <w:spacing w:val="-2"/>
              </w:rPr>
              <w:t>*显示屏</w:t>
            </w:r>
            <w:r>
              <w:rPr>
                <w:spacing w:val="-6"/>
              </w:rPr>
              <w:t>防蓝光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47" w:line="233" w:lineRule="auto"/>
              <w:ind w:left="114" w:right="103" w:firstLine="4"/>
              <w:jc w:val="both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支持防蓝光模式，蓝光加权辐射亮度比</w:t>
            </w:r>
            <w:r>
              <w:rPr>
                <w:spacing w:val="-10"/>
                <w:lang w:eastAsia="zh-CN"/>
              </w:rPr>
              <w:t>应≤0.0012W/( ·cd ·sr)（瓦每坎特拉</w:t>
            </w:r>
            <w:r>
              <w:rPr>
                <w:spacing w:val="-2"/>
                <w:lang w:eastAsia="zh-CN"/>
              </w:rPr>
              <w:t>每球面度）</w:t>
            </w:r>
          </w:p>
        </w:tc>
      </w:tr>
      <w:tr w:rsidR="00084E31">
        <w:trPr>
          <w:trHeight w:val="706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5" w:lineRule="auto"/>
              <w:ind w:left="115"/>
            </w:pPr>
            <w:r>
              <w:rPr>
                <w:spacing w:val="-4"/>
              </w:rPr>
              <w:t>36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7" w:line="231" w:lineRule="auto"/>
              <w:ind w:left="110" w:right="218" w:hanging="2"/>
            </w:pPr>
            <w:r>
              <w:rPr>
                <w:spacing w:val="-2"/>
              </w:rPr>
              <w:t>*显示屏</w:t>
            </w:r>
            <w:r>
              <w:rPr>
                <w:spacing w:val="-3"/>
              </w:rPr>
              <w:t>低频闪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5" w:line="222" w:lineRule="auto"/>
              <w:ind w:left="117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显示屏应支持低频闪≤-35dB</w:t>
            </w:r>
          </w:p>
        </w:tc>
      </w:tr>
      <w:tr w:rsidR="00084E31">
        <w:trPr>
          <w:trHeight w:val="70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5" w:lineRule="auto"/>
              <w:ind w:left="115"/>
            </w:pPr>
            <w:r>
              <w:rPr>
                <w:spacing w:val="-4"/>
              </w:rPr>
              <w:t>37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7" w:line="230" w:lineRule="auto"/>
              <w:ind w:left="120" w:right="218" w:hanging="12"/>
            </w:pPr>
            <w:r>
              <w:rPr>
                <w:spacing w:val="-2"/>
              </w:rPr>
              <w:t>*显示屏</w:t>
            </w:r>
            <w:r>
              <w:rPr>
                <w:spacing w:val="-6"/>
              </w:rPr>
              <w:t>防炫目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4" w:line="222" w:lineRule="auto"/>
              <w:ind w:left="117"/>
            </w:pPr>
            <w:r>
              <w:rPr>
                <w:spacing w:val="-2"/>
              </w:rPr>
              <w:t>显示屏镜面反射率≤10%</w:t>
            </w:r>
          </w:p>
        </w:tc>
      </w:tr>
      <w:tr w:rsidR="00084E31">
        <w:trPr>
          <w:trHeight w:val="574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5" w:lineRule="auto"/>
              <w:ind w:left="115"/>
            </w:pPr>
            <w:r>
              <w:rPr>
                <w:spacing w:val="-4"/>
              </w:rPr>
              <w:t>38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84" w:line="235" w:lineRule="auto"/>
              <w:ind w:left="197" w:right="151" w:hanging="47"/>
            </w:pPr>
            <w:r>
              <w:rPr>
                <w:spacing w:val="-1"/>
              </w:rPr>
              <w:t>*外设</w:t>
            </w:r>
            <w:r>
              <w:rPr>
                <w:spacing w:val="-3"/>
              </w:rPr>
              <w:t>规格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6" w:line="237" w:lineRule="auto"/>
              <w:ind w:left="113" w:right="127" w:hanging="3"/>
            </w:pPr>
            <w:r>
              <w:rPr>
                <w:spacing w:val="-2"/>
              </w:rPr>
              <w:t>传声器数</w:t>
            </w:r>
            <w:r>
              <w:t>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6"/>
              <w:ind w:left="130"/>
            </w:pPr>
            <w:r>
              <w:rPr>
                <w:rFonts w:asciiTheme="minorEastAsia" w:eastAsiaTheme="minorEastAsia" w:hAnsiTheme="minorEastAsia"/>
              </w:rPr>
              <w:t>≥0</w:t>
            </w:r>
          </w:p>
        </w:tc>
      </w:tr>
    </w:tbl>
    <w:p w:rsidR="00084E31" w:rsidRDefault="00084E31">
      <w:pPr>
        <w:pStyle w:val="a5"/>
        <w:spacing w:line="208" w:lineRule="exact"/>
        <w:rPr>
          <w:sz w:val="18"/>
        </w:rPr>
      </w:pPr>
    </w:p>
    <w:p w:rsidR="00084E31" w:rsidRDefault="00084E31">
      <w:pPr>
        <w:spacing w:line="208" w:lineRule="exact"/>
        <w:rPr>
          <w:sz w:val="18"/>
          <w:szCs w:val="18"/>
        </w:rPr>
        <w:sectPr w:rsidR="00084E31">
          <w:footerReference w:type="default" r:id="rId11"/>
          <w:pgSz w:w="11906" w:h="16839"/>
          <w:pgMar w:top="1431" w:right="1523" w:bottom="1384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5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15"/>
            </w:pPr>
            <w:r>
              <w:rPr>
                <w:spacing w:val="-4"/>
              </w:rPr>
              <w:t>39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7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9" w:line="237" w:lineRule="auto"/>
              <w:ind w:left="113" w:right="127" w:hanging="2"/>
            </w:pPr>
            <w:r>
              <w:rPr>
                <w:spacing w:val="-2"/>
              </w:rPr>
              <w:t>扬声器数</w:t>
            </w:r>
            <w:r>
              <w:t xml:space="preserve"> 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31" w:lineRule="auto"/>
              <w:ind w:left="113" w:right="90"/>
              <w:jc w:val="both"/>
              <w:rPr>
                <w:spacing w:val="-6"/>
              </w:rPr>
            </w:pPr>
            <w:r>
              <w:rPr>
                <w:spacing w:val="-6"/>
              </w:rPr>
              <w:t>≥0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4" w:lineRule="auto"/>
              <w:ind w:left="110"/>
            </w:pPr>
            <w:r>
              <w:rPr>
                <w:spacing w:val="-2"/>
              </w:rPr>
              <w:t>40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0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54" w:line="260" w:lineRule="auto"/>
              <w:ind w:left="113" w:right="218" w:hanging="5"/>
            </w:pPr>
            <w:r>
              <w:rPr>
                <w:spacing w:val="-2"/>
              </w:rPr>
              <w:t>*鼠标数</w:t>
            </w:r>
            <w:r>
              <w:t>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31" w:lineRule="auto"/>
              <w:ind w:left="113" w:right="90"/>
              <w:jc w:val="both"/>
              <w:rPr>
                <w:spacing w:val="-6"/>
              </w:rPr>
            </w:pPr>
            <w:r>
              <w:rPr>
                <w:spacing w:val="-6"/>
              </w:rPr>
              <w:t>≥1个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10"/>
            </w:pPr>
            <w:r>
              <w:rPr>
                <w:spacing w:val="-2"/>
              </w:rPr>
              <w:t>41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56" w:line="259" w:lineRule="auto"/>
              <w:ind w:left="113" w:right="218" w:hanging="5"/>
            </w:pPr>
            <w:r>
              <w:rPr>
                <w:spacing w:val="-2"/>
              </w:rPr>
              <w:t>*键盘数</w:t>
            </w:r>
            <w:r>
              <w:t>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31" w:lineRule="auto"/>
              <w:ind w:left="113" w:right="90"/>
              <w:jc w:val="both"/>
              <w:rPr>
                <w:spacing w:val="-6"/>
              </w:rPr>
            </w:pPr>
            <w:r>
              <w:rPr>
                <w:spacing w:val="-6"/>
              </w:rPr>
              <w:t>≥1个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10"/>
            </w:pPr>
            <w:r>
              <w:rPr>
                <w:spacing w:val="-2"/>
              </w:rPr>
              <w:t>42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0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54" w:line="260" w:lineRule="auto"/>
              <w:ind w:left="112" w:right="218" w:hanging="4"/>
            </w:pPr>
            <w:r>
              <w:rPr>
                <w:spacing w:val="-2"/>
              </w:rPr>
              <w:t>*摄像头</w:t>
            </w:r>
            <w:r>
              <w:rPr>
                <w:spacing w:val="-4"/>
              </w:rPr>
              <w:t>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94" w:line="223" w:lineRule="auto"/>
              <w:ind w:left="130"/>
              <w:rPr>
                <w:spacing w:val="-6"/>
              </w:rPr>
            </w:pPr>
            <w:r>
              <w:rPr>
                <w:spacing w:val="6"/>
              </w:rPr>
              <w:t>≥1个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10"/>
            </w:pPr>
            <w:r>
              <w:rPr>
                <w:spacing w:val="-2"/>
              </w:rPr>
              <w:t>43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95" w:line="222" w:lineRule="auto"/>
              <w:ind w:left="111"/>
            </w:pPr>
            <w:r>
              <w:rPr>
                <w:spacing w:val="-2"/>
              </w:rPr>
              <w:t>光驱数量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195" w:line="223" w:lineRule="auto"/>
              <w:ind w:left="130"/>
              <w:rPr>
                <w:spacing w:val="-6"/>
              </w:rPr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4" w:lineRule="auto"/>
              <w:ind w:left="110"/>
            </w:pPr>
            <w:r>
              <w:rPr>
                <w:spacing w:val="-2"/>
              </w:rPr>
              <w:t>44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09" w:right="218" w:hanging="1"/>
            </w:pPr>
            <w:r>
              <w:rPr>
                <w:spacing w:val="-2"/>
              </w:rPr>
              <w:t>*键盘按键数目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 w:line="223" w:lineRule="auto"/>
              <w:ind w:left="112"/>
              <w:rPr>
                <w:spacing w:val="-6"/>
              </w:rPr>
            </w:pPr>
            <w:r>
              <w:rPr>
                <w:spacing w:val="-3"/>
              </w:rPr>
              <w:t>61键/86键/101键/104键等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45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9" w:line="234" w:lineRule="auto"/>
              <w:ind w:left="109" w:right="218" w:hanging="1"/>
            </w:pPr>
            <w:r>
              <w:rPr>
                <w:spacing w:val="-2"/>
              </w:rPr>
              <w:t>*摄像头</w:t>
            </w:r>
            <w:r>
              <w:rPr>
                <w:spacing w:val="-3"/>
              </w:rPr>
              <w:t>像素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0" w:line="224" w:lineRule="auto"/>
              <w:ind w:left="130"/>
              <w:rPr>
                <w:spacing w:val="-6"/>
              </w:rPr>
            </w:pPr>
            <w:r>
              <w:rPr>
                <w:spacing w:val="-7"/>
              </w:rPr>
              <w:t>≥50万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6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46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7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0" w:line="234" w:lineRule="auto"/>
              <w:ind w:left="115" w:right="218" w:hanging="7"/>
            </w:pPr>
            <w:r>
              <w:rPr>
                <w:spacing w:val="-2"/>
              </w:rPr>
              <w:t>*摄像头</w:t>
            </w:r>
            <w:r>
              <w:rPr>
                <w:spacing w:val="-4"/>
              </w:rPr>
              <w:t>分辨率</w:t>
            </w:r>
          </w:p>
        </w:tc>
        <w:tc>
          <w:tcPr>
            <w:tcW w:w="2643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9"/>
              <w:ind w:left="130"/>
              <w:rPr>
                <w:spacing w:val="-6"/>
              </w:rPr>
            </w:pPr>
            <w:r>
              <w:rPr>
                <w:spacing w:val="-4"/>
              </w:rPr>
              <w:t>≥800×600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10"/>
            </w:pPr>
            <w:r>
              <w:rPr>
                <w:spacing w:val="-2"/>
              </w:rPr>
              <w:t>47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12" w:right="218" w:hanging="4"/>
            </w:pPr>
            <w:r>
              <w:rPr>
                <w:spacing w:val="-2"/>
              </w:rPr>
              <w:t>*扬声器</w:t>
            </w:r>
            <w:r>
              <w:rPr>
                <w:spacing w:val="-5"/>
              </w:rPr>
              <w:t>功率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 w:line="223" w:lineRule="auto"/>
              <w:ind w:left="130"/>
              <w:rPr>
                <w:spacing w:val="-6"/>
              </w:rPr>
            </w:pPr>
            <w:r>
              <w:rPr>
                <w:spacing w:val="-8"/>
              </w:rPr>
              <w:t>≥1瓦/个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</w:pPr>
          </w:p>
          <w:p w:rsidR="00084E31" w:rsidRDefault="00084E31">
            <w:pPr>
              <w:spacing w:line="242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48</w:t>
            </w:r>
          </w:p>
        </w:tc>
        <w:tc>
          <w:tcPr>
            <w:tcW w:w="544" w:type="pct"/>
          </w:tcPr>
          <w:p w:rsidR="00084E31" w:rsidRDefault="00084E31">
            <w:pPr>
              <w:spacing w:line="337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09" w:right="127" w:hanging="1"/>
            </w:pPr>
            <w:r>
              <w:rPr>
                <w:spacing w:val="-2"/>
              </w:rPr>
              <w:t>*扬声器频率范围</w:t>
            </w:r>
          </w:p>
        </w:tc>
        <w:tc>
          <w:tcPr>
            <w:tcW w:w="2643" w:type="pct"/>
          </w:tcPr>
          <w:p w:rsidR="00084E31" w:rsidRDefault="00084E31">
            <w:pPr>
              <w:spacing w:line="457" w:lineRule="auto"/>
            </w:pPr>
          </w:p>
          <w:p w:rsidR="00084E31" w:rsidRDefault="00816C1D">
            <w:pPr>
              <w:pStyle w:val="TableText"/>
              <w:spacing w:before="58" w:line="223" w:lineRule="auto"/>
              <w:ind w:left="115"/>
              <w:rPr>
                <w:spacing w:val="-6"/>
              </w:rPr>
            </w:pPr>
            <w:r>
              <w:rPr>
                <w:spacing w:val="-1"/>
              </w:rPr>
              <w:t>不低于（100Hz-8kHz）范围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5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49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7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78" w:line="234" w:lineRule="auto"/>
              <w:ind w:left="111" w:right="127"/>
            </w:pPr>
            <w:r>
              <w:rPr>
                <w:spacing w:val="-2"/>
              </w:rPr>
              <w:t>扬声器总谐波失真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39" w:line="231" w:lineRule="auto"/>
              <w:ind w:left="113" w:right="90"/>
              <w:jc w:val="both"/>
              <w:rPr>
                <w:spacing w:val="-6"/>
              </w:rPr>
            </w:pPr>
          </w:p>
        </w:tc>
      </w:tr>
      <w:tr w:rsidR="00084E31">
        <w:trPr>
          <w:trHeight w:val="1444"/>
        </w:trPr>
        <w:tc>
          <w:tcPr>
            <w:tcW w:w="404" w:type="pct"/>
          </w:tcPr>
          <w:p w:rsidR="00084E31" w:rsidRDefault="00084E31">
            <w:pPr>
              <w:spacing w:line="303" w:lineRule="auto"/>
              <w:rPr>
                <w:lang w:eastAsia="zh-CN"/>
              </w:rPr>
            </w:pPr>
          </w:p>
          <w:p w:rsidR="00084E31" w:rsidRDefault="00084E31">
            <w:pPr>
              <w:spacing w:line="30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1"/>
            </w:pPr>
            <w:r>
              <w:rPr>
                <w:spacing w:val="-2"/>
              </w:rPr>
              <w:t>50</w:t>
            </w:r>
          </w:p>
        </w:tc>
        <w:tc>
          <w:tcPr>
            <w:tcW w:w="544" w:type="pct"/>
          </w:tcPr>
          <w:p w:rsidR="00084E31" w:rsidRDefault="00084E31">
            <w:pPr>
              <w:spacing w:line="460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461" w:lineRule="auto"/>
            </w:pPr>
          </w:p>
          <w:p w:rsidR="00084E31" w:rsidRDefault="00816C1D">
            <w:pPr>
              <w:pStyle w:val="TableText"/>
              <w:spacing w:before="59" w:line="233" w:lineRule="auto"/>
              <w:ind w:left="111" w:right="127"/>
            </w:pPr>
            <w:r>
              <w:rPr>
                <w:spacing w:val="-2"/>
              </w:rPr>
              <w:t>扬声器最大声压级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39" w:line="231" w:lineRule="auto"/>
              <w:ind w:left="113" w:right="90"/>
              <w:jc w:val="both"/>
              <w:rPr>
                <w:spacing w:val="-6"/>
              </w:rPr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4" w:lineRule="auto"/>
              <w:ind w:left="111"/>
            </w:pPr>
            <w:r>
              <w:rPr>
                <w:spacing w:val="-2"/>
              </w:rPr>
              <w:t>51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4" w:lineRule="auto"/>
              <w:ind w:left="110" w:right="218" w:hanging="2"/>
            </w:pPr>
            <w:r>
              <w:rPr>
                <w:spacing w:val="-2"/>
              </w:rPr>
              <w:t>*键盘连</w:t>
            </w:r>
            <w:r>
              <w:rPr>
                <w:spacing w:val="-3"/>
              </w:rPr>
              <w:t>接方式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6" w:line="219" w:lineRule="auto"/>
              <w:ind w:left="113"/>
            </w:pPr>
            <w:r>
              <w:rPr>
                <w:spacing w:val="-2"/>
              </w:rPr>
              <w:t>有线或无线</w:t>
            </w:r>
          </w:p>
        </w:tc>
      </w:tr>
      <w:tr w:rsidR="00084E31">
        <w:trPr>
          <w:trHeight w:val="1684"/>
        </w:trPr>
        <w:tc>
          <w:tcPr>
            <w:tcW w:w="404" w:type="pct"/>
          </w:tcPr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2" w:lineRule="auto"/>
            </w:pPr>
          </w:p>
          <w:p w:rsidR="00084E31" w:rsidRDefault="00084E31">
            <w:pPr>
              <w:spacing w:line="242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11"/>
            </w:pPr>
            <w:r>
              <w:rPr>
                <w:spacing w:val="-2"/>
              </w:rPr>
              <w:t>52</w:t>
            </w:r>
          </w:p>
        </w:tc>
        <w:tc>
          <w:tcPr>
            <w:tcW w:w="544" w:type="pct"/>
          </w:tcPr>
          <w:p w:rsidR="00084E31" w:rsidRDefault="00084E31">
            <w:pPr>
              <w:spacing w:line="289" w:lineRule="auto"/>
            </w:pPr>
          </w:p>
          <w:p w:rsidR="00084E31" w:rsidRDefault="00084E31">
            <w:pPr>
              <w:spacing w:line="289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289" w:lineRule="auto"/>
            </w:pPr>
          </w:p>
          <w:p w:rsidR="00084E31" w:rsidRDefault="00084E31">
            <w:pPr>
              <w:spacing w:line="290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218" w:hanging="2"/>
            </w:pPr>
            <w:r>
              <w:rPr>
                <w:spacing w:val="-2"/>
              </w:rPr>
              <w:t>*键盘键</w:t>
            </w:r>
            <w:r>
              <w:t>程</w:t>
            </w:r>
          </w:p>
        </w:tc>
        <w:tc>
          <w:tcPr>
            <w:tcW w:w="2643" w:type="pct"/>
          </w:tcPr>
          <w:p w:rsidR="00084E31" w:rsidRDefault="00084E31">
            <w:pPr>
              <w:spacing w:line="349" w:lineRule="auto"/>
            </w:pPr>
          </w:p>
          <w:p w:rsidR="00084E31" w:rsidRDefault="00084E31">
            <w:pPr>
              <w:spacing w:line="349" w:lineRule="auto"/>
            </w:pPr>
          </w:p>
          <w:p w:rsidR="00084E31" w:rsidRDefault="00816C1D">
            <w:pPr>
              <w:pStyle w:val="TableText"/>
              <w:spacing w:before="58" w:line="241" w:lineRule="auto"/>
              <w:ind w:left="111"/>
            </w:pPr>
            <w:r>
              <w:rPr>
                <w:spacing w:val="-2"/>
              </w:rPr>
              <w:t>2.3mm~ 4.0mm</w:t>
            </w:r>
          </w:p>
        </w:tc>
      </w:tr>
      <w:tr w:rsidR="00084E31">
        <w:trPr>
          <w:trHeight w:val="967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1"/>
            </w:pPr>
            <w:r>
              <w:rPr>
                <w:spacing w:val="-2"/>
              </w:rPr>
              <w:t>53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2" w:line="234" w:lineRule="auto"/>
              <w:ind w:left="109" w:right="218" w:hanging="1"/>
            </w:pPr>
            <w:r>
              <w:rPr>
                <w:spacing w:val="-2"/>
              </w:rPr>
              <w:t>*键盘按键压力</w:t>
            </w:r>
          </w:p>
        </w:tc>
        <w:tc>
          <w:tcPr>
            <w:tcW w:w="2643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8" w:line="222" w:lineRule="auto"/>
              <w:ind w:left="111"/>
            </w:pPr>
            <w:r>
              <w:rPr>
                <w:spacing w:val="-1"/>
              </w:rPr>
              <w:t>按键压力应在0.54 N±0.14N</w:t>
            </w:r>
          </w:p>
        </w:tc>
      </w:tr>
    </w:tbl>
    <w:p w:rsidR="00084E31" w:rsidRDefault="00084E31">
      <w:pPr>
        <w:pStyle w:val="a5"/>
        <w:rPr>
          <w:lang w:eastAsia="zh-CN"/>
        </w:rPr>
      </w:pPr>
    </w:p>
    <w:p w:rsidR="00084E31" w:rsidRDefault="00084E31">
      <w:pPr>
        <w:rPr>
          <w:lang w:eastAsia="zh-CN"/>
        </w:rPr>
        <w:sectPr w:rsidR="00084E31">
          <w:footerReference w:type="default" r:id="rId12"/>
          <w:pgSz w:w="11906" w:h="16839"/>
          <w:pgMar w:top="1431" w:right="1523" w:bottom="1384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6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11"/>
            </w:pPr>
            <w:r>
              <w:rPr>
                <w:spacing w:val="-2"/>
              </w:rPr>
              <w:t>54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7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8" w:line="233" w:lineRule="auto"/>
              <w:ind w:left="109" w:right="127" w:hanging="1"/>
            </w:pPr>
            <w:r>
              <w:rPr>
                <w:spacing w:val="-2"/>
              </w:rPr>
              <w:t>*有线键盘连接线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8" w:line="222" w:lineRule="auto"/>
              <w:ind w:left="130"/>
            </w:pPr>
            <w:r>
              <w:rPr>
                <w:spacing w:val="-6"/>
              </w:rPr>
              <w:t>≥1.5米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2" w:lineRule="auto"/>
              <w:ind w:left="111"/>
            </w:pPr>
            <w:r>
              <w:rPr>
                <w:spacing w:val="-2"/>
              </w:rPr>
              <w:t>55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7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8" w:line="237" w:lineRule="auto"/>
              <w:ind w:left="113" w:right="218" w:hanging="5"/>
            </w:pPr>
            <w:r>
              <w:rPr>
                <w:spacing w:val="-2"/>
              </w:rPr>
              <w:t>*键盘颜</w:t>
            </w:r>
            <w:r>
              <w:t>色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8" w:line="221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黑色/白色/银色等商务色系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1"/>
            </w:pPr>
            <w:r>
              <w:rPr>
                <w:spacing w:val="-2"/>
              </w:rPr>
              <w:t>56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0" w:line="234" w:lineRule="auto"/>
              <w:ind w:left="112" w:right="218" w:hanging="4"/>
            </w:pPr>
            <w:r>
              <w:rPr>
                <w:spacing w:val="-2"/>
              </w:rPr>
              <w:t>*键盘其</w:t>
            </w:r>
            <w:r>
              <w:rPr>
                <w:spacing w:val="-3"/>
              </w:rPr>
              <w:t>他要求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31" w:lineRule="auto"/>
              <w:ind w:left="120" w:right="70" w:hanging="9"/>
              <w:jc w:val="both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键盘外观结构、连接方式、主要功能、</w:t>
            </w:r>
            <w:r>
              <w:rPr>
                <w:spacing w:val="-5"/>
                <w:lang w:eastAsia="zh-CN"/>
              </w:rPr>
              <w:t>安全、电磁兼容性、可靠性应符合GB/T</w:t>
            </w:r>
            <w:r>
              <w:rPr>
                <w:spacing w:val="-4"/>
                <w:lang w:eastAsia="zh-CN"/>
              </w:rPr>
              <w:t>14081的相关规定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2" w:lineRule="auto"/>
              <w:ind w:left="111"/>
            </w:pPr>
            <w:r>
              <w:rPr>
                <w:spacing w:val="-2"/>
              </w:rPr>
              <w:t>57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0" w:right="218" w:hanging="2"/>
            </w:pPr>
            <w:r>
              <w:rPr>
                <w:spacing w:val="-2"/>
              </w:rPr>
              <w:t>*鼠标连</w:t>
            </w:r>
            <w:r>
              <w:rPr>
                <w:spacing w:val="-3"/>
              </w:rPr>
              <w:t>接方式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3" w:line="219" w:lineRule="auto"/>
              <w:ind w:left="113"/>
            </w:pPr>
            <w:r>
              <w:rPr>
                <w:spacing w:val="-2"/>
              </w:rPr>
              <w:t>有线或无线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6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11"/>
            </w:pPr>
            <w:r>
              <w:rPr>
                <w:spacing w:val="-2"/>
              </w:rPr>
              <w:t>58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7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8" w:line="233" w:lineRule="auto"/>
              <w:ind w:left="108" w:right="127"/>
            </w:pPr>
            <w:r>
              <w:rPr>
                <w:spacing w:val="-2"/>
              </w:rPr>
              <w:t>*有线鼠</w:t>
            </w:r>
            <w:r>
              <w:rPr>
                <w:spacing w:val="-1"/>
              </w:rPr>
              <w:t>标连接线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9" w:line="222" w:lineRule="auto"/>
              <w:ind w:left="130"/>
            </w:pPr>
            <w:r>
              <w:rPr>
                <w:spacing w:val="-6"/>
              </w:rPr>
              <w:t>≥1.5米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1"/>
            </w:pPr>
            <w:r>
              <w:rPr>
                <w:spacing w:val="-2"/>
              </w:rPr>
              <w:t>59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77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8" w:line="222" w:lineRule="auto"/>
              <w:ind w:left="108"/>
            </w:pPr>
            <w:r>
              <w:rPr>
                <w:spacing w:val="-2"/>
              </w:rPr>
              <w:t>*鼠标</w:t>
            </w:r>
          </w:p>
          <w:p w:rsidR="00084E31" w:rsidRDefault="00816C1D">
            <w:pPr>
              <w:pStyle w:val="TableText"/>
              <w:spacing w:before="22" w:line="235" w:lineRule="auto"/>
              <w:ind w:left="113" w:right="172" w:hanging="1"/>
            </w:pPr>
            <w:r>
              <w:rPr>
                <w:spacing w:val="-5"/>
              </w:rPr>
              <w:t>DPI分辨</w:t>
            </w:r>
            <w:r>
              <w:t xml:space="preserve"> 率</w:t>
            </w:r>
          </w:p>
        </w:tc>
        <w:tc>
          <w:tcPr>
            <w:tcW w:w="2643" w:type="pct"/>
          </w:tcPr>
          <w:p w:rsidR="00084E31" w:rsidRDefault="00084E31">
            <w:pPr>
              <w:spacing w:line="337" w:lineRule="auto"/>
            </w:pPr>
          </w:p>
          <w:p w:rsidR="00084E31" w:rsidRDefault="00816C1D">
            <w:pPr>
              <w:pStyle w:val="TableText"/>
              <w:spacing w:before="59" w:line="212" w:lineRule="auto"/>
              <w:ind w:left="111"/>
            </w:pPr>
            <w:r>
              <w:rPr>
                <w:spacing w:val="-1"/>
              </w:rPr>
              <w:t>800~1600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4"/>
            </w:pPr>
            <w:r>
              <w:rPr>
                <w:spacing w:val="-4"/>
              </w:rPr>
              <w:t>60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 w:line="221" w:lineRule="auto"/>
              <w:ind w:left="120"/>
            </w:pPr>
            <w:r>
              <w:rPr>
                <w:spacing w:val="-4"/>
              </w:rPr>
              <w:t>鼠标颜色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81" w:line="221" w:lineRule="auto"/>
              <w:ind w:left="112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14"/>
            </w:pPr>
            <w:r>
              <w:rPr>
                <w:spacing w:val="-4"/>
              </w:rPr>
              <w:t>61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12" w:right="218" w:hanging="4"/>
            </w:pPr>
            <w:r>
              <w:rPr>
                <w:spacing w:val="-2"/>
              </w:rPr>
              <w:t>*鼠标其</w:t>
            </w:r>
            <w:r>
              <w:rPr>
                <w:spacing w:val="-3"/>
              </w:rPr>
              <w:t>他要求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4" w:line="235" w:lineRule="auto"/>
              <w:ind w:left="111" w:right="132" w:firstLine="4"/>
              <w:rPr>
                <w:lang w:eastAsia="zh-CN"/>
              </w:rPr>
            </w:pPr>
            <w:r>
              <w:rPr>
                <w:lang w:eastAsia="zh-CN"/>
              </w:rPr>
              <w:t>其它参数应符合GB/T 26245的相关规 定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14"/>
            </w:pPr>
            <w:r>
              <w:rPr>
                <w:spacing w:val="-4"/>
              </w:rPr>
              <w:t>62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2" w:line="222" w:lineRule="auto"/>
              <w:ind w:left="123"/>
            </w:pPr>
            <w:r>
              <w:rPr>
                <w:spacing w:val="-5"/>
              </w:rPr>
              <w:t>内置光驱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2" w:line="222" w:lineRule="auto"/>
              <w:ind w:left="118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14"/>
            </w:pPr>
            <w:r>
              <w:rPr>
                <w:spacing w:val="-4"/>
              </w:rPr>
              <w:t>63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90" w:lineRule="auto"/>
            </w:pPr>
          </w:p>
          <w:p w:rsidR="00084E31" w:rsidRDefault="00084E31">
            <w:pPr>
              <w:spacing w:line="290" w:lineRule="auto"/>
            </w:pPr>
          </w:p>
          <w:p w:rsidR="00084E31" w:rsidRDefault="00084E31">
            <w:pPr>
              <w:spacing w:line="291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7" w:right="151" w:hanging="47"/>
              <w:jc w:val="both"/>
            </w:pPr>
            <w:r>
              <w:rPr>
                <w:spacing w:val="-1"/>
              </w:rPr>
              <w:t>*网络</w:t>
            </w:r>
            <w:r>
              <w:rPr>
                <w:spacing w:val="-3"/>
              </w:rPr>
              <w:t>设备规格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2" w:right="218" w:hanging="4"/>
            </w:pPr>
            <w:r>
              <w:rPr>
                <w:spacing w:val="-2"/>
              </w:rPr>
              <w:t>*有线网</w:t>
            </w:r>
            <w:r>
              <w:rPr>
                <w:spacing w:val="-3"/>
              </w:rPr>
              <w:t>卡数量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/>
              <w:ind w:left="130"/>
            </w:pPr>
            <w:r>
              <w:rPr>
                <w:spacing w:val="-13"/>
              </w:rPr>
              <w:t>≥1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14"/>
            </w:pPr>
            <w:r>
              <w:rPr>
                <w:spacing w:val="-4"/>
              </w:rPr>
              <w:t>64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1" w:right="127" w:firstLine="3"/>
              <w:jc w:val="both"/>
            </w:pPr>
            <w:r>
              <w:rPr>
                <w:spacing w:val="-3"/>
              </w:rPr>
              <w:t>无线网卡</w:t>
            </w:r>
            <w:r>
              <w:rPr>
                <w:spacing w:val="-2"/>
              </w:rPr>
              <w:t>及天线数</w:t>
            </w:r>
            <w:r>
              <w:t xml:space="preserve"> 量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80"/>
              <w:ind w:left="130"/>
            </w:pP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14"/>
            </w:pPr>
            <w:r>
              <w:rPr>
                <w:spacing w:val="-4"/>
              </w:rPr>
              <w:t>65</w:t>
            </w:r>
          </w:p>
        </w:tc>
        <w:tc>
          <w:tcPr>
            <w:tcW w:w="544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/>
              <w:ind w:left="113" w:right="127" w:firstLine="3"/>
              <w:jc w:val="both"/>
            </w:pPr>
            <w:r>
              <w:rPr>
                <w:spacing w:val="-3"/>
              </w:rPr>
              <w:t>单无线网卡天线数</w:t>
            </w:r>
            <w:r>
              <w:t>量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9"/>
              <w:ind w:left="130"/>
            </w:pP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4"/>
            </w:pPr>
            <w:r>
              <w:rPr>
                <w:spacing w:val="-4"/>
              </w:rPr>
              <w:t>66</w:t>
            </w:r>
          </w:p>
        </w:tc>
        <w:tc>
          <w:tcPr>
            <w:tcW w:w="544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73" w:lineRule="auto"/>
            </w:pPr>
          </w:p>
          <w:p w:rsidR="00084E31" w:rsidRDefault="00084E31">
            <w:pPr>
              <w:spacing w:line="273" w:lineRule="auto"/>
            </w:pPr>
          </w:p>
          <w:p w:rsidR="00084E31" w:rsidRDefault="00084E31">
            <w:pPr>
              <w:spacing w:line="273" w:lineRule="auto"/>
            </w:pPr>
          </w:p>
          <w:p w:rsidR="00084E31" w:rsidRDefault="00084E31">
            <w:pPr>
              <w:spacing w:line="274" w:lineRule="auto"/>
            </w:pPr>
          </w:p>
          <w:p w:rsidR="00084E31" w:rsidRDefault="00084E31">
            <w:pPr>
              <w:spacing w:line="274" w:lineRule="auto"/>
            </w:pPr>
          </w:p>
          <w:p w:rsidR="00084E31" w:rsidRDefault="00084E31">
            <w:pPr>
              <w:spacing w:line="274" w:lineRule="auto"/>
            </w:pPr>
          </w:p>
          <w:p w:rsidR="00084E31" w:rsidRDefault="00816C1D">
            <w:pPr>
              <w:pStyle w:val="TableText"/>
              <w:spacing w:before="58" w:line="238" w:lineRule="auto"/>
              <w:ind w:left="197" w:right="151" w:hanging="47"/>
              <w:jc w:val="both"/>
            </w:pPr>
            <w:r>
              <w:rPr>
                <w:spacing w:val="-1"/>
              </w:rPr>
              <w:t>*外部</w:t>
            </w:r>
            <w:r>
              <w:rPr>
                <w:spacing w:val="-3"/>
              </w:rPr>
              <w:t>接口规格</w:t>
            </w:r>
          </w:p>
        </w:tc>
        <w:tc>
          <w:tcPr>
            <w:tcW w:w="788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32" w:right="264" w:hanging="24"/>
            </w:pPr>
            <w:r>
              <w:rPr>
                <w:spacing w:val="-3"/>
              </w:rPr>
              <w:t>*USB接</w:t>
            </w:r>
            <w:r>
              <w:rPr>
                <w:spacing w:val="-10"/>
              </w:rPr>
              <w:t>口数量</w:t>
            </w:r>
          </w:p>
        </w:tc>
        <w:tc>
          <w:tcPr>
            <w:tcW w:w="2643" w:type="pct"/>
          </w:tcPr>
          <w:p w:rsidR="00084E31" w:rsidRDefault="00084E31">
            <w:pPr>
              <w:spacing w:line="34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33" w:lineRule="auto"/>
              <w:ind w:left="124" w:right="103" w:firstLine="6"/>
              <w:rPr>
                <w:lang w:eastAsia="zh-CN"/>
              </w:rPr>
            </w:pPr>
            <w:r>
              <w:rPr>
                <w:spacing w:val="-6"/>
                <w:lang w:eastAsia="zh-CN"/>
              </w:rPr>
              <w:t>≥8，机箱前板至少包括2个USB3.0及</w:t>
            </w:r>
            <w:r>
              <w:rPr>
                <w:spacing w:val="-5"/>
                <w:lang w:eastAsia="zh-CN"/>
              </w:rPr>
              <w:t>以上接口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4"/>
            </w:pPr>
            <w:r>
              <w:rPr>
                <w:spacing w:val="-4"/>
              </w:rPr>
              <w:t>67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0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 w:line="234" w:lineRule="auto"/>
              <w:ind w:left="111" w:right="127" w:firstLine="1"/>
            </w:pPr>
            <w:r>
              <w:rPr>
                <w:spacing w:val="-4"/>
              </w:rPr>
              <w:t>USB母座</w:t>
            </w:r>
            <w:r>
              <w:rPr>
                <w:spacing w:val="-2"/>
              </w:rPr>
              <w:t>接口要求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41" w:line="234" w:lineRule="auto"/>
              <w:ind w:left="111" w:right="103"/>
              <w:jc w:val="both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4" w:line="184" w:lineRule="auto"/>
              <w:ind w:left="114"/>
            </w:pPr>
            <w:r>
              <w:rPr>
                <w:spacing w:val="-4"/>
              </w:rPr>
              <w:t>68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6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7" w:line="234" w:lineRule="auto"/>
              <w:ind w:left="132" w:right="218" w:hanging="24"/>
            </w:pPr>
            <w:r>
              <w:rPr>
                <w:spacing w:val="-2"/>
              </w:rPr>
              <w:t>*视频接</w:t>
            </w:r>
            <w:r>
              <w:rPr>
                <w:spacing w:val="-10"/>
              </w:rPr>
              <w:t>口数量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7"/>
              <w:ind w:left="130"/>
            </w:pPr>
            <w:r>
              <w:rPr>
                <w:spacing w:val="-13"/>
              </w:rPr>
              <w:t>≥1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5" w:lineRule="auto"/>
              <w:ind w:left="114"/>
            </w:pPr>
            <w:r>
              <w:rPr>
                <w:spacing w:val="-4"/>
              </w:rPr>
              <w:t>69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6" w:line="234" w:lineRule="auto"/>
              <w:ind w:left="132" w:right="218" w:hanging="24"/>
            </w:pPr>
            <w:r>
              <w:rPr>
                <w:spacing w:val="-2"/>
              </w:rPr>
              <w:t>*音频接</w:t>
            </w:r>
            <w:r>
              <w:rPr>
                <w:spacing w:val="-10"/>
              </w:rPr>
              <w:t>口数量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6"/>
              <w:ind w:left="130"/>
            </w:pPr>
            <w:r>
              <w:rPr>
                <w:spacing w:val="-13"/>
              </w:rPr>
              <w:t>≥1</w:t>
            </w:r>
          </w:p>
        </w:tc>
      </w:tr>
      <w:tr w:rsidR="00084E31">
        <w:trPr>
          <w:trHeight w:val="727"/>
        </w:trPr>
        <w:tc>
          <w:tcPr>
            <w:tcW w:w="404" w:type="pct"/>
          </w:tcPr>
          <w:p w:rsidR="00084E31" w:rsidRDefault="00084E31">
            <w:pPr>
              <w:spacing w:line="249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16"/>
            </w:pPr>
            <w:r>
              <w:rPr>
                <w:spacing w:val="-4"/>
              </w:rPr>
              <w:t>70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4" w:lineRule="auto"/>
              <w:ind w:left="132" w:right="127" w:hanging="19"/>
            </w:pPr>
            <w:r>
              <w:rPr>
                <w:spacing w:val="-3"/>
              </w:rPr>
              <w:t>存储卡接</w:t>
            </w:r>
            <w:r>
              <w:rPr>
                <w:spacing w:val="-10"/>
              </w:rPr>
              <w:t>口数量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82"/>
              <w:ind w:left="130"/>
            </w:pPr>
          </w:p>
        </w:tc>
      </w:tr>
    </w:tbl>
    <w:p w:rsidR="00084E31" w:rsidRDefault="00084E31">
      <w:pPr>
        <w:pStyle w:val="a5"/>
        <w:rPr>
          <w:lang w:eastAsia="zh-CN"/>
        </w:rPr>
      </w:pPr>
    </w:p>
    <w:p w:rsidR="00084E31" w:rsidRDefault="00084E31">
      <w:pPr>
        <w:rPr>
          <w:lang w:eastAsia="zh-CN"/>
        </w:rPr>
        <w:sectPr w:rsidR="00084E31">
          <w:footerReference w:type="default" r:id="rId13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1924"/>
        </w:trPr>
        <w:tc>
          <w:tcPr>
            <w:tcW w:w="404" w:type="pct"/>
          </w:tcPr>
          <w:p w:rsidR="00084E31" w:rsidRDefault="00084E31">
            <w:pPr>
              <w:spacing w:line="280" w:lineRule="auto"/>
            </w:pPr>
          </w:p>
          <w:p w:rsidR="00084E31" w:rsidRDefault="00084E31">
            <w:pPr>
              <w:spacing w:line="281" w:lineRule="auto"/>
            </w:pPr>
          </w:p>
          <w:p w:rsidR="00084E31" w:rsidRDefault="00084E31">
            <w:pPr>
              <w:spacing w:line="281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16"/>
            </w:pPr>
            <w:r>
              <w:rPr>
                <w:spacing w:val="-4"/>
              </w:rPr>
              <w:t>71</w:t>
            </w:r>
          </w:p>
        </w:tc>
        <w:tc>
          <w:tcPr>
            <w:tcW w:w="544" w:type="pct"/>
          </w:tcPr>
          <w:p w:rsidR="00084E31" w:rsidRDefault="00084E31">
            <w:pPr>
              <w:spacing w:line="347" w:lineRule="auto"/>
            </w:pPr>
          </w:p>
          <w:p w:rsidR="00084E31" w:rsidRDefault="00084E31">
            <w:pPr>
              <w:spacing w:line="34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084E31">
            <w:pPr>
              <w:spacing w:line="244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7" w:right="151" w:hanging="47"/>
              <w:jc w:val="both"/>
            </w:pPr>
            <w:r>
              <w:rPr>
                <w:spacing w:val="-1"/>
              </w:rPr>
              <w:t>*整机</w:t>
            </w:r>
            <w:r>
              <w:rPr>
                <w:spacing w:val="-3"/>
              </w:rPr>
              <w:t>基础规格</w:t>
            </w:r>
          </w:p>
        </w:tc>
        <w:tc>
          <w:tcPr>
            <w:tcW w:w="788" w:type="pct"/>
          </w:tcPr>
          <w:p w:rsidR="00084E31" w:rsidRDefault="00084E31">
            <w:pPr>
              <w:spacing w:line="348" w:lineRule="auto"/>
            </w:pPr>
          </w:p>
          <w:p w:rsidR="00084E31" w:rsidRDefault="00084E31">
            <w:pPr>
              <w:spacing w:line="348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09" w:right="218" w:hanging="1"/>
            </w:pPr>
            <w:r>
              <w:rPr>
                <w:spacing w:val="-2"/>
              </w:rPr>
              <w:t>*整机外</w:t>
            </w:r>
            <w:r>
              <w:t>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7" w:line="238" w:lineRule="auto"/>
              <w:ind w:left="113" w:right="44"/>
              <w:rPr>
                <w:lang w:eastAsia="zh-CN"/>
              </w:rPr>
            </w:pPr>
            <w:r>
              <w:rPr>
                <w:spacing w:val="-6"/>
                <w:lang w:eastAsia="zh-CN"/>
              </w:rPr>
              <w:t>a) 产品表面不应有凹痕、划伤、裂缝、</w:t>
            </w:r>
            <w:r>
              <w:rPr>
                <w:spacing w:val="-5"/>
                <w:lang w:eastAsia="zh-CN"/>
              </w:rPr>
              <w:t>变形和污染等。表面涂层均匀，不应起泡、龟裂、脱落和磨损，金属零部件无</w:t>
            </w:r>
            <w:r>
              <w:rPr>
                <w:spacing w:val="-1"/>
                <w:lang w:eastAsia="zh-CN"/>
              </w:rPr>
              <w:t>锈蚀及其它机械损伤；</w:t>
            </w:r>
          </w:p>
          <w:p w:rsidR="00084E31" w:rsidRDefault="00816C1D">
            <w:pPr>
              <w:pStyle w:val="TableText"/>
              <w:spacing w:before="31" w:line="230" w:lineRule="auto"/>
              <w:ind w:left="109" w:right="161" w:firstLine="4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b) 产品表面说明功能的文字、符号、</w:t>
            </w:r>
            <w:r>
              <w:rPr>
                <w:spacing w:val="-1"/>
                <w:lang w:eastAsia="zh-CN"/>
              </w:rPr>
              <w:t>标志，应清晰、端正、牢固；</w:t>
            </w:r>
          </w:p>
          <w:p w:rsidR="00084E31" w:rsidRDefault="00816C1D">
            <w:pPr>
              <w:pStyle w:val="TableText"/>
              <w:spacing w:before="33" w:line="223" w:lineRule="auto"/>
              <w:ind w:left="119" w:right="132" w:hanging="7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c) 宜在产品显著位置提供运行状态指示功能，并由生产厂商提供详细参数</w:t>
            </w:r>
          </w:p>
        </w:tc>
      </w:tr>
      <w:tr w:rsidR="00084E31">
        <w:trPr>
          <w:trHeight w:val="8714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6"/>
            </w:pPr>
            <w:r>
              <w:rPr>
                <w:spacing w:val="-4"/>
              </w:rPr>
              <w:t>72</w:t>
            </w:r>
          </w:p>
        </w:tc>
        <w:tc>
          <w:tcPr>
            <w:tcW w:w="544" w:type="pct"/>
          </w:tcPr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816C1D">
            <w:pPr>
              <w:pStyle w:val="TableText"/>
              <w:spacing w:before="59" w:line="236" w:lineRule="auto"/>
              <w:ind w:left="109" w:right="218" w:hanging="1"/>
            </w:pPr>
            <w:r>
              <w:rPr>
                <w:spacing w:val="-2"/>
              </w:rPr>
              <w:t>*整机结</w:t>
            </w:r>
            <w:r>
              <w:t>构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1" w:lineRule="auto"/>
              <w:ind w:left="122" w:right="104" w:hanging="9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a) 机箱应符合GB/T4208、GB/T26246</w:t>
            </w:r>
            <w:r>
              <w:rPr>
                <w:spacing w:val="-3"/>
                <w:lang w:eastAsia="zh-CN"/>
              </w:rPr>
              <w:t>的相关规定；</w:t>
            </w:r>
          </w:p>
          <w:p w:rsidR="00084E31" w:rsidRDefault="00816C1D">
            <w:pPr>
              <w:pStyle w:val="TableText"/>
              <w:spacing w:before="33" w:line="230" w:lineRule="auto"/>
              <w:ind w:left="118" w:right="132" w:hanging="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b) 产品内部结构应符合通用部件的安</w:t>
            </w:r>
            <w:r>
              <w:rPr>
                <w:spacing w:val="-4"/>
                <w:lang w:eastAsia="zh-CN"/>
              </w:rPr>
              <w:t>装需要；</w:t>
            </w:r>
          </w:p>
          <w:p w:rsidR="00084E31" w:rsidRDefault="00816C1D">
            <w:pPr>
              <w:pStyle w:val="TableText"/>
              <w:spacing w:before="34" w:line="231" w:lineRule="auto"/>
              <w:ind w:left="116" w:right="132" w:hanging="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c) 所有输入输出接口应符合相关国家</w:t>
            </w:r>
            <w:r>
              <w:rPr>
                <w:spacing w:val="-2"/>
                <w:lang w:eastAsia="zh-CN"/>
              </w:rPr>
              <w:t>或行业标准；</w:t>
            </w:r>
          </w:p>
          <w:p w:rsidR="00084E31" w:rsidRDefault="00816C1D">
            <w:pPr>
              <w:pStyle w:val="TableText"/>
              <w:spacing w:before="33" w:line="237" w:lineRule="auto"/>
              <w:ind w:left="112" w:right="78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d) 产品零部件应紧固无松动，可插拔</w:t>
            </w:r>
            <w:r>
              <w:rPr>
                <w:spacing w:val="-5"/>
                <w:lang w:eastAsia="zh-CN"/>
              </w:rPr>
              <w:t>部件应可靠连接，开关、按钮和其它控</w:t>
            </w:r>
            <w:r>
              <w:rPr>
                <w:spacing w:val="-3"/>
                <w:lang w:eastAsia="zh-CN"/>
              </w:rPr>
              <w:t>制部件应灵活可靠，布局应方便使用；</w:t>
            </w:r>
          </w:p>
          <w:p w:rsidR="00084E31" w:rsidRDefault="00816C1D">
            <w:pPr>
              <w:pStyle w:val="TableText"/>
              <w:spacing w:before="31" w:line="237" w:lineRule="auto"/>
              <w:ind w:left="111" w:right="103" w:firstLine="1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e) 所有 I/O连接器及需插接线缆的部位应预留用户操作空间，方便插拔解锁</w:t>
            </w:r>
            <w:r>
              <w:rPr>
                <w:spacing w:val="-1"/>
                <w:lang w:eastAsia="zh-CN"/>
              </w:rPr>
              <w:t>与插拔线缆；</w:t>
            </w:r>
          </w:p>
          <w:p w:rsidR="00084E31" w:rsidRDefault="00816C1D">
            <w:pPr>
              <w:pStyle w:val="TableText"/>
              <w:spacing w:before="35" w:line="231" w:lineRule="auto"/>
              <w:ind w:left="113" w:right="161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f) 可插拔板卡插槽部位应预留安装、</w:t>
            </w:r>
            <w:r>
              <w:rPr>
                <w:spacing w:val="-1"/>
                <w:lang w:eastAsia="zh-CN"/>
              </w:rPr>
              <w:t>拆卸或更换板卡空间；</w:t>
            </w:r>
          </w:p>
          <w:p w:rsidR="00084E31" w:rsidRDefault="00816C1D">
            <w:pPr>
              <w:pStyle w:val="TableText"/>
              <w:spacing w:before="34" w:line="236" w:lineRule="auto"/>
              <w:ind w:left="113" w:right="13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g) 拆装可能接触到的金属剪口或金属尖角部位应做防划伤处理，以保证安</w:t>
            </w:r>
            <w:r>
              <w:rPr>
                <w:spacing w:val="-4"/>
                <w:lang w:eastAsia="zh-CN"/>
              </w:rPr>
              <w:t>全；</w:t>
            </w:r>
          </w:p>
          <w:p w:rsidR="00084E31" w:rsidRDefault="00816C1D">
            <w:pPr>
              <w:pStyle w:val="TableText"/>
              <w:spacing w:before="34"/>
              <w:ind w:left="111" w:right="103" w:firstLine="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h) 整机内部走线应规整，固线结构和</w:t>
            </w:r>
            <w:r>
              <w:rPr>
                <w:spacing w:val="-4"/>
                <w:lang w:eastAsia="zh-CN"/>
              </w:rPr>
              <w:t>位置要合理可靠并做防割线处理，需便于理线和插拔操作，走线应不影响系统</w:t>
            </w:r>
            <w:r>
              <w:rPr>
                <w:spacing w:val="-1"/>
                <w:lang w:eastAsia="zh-CN"/>
              </w:rPr>
              <w:t>各主要部件组装和拆卸；</w:t>
            </w:r>
          </w:p>
          <w:p w:rsidR="00084E31" w:rsidRDefault="00816C1D">
            <w:pPr>
              <w:pStyle w:val="TableText"/>
              <w:spacing w:before="32" w:line="231" w:lineRule="auto"/>
              <w:ind w:left="111" w:right="132" w:firstLine="30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i) 如需通过孔走线，过线孔应做防割</w:t>
            </w:r>
            <w:r>
              <w:rPr>
                <w:spacing w:val="-2"/>
                <w:lang w:eastAsia="zh-CN"/>
              </w:rPr>
              <w:t>线处理；</w:t>
            </w:r>
          </w:p>
          <w:p w:rsidR="00084E31" w:rsidRDefault="00816C1D">
            <w:pPr>
              <w:pStyle w:val="TableText"/>
              <w:spacing w:before="34" w:line="237" w:lineRule="auto"/>
              <w:ind w:left="113" w:right="85" w:firstLine="8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j) 各插头位置和插拔方向应合理，应</w:t>
            </w:r>
            <w:r>
              <w:rPr>
                <w:spacing w:val="-4"/>
                <w:lang w:eastAsia="zh-CN"/>
              </w:rPr>
              <w:t>做到插拔无障碍设计，具备防呆设计，</w:t>
            </w:r>
            <w:r>
              <w:rPr>
                <w:spacing w:val="-1"/>
                <w:lang w:eastAsia="zh-CN"/>
              </w:rPr>
              <w:t>有效避免误操作；</w:t>
            </w:r>
          </w:p>
          <w:p w:rsidR="00084E31" w:rsidRDefault="00816C1D">
            <w:pPr>
              <w:pStyle w:val="TableText"/>
              <w:spacing w:before="34" w:line="230" w:lineRule="auto"/>
              <w:ind w:left="113" w:right="132" w:firstLine="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k) 各主要部件拆装无障碍，使用常规工具拆装，无特殊拆装工具需求；</w:t>
            </w:r>
          </w:p>
          <w:p w:rsidR="00084E31" w:rsidRDefault="00816C1D">
            <w:pPr>
              <w:pStyle w:val="TableText"/>
              <w:spacing w:before="34" w:line="231" w:lineRule="auto"/>
              <w:ind w:left="118" w:right="132" w:firstLine="24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l) 各主要部件拆装步骤要少，各自拆</w:t>
            </w:r>
            <w:r>
              <w:rPr>
                <w:spacing w:val="-2"/>
                <w:lang w:eastAsia="zh-CN"/>
              </w:rPr>
              <w:t>装需避免相互干扰；</w:t>
            </w:r>
          </w:p>
          <w:p w:rsidR="00084E31" w:rsidRDefault="00816C1D">
            <w:pPr>
              <w:pStyle w:val="TableText"/>
              <w:spacing w:before="35" w:line="239" w:lineRule="auto"/>
              <w:ind w:left="115" w:right="59" w:hanging="6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m) 对于整机或零部件外表面为高亮面</w:t>
            </w:r>
            <w:r>
              <w:rPr>
                <w:spacing w:val="-12"/>
                <w:lang w:eastAsia="zh-CN"/>
              </w:rPr>
              <w:t>的，应粘贴保护膜，保护膜需粘贴牢固，</w:t>
            </w:r>
            <w:r>
              <w:rPr>
                <w:spacing w:val="-5"/>
                <w:lang w:eastAsia="zh-CN"/>
              </w:rPr>
              <w:t>运输、组装等过程不易脱落，撕下无残留；</w:t>
            </w:r>
          </w:p>
          <w:p w:rsidR="00084E31" w:rsidRDefault="00816C1D">
            <w:pPr>
              <w:pStyle w:val="TableText"/>
              <w:spacing w:before="35" w:line="223" w:lineRule="auto"/>
              <w:ind w:left="120" w:right="132" w:hanging="4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n) 其它要求应符合GB/T 9813.1的相</w:t>
            </w:r>
            <w:r>
              <w:rPr>
                <w:spacing w:val="-5"/>
                <w:lang w:eastAsia="zh-CN"/>
              </w:rPr>
              <w:t>关规定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5" w:lineRule="auto"/>
              <w:ind w:left="116"/>
            </w:pPr>
            <w:r>
              <w:rPr>
                <w:spacing w:val="-4"/>
              </w:rPr>
              <w:t>73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6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7" w:line="234" w:lineRule="auto"/>
              <w:ind w:left="112" w:right="218" w:hanging="4"/>
            </w:pPr>
            <w:r>
              <w:rPr>
                <w:spacing w:val="-2"/>
              </w:rPr>
              <w:t>*机箱防</w:t>
            </w:r>
            <w:r>
              <w:rPr>
                <w:spacing w:val="-3"/>
              </w:rPr>
              <w:t>护要求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7" w:line="236" w:lineRule="auto"/>
              <w:ind w:left="113" w:right="132" w:hanging="2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机箱应符合GB/T 4208中 IP20防护要</w:t>
            </w:r>
            <w:r>
              <w:rPr>
                <w:lang w:eastAsia="zh-CN"/>
              </w:rPr>
              <w:t xml:space="preserve"> 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4" w:lineRule="auto"/>
              <w:ind w:left="116"/>
            </w:pPr>
            <w:r>
              <w:rPr>
                <w:spacing w:val="-4"/>
              </w:rPr>
              <w:t>74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5" w:lineRule="auto"/>
              <w:ind w:left="116" w:right="218" w:hanging="8"/>
            </w:pPr>
            <w:r>
              <w:rPr>
                <w:spacing w:val="-2"/>
              </w:rPr>
              <w:t>*整机噪</w:t>
            </w:r>
            <w:r>
              <w:t>音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5" w:line="234" w:lineRule="auto"/>
              <w:ind w:left="113" w:right="103" w:hanging="2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产品工作在空闲状态下，产品的声功率</w:t>
            </w:r>
            <w:r>
              <w:rPr>
                <w:spacing w:val="-1"/>
                <w:lang w:eastAsia="zh-CN"/>
              </w:rPr>
              <w:t>级应不超过4.5 Bel</w:t>
            </w:r>
          </w:p>
        </w:tc>
      </w:tr>
      <w:tr w:rsidR="00084E31">
        <w:trPr>
          <w:trHeight w:val="1217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2" w:lineRule="auto"/>
              <w:ind w:left="116"/>
            </w:pPr>
            <w:r>
              <w:rPr>
                <w:spacing w:val="-4"/>
              </w:rPr>
              <w:t>75</w:t>
            </w:r>
          </w:p>
        </w:tc>
        <w:tc>
          <w:tcPr>
            <w:tcW w:w="544" w:type="pct"/>
          </w:tcPr>
          <w:p w:rsidR="00084E31" w:rsidRDefault="00084E31">
            <w:pPr>
              <w:spacing w:line="34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9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2" w:right="218" w:hanging="4"/>
            </w:pPr>
            <w:r>
              <w:rPr>
                <w:spacing w:val="-2"/>
              </w:rPr>
              <w:t>*整机散</w:t>
            </w:r>
            <w:r>
              <w:t>热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4" w:line="235" w:lineRule="auto"/>
              <w:ind w:left="111" w:right="59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在环境温度25℃及处理器满载情况下，</w:t>
            </w:r>
            <w:r>
              <w:rPr>
                <w:spacing w:val="-1"/>
                <w:lang w:eastAsia="zh-CN"/>
              </w:rPr>
              <w:t>产品表面温度应符合下列要求：</w:t>
            </w:r>
          </w:p>
          <w:p w:rsidR="00084E31" w:rsidRDefault="00816C1D">
            <w:pPr>
              <w:pStyle w:val="TableText"/>
              <w:spacing w:before="26" w:line="234" w:lineRule="auto"/>
              <w:ind w:left="133" w:right="132" w:hanging="20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a) 出风口在机箱后面板情况下，出风</w:t>
            </w:r>
            <w:r>
              <w:rPr>
                <w:spacing w:val="1"/>
                <w:lang w:eastAsia="zh-CN"/>
              </w:rPr>
              <w:t>口温度不高于55℃;</w:t>
            </w:r>
          </w:p>
          <w:p w:rsidR="00084E31" w:rsidRDefault="00816C1D">
            <w:pPr>
              <w:pStyle w:val="TableText"/>
              <w:spacing w:before="26" w:line="200" w:lineRule="auto"/>
              <w:ind w:left="114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b) 可触及面温度小于45℃;</w:t>
            </w:r>
          </w:p>
        </w:tc>
      </w:tr>
    </w:tbl>
    <w:p w:rsidR="00084E31" w:rsidRDefault="00084E31">
      <w:pPr>
        <w:pStyle w:val="a5"/>
        <w:spacing w:line="239" w:lineRule="exact"/>
        <w:rPr>
          <w:sz w:val="20"/>
          <w:lang w:eastAsia="zh-CN"/>
        </w:rPr>
      </w:pPr>
    </w:p>
    <w:p w:rsidR="00084E31" w:rsidRDefault="00084E31">
      <w:pPr>
        <w:spacing w:line="239" w:lineRule="exact"/>
        <w:rPr>
          <w:sz w:val="20"/>
          <w:szCs w:val="20"/>
          <w:lang w:eastAsia="zh-CN"/>
        </w:rPr>
        <w:sectPr w:rsidR="00084E31">
          <w:footerReference w:type="default" r:id="rId14"/>
          <w:pgSz w:w="11906" w:h="16839"/>
          <w:pgMar w:top="1431" w:right="1523" w:bottom="1384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972"/>
        </w:trPr>
        <w:tc>
          <w:tcPr>
            <w:tcW w:w="404" w:type="pct"/>
          </w:tcPr>
          <w:p w:rsidR="00084E31" w:rsidRDefault="00084E31"/>
        </w:tc>
        <w:tc>
          <w:tcPr>
            <w:tcW w:w="544" w:type="pct"/>
          </w:tcPr>
          <w:p w:rsidR="00084E31" w:rsidRDefault="00084E31"/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/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  <w:lang w:eastAsia="zh-CN"/>
              </w:rPr>
            </w:pPr>
            <w:r>
              <w:rPr>
                <w:spacing w:val="-8"/>
                <w:lang w:eastAsia="zh-CN"/>
              </w:rPr>
              <w:t>c) 显示器表面温度：显示屏温度不高 于 38℃ , 显示屏上下灯带位置温度（如 涉及）不高于40℃ , 出风口温度不高  于 45℃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6"/>
            </w:pPr>
            <w:r>
              <w:rPr>
                <w:spacing w:val="-4"/>
              </w:rPr>
              <w:t>76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59" w:line="234" w:lineRule="auto"/>
              <w:ind w:left="110" w:right="127" w:hanging="2"/>
            </w:pPr>
            <w:r>
              <w:rPr>
                <w:spacing w:val="-2"/>
              </w:rPr>
              <w:t>*整机能效限定值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  <w:lang w:eastAsia="zh-CN"/>
              </w:rPr>
            </w:pPr>
            <w:r>
              <w:rPr>
                <w:spacing w:val="-8"/>
                <w:lang w:eastAsia="zh-CN"/>
              </w:rPr>
              <w:t>产品能效限定值应达到 GB 28380-2012 标准中能效等级 2 级及以上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2" w:lineRule="auto"/>
              <w:ind w:left="116"/>
            </w:pPr>
            <w:r>
              <w:rPr>
                <w:spacing w:val="-4"/>
              </w:rPr>
              <w:t>77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3" w:line="221" w:lineRule="auto"/>
              <w:ind w:left="110"/>
            </w:pPr>
            <w:r>
              <w:rPr>
                <w:spacing w:val="-2"/>
              </w:rPr>
              <w:t>机身材质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16"/>
            </w:pPr>
            <w:r>
              <w:rPr>
                <w:spacing w:val="-4"/>
              </w:rPr>
              <w:t>78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1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7" w:lineRule="auto"/>
              <w:ind w:left="113" w:right="218" w:hanging="5"/>
            </w:pPr>
            <w:r>
              <w:rPr>
                <w:spacing w:val="-2"/>
              </w:rPr>
              <w:t>*机身颜</w:t>
            </w:r>
            <w:r>
              <w:t>色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  <w:lang w:eastAsia="zh-CN"/>
              </w:rPr>
            </w:pPr>
            <w:r>
              <w:rPr>
                <w:spacing w:val="-8"/>
                <w:lang w:eastAsia="zh-CN"/>
              </w:rPr>
              <w:t>一般选用灰色/黑色等商务色系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6"/>
            </w:pPr>
            <w:r>
              <w:rPr>
                <w:spacing w:val="-4"/>
              </w:rPr>
              <w:t>79</w:t>
            </w:r>
          </w:p>
        </w:tc>
        <w:tc>
          <w:tcPr>
            <w:tcW w:w="544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8" w:line="235" w:lineRule="auto"/>
              <w:ind w:left="110" w:right="191"/>
            </w:pPr>
            <w:r>
              <w:rPr>
                <w:spacing w:val="-3"/>
              </w:rPr>
              <w:t>产品规格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7" w:right="218" w:hanging="9"/>
            </w:pPr>
            <w:r>
              <w:rPr>
                <w:spacing w:val="-2"/>
              </w:rPr>
              <w:t>*机箱尺</w:t>
            </w:r>
            <w:r>
              <w:rPr>
                <w:spacing w:val="-5"/>
              </w:rPr>
              <w:t>寸容量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</w:p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  <w:r>
              <w:rPr>
                <w:spacing w:val="-8"/>
              </w:rPr>
              <w:t>机箱体积应不大于 40L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13"/>
            </w:pPr>
            <w:r>
              <w:rPr>
                <w:spacing w:val="-3"/>
              </w:rPr>
              <w:t>80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84" w:lineRule="auto"/>
            </w:pPr>
          </w:p>
          <w:p w:rsidR="00084E31" w:rsidRDefault="00084E31">
            <w:pPr>
              <w:spacing w:line="284" w:lineRule="auto"/>
            </w:pPr>
          </w:p>
          <w:p w:rsidR="00084E31" w:rsidRDefault="00084E31">
            <w:pPr>
              <w:spacing w:line="285" w:lineRule="auto"/>
            </w:pPr>
          </w:p>
          <w:p w:rsidR="00084E31" w:rsidRDefault="00084E31">
            <w:pPr>
              <w:spacing w:line="285" w:lineRule="auto"/>
            </w:pPr>
          </w:p>
          <w:p w:rsidR="00084E31" w:rsidRDefault="00084E31">
            <w:pPr>
              <w:spacing w:line="285" w:lineRule="auto"/>
            </w:pPr>
          </w:p>
          <w:p w:rsidR="00084E31" w:rsidRDefault="00816C1D">
            <w:pPr>
              <w:pStyle w:val="TableText"/>
              <w:spacing w:before="58" w:line="247" w:lineRule="auto"/>
              <w:ind w:left="199" w:right="196" w:hanging="3"/>
            </w:pPr>
            <w:r>
              <w:rPr>
                <w:spacing w:val="-1"/>
              </w:rPr>
              <w:t>*CPU</w:t>
            </w:r>
            <w:r>
              <w:rPr>
                <w:spacing w:val="-4"/>
              </w:rPr>
              <w:t>性能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10" w:right="264" w:hanging="2"/>
            </w:pPr>
            <w:r>
              <w:rPr>
                <w:spacing w:val="-3"/>
              </w:rPr>
              <w:t>*CPU物理核数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  <w:r>
              <w:rPr>
                <w:spacing w:val="-8"/>
              </w:rPr>
              <w:t xml:space="preserve">核数或线程数≥ </w:t>
            </w:r>
            <w:r>
              <w:rPr>
                <w:rFonts w:hint="eastAsia"/>
                <w:spacing w:val="-8"/>
              </w:rPr>
              <w:t>72T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13"/>
            </w:pPr>
            <w:r>
              <w:rPr>
                <w:spacing w:val="-3"/>
              </w:rPr>
              <w:t>81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09" w:right="264" w:hanging="1"/>
            </w:pPr>
            <w:r>
              <w:rPr>
                <w:spacing w:val="-3"/>
              </w:rPr>
              <w:t>*CPU主</w:t>
            </w:r>
            <w:r>
              <w:t xml:space="preserve"> 频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  <w:r>
              <w:rPr>
                <w:spacing w:val="-8"/>
              </w:rPr>
              <w:t>≥2.</w:t>
            </w:r>
            <w:r>
              <w:rPr>
                <w:rFonts w:hint="eastAsia"/>
                <w:spacing w:val="-8"/>
              </w:rPr>
              <w:t>0</w:t>
            </w:r>
            <w:r>
              <w:rPr>
                <w:spacing w:val="-8"/>
              </w:rPr>
              <w:t>GHz</w:t>
            </w:r>
          </w:p>
        </w:tc>
      </w:tr>
      <w:tr w:rsidR="00084E31">
        <w:trPr>
          <w:trHeight w:val="1444"/>
        </w:trPr>
        <w:tc>
          <w:tcPr>
            <w:tcW w:w="404" w:type="pct"/>
          </w:tcPr>
          <w:p w:rsidR="00084E31" w:rsidRDefault="00084E31">
            <w:pPr>
              <w:spacing w:line="303" w:lineRule="auto"/>
              <w:rPr>
                <w:lang w:eastAsia="zh-CN"/>
              </w:rPr>
            </w:pPr>
          </w:p>
          <w:p w:rsidR="00084E31" w:rsidRDefault="00084E31">
            <w:pPr>
              <w:spacing w:line="30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3"/>
            </w:pPr>
            <w:r>
              <w:rPr>
                <w:spacing w:val="-3"/>
              </w:rPr>
              <w:t>82</w:t>
            </w:r>
          </w:p>
        </w:tc>
        <w:tc>
          <w:tcPr>
            <w:tcW w:w="544" w:type="pct"/>
          </w:tcPr>
          <w:p w:rsidR="00084E31" w:rsidRDefault="00084E31">
            <w:pPr>
              <w:spacing w:line="460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2" w:lineRule="auto"/>
            </w:pPr>
          </w:p>
          <w:p w:rsidR="00084E31" w:rsidRDefault="00816C1D">
            <w:pPr>
              <w:pStyle w:val="TableText"/>
              <w:spacing w:before="58"/>
              <w:ind w:left="112" w:right="127" w:hanging="4"/>
              <w:jc w:val="both"/>
            </w:pPr>
            <w:r>
              <w:rPr>
                <w:spacing w:val="-3"/>
              </w:rPr>
              <w:t>*CPU末级缓存容</w:t>
            </w:r>
            <w:r>
              <w:t>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  <w:r>
              <w:rPr>
                <w:spacing w:val="-8"/>
              </w:rPr>
              <w:t>≥</w:t>
            </w:r>
            <w:r>
              <w:rPr>
                <w:rFonts w:hint="eastAsia"/>
                <w:spacing w:val="-8"/>
              </w:rPr>
              <w:t>64</w:t>
            </w:r>
            <w:r>
              <w:rPr>
                <w:spacing w:val="-8"/>
              </w:rPr>
              <w:t>MB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13"/>
            </w:pPr>
            <w:r>
              <w:rPr>
                <w:spacing w:val="-3"/>
              </w:rPr>
              <w:t>83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0" w:right="127" w:hanging="2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*CPU支</w:t>
            </w:r>
            <w:r>
              <w:rPr>
                <w:spacing w:val="-2"/>
                <w:lang w:eastAsia="zh-CN"/>
              </w:rPr>
              <w:t>持的内存最高速率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6" w:lineRule="auto"/>
              <w:ind w:left="112" w:right="103"/>
              <w:jc w:val="both"/>
              <w:rPr>
                <w:spacing w:val="-8"/>
              </w:rPr>
            </w:pPr>
            <w:r>
              <w:rPr>
                <w:spacing w:val="-8"/>
              </w:rPr>
              <w:t>≥</w:t>
            </w:r>
            <w:r>
              <w:rPr>
                <w:rFonts w:hint="eastAsia"/>
                <w:spacing w:val="-8"/>
              </w:rPr>
              <w:t>16G</w:t>
            </w:r>
            <w:r>
              <w:rPr>
                <w:spacing w:val="-8"/>
              </w:rPr>
              <w:t>T/s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4" w:lineRule="auto"/>
              <w:ind w:left="113"/>
            </w:pPr>
            <w:r>
              <w:rPr>
                <w:spacing w:val="-3"/>
              </w:rPr>
              <w:t>84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85" w:line="234" w:lineRule="auto"/>
              <w:ind w:left="199" w:right="151" w:hanging="49"/>
            </w:pPr>
            <w:r>
              <w:rPr>
                <w:spacing w:val="-1"/>
              </w:rPr>
              <w:t>*内存</w:t>
            </w:r>
            <w:r>
              <w:rPr>
                <w:spacing w:val="-4"/>
              </w:rPr>
              <w:t>性能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5" w:lineRule="auto"/>
              <w:ind w:left="119" w:right="218" w:hanging="11"/>
            </w:pPr>
            <w:r>
              <w:rPr>
                <w:spacing w:val="-2"/>
              </w:rPr>
              <w:t>*内存读</w:t>
            </w:r>
            <w:r>
              <w:rPr>
                <w:spacing w:val="-6"/>
              </w:rPr>
              <w:t>写速率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5" w:line="236" w:lineRule="auto"/>
              <w:ind w:left="130"/>
            </w:pPr>
            <w:r>
              <w:rPr>
                <w:spacing w:val="-3"/>
              </w:rPr>
              <w:t>≥2666MT/s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13"/>
            </w:pPr>
            <w:r>
              <w:rPr>
                <w:spacing w:val="-3"/>
              </w:rPr>
              <w:t>85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70" w:lineRule="auto"/>
            </w:pPr>
          </w:p>
          <w:p w:rsidR="00084E31" w:rsidRDefault="00084E31">
            <w:pPr>
              <w:spacing w:line="271" w:lineRule="auto"/>
            </w:pPr>
          </w:p>
          <w:p w:rsidR="00084E31" w:rsidRDefault="00084E31">
            <w:pPr>
              <w:spacing w:line="271" w:lineRule="auto"/>
            </w:pPr>
          </w:p>
          <w:p w:rsidR="00084E31" w:rsidRDefault="00084E31">
            <w:pPr>
              <w:spacing w:line="271" w:lineRule="auto"/>
            </w:pPr>
          </w:p>
          <w:p w:rsidR="00084E31" w:rsidRDefault="00084E31">
            <w:pPr>
              <w:spacing w:line="271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99" w:right="151" w:hanging="49"/>
            </w:pPr>
            <w:r>
              <w:rPr>
                <w:spacing w:val="-1"/>
              </w:rPr>
              <w:t>*显卡</w:t>
            </w:r>
            <w:r>
              <w:rPr>
                <w:spacing w:val="-4"/>
              </w:rPr>
              <w:t>性能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5" w:lineRule="auto"/>
              <w:ind w:left="112" w:right="218" w:hanging="4"/>
            </w:pPr>
            <w:r>
              <w:rPr>
                <w:spacing w:val="-2"/>
              </w:rPr>
              <w:t>*显示分</w:t>
            </w:r>
            <w:r>
              <w:rPr>
                <w:spacing w:val="-4"/>
              </w:rPr>
              <w:t>辨率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4"/>
              <w:ind w:left="130"/>
            </w:pPr>
            <w:r>
              <w:rPr>
                <w:spacing w:val="-3"/>
              </w:rPr>
              <w:t>≥2560×1440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3"/>
            </w:pPr>
            <w:r>
              <w:rPr>
                <w:spacing w:val="-3"/>
              </w:rPr>
              <w:t>86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3" w:right="127" w:hanging="5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*显卡显</w:t>
            </w:r>
            <w:r>
              <w:rPr>
                <w:spacing w:val="-3"/>
                <w:lang w:eastAsia="zh-CN"/>
              </w:rPr>
              <w:t>示芯片核</w:t>
            </w:r>
            <w:r>
              <w:rPr>
                <w:spacing w:val="-4"/>
                <w:lang w:eastAsia="zh-CN"/>
              </w:rPr>
              <w:t>心频率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/>
              <w:ind w:left="130"/>
            </w:pPr>
            <w:r>
              <w:rPr>
                <w:spacing w:val="-4"/>
              </w:rPr>
              <w:t>≥800MHz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3"/>
            </w:pPr>
            <w:r>
              <w:rPr>
                <w:spacing w:val="-3"/>
              </w:rPr>
              <w:t>87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 w:line="234" w:lineRule="auto"/>
              <w:ind w:left="110" w:right="218" w:hanging="2"/>
            </w:pPr>
            <w:r>
              <w:rPr>
                <w:spacing w:val="-2"/>
              </w:rPr>
              <w:t>*显存等</w:t>
            </w:r>
            <w:r>
              <w:rPr>
                <w:spacing w:val="-3"/>
              </w:rPr>
              <w:t>效频率</w:t>
            </w:r>
          </w:p>
        </w:tc>
        <w:tc>
          <w:tcPr>
            <w:tcW w:w="2643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8" w:line="236" w:lineRule="auto"/>
              <w:ind w:left="130"/>
            </w:pPr>
            <w:r>
              <w:rPr>
                <w:spacing w:val="-3"/>
              </w:rPr>
              <w:t>≥1600MT/s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3"/>
            </w:pPr>
            <w:r>
              <w:rPr>
                <w:spacing w:val="-3"/>
              </w:rPr>
              <w:t>88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4" w:lineRule="auto"/>
              <w:ind w:left="112" w:right="127" w:hanging="4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*显卡可支持多屏同时显示</w:t>
            </w:r>
            <w:r>
              <w:rPr>
                <w:spacing w:val="-4"/>
                <w:lang w:eastAsia="zh-CN"/>
              </w:rPr>
              <w:t>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36" w:lineRule="auto"/>
              <w:ind w:left="113" w:right="103" w:firstLine="4"/>
              <w:rPr>
                <w:lang w:eastAsia="zh-CN"/>
              </w:rPr>
            </w:pPr>
            <w:r>
              <w:rPr>
                <w:spacing w:val="-6"/>
                <w:lang w:eastAsia="zh-CN"/>
              </w:rPr>
              <w:t>支持2块屏幕同时显示，分辨率应不低</w:t>
            </w:r>
            <w:r>
              <w:rPr>
                <w:spacing w:val="-2"/>
                <w:lang w:eastAsia="zh-CN"/>
              </w:rPr>
              <w:t>于2560×1440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3"/>
            </w:pPr>
            <w:r>
              <w:rPr>
                <w:spacing w:val="-3"/>
              </w:rPr>
              <w:t>89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93" w:lineRule="auto"/>
            </w:pPr>
          </w:p>
          <w:p w:rsidR="00084E31" w:rsidRDefault="00084E31">
            <w:pPr>
              <w:spacing w:line="294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9" w:right="151" w:hanging="49"/>
              <w:jc w:val="both"/>
            </w:pPr>
            <w:r>
              <w:rPr>
                <w:spacing w:val="-1"/>
              </w:rPr>
              <w:t>*显示</w:t>
            </w:r>
            <w:r>
              <w:rPr>
                <w:spacing w:val="-4"/>
              </w:rPr>
              <w:t>设备性能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281" w:line="234" w:lineRule="auto"/>
              <w:ind w:left="109" w:right="218" w:hanging="1"/>
            </w:pPr>
            <w:r>
              <w:rPr>
                <w:spacing w:val="-2"/>
              </w:rPr>
              <w:t>*显示屏刷新率</w:t>
            </w:r>
          </w:p>
        </w:tc>
        <w:tc>
          <w:tcPr>
            <w:tcW w:w="2643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9"/>
              <w:ind w:left="130"/>
            </w:pPr>
            <w:r>
              <w:rPr>
                <w:spacing w:val="-6"/>
              </w:rPr>
              <w:t>≥60Hz</w:t>
            </w:r>
          </w:p>
        </w:tc>
      </w:tr>
      <w:tr w:rsidR="00084E31">
        <w:trPr>
          <w:trHeight w:val="967"/>
        </w:trPr>
        <w:tc>
          <w:tcPr>
            <w:tcW w:w="404" w:type="pct"/>
          </w:tcPr>
          <w:p w:rsidR="00084E31" w:rsidRDefault="00084E31">
            <w:pPr>
              <w:spacing w:line="37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90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4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4" w:line="234" w:lineRule="auto"/>
              <w:ind w:left="109" w:right="218" w:hanging="1"/>
            </w:pPr>
            <w:r>
              <w:rPr>
                <w:spacing w:val="-2"/>
              </w:rPr>
              <w:t>*显示屏</w:t>
            </w:r>
            <w:r>
              <w:rPr>
                <w:spacing w:val="-3"/>
              </w:rPr>
              <w:t>位深</w:t>
            </w:r>
          </w:p>
        </w:tc>
        <w:tc>
          <w:tcPr>
            <w:tcW w:w="2643" w:type="pct"/>
          </w:tcPr>
          <w:p w:rsidR="00084E31" w:rsidRDefault="00084E31">
            <w:pPr>
              <w:spacing w:line="343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30"/>
            </w:pPr>
            <w:r>
              <w:rPr>
                <w:spacing w:val="-9"/>
              </w:rPr>
              <w:t>≥8位</w:t>
            </w:r>
          </w:p>
        </w:tc>
      </w:tr>
    </w:tbl>
    <w:p w:rsidR="00084E31" w:rsidRDefault="00084E31">
      <w:pPr>
        <w:pStyle w:val="a5"/>
        <w:spacing w:line="93" w:lineRule="exact"/>
        <w:rPr>
          <w:sz w:val="8"/>
          <w:lang w:eastAsia="zh-CN"/>
        </w:rPr>
      </w:pPr>
    </w:p>
    <w:p w:rsidR="00084E31" w:rsidRDefault="00084E31">
      <w:pPr>
        <w:spacing w:line="93" w:lineRule="exact"/>
        <w:rPr>
          <w:sz w:val="8"/>
          <w:szCs w:val="8"/>
          <w:lang w:eastAsia="zh-CN"/>
        </w:rPr>
        <w:sectPr w:rsidR="00084E31">
          <w:footerReference w:type="default" r:id="rId15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5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10"/>
            </w:pPr>
            <w:r>
              <w:rPr>
                <w:spacing w:val="-2"/>
              </w:rPr>
              <w:t>91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78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78" w:line="234" w:lineRule="auto"/>
              <w:ind w:left="113" w:right="218" w:hanging="5"/>
            </w:pPr>
            <w:r>
              <w:rPr>
                <w:spacing w:val="-2"/>
              </w:rPr>
              <w:t>*显示屏</w:t>
            </w:r>
            <w:r>
              <w:rPr>
                <w:spacing w:val="-5"/>
              </w:rPr>
              <w:t>色域</w:t>
            </w:r>
          </w:p>
        </w:tc>
        <w:tc>
          <w:tcPr>
            <w:tcW w:w="2643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8"/>
              <w:ind w:left="130"/>
            </w:pPr>
            <w:r>
              <w:rPr>
                <w:spacing w:val="-5"/>
              </w:rPr>
              <w:t>≥99%sRGB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10"/>
            </w:pPr>
            <w:r>
              <w:rPr>
                <w:spacing w:val="-2"/>
              </w:rPr>
              <w:t>92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5" w:lineRule="auto"/>
              <w:ind w:left="113" w:right="218" w:hanging="5"/>
            </w:pPr>
            <w:r>
              <w:rPr>
                <w:spacing w:val="-2"/>
              </w:rPr>
              <w:t>*显示屏</w:t>
            </w:r>
            <w:r>
              <w:rPr>
                <w:spacing w:val="-5"/>
              </w:rPr>
              <w:t>色准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 w:line="239" w:lineRule="auto"/>
              <w:ind w:left="118"/>
            </w:pPr>
            <w:r>
              <w:rPr>
                <w:spacing w:val="-9"/>
              </w:rPr>
              <w:t>△E≤3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5" w:lineRule="auto"/>
              <w:ind w:left="110"/>
            </w:pPr>
            <w:r>
              <w:rPr>
                <w:spacing w:val="-2"/>
              </w:rPr>
              <w:t>93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5" w:lineRule="auto"/>
              <w:ind w:left="118" w:right="127" w:hanging="10"/>
            </w:pPr>
            <w:r>
              <w:rPr>
                <w:spacing w:val="-2"/>
              </w:rPr>
              <w:t>*显示屏</w:t>
            </w:r>
            <w:r>
              <w:rPr>
                <w:spacing w:val="-4"/>
              </w:rPr>
              <w:t>响应时间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3" w:line="239" w:lineRule="auto"/>
              <w:ind w:left="125"/>
            </w:pPr>
            <w:r>
              <w:rPr>
                <w:spacing w:val="-6"/>
              </w:rPr>
              <w:t>≤6ms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10"/>
            </w:pPr>
            <w:r>
              <w:rPr>
                <w:spacing w:val="-2"/>
              </w:rPr>
              <w:t>94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6" w:right="218" w:hanging="8"/>
            </w:pPr>
            <w:r>
              <w:rPr>
                <w:spacing w:val="-2"/>
              </w:rPr>
              <w:t>*显示屏</w:t>
            </w:r>
            <w:r>
              <w:rPr>
                <w:spacing w:val="-6"/>
              </w:rPr>
              <w:t>亮度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 w:line="222" w:lineRule="auto"/>
              <w:ind w:left="130"/>
            </w:pPr>
            <w:r>
              <w:rPr>
                <w:spacing w:val="-6"/>
              </w:rPr>
              <w:t>≥300尼特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0"/>
            </w:pPr>
            <w:r>
              <w:rPr>
                <w:spacing w:val="-2"/>
              </w:rPr>
              <w:t>95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1" w:right="127" w:hanging="3"/>
              <w:jc w:val="both"/>
            </w:pPr>
            <w:r>
              <w:rPr>
                <w:spacing w:val="-2"/>
              </w:rPr>
              <w:t>*显示屏亮度一致</w:t>
            </w:r>
            <w:r>
              <w:t xml:space="preserve"> 性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1"/>
              <w:ind w:left="130"/>
            </w:pPr>
            <w:r>
              <w:rPr>
                <w:spacing w:val="-7"/>
              </w:rPr>
              <w:t>≥70%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10"/>
            </w:pPr>
            <w:r>
              <w:rPr>
                <w:spacing w:val="-2"/>
              </w:rPr>
              <w:t>96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0" w:line="234" w:lineRule="auto"/>
              <w:ind w:left="109" w:right="218" w:hanging="1"/>
            </w:pPr>
            <w:r>
              <w:rPr>
                <w:spacing w:val="-2"/>
              </w:rPr>
              <w:t>*显示屏对比度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0"/>
              <w:ind w:left="130"/>
            </w:pPr>
            <w:r>
              <w:rPr>
                <w:spacing w:val="-2"/>
              </w:rPr>
              <w:t>≥500：1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10"/>
            </w:pPr>
            <w:r>
              <w:rPr>
                <w:spacing w:val="-2"/>
              </w:rPr>
              <w:t>97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13" w:right="127" w:hanging="5"/>
            </w:pPr>
            <w:r>
              <w:rPr>
                <w:spacing w:val="-2"/>
              </w:rPr>
              <w:t>*显示屏</w:t>
            </w:r>
            <w:r>
              <w:rPr>
                <w:spacing w:val="-3"/>
              </w:rPr>
              <w:t>其他参数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3" w:line="235" w:lineRule="auto"/>
              <w:ind w:left="111" w:right="132" w:firstLine="4"/>
              <w:rPr>
                <w:lang w:eastAsia="zh-CN"/>
              </w:rPr>
            </w:pPr>
            <w:r>
              <w:rPr>
                <w:lang w:eastAsia="zh-CN"/>
              </w:rPr>
              <w:t>其它参数应符合SJ/T 11292的相关规 定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10"/>
            </w:pPr>
            <w:r>
              <w:rPr>
                <w:spacing w:val="-2"/>
              </w:rPr>
              <w:t>98</w:t>
            </w:r>
          </w:p>
        </w:tc>
        <w:tc>
          <w:tcPr>
            <w:tcW w:w="544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96" w:lineRule="auto"/>
            </w:pPr>
          </w:p>
          <w:p w:rsidR="00084E31" w:rsidRDefault="00084E31">
            <w:pPr>
              <w:spacing w:line="296" w:lineRule="auto"/>
            </w:pPr>
          </w:p>
          <w:p w:rsidR="00084E31" w:rsidRDefault="00084E31">
            <w:pPr>
              <w:spacing w:line="296" w:lineRule="auto"/>
            </w:pPr>
          </w:p>
          <w:p w:rsidR="00084E31" w:rsidRDefault="00084E31">
            <w:pPr>
              <w:spacing w:line="297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9" w:right="151" w:hanging="49"/>
              <w:jc w:val="both"/>
            </w:pPr>
            <w:r>
              <w:rPr>
                <w:spacing w:val="-1"/>
              </w:rPr>
              <w:t>*网络</w:t>
            </w:r>
            <w:r>
              <w:rPr>
                <w:spacing w:val="-4"/>
              </w:rPr>
              <w:t>设备性能</w:t>
            </w:r>
          </w:p>
        </w:tc>
        <w:tc>
          <w:tcPr>
            <w:tcW w:w="788" w:type="pct"/>
          </w:tcPr>
          <w:p w:rsidR="00084E31" w:rsidRDefault="00084E31">
            <w:pPr>
              <w:spacing w:line="337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2" w:right="218" w:hanging="4"/>
            </w:pPr>
            <w:r>
              <w:rPr>
                <w:spacing w:val="-2"/>
              </w:rPr>
              <w:t>*有线网</w:t>
            </w:r>
            <w:r>
              <w:rPr>
                <w:spacing w:val="-3"/>
              </w:rPr>
              <w:t>卡速率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0" w:line="238" w:lineRule="auto"/>
              <w:ind w:left="114" w:right="103" w:firstLine="3"/>
              <w:jc w:val="both"/>
            </w:pPr>
            <w:r>
              <w:rPr>
                <w:spacing w:val="-2"/>
              </w:rPr>
              <w:t>最高速率应不低于1000Mbps，应支持</w:t>
            </w:r>
            <w:r>
              <w:rPr>
                <w:spacing w:val="-1"/>
              </w:rPr>
              <w:t>10Mbps、100Mbps、1000</w:t>
            </w:r>
            <w:r>
              <w:rPr>
                <w:spacing w:val="-2"/>
              </w:rPr>
              <w:t>Mbps速率自适</w:t>
            </w:r>
            <w:r>
              <w:t xml:space="preserve"> 应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10"/>
            </w:pPr>
            <w:r>
              <w:rPr>
                <w:spacing w:val="-2"/>
              </w:rPr>
              <w:t>99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8" w:lineRule="auto"/>
              <w:ind w:left="111" w:right="127" w:firstLine="5"/>
              <w:jc w:val="both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支持无线</w:t>
            </w:r>
            <w:r>
              <w:rPr>
                <w:spacing w:val="-2"/>
                <w:lang w:eastAsia="zh-CN"/>
              </w:rPr>
              <w:t>网络通信技术协议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8" w:line="221" w:lineRule="auto"/>
              <w:ind w:left="118"/>
              <w:rPr>
                <w:lang w:eastAsia="zh-CN"/>
              </w:rPr>
            </w:pP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100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1"/>
            </w:pPr>
            <w:r>
              <w:rPr>
                <w:spacing w:val="-4"/>
              </w:rPr>
              <w:t>性能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82" w:line="233" w:lineRule="auto"/>
              <w:ind w:left="110" w:right="127" w:firstLine="5"/>
            </w:pPr>
            <w:r>
              <w:rPr>
                <w:spacing w:val="-3"/>
              </w:rPr>
              <w:t>无线网卡频宽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42" w:line="234" w:lineRule="auto"/>
              <w:ind w:left="113" w:right="107"/>
            </w:pP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101</w:t>
            </w:r>
          </w:p>
        </w:tc>
        <w:tc>
          <w:tcPr>
            <w:tcW w:w="544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084E31">
            <w:pPr>
              <w:spacing w:line="255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200" w:right="151" w:hanging="50"/>
            </w:pPr>
            <w:r>
              <w:rPr>
                <w:spacing w:val="-1"/>
              </w:rPr>
              <w:t>*主板</w:t>
            </w:r>
            <w:r>
              <w:rPr>
                <w:spacing w:val="-5"/>
              </w:rPr>
              <w:t>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43" w:line="236" w:lineRule="auto"/>
              <w:ind w:left="111" w:right="218" w:hanging="3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*内存扩</w:t>
            </w:r>
            <w:r>
              <w:rPr>
                <w:spacing w:val="-3"/>
                <w:lang w:eastAsia="zh-CN"/>
              </w:rPr>
              <w:t>展接口(板载内存不涉</w:t>
            </w:r>
            <w:r>
              <w:rPr>
                <w:spacing w:val="-4"/>
                <w:lang w:eastAsia="zh-CN"/>
              </w:rPr>
              <w:t>及)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4" w:lineRule="auto"/>
              <w:ind w:left="113" w:right="107"/>
            </w:pPr>
            <w:r>
              <w:t>≥</w:t>
            </w:r>
            <w:r>
              <w:rPr>
                <w:rFonts w:hint="eastAsia"/>
              </w:rPr>
              <w:t>16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102</w:t>
            </w:r>
          </w:p>
        </w:tc>
        <w:tc>
          <w:tcPr>
            <w:tcW w:w="544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1" w:line="222" w:lineRule="auto"/>
              <w:ind w:left="113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存储扩展</w:t>
            </w:r>
          </w:p>
          <w:p w:rsidR="00084E31" w:rsidRDefault="00816C1D">
            <w:pPr>
              <w:pStyle w:val="TableText"/>
              <w:spacing w:before="24" w:line="222" w:lineRule="auto"/>
              <w:ind w:left="111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接口</w:t>
            </w:r>
          </w:p>
          <w:p w:rsidR="00084E31" w:rsidRDefault="00816C1D">
            <w:pPr>
              <w:pStyle w:val="TableText"/>
              <w:spacing w:before="22" w:line="230" w:lineRule="auto"/>
              <w:ind w:left="110" w:right="218" w:firstLine="35"/>
              <w:rPr>
                <w:lang w:eastAsia="zh-CN"/>
              </w:rPr>
            </w:pPr>
            <w:r>
              <w:rPr>
                <w:spacing w:val="-11"/>
                <w:lang w:eastAsia="zh-CN"/>
              </w:rPr>
              <w:t>(板载存</w:t>
            </w:r>
            <w:r>
              <w:rPr>
                <w:spacing w:val="-2"/>
                <w:lang w:eastAsia="zh-CN"/>
              </w:rPr>
              <w:t>储不涉</w:t>
            </w:r>
            <w:r>
              <w:rPr>
                <w:spacing w:val="-3"/>
                <w:lang w:eastAsia="zh-CN"/>
              </w:rPr>
              <w:t>及)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4" w:lineRule="auto"/>
              <w:ind w:left="113" w:right="107"/>
              <w:rPr>
                <w:lang w:eastAsia="zh-CN"/>
              </w:rPr>
            </w:pPr>
            <w:r>
              <w:rPr>
                <w:lang w:eastAsia="zh-CN"/>
              </w:rPr>
              <w:t>支持存储设备扩展接口≥</w:t>
            </w:r>
            <w:r>
              <w:rPr>
                <w:rFonts w:hint="eastAsia"/>
                <w:lang w:eastAsia="zh-CN"/>
              </w:rPr>
              <w:t>6</w:t>
            </w:r>
            <w:r>
              <w:rPr>
                <w:lang w:eastAsia="zh-CN"/>
              </w:rPr>
              <w:t>个，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103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21" w:lineRule="auto"/>
              <w:ind w:left="108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*主板</w:t>
            </w:r>
          </w:p>
          <w:p w:rsidR="00084E31" w:rsidRDefault="00816C1D">
            <w:pPr>
              <w:pStyle w:val="TableText"/>
              <w:spacing w:before="24" w:line="222" w:lineRule="auto"/>
              <w:ind w:left="111" w:right="127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USB瞬间</w:t>
            </w:r>
            <w:r>
              <w:rPr>
                <w:spacing w:val="-2"/>
                <w:lang w:eastAsia="zh-CN"/>
              </w:rPr>
              <w:t>过流保护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20" w:lineRule="auto"/>
              <w:ind w:left="118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支持瞬间过流保护功能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104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4" w:lineRule="auto"/>
              <w:ind w:left="111" w:right="127" w:hanging="3"/>
            </w:pPr>
            <w:r>
              <w:rPr>
                <w:spacing w:val="-2"/>
              </w:rPr>
              <w:t>*主板防静电保护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5" w:line="221" w:lineRule="auto"/>
              <w:ind w:left="118"/>
            </w:pPr>
            <w:r>
              <w:rPr>
                <w:spacing w:val="-2"/>
              </w:rPr>
              <w:t>支持防静电保护功能</w:t>
            </w:r>
          </w:p>
        </w:tc>
      </w:tr>
      <w:tr w:rsidR="00084E31">
        <w:trPr>
          <w:trHeight w:val="1408"/>
        </w:trPr>
        <w:tc>
          <w:tcPr>
            <w:tcW w:w="404" w:type="pct"/>
          </w:tcPr>
          <w:p w:rsidR="00084E31" w:rsidRDefault="00084E31">
            <w:pPr>
              <w:spacing w:line="294" w:lineRule="auto"/>
            </w:pPr>
          </w:p>
          <w:p w:rsidR="00084E31" w:rsidRDefault="00084E31">
            <w:pPr>
              <w:spacing w:line="295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105</w:t>
            </w:r>
          </w:p>
        </w:tc>
        <w:tc>
          <w:tcPr>
            <w:tcW w:w="544" w:type="pct"/>
          </w:tcPr>
          <w:p w:rsidR="00084E31" w:rsidRDefault="00084E31">
            <w:pPr>
              <w:spacing w:line="443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443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32" w:right="264" w:hanging="24"/>
            </w:pPr>
            <w:r>
              <w:rPr>
                <w:spacing w:val="-3"/>
              </w:rPr>
              <w:t>*I/O接</w:t>
            </w:r>
            <w:r>
              <w:rPr>
                <w:spacing w:val="-10"/>
              </w:rPr>
              <w:t>口功能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9" w:line="234" w:lineRule="auto"/>
              <w:ind w:left="111" w:right="70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提供基于标准USB接口外设连接功能、</w:t>
            </w:r>
            <w:r>
              <w:rPr>
                <w:spacing w:val="-1"/>
                <w:lang w:eastAsia="zh-CN"/>
              </w:rPr>
              <w:t>基于音频输入输出接口的音频扩展功</w:t>
            </w:r>
            <w:r>
              <w:rPr>
                <w:spacing w:val="-2"/>
                <w:lang w:eastAsia="zh-CN"/>
              </w:rPr>
              <w:t>能、基于PCIe接口板卡扩展功能、基</w:t>
            </w:r>
            <w:r>
              <w:rPr>
                <w:spacing w:val="-1"/>
                <w:lang w:eastAsia="zh-CN"/>
              </w:rPr>
              <w:t>于HDMI/VGA/Type-C/DVI/DP等接口外</w:t>
            </w:r>
            <w:r>
              <w:rPr>
                <w:spacing w:val="-5"/>
                <w:lang w:eastAsia="zh-CN"/>
              </w:rPr>
              <w:t>接显示器扩展功能、基于存储接口对产</w:t>
            </w:r>
            <w:r>
              <w:rPr>
                <w:spacing w:val="-7"/>
                <w:lang w:eastAsia="zh-CN"/>
              </w:rPr>
              <w:t>品进行增容功能等。工作站 I/O接口应</w:t>
            </w:r>
          </w:p>
        </w:tc>
      </w:tr>
    </w:tbl>
    <w:p w:rsidR="00084E31" w:rsidRDefault="00084E31">
      <w:pPr>
        <w:pStyle w:val="a5"/>
        <w:spacing w:line="237" w:lineRule="exact"/>
        <w:rPr>
          <w:sz w:val="20"/>
        </w:rPr>
      </w:pPr>
    </w:p>
    <w:p w:rsidR="00084E31" w:rsidRDefault="00084E31">
      <w:pPr>
        <w:spacing w:line="237" w:lineRule="exact"/>
        <w:rPr>
          <w:sz w:val="20"/>
          <w:szCs w:val="20"/>
        </w:rPr>
        <w:sectPr w:rsidR="00084E31">
          <w:footerReference w:type="default" r:id="rId16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084E31"/>
        </w:tc>
        <w:tc>
          <w:tcPr>
            <w:tcW w:w="544" w:type="pct"/>
          </w:tcPr>
          <w:p w:rsidR="00084E31" w:rsidRDefault="00084E31"/>
        </w:tc>
        <w:tc>
          <w:tcPr>
            <w:tcW w:w="621" w:type="pct"/>
          </w:tcPr>
          <w:p w:rsidR="00084E31" w:rsidRDefault="00084E31"/>
        </w:tc>
        <w:tc>
          <w:tcPr>
            <w:tcW w:w="788" w:type="pct"/>
          </w:tcPr>
          <w:p w:rsidR="00084E31" w:rsidRDefault="00084E31"/>
        </w:tc>
        <w:tc>
          <w:tcPr>
            <w:tcW w:w="2643" w:type="pct"/>
          </w:tcPr>
          <w:p w:rsidR="00084E31" w:rsidRDefault="00816C1D">
            <w:pPr>
              <w:pStyle w:val="TableText"/>
              <w:spacing w:before="29" w:line="230" w:lineRule="auto"/>
              <w:ind w:left="113" w:right="103" w:firstLine="3"/>
              <w:rPr>
                <w:lang w:eastAsia="zh-CN"/>
              </w:rPr>
            </w:pPr>
            <w:r>
              <w:rPr>
                <w:spacing w:val="-6"/>
                <w:lang w:eastAsia="zh-CN"/>
              </w:rPr>
              <w:t>具备外接标准USB设备、显示器、音频</w:t>
            </w:r>
            <w:r>
              <w:rPr>
                <w:spacing w:val="-1"/>
                <w:lang w:eastAsia="zh-CN"/>
              </w:rPr>
              <w:t>设备等内外部设备能力</w:t>
            </w:r>
          </w:p>
        </w:tc>
      </w:tr>
      <w:tr w:rsidR="00084E31">
        <w:trPr>
          <w:trHeight w:val="724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106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387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200" w:right="151" w:hanging="50"/>
            </w:pPr>
            <w:r>
              <w:rPr>
                <w:spacing w:val="-1"/>
              </w:rPr>
              <w:t>*显卡</w:t>
            </w:r>
            <w:r>
              <w:rPr>
                <w:spacing w:val="-5"/>
              </w:rPr>
              <w:t>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41" w:line="230" w:lineRule="auto"/>
              <w:ind w:left="110" w:right="127" w:hanging="2"/>
            </w:pPr>
            <w:r>
              <w:rPr>
                <w:spacing w:val="-2"/>
              </w:rPr>
              <w:t>*显卡外接显示接</w:t>
            </w:r>
            <w:r>
              <w:t xml:space="preserve"> 口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0" w:lineRule="auto"/>
              <w:ind w:left="112" w:right="175" w:firstLine="5"/>
            </w:pPr>
            <w:r>
              <w:rPr>
                <w:spacing w:val="-1"/>
              </w:rPr>
              <w:t>显卡至少支持VGA、HDMI、DVI、DP、</w:t>
            </w:r>
            <w:r>
              <w:rPr>
                <w:spacing w:val="-3"/>
              </w:rPr>
              <w:t>Type-C中1种显示接口，并与显示器</w:t>
            </w:r>
            <w:r>
              <w:rPr>
                <w:spacing w:val="-2"/>
              </w:rPr>
              <w:t>接口相匹配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24"/>
            </w:pPr>
            <w:r>
              <w:rPr>
                <w:spacing w:val="-6"/>
              </w:rPr>
              <w:t>107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11" w:right="127"/>
            </w:pPr>
            <w:r>
              <w:rPr>
                <w:spacing w:val="-2"/>
              </w:rPr>
              <w:t>独立显卡</w:t>
            </w:r>
            <w:r>
              <w:rPr>
                <w:spacing w:val="-4"/>
              </w:rPr>
              <w:t>数量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4"/>
              <w:ind w:left="130"/>
              <w:rPr>
                <w:lang w:eastAsia="zh-CN"/>
              </w:rPr>
            </w:pPr>
            <w:r>
              <w:rPr>
                <w:spacing w:val="-13"/>
              </w:rPr>
              <w:t>≥</w:t>
            </w:r>
            <w:r>
              <w:rPr>
                <w:rFonts w:hint="eastAsia"/>
                <w:spacing w:val="-13"/>
                <w:lang w:eastAsia="zh-CN"/>
              </w:rPr>
              <w:t>1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4" w:lineRule="auto"/>
              <w:ind w:left="124"/>
            </w:pPr>
            <w:r>
              <w:rPr>
                <w:spacing w:val="-6"/>
              </w:rPr>
              <w:t>108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78" w:lineRule="auto"/>
            </w:pPr>
          </w:p>
          <w:p w:rsidR="00084E31" w:rsidRDefault="00084E31">
            <w:pPr>
              <w:spacing w:line="278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9" w:right="151" w:hanging="49"/>
              <w:jc w:val="both"/>
            </w:pPr>
            <w:r>
              <w:rPr>
                <w:spacing w:val="-1"/>
              </w:rPr>
              <w:t>*显示</w:t>
            </w:r>
            <w:r>
              <w:rPr>
                <w:spacing w:val="-4"/>
              </w:rPr>
              <w:t>设备功能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10" w:right="218" w:hanging="2"/>
            </w:pPr>
            <w:r>
              <w:rPr>
                <w:spacing w:val="-2"/>
              </w:rPr>
              <w:t>*显示器</w:t>
            </w:r>
            <w:r>
              <w:rPr>
                <w:spacing w:val="-4"/>
              </w:rPr>
              <w:t>接口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2" w:line="222" w:lineRule="auto"/>
              <w:ind w:left="117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显示器应与显卡外接显示接口匹配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24"/>
            </w:pPr>
            <w:r>
              <w:rPr>
                <w:spacing w:val="-6"/>
              </w:rPr>
              <w:t>109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5" w:lineRule="auto"/>
              <w:ind w:left="117" w:right="218" w:hanging="9"/>
            </w:pPr>
            <w:r>
              <w:rPr>
                <w:spacing w:val="-2"/>
              </w:rPr>
              <w:t>*显示器</w:t>
            </w:r>
            <w:r>
              <w:rPr>
                <w:spacing w:val="-7"/>
              </w:rPr>
              <w:t>支架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3" w:line="234" w:lineRule="auto"/>
              <w:ind w:left="111" w:right="103" w:firstLine="5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显示器应提供显示器支架，宜支持屏幕</w:t>
            </w:r>
            <w:r>
              <w:rPr>
                <w:spacing w:val="-1"/>
                <w:lang w:eastAsia="zh-CN"/>
              </w:rPr>
              <w:t>旋转、支架可升降等</w:t>
            </w:r>
          </w:p>
        </w:tc>
      </w:tr>
      <w:tr w:rsidR="00084E31">
        <w:trPr>
          <w:trHeight w:val="724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110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0" w:line="234" w:lineRule="auto"/>
              <w:ind w:left="111" w:right="127" w:hanging="3"/>
            </w:pPr>
            <w:r>
              <w:rPr>
                <w:spacing w:val="-2"/>
              </w:rPr>
              <w:t>*显示器参数调节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30" w:lineRule="auto"/>
              <w:ind w:left="111" w:right="161" w:firstLine="2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a) 提供OSD选单按钮用于调节色彩、</w:t>
            </w:r>
            <w:r>
              <w:rPr>
                <w:spacing w:val="-2"/>
                <w:lang w:eastAsia="zh-CN"/>
              </w:rPr>
              <w:t>模式等；</w:t>
            </w:r>
          </w:p>
          <w:p w:rsidR="00084E31" w:rsidRDefault="00816C1D">
            <w:pPr>
              <w:pStyle w:val="TableText"/>
              <w:spacing w:before="32" w:line="199" w:lineRule="auto"/>
              <w:ind w:left="11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b) 支持色温、亮度、对比度调节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111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1" w:lineRule="auto"/>
            </w:pPr>
          </w:p>
          <w:p w:rsidR="00084E31" w:rsidRDefault="00084E31">
            <w:pPr>
              <w:spacing w:line="251" w:lineRule="auto"/>
            </w:pPr>
          </w:p>
          <w:p w:rsidR="00084E31" w:rsidRDefault="00084E31">
            <w:pPr>
              <w:spacing w:line="251" w:lineRule="auto"/>
            </w:pPr>
          </w:p>
          <w:p w:rsidR="00084E31" w:rsidRDefault="00084E31">
            <w:pPr>
              <w:spacing w:line="251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200" w:right="197" w:hanging="2"/>
            </w:pPr>
            <w:r>
              <w:rPr>
                <w:spacing w:val="-3"/>
              </w:rPr>
              <w:t>外设</w:t>
            </w:r>
            <w:r>
              <w:rPr>
                <w:spacing w:val="-5"/>
              </w:rPr>
              <w:t>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1" w:right="127" w:firstLine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摄像头物理隐私保</w:t>
            </w:r>
            <w:r>
              <w:rPr>
                <w:spacing w:val="-3"/>
                <w:lang w:eastAsia="zh-CN"/>
              </w:rPr>
              <w:t>护开关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80" w:line="222" w:lineRule="auto"/>
              <w:ind w:left="118"/>
              <w:rPr>
                <w:lang w:eastAsia="zh-CN"/>
              </w:rPr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0" w:line="185" w:lineRule="auto"/>
              <w:ind w:left="124"/>
            </w:pPr>
            <w:r>
              <w:rPr>
                <w:spacing w:val="-6"/>
              </w:rPr>
              <w:t>112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4" w:lineRule="auto"/>
              <w:ind w:left="115" w:right="127" w:hanging="5"/>
            </w:pPr>
            <w:r>
              <w:rPr>
                <w:spacing w:val="-2"/>
              </w:rPr>
              <w:t>传声器降</w:t>
            </w:r>
            <w:r>
              <w:t>噪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3" w:line="222" w:lineRule="auto"/>
              <w:ind w:left="118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24"/>
            </w:pPr>
            <w:r>
              <w:rPr>
                <w:spacing w:val="-6"/>
              </w:rPr>
              <w:t>113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4" w:line="223" w:lineRule="auto"/>
              <w:ind w:left="109"/>
            </w:pPr>
            <w:r>
              <w:rPr>
                <w:spacing w:val="-2"/>
              </w:rPr>
              <w:t>键盘背光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5" w:line="222" w:lineRule="auto"/>
              <w:ind w:left="118"/>
            </w:pPr>
          </w:p>
        </w:tc>
      </w:tr>
      <w:tr w:rsidR="00084E31">
        <w:trPr>
          <w:trHeight w:val="2164"/>
        </w:trPr>
        <w:tc>
          <w:tcPr>
            <w:tcW w:w="404" w:type="pct"/>
          </w:tcPr>
          <w:p w:rsidR="00084E31" w:rsidRDefault="00084E31"/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114</w:t>
            </w:r>
          </w:p>
        </w:tc>
        <w:tc>
          <w:tcPr>
            <w:tcW w:w="544" w:type="pct"/>
          </w:tcPr>
          <w:p w:rsidR="00084E31" w:rsidRDefault="00084E31">
            <w:pPr>
              <w:spacing w:line="272" w:lineRule="auto"/>
            </w:pPr>
          </w:p>
          <w:p w:rsidR="00084E31" w:rsidRDefault="00084E31">
            <w:pPr>
              <w:spacing w:line="272" w:lineRule="auto"/>
            </w:pPr>
          </w:p>
          <w:p w:rsidR="00084E31" w:rsidRDefault="00084E31">
            <w:pPr>
              <w:spacing w:line="273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11" w:lineRule="auto"/>
            </w:pPr>
          </w:p>
          <w:p w:rsidR="00084E31" w:rsidRDefault="00084E31">
            <w:pPr>
              <w:spacing w:line="312" w:lineRule="auto"/>
            </w:pPr>
          </w:p>
          <w:p w:rsidR="00084E31" w:rsidRDefault="00084E31">
            <w:pPr>
              <w:spacing w:line="312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1"/>
            </w:pPr>
            <w:r>
              <w:rPr>
                <w:spacing w:val="-2"/>
              </w:rPr>
              <w:t>光驱功能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32" w:line="222" w:lineRule="auto"/>
              <w:ind w:left="111" w:right="103" w:firstLine="3"/>
            </w:pPr>
          </w:p>
        </w:tc>
      </w:tr>
      <w:tr w:rsidR="00084E31">
        <w:trPr>
          <w:trHeight w:val="70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4" w:lineRule="auto"/>
              <w:ind w:left="124"/>
            </w:pPr>
            <w:r>
              <w:rPr>
                <w:spacing w:val="-6"/>
              </w:rPr>
              <w:t>115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1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1" w:lineRule="auto"/>
            </w:pPr>
          </w:p>
          <w:p w:rsidR="00084E31" w:rsidRDefault="00084E31">
            <w:pPr>
              <w:spacing w:line="252" w:lineRule="auto"/>
            </w:pPr>
          </w:p>
          <w:p w:rsidR="00084E31" w:rsidRDefault="00084E31">
            <w:pPr>
              <w:spacing w:line="252" w:lineRule="auto"/>
            </w:pPr>
          </w:p>
          <w:p w:rsidR="00084E31" w:rsidRDefault="00084E31">
            <w:pPr>
              <w:spacing w:line="252" w:lineRule="auto"/>
            </w:pPr>
          </w:p>
          <w:p w:rsidR="00084E31" w:rsidRDefault="00084E31">
            <w:pPr>
              <w:spacing w:line="252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200" w:right="151" w:hanging="50"/>
            </w:pPr>
            <w:r>
              <w:rPr>
                <w:spacing w:val="-1"/>
              </w:rPr>
              <w:t>*存储</w:t>
            </w:r>
            <w:r>
              <w:rPr>
                <w:spacing w:val="-5"/>
              </w:rPr>
              <w:t>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1" w:line="234" w:lineRule="auto"/>
              <w:ind w:left="117" w:right="218" w:hanging="9"/>
            </w:pPr>
            <w:r>
              <w:rPr>
                <w:spacing w:val="-2"/>
              </w:rPr>
              <w:t>*存储功</w:t>
            </w:r>
            <w:r>
              <w:t>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31" w:line="227" w:lineRule="auto"/>
              <w:ind w:left="109" w:right="220" w:firstLine="2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通过SATA固态存储/PCIe固态存储</w:t>
            </w:r>
            <w:r>
              <w:rPr>
                <w:spacing w:val="-2"/>
                <w:lang w:eastAsia="zh-CN"/>
              </w:rPr>
              <w:t>/UFS固态存储/SATA硬磁盘等存储部</w:t>
            </w:r>
            <w:r>
              <w:rPr>
                <w:spacing w:val="-1"/>
                <w:lang w:eastAsia="zh-CN"/>
              </w:rPr>
              <w:t>件提供存储功能</w:t>
            </w:r>
          </w:p>
        </w:tc>
      </w:tr>
      <w:tr w:rsidR="00084E31">
        <w:trPr>
          <w:trHeight w:val="2339"/>
        </w:trPr>
        <w:tc>
          <w:tcPr>
            <w:tcW w:w="404" w:type="pct"/>
          </w:tcPr>
          <w:p w:rsidR="00084E31" w:rsidRDefault="00084E31">
            <w:pPr>
              <w:spacing w:line="263" w:lineRule="auto"/>
              <w:rPr>
                <w:lang w:eastAsia="zh-CN"/>
              </w:rPr>
            </w:pPr>
          </w:p>
          <w:p w:rsidR="00084E31" w:rsidRDefault="00084E31">
            <w:pPr>
              <w:spacing w:line="263" w:lineRule="auto"/>
              <w:rPr>
                <w:lang w:eastAsia="zh-CN"/>
              </w:rPr>
            </w:pPr>
          </w:p>
          <w:p w:rsidR="00084E31" w:rsidRDefault="00084E31">
            <w:pPr>
              <w:spacing w:line="263" w:lineRule="auto"/>
              <w:rPr>
                <w:lang w:eastAsia="zh-CN"/>
              </w:rPr>
            </w:pPr>
          </w:p>
          <w:p w:rsidR="00084E31" w:rsidRDefault="00084E31">
            <w:pPr>
              <w:spacing w:line="26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116</w:t>
            </w:r>
          </w:p>
        </w:tc>
        <w:tc>
          <w:tcPr>
            <w:tcW w:w="544" w:type="pct"/>
          </w:tcPr>
          <w:p w:rsidR="00084E31" w:rsidRDefault="00084E31">
            <w:pPr>
              <w:spacing w:line="302" w:lineRule="auto"/>
            </w:pPr>
          </w:p>
          <w:p w:rsidR="00084E31" w:rsidRDefault="00084E31">
            <w:pPr>
              <w:spacing w:line="302" w:lineRule="auto"/>
            </w:pPr>
          </w:p>
          <w:p w:rsidR="00084E31" w:rsidRDefault="00084E31">
            <w:pPr>
              <w:spacing w:line="302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262" w:lineRule="auto"/>
              <w:rPr>
                <w:lang w:eastAsia="zh-CN"/>
              </w:rPr>
            </w:pPr>
          </w:p>
          <w:p w:rsidR="00084E31" w:rsidRDefault="00084E31">
            <w:pPr>
              <w:spacing w:line="262" w:lineRule="auto"/>
              <w:rPr>
                <w:lang w:eastAsia="zh-CN"/>
              </w:rPr>
            </w:pPr>
          </w:p>
          <w:p w:rsidR="00084E31" w:rsidRDefault="00084E31">
            <w:pPr>
              <w:spacing w:line="26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38" w:lineRule="auto"/>
              <w:ind w:left="110" w:right="127" w:firstLine="12"/>
              <w:jc w:val="both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内置控制</w:t>
            </w:r>
            <w:r>
              <w:rPr>
                <w:spacing w:val="-2"/>
                <w:lang w:eastAsia="zh-CN"/>
              </w:rPr>
              <w:t>器固态存储加密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" w:line="220" w:lineRule="auto"/>
              <w:ind w:left="114" w:right="132" w:hanging="2"/>
              <w:rPr>
                <w:lang w:eastAsia="zh-CN"/>
              </w:rPr>
            </w:pPr>
          </w:p>
        </w:tc>
      </w:tr>
      <w:tr w:rsidR="00084E31">
        <w:trPr>
          <w:trHeight w:val="61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54" w:line="184" w:lineRule="auto"/>
              <w:ind w:left="124"/>
            </w:pPr>
            <w:r>
              <w:rPr>
                <w:spacing w:val="-6"/>
              </w:rPr>
              <w:t>117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07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1" w:lineRule="auto"/>
            </w:pPr>
          </w:p>
          <w:p w:rsidR="00084E31" w:rsidRDefault="00084E31">
            <w:pPr>
              <w:spacing w:line="251" w:lineRule="auto"/>
            </w:pPr>
          </w:p>
          <w:p w:rsidR="00084E31" w:rsidRDefault="00816C1D">
            <w:pPr>
              <w:pStyle w:val="TableText"/>
              <w:spacing w:before="58" w:line="238" w:lineRule="auto"/>
              <w:ind w:left="199" w:right="151" w:hanging="49"/>
              <w:jc w:val="both"/>
            </w:pPr>
            <w:r>
              <w:rPr>
                <w:spacing w:val="-1"/>
              </w:rPr>
              <w:t>*网络</w:t>
            </w:r>
            <w:r>
              <w:rPr>
                <w:spacing w:val="-4"/>
              </w:rPr>
              <w:t>设备功能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07" w:line="234" w:lineRule="auto"/>
              <w:ind w:left="117" w:right="218" w:hanging="9"/>
            </w:pPr>
            <w:r>
              <w:rPr>
                <w:spacing w:val="-2"/>
              </w:rPr>
              <w:t>*网络功</w:t>
            </w:r>
            <w:r>
              <w:t>能</w:t>
            </w:r>
          </w:p>
        </w:tc>
        <w:tc>
          <w:tcPr>
            <w:tcW w:w="2643" w:type="pct"/>
          </w:tcPr>
          <w:p w:rsidR="00000000" w:rsidRDefault="00816C1D">
            <w:pPr>
              <w:pStyle w:val="TableText"/>
              <w:spacing w:before="107" w:line="213" w:lineRule="auto"/>
              <w:ind w:right="366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a)支持网络连接、网络开启/关闭功能；</w:t>
            </w:r>
          </w:p>
          <w:p w:rsidR="00084E31" w:rsidRDefault="00816C1D">
            <w:pPr>
              <w:pStyle w:val="TableText"/>
              <w:spacing w:before="32" w:line="221" w:lineRule="auto"/>
              <w:ind w:left="11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b)支持访问网络和数据交换功能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118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4" w:lineRule="auto"/>
              <w:ind w:left="110" w:right="127" w:firstLine="5"/>
            </w:pPr>
            <w:r>
              <w:rPr>
                <w:spacing w:val="-3"/>
              </w:rPr>
              <w:t>无线网卡频段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4" w:line="222" w:lineRule="auto"/>
              <w:ind w:left="118"/>
            </w:pPr>
          </w:p>
        </w:tc>
      </w:tr>
      <w:tr w:rsidR="00084E31">
        <w:trPr>
          <w:trHeight w:val="574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4" w:lineRule="auto"/>
              <w:ind w:left="124"/>
            </w:pPr>
            <w:r>
              <w:rPr>
                <w:spacing w:val="-6"/>
              </w:rPr>
              <w:t>119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6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5" w:line="224" w:lineRule="auto"/>
              <w:ind w:left="111"/>
            </w:pPr>
            <w:r>
              <w:rPr>
                <w:spacing w:val="-2"/>
              </w:rPr>
              <w:t>物理开关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06" w:line="221" w:lineRule="auto"/>
              <w:ind w:left="118"/>
            </w:pPr>
          </w:p>
        </w:tc>
      </w:tr>
    </w:tbl>
    <w:p w:rsidR="00084E31" w:rsidRDefault="00084E31">
      <w:pPr>
        <w:pStyle w:val="a5"/>
      </w:pPr>
    </w:p>
    <w:p w:rsidR="00084E31" w:rsidRDefault="00084E31">
      <w:pPr>
        <w:sectPr w:rsidR="00084E31">
          <w:footerReference w:type="default" r:id="rId17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24"/>
            </w:pPr>
            <w:r>
              <w:rPr>
                <w:spacing w:val="-6"/>
              </w:rPr>
              <w:t>120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1" w:line="234" w:lineRule="auto"/>
              <w:ind w:left="110" w:right="218" w:hanging="2"/>
            </w:pPr>
            <w:r>
              <w:rPr>
                <w:spacing w:val="-2"/>
              </w:rPr>
              <w:t>*数据传</w:t>
            </w:r>
            <w:r>
              <w:t>输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1" w:line="234" w:lineRule="auto"/>
              <w:ind w:left="116" w:right="103" w:firstLine="1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支持数据传输能力，并提供数据流量和</w:t>
            </w:r>
            <w:r>
              <w:rPr>
                <w:spacing w:val="-2"/>
                <w:lang w:eastAsia="zh-CN"/>
              </w:rPr>
              <w:t>异常日志记录功能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24"/>
            </w:pPr>
            <w:r>
              <w:rPr>
                <w:spacing w:val="-6"/>
              </w:rPr>
              <w:t>121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2" w:line="222" w:lineRule="auto"/>
              <w:ind w:left="111"/>
            </w:pPr>
            <w:r>
              <w:rPr>
                <w:spacing w:val="-2"/>
              </w:rPr>
              <w:t>蓝牙协议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83" w:line="235" w:lineRule="auto"/>
              <w:ind w:left="113" w:right="103" w:firstLine="4"/>
            </w:pP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5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122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2" w:right="127" w:hanging="4"/>
              <w:jc w:val="both"/>
            </w:pPr>
            <w:r>
              <w:rPr>
                <w:spacing w:val="-2"/>
              </w:rPr>
              <w:t>*有线网</w:t>
            </w:r>
            <w:r>
              <w:rPr>
                <w:spacing w:val="-3"/>
              </w:rPr>
              <w:t>卡接口类</w:t>
            </w:r>
            <w:r>
              <w:t>型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9" w:line="222" w:lineRule="auto"/>
              <w:ind w:left="118"/>
            </w:pPr>
            <w:r>
              <w:rPr>
                <w:spacing w:val="-4"/>
              </w:rPr>
              <w:t>支持RJ45接口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24"/>
            </w:pPr>
            <w:r>
              <w:rPr>
                <w:spacing w:val="-6"/>
              </w:rPr>
              <w:t>123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1" w:line="235" w:lineRule="auto"/>
              <w:ind w:left="108" w:right="127" w:firstLine="7"/>
            </w:pPr>
            <w:r>
              <w:rPr>
                <w:spacing w:val="-3"/>
              </w:rPr>
              <w:t>无线网卡</w:t>
            </w:r>
            <w:r>
              <w:rPr>
                <w:spacing w:val="-2"/>
              </w:rPr>
              <w:t>标准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82" w:line="234" w:lineRule="auto"/>
              <w:ind w:left="129" w:right="267" w:hanging="16"/>
            </w:pP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24"/>
            </w:pPr>
            <w:r>
              <w:rPr>
                <w:spacing w:val="-6"/>
              </w:rPr>
              <w:t>124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5" w:lineRule="auto"/>
              <w:ind w:left="111" w:right="218" w:hanging="3"/>
            </w:pPr>
            <w:r>
              <w:rPr>
                <w:spacing w:val="-2"/>
              </w:rPr>
              <w:t>*网络设</w:t>
            </w:r>
            <w:r>
              <w:rPr>
                <w:spacing w:val="-3"/>
              </w:rPr>
              <w:t>备拆装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2" w:line="233" w:lineRule="auto"/>
              <w:ind w:left="113" w:right="103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若配备的网络设备应支持物理拆装，包</w:t>
            </w:r>
            <w:r>
              <w:rPr>
                <w:spacing w:val="-1"/>
                <w:lang w:eastAsia="zh-CN"/>
              </w:rPr>
              <w:t>括无线网卡和蓝牙模块等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5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125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3" w:lineRule="auto"/>
            </w:pPr>
          </w:p>
          <w:p w:rsidR="00084E31" w:rsidRDefault="00084E31">
            <w:pPr>
              <w:spacing w:line="253" w:lineRule="auto"/>
            </w:pPr>
          </w:p>
          <w:p w:rsidR="00084E31" w:rsidRDefault="00084E31">
            <w:pPr>
              <w:spacing w:line="253" w:lineRule="auto"/>
            </w:pPr>
          </w:p>
          <w:p w:rsidR="00084E31" w:rsidRDefault="00084E31">
            <w:pPr>
              <w:spacing w:line="253" w:lineRule="auto"/>
            </w:pPr>
          </w:p>
          <w:p w:rsidR="00084E31" w:rsidRDefault="00084E31">
            <w:pPr>
              <w:spacing w:line="253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084E31">
            <w:pPr>
              <w:spacing w:line="254" w:lineRule="auto"/>
            </w:pPr>
          </w:p>
          <w:p w:rsidR="00084E31" w:rsidRDefault="00816C1D">
            <w:pPr>
              <w:pStyle w:val="TableText"/>
              <w:spacing w:before="59" w:line="238" w:lineRule="auto"/>
              <w:ind w:left="198" w:right="151" w:hanging="48"/>
              <w:jc w:val="both"/>
            </w:pPr>
            <w:r>
              <w:rPr>
                <w:spacing w:val="-1"/>
              </w:rPr>
              <w:t>*外部</w:t>
            </w:r>
            <w:r>
              <w:rPr>
                <w:spacing w:val="-4"/>
              </w:rPr>
              <w:t>接口功能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8" w:line="234" w:lineRule="auto"/>
              <w:ind w:left="132" w:right="218" w:hanging="24"/>
            </w:pPr>
            <w:r>
              <w:rPr>
                <w:spacing w:val="-2"/>
              </w:rPr>
              <w:t>*音频接</w:t>
            </w:r>
            <w:r>
              <w:rPr>
                <w:spacing w:val="-10"/>
              </w:rPr>
              <w:t>口类型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8" w:line="222" w:lineRule="auto"/>
              <w:ind w:left="118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支持3.5mm孔径3段式或4段式接口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1" w:lineRule="auto"/>
              <w:rPr>
                <w:lang w:eastAsia="zh-CN"/>
              </w:rPr>
            </w:pPr>
          </w:p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126</w:t>
            </w:r>
          </w:p>
        </w:tc>
        <w:tc>
          <w:tcPr>
            <w:tcW w:w="544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9" w:line="233" w:lineRule="auto"/>
              <w:ind w:left="132" w:right="218" w:hanging="24"/>
            </w:pPr>
            <w:r>
              <w:rPr>
                <w:spacing w:val="-2"/>
              </w:rPr>
              <w:t>*视频接</w:t>
            </w:r>
            <w:r>
              <w:rPr>
                <w:spacing w:val="-10"/>
              </w:rPr>
              <w:t>口类型</w:t>
            </w:r>
          </w:p>
        </w:tc>
        <w:tc>
          <w:tcPr>
            <w:tcW w:w="2643" w:type="pct"/>
          </w:tcPr>
          <w:p w:rsidR="00084E31" w:rsidRDefault="00084E31">
            <w:pPr>
              <w:spacing w:line="338" w:lineRule="auto"/>
            </w:pPr>
          </w:p>
          <w:p w:rsidR="00084E31" w:rsidRDefault="00816C1D">
            <w:pPr>
              <w:pStyle w:val="TableText"/>
              <w:spacing w:before="59" w:line="233" w:lineRule="auto"/>
              <w:ind w:left="126" w:right="104" w:hanging="8"/>
            </w:pPr>
            <w:r>
              <w:rPr>
                <w:spacing w:val="-5"/>
              </w:rPr>
              <w:t>至少支持VGA、HDMI、DVI、DP、Type-C</w:t>
            </w:r>
            <w:r>
              <w:rPr>
                <w:spacing w:val="-7"/>
              </w:rPr>
              <w:t>中1种显示接口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084E31">
            <w:pPr>
              <w:spacing w:line="242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127</w:t>
            </w:r>
          </w:p>
        </w:tc>
        <w:tc>
          <w:tcPr>
            <w:tcW w:w="544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3" w:lineRule="auto"/>
              <w:ind w:left="108"/>
            </w:pPr>
            <w:r>
              <w:rPr>
                <w:spacing w:val="-2"/>
              </w:rPr>
              <w:t>*HDMI、</w:t>
            </w:r>
          </w:p>
          <w:p w:rsidR="00084E31" w:rsidRDefault="00816C1D">
            <w:pPr>
              <w:pStyle w:val="TableText"/>
              <w:spacing w:before="42" w:line="182" w:lineRule="auto"/>
              <w:ind w:left="112"/>
            </w:pPr>
            <w:r>
              <w:rPr>
                <w:spacing w:val="-3"/>
              </w:rPr>
              <w:t>DP、</w:t>
            </w:r>
          </w:p>
          <w:p w:rsidR="00084E31" w:rsidRDefault="00816C1D">
            <w:pPr>
              <w:pStyle w:val="TableText"/>
              <w:spacing w:before="33" w:line="218" w:lineRule="auto"/>
              <w:ind w:left="112"/>
            </w:pPr>
            <w:r>
              <w:rPr>
                <w:spacing w:val="-2"/>
              </w:rPr>
              <w:t>Type-C</w:t>
            </w:r>
          </w:p>
          <w:p w:rsidR="00084E31" w:rsidRDefault="00816C1D">
            <w:pPr>
              <w:pStyle w:val="TableText"/>
              <w:spacing w:before="27" w:line="223" w:lineRule="auto"/>
              <w:ind w:left="110" w:right="127" w:firstLine="5"/>
            </w:pPr>
            <w:r>
              <w:rPr>
                <w:spacing w:val="-3"/>
              </w:rPr>
              <w:t>显示接口要求</w:t>
            </w:r>
          </w:p>
        </w:tc>
        <w:tc>
          <w:tcPr>
            <w:tcW w:w="2643" w:type="pct"/>
          </w:tcPr>
          <w:p w:rsidR="00084E31" w:rsidRDefault="00084E31">
            <w:pPr>
              <w:spacing w:line="33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30" w:lineRule="auto"/>
              <w:ind w:left="112" w:right="132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若提供HDMI或DP或Type-C作为显示</w:t>
            </w:r>
            <w:r>
              <w:rPr>
                <w:spacing w:val="-1"/>
                <w:lang w:eastAsia="zh-CN"/>
              </w:rPr>
              <w:t>接口，应支持音频和视频同步输出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128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3"/>
            </w:pPr>
            <w:r>
              <w:rPr>
                <w:spacing w:val="-3"/>
              </w:rPr>
              <w:t>其他接口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32" w:line="197" w:lineRule="auto"/>
              <w:ind w:left="122"/>
            </w:pP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129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3" w:line="233" w:lineRule="auto"/>
              <w:ind w:left="132" w:right="127" w:hanging="19"/>
            </w:pPr>
            <w:r>
              <w:rPr>
                <w:spacing w:val="-3"/>
              </w:rPr>
              <w:t>存储卡接</w:t>
            </w:r>
            <w:r>
              <w:rPr>
                <w:spacing w:val="-10"/>
              </w:rPr>
              <w:t>口类型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82" w:line="222" w:lineRule="auto"/>
              <w:ind w:left="118"/>
            </w:pP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130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62" w:line="234" w:lineRule="auto"/>
              <w:ind w:left="200" w:right="151" w:hanging="50"/>
            </w:pPr>
            <w:r>
              <w:rPr>
                <w:spacing w:val="-1"/>
              </w:rPr>
              <w:t>*电源</w:t>
            </w:r>
            <w:r>
              <w:rPr>
                <w:spacing w:val="-5"/>
              </w:rPr>
              <w:t>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4" w:lineRule="auto"/>
              <w:ind w:left="113" w:right="127" w:hanging="5"/>
            </w:pPr>
            <w:r>
              <w:rPr>
                <w:spacing w:val="-2"/>
              </w:rPr>
              <w:t>*电源线</w:t>
            </w:r>
            <w:r>
              <w:rPr>
                <w:spacing w:val="-3"/>
              </w:rPr>
              <w:t>适配能力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19" w:lineRule="auto"/>
              <w:ind w:left="12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电源适配器电线组件应符合</w:t>
            </w:r>
            <w:r>
              <w:rPr>
                <w:lang w:eastAsia="zh-CN"/>
              </w:rPr>
              <w:t>GB</w:t>
            </w:r>
            <w:r>
              <w:rPr>
                <w:spacing w:val="1"/>
                <w:lang w:eastAsia="zh-CN"/>
              </w:rPr>
              <w:t>/T</w:t>
            </w:r>
          </w:p>
          <w:p w:rsidR="00084E31" w:rsidRDefault="00816C1D">
            <w:pPr>
              <w:pStyle w:val="TableText"/>
              <w:spacing w:before="25" w:line="222" w:lineRule="auto"/>
              <w:ind w:left="116" w:right="103" w:firstLine="6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15934的要求，可拆线的插头和连接器</w:t>
            </w:r>
            <w:r>
              <w:rPr>
                <w:spacing w:val="-2"/>
                <w:lang w:eastAsia="zh-CN"/>
              </w:rPr>
              <w:t>可以不做要求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131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66" w:lineRule="auto"/>
            </w:pPr>
          </w:p>
          <w:p w:rsidR="00084E31" w:rsidRDefault="00084E31">
            <w:pPr>
              <w:spacing w:line="266" w:lineRule="auto"/>
            </w:pPr>
          </w:p>
          <w:p w:rsidR="00084E31" w:rsidRDefault="00084E31">
            <w:pPr>
              <w:spacing w:line="267" w:lineRule="auto"/>
            </w:pPr>
          </w:p>
          <w:p w:rsidR="00084E31" w:rsidRDefault="00084E31">
            <w:pPr>
              <w:spacing w:line="267" w:lineRule="auto"/>
            </w:pPr>
          </w:p>
          <w:p w:rsidR="00084E31" w:rsidRDefault="00084E31">
            <w:pPr>
              <w:spacing w:line="267" w:lineRule="auto"/>
            </w:pPr>
          </w:p>
          <w:p w:rsidR="00084E31" w:rsidRDefault="00084E31">
            <w:pPr>
              <w:spacing w:line="267" w:lineRule="auto"/>
            </w:pPr>
          </w:p>
          <w:p w:rsidR="00084E31" w:rsidRDefault="00816C1D">
            <w:pPr>
              <w:pStyle w:val="TableText"/>
              <w:spacing w:before="58" w:line="222" w:lineRule="auto"/>
              <w:ind w:left="150"/>
            </w:pPr>
            <w:r>
              <w:rPr>
                <w:spacing w:val="-1"/>
              </w:rPr>
              <w:t>*操作</w:t>
            </w:r>
          </w:p>
          <w:p w:rsidR="00084E31" w:rsidRDefault="00816C1D">
            <w:pPr>
              <w:pStyle w:val="TableText"/>
              <w:spacing w:before="23" w:line="221" w:lineRule="auto"/>
              <w:ind w:left="203"/>
            </w:pPr>
            <w:r>
              <w:rPr>
                <w:spacing w:val="-6"/>
              </w:rPr>
              <w:t>系统</w:t>
            </w:r>
          </w:p>
          <w:p w:rsidR="00084E31" w:rsidRDefault="00816C1D">
            <w:pPr>
              <w:pStyle w:val="TableText"/>
              <w:spacing w:before="24" w:line="222" w:lineRule="auto"/>
              <w:ind w:left="199"/>
            </w:pPr>
            <w:r>
              <w:rPr>
                <w:spacing w:val="-4"/>
              </w:rPr>
              <w:t>及软</w:t>
            </w:r>
          </w:p>
          <w:p w:rsidR="00084E31" w:rsidRDefault="00816C1D">
            <w:pPr>
              <w:pStyle w:val="TableText"/>
              <w:spacing w:before="24" w:line="222" w:lineRule="auto"/>
              <w:ind w:left="198"/>
            </w:pPr>
            <w:r>
              <w:rPr>
                <w:spacing w:val="-3"/>
              </w:rPr>
              <w:t>件功</w:t>
            </w:r>
          </w:p>
          <w:p w:rsidR="00084E31" w:rsidRDefault="00816C1D">
            <w:pPr>
              <w:pStyle w:val="TableText"/>
              <w:spacing w:before="23" w:line="222" w:lineRule="auto"/>
              <w:ind w:left="296"/>
            </w:pPr>
            <w:r>
              <w:t>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2" w:right="127" w:hanging="4"/>
              <w:jc w:val="both"/>
            </w:pPr>
            <w:r>
              <w:rPr>
                <w:spacing w:val="-2"/>
              </w:rPr>
              <w:t>*中文信</w:t>
            </w:r>
            <w:r>
              <w:rPr>
                <w:spacing w:val="-3"/>
              </w:rPr>
              <w:t>息处理要</w:t>
            </w:r>
            <w:r>
              <w:t>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1" w:line="222" w:lineRule="auto"/>
              <w:ind w:left="112"/>
            </w:pPr>
            <w:r>
              <w:rPr>
                <w:spacing w:val="-4"/>
              </w:rPr>
              <w:t>符合GB18030的相关规定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7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132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1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8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*操作系统备份及还原功能</w:t>
            </w:r>
          </w:p>
        </w:tc>
        <w:tc>
          <w:tcPr>
            <w:tcW w:w="2643" w:type="pct"/>
          </w:tcPr>
          <w:p w:rsidR="00084E31" w:rsidRDefault="00084E31">
            <w:pPr>
              <w:spacing w:line="34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21" w:lineRule="auto"/>
              <w:ind w:left="118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支持操作系统备份及还原功能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133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0" w:right="127" w:hanging="2"/>
              <w:jc w:val="both"/>
            </w:pPr>
            <w:r>
              <w:rPr>
                <w:spacing w:val="-2"/>
              </w:rPr>
              <w:t>*固件备份还原能</w:t>
            </w:r>
            <w:r>
              <w:t xml:space="preserve"> 力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22" w:lineRule="auto"/>
              <w:ind w:left="118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支持备份及还原固件的功能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5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134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4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5" w:line="229" w:lineRule="auto"/>
              <w:ind w:left="109" w:right="127" w:hanging="1"/>
              <w:jc w:val="both"/>
            </w:pPr>
            <w:r>
              <w:rPr>
                <w:spacing w:val="-2"/>
              </w:rPr>
              <w:t>*操作系统及驱动</w:t>
            </w:r>
            <w:r>
              <w:rPr>
                <w:spacing w:val="-3"/>
              </w:rPr>
              <w:t>升级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63" w:line="234" w:lineRule="auto"/>
              <w:ind w:left="111" w:right="103" w:firstLine="7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支持通过网络、闪存盘等方式对操作系</w:t>
            </w:r>
            <w:r>
              <w:rPr>
                <w:spacing w:val="-1"/>
                <w:lang w:eastAsia="zh-CN"/>
              </w:rPr>
              <w:t>统、驱动进行升级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3" w:line="185" w:lineRule="auto"/>
              <w:ind w:left="124"/>
            </w:pPr>
            <w:r>
              <w:rPr>
                <w:spacing w:val="-6"/>
              </w:rPr>
              <w:t>135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7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206" w:line="221" w:lineRule="auto"/>
              <w:ind w:left="121"/>
            </w:pPr>
            <w:r>
              <w:rPr>
                <w:spacing w:val="-5"/>
              </w:rPr>
              <w:t>固件升级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86" w:line="234" w:lineRule="auto"/>
              <w:ind w:left="113" w:right="103" w:firstLine="5"/>
            </w:pPr>
          </w:p>
        </w:tc>
      </w:tr>
      <w:tr w:rsidR="00084E31">
        <w:trPr>
          <w:trHeight w:val="727"/>
        </w:trPr>
        <w:tc>
          <w:tcPr>
            <w:tcW w:w="404" w:type="pct"/>
          </w:tcPr>
          <w:p w:rsidR="00084E31" w:rsidRDefault="00084E31">
            <w:pPr>
              <w:spacing w:line="249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136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1" w:line="231" w:lineRule="auto"/>
              <w:ind w:left="110" w:right="127" w:hanging="2"/>
              <w:jc w:val="both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*BIOS支</w:t>
            </w:r>
            <w:r>
              <w:rPr>
                <w:spacing w:val="-2"/>
                <w:lang w:eastAsia="zh-CN"/>
              </w:rPr>
              <w:t>持关闭通</w:t>
            </w:r>
            <w:r>
              <w:rPr>
                <w:spacing w:val="-3"/>
                <w:lang w:eastAsia="zh-CN"/>
              </w:rPr>
              <w:t>讯接口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21" w:lineRule="auto"/>
              <w:ind w:left="118"/>
              <w:rPr>
                <w:lang w:eastAsia="zh-CN"/>
              </w:rPr>
            </w:pPr>
            <w:r>
              <w:rPr>
                <w:lang w:eastAsia="zh-CN"/>
              </w:rPr>
              <w:t>支持BIOS关闭以太网及USB接口功能</w:t>
            </w:r>
          </w:p>
        </w:tc>
      </w:tr>
    </w:tbl>
    <w:p w:rsidR="00084E31" w:rsidRDefault="00084E31">
      <w:pPr>
        <w:pStyle w:val="a5"/>
        <w:spacing w:line="180" w:lineRule="exact"/>
        <w:rPr>
          <w:sz w:val="15"/>
          <w:lang w:eastAsia="zh-CN"/>
        </w:rPr>
      </w:pPr>
    </w:p>
    <w:p w:rsidR="00084E31" w:rsidRDefault="00084E31">
      <w:pPr>
        <w:spacing w:line="180" w:lineRule="exact"/>
        <w:rPr>
          <w:sz w:val="15"/>
          <w:szCs w:val="15"/>
          <w:lang w:eastAsia="zh-CN"/>
        </w:rPr>
        <w:sectPr w:rsidR="00084E31">
          <w:footerReference w:type="default" r:id="rId18"/>
          <w:pgSz w:w="11906" w:h="16839"/>
          <w:pgMar w:top="1431" w:right="1523" w:bottom="1384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8" w:line="185" w:lineRule="auto"/>
              <w:ind w:left="124"/>
            </w:pPr>
            <w:r>
              <w:rPr>
                <w:spacing w:val="-6"/>
              </w:rPr>
              <w:t>137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2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0" w:right="218" w:hanging="2"/>
            </w:pPr>
            <w:r>
              <w:rPr>
                <w:spacing w:val="-2"/>
              </w:rPr>
              <w:t>*固件查</w:t>
            </w:r>
            <w:r>
              <w:rPr>
                <w:spacing w:val="-3"/>
              </w:rPr>
              <w:t>看信息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0" w:line="234" w:lineRule="auto"/>
              <w:ind w:left="114" w:right="103" w:firstLine="4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支持查看固件版本、内存信息、主板信息、处理器信息和系统时间信息等功能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6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138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1" w:right="127" w:hanging="3"/>
              <w:jc w:val="both"/>
            </w:pPr>
            <w:r>
              <w:rPr>
                <w:spacing w:val="-2"/>
              </w:rPr>
              <w:t>*固件设置启动顺</w:t>
            </w:r>
            <w:r>
              <w:t xml:space="preserve"> 序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59" w:line="234" w:lineRule="auto"/>
              <w:ind w:left="113" w:right="103" w:firstLine="5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支持设置启动顺序功能，并按照设置的</w:t>
            </w:r>
            <w:r>
              <w:rPr>
                <w:spacing w:val="-2"/>
                <w:lang w:eastAsia="zh-CN"/>
              </w:rPr>
              <w:t>启动顺序启动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29" w:line="185" w:lineRule="auto"/>
              <w:ind w:left="124"/>
            </w:pPr>
            <w:r>
              <w:rPr>
                <w:spacing w:val="-6"/>
              </w:rPr>
              <w:t>139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3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3" w:line="232" w:lineRule="auto"/>
              <w:ind w:left="115" w:right="218" w:hanging="7"/>
            </w:pPr>
            <w:r>
              <w:rPr>
                <w:spacing w:val="-2"/>
              </w:rPr>
              <w:t>*固件设</w:t>
            </w:r>
            <w:r>
              <w:rPr>
                <w:spacing w:val="-4"/>
              </w:rPr>
              <w:t>置口令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3" w:line="234" w:lineRule="auto"/>
              <w:ind w:left="118" w:right="103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支持设置口令、修改口令、验证口令功</w:t>
            </w:r>
            <w:r>
              <w:rPr>
                <w:lang w:eastAsia="zh-CN"/>
              </w:rPr>
              <w:t>能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5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140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8" w:line="234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4" w:right="127" w:hanging="6"/>
              <w:jc w:val="both"/>
            </w:pPr>
            <w:r>
              <w:rPr>
                <w:spacing w:val="-2"/>
              </w:rPr>
              <w:t>*固件设</w:t>
            </w:r>
            <w:r>
              <w:rPr>
                <w:spacing w:val="-3"/>
              </w:rPr>
              <w:t>置网络引</w:t>
            </w:r>
            <w:r>
              <w:t>导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8" w:line="221" w:lineRule="auto"/>
              <w:ind w:left="118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支持网络引导启动和关闭功能</w:t>
            </w:r>
          </w:p>
        </w:tc>
      </w:tr>
      <w:tr w:rsidR="00084E31">
        <w:trPr>
          <w:trHeight w:val="939"/>
        </w:trPr>
        <w:tc>
          <w:tcPr>
            <w:tcW w:w="404" w:type="pct"/>
          </w:tcPr>
          <w:p w:rsidR="00084E31" w:rsidRDefault="00084E31">
            <w:pPr>
              <w:spacing w:line="35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141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60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56" w:lineRule="auto"/>
            </w:pPr>
          </w:p>
          <w:p w:rsidR="00084E31" w:rsidRDefault="00084E31">
            <w:pPr>
              <w:spacing w:line="256" w:lineRule="auto"/>
            </w:pPr>
          </w:p>
          <w:p w:rsidR="00084E31" w:rsidRDefault="00084E31">
            <w:pPr>
              <w:spacing w:line="256" w:lineRule="auto"/>
            </w:pPr>
          </w:p>
          <w:p w:rsidR="00084E31" w:rsidRDefault="00084E31">
            <w:pPr>
              <w:spacing w:line="257" w:lineRule="auto"/>
            </w:pPr>
          </w:p>
          <w:p w:rsidR="00084E31" w:rsidRDefault="00816C1D">
            <w:pPr>
              <w:pStyle w:val="TableText"/>
              <w:spacing w:before="58" w:line="233" w:lineRule="auto"/>
              <w:ind w:left="199" w:right="197" w:hanging="1"/>
              <w:jc w:val="both"/>
            </w:pPr>
            <w:r>
              <w:rPr>
                <w:spacing w:val="-3"/>
              </w:rPr>
              <w:t>生物</w:t>
            </w:r>
            <w:r>
              <w:rPr>
                <w:spacing w:val="-4"/>
              </w:rPr>
              <w:t>识别功能</w:t>
            </w:r>
          </w:p>
        </w:tc>
        <w:tc>
          <w:tcPr>
            <w:tcW w:w="788" w:type="pct"/>
          </w:tcPr>
          <w:p w:rsidR="00084E31" w:rsidRDefault="00084E31">
            <w:pPr>
              <w:spacing w:line="315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1"/>
            </w:pPr>
            <w:r>
              <w:rPr>
                <w:spacing w:val="-2"/>
              </w:rPr>
              <w:t>指纹识别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1" w:line="231" w:lineRule="auto"/>
              <w:ind w:left="111" w:right="132"/>
            </w:pPr>
          </w:p>
        </w:tc>
      </w:tr>
      <w:tr w:rsidR="00084E31">
        <w:trPr>
          <w:trHeight w:val="938"/>
        </w:trPr>
        <w:tc>
          <w:tcPr>
            <w:tcW w:w="404" w:type="pct"/>
          </w:tcPr>
          <w:p w:rsidR="00084E31" w:rsidRDefault="00084E31">
            <w:pPr>
              <w:spacing w:line="351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142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59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14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4"/>
            </w:pPr>
            <w:r>
              <w:rPr>
                <w:spacing w:val="-3"/>
              </w:rPr>
              <w:t>人脸识别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0" w:line="231" w:lineRule="auto"/>
              <w:ind w:left="120" w:right="132" w:hanging="4"/>
            </w:pPr>
          </w:p>
        </w:tc>
      </w:tr>
      <w:tr w:rsidR="00084E31">
        <w:trPr>
          <w:trHeight w:val="937"/>
        </w:trPr>
        <w:tc>
          <w:tcPr>
            <w:tcW w:w="404" w:type="pct"/>
          </w:tcPr>
          <w:p w:rsidR="00084E31" w:rsidRDefault="00084E31">
            <w:pPr>
              <w:spacing w:line="351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143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59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17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1"/>
            </w:pPr>
            <w:r>
              <w:rPr>
                <w:spacing w:val="-2"/>
              </w:rPr>
              <w:t>静脉识别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0" w:line="231" w:lineRule="auto"/>
              <w:ind w:left="119" w:right="132" w:hanging="7"/>
            </w:pPr>
          </w:p>
        </w:tc>
      </w:tr>
      <w:tr w:rsidR="00084E31">
        <w:trPr>
          <w:trHeight w:val="706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4" w:lineRule="auto"/>
              <w:ind w:left="124"/>
            </w:pPr>
            <w:r>
              <w:rPr>
                <w:spacing w:val="-6"/>
              </w:rPr>
              <w:t>144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45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64" w:lineRule="auto"/>
            </w:pPr>
          </w:p>
          <w:p w:rsidR="00084E31" w:rsidRDefault="00084E31">
            <w:pPr>
              <w:spacing w:line="265" w:lineRule="auto"/>
            </w:pPr>
          </w:p>
          <w:p w:rsidR="00084E31" w:rsidRDefault="00084E31">
            <w:pPr>
              <w:spacing w:line="265" w:lineRule="auto"/>
            </w:pPr>
          </w:p>
          <w:p w:rsidR="00084E31" w:rsidRDefault="00816C1D">
            <w:pPr>
              <w:pStyle w:val="TableText"/>
              <w:spacing w:before="59" w:line="233" w:lineRule="auto"/>
              <w:ind w:left="200" w:right="197" w:hanging="2"/>
              <w:jc w:val="both"/>
            </w:pPr>
            <w:r>
              <w:rPr>
                <w:spacing w:val="-3"/>
              </w:rPr>
              <w:t>硬件</w:t>
            </w:r>
            <w:r>
              <w:rPr>
                <w:spacing w:val="-4"/>
              </w:rPr>
              <w:t>加速功能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29" w:line="228" w:lineRule="auto"/>
              <w:ind w:left="110" w:right="217" w:firstLine="1"/>
              <w:jc w:val="both"/>
            </w:pPr>
            <w:r>
              <w:rPr>
                <w:spacing w:val="-2"/>
              </w:rPr>
              <w:t>NPU/GPU</w:t>
            </w:r>
            <w:r>
              <w:rPr>
                <w:spacing w:val="-13"/>
              </w:rPr>
              <w:t>等AI加</w:t>
            </w:r>
            <w:r>
              <w:rPr>
                <w:spacing w:val="-2"/>
              </w:rPr>
              <w:t>速模块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3" w:line="222" w:lineRule="auto"/>
              <w:ind w:left="118"/>
            </w:pPr>
          </w:p>
        </w:tc>
      </w:tr>
      <w:tr w:rsidR="00084E31">
        <w:trPr>
          <w:trHeight w:val="937"/>
        </w:trPr>
        <w:tc>
          <w:tcPr>
            <w:tcW w:w="404" w:type="pct"/>
          </w:tcPr>
          <w:p w:rsidR="00084E31" w:rsidRDefault="00084E31">
            <w:pPr>
              <w:spacing w:line="353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145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60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6" w:line="233" w:lineRule="auto"/>
              <w:ind w:left="110" w:right="127"/>
              <w:jc w:val="both"/>
            </w:pPr>
            <w:r>
              <w:rPr>
                <w:spacing w:val="-2"/>
              </w:rPr>
              <w:t>视频编解码加速模</w:t>
            </w:r>
            <w:r>
              <w:t>块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58" w:line="221" w:lineRule="auto"/>
              <w:ind w:left="118"/>
            </w:pPr>
          </w:p>
        </w:tc>
      </w:tr>
      <w:tr w:rsidR="00084E31">
        <w:trPr>
          <w:trHeight w:val="706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4" w:lineRule="auto"/>
              <w:ind w:left="124"/>
            </w:pPr>
            <w:r>
              <w:rPr>
                <w:spacing w:val="-6"/>
              </w:rPr>
              <w:t>146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46" w:line="231" w:lineRule="auto"/>
              <w:ind w:left="110" w:right="191" w:firstLine="2"/>
            </w:pPr>
            <w:r>
              <w:rPr>
                <w:spacing w:val="-5"/>
              </w:rPr>
              <w:t>功能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7" w:line="230" w:lineRule="auto"/>
              <w:ind w:left="112" w:right="127"/>
            </w:pPr>
            <w:r>
              <w:rPr>
                <w:spacing w:val="-2"/>
              </w:rPr>
              <w:t>影像处理加速模块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264" w:line="221" w:lineRule="auto"/>
              <w:ind w:left="118"/>
            </w:pPr>
          </w:p>
        </w:tc>
      </w:tr>
      <w:tr w:rsidR="00084E31">
        <w:trPr>
          <w:trHeight w:val="70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4" w:lineRule="auto"/>
              <w:ind w:left="124"/>
            </w:pPr>
            <w:r>
              <w:rPr>
                <w:spacing w:val="-6"/>
              </w:rPr>
              <w:t>147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" w:line="228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816C1D">
            <w:pPr>
              <w:pStyle w:val="TableText"/>
              <w:spacing w:before="268" w:line="222" w:lineRule="auto"/>
              <w:ind w:left="150"/>
            </w:pPr>
            <w:r>
              <w:rPr>
                <w:spacing w:val="-1"/>
              </w:rPr>
              <w:t>*存储</w:t>
            </w:r>
          </w:p>
          <w:p w:rsidR="00084E31" w:rsidRDefault="00816C1D">
            <w:pPr>
              <w:pStyle w:val="TableText"/>
              <w:spacing w:before="16" w:line="222" w:lineRule="auto"/>
              <w:ind w:left="200"/>
            </w:pPr>
            <w:r>
              <w:rPr>
                <w:spacing w:val="-4"/>
              </w:rPr>
              <w:t>设备</w:t>
            </w:r>
          </w:p>
          <w:p w:rsidR="00084E31" w:rsidRDefault="00816C1D">
            <w:pPr>
              <w:pStyle w:val="TableText"/>
              <w:spacing w:before="16" w:line="222" w:lineRule="auto"/>
              <w:ind w:left="202"/>
            </w:pPr>
            <w:r>
              <w:rPr>
                <w:spacing w:val="-5"/>
              </w:rPr>
              <w:t>可靠</w:t>
            </w:r>
          </w:p>
          <w:p w:rsidR="00084E31" w:rsidRDefault="00816C1D">
            <w:pPr>
              <w:pStyle w:val="TableText"/>
              <w:spacing w:before="16" w:line="223" w:lineRule="auto"/>
              <w:ind w:left="290"/>
            </w:pPr>
            <w:r>
              <w:t>性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45" w:line="231" w:lineRule="auto"/>
              <w:ind w:left="109" w:right="218" w:hanging="1"/>
            </w:pPr>
            <w:r>
              <w:rPr>
                <w:spacing w:val="-2"/>
              </w:rPr>
              <w:t>*固态存储寿命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4" w:line="222" w:lineRule="auto"/>
              <w:ind w:right="14"/>
              <w:jc w:val="right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TBW≥ 80TB（条件：240GB硬盘容量）</w:t>
            </w:r>
          </w:p>
        </w:tc>
      </w:tr>
      <w:tr w:rsidR="00084E31">
        <w:trPr>
          <w:trHeight w:val="705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99" w:line="184" w:lineRule="auto"/>
              <w:ind w:left="124"/>
            </w:pPr>
            <w:r>
              <w:rPr>
                <w:spacing w:val="-6"/>
              </w:rPr>
              <w:t>148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" w:line="228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46" w:line="231" w:lineRule="auto"/>
              <w:ind w:left="109" w:right="218" w:hanging="1"/>
            </w:pPr>
            <w:r>
              <w:rPr>
                <w:spacing w:val="-2"/>
              </w:rPr>
              <w:t>*机械硬盘寿命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62" w:line="222" w:lineRule="auto"/>
              <w:ind w:left="111"/>
            </w:pPr>
            <w:r>
              <w:rPr>
                <w:spacing w:val="-2"/>
              </w:rPr>
              <w:t>通电时间≥5万小时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8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149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3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41" w:line="222" w:lineRule="auto"/>
              <w:ind w:left="150"/>
            </w:pPr>
            <w:r>
              <w:rPr>
                <w:spacing w:val="-1"/>
              </w:rPr>
              <w:t>*显示</w:t>
            </w:r>
          </w:p>
          <w:p w:rsidR="00084E31" w:rsidRDefault="00816C1D">
            <w:pPr>
              <w:pStyle w:val="TableText"/>
              <w:spacing w:before="23" w:line="222" w:lineRule="auto"/>
              <w:ind w:left="200"/>
            </w:pPr>
            <w:r>
              <w:rPr>
                <w:spacing w:val="-4"/>
              </w:rPr>
              <w:t>设备</w:t>
            </w:r>
          </w:p>
          <w:p w:rsidR="00084E31" w:rsidRDefault="00816C1D">
            <w:pPr>
              <w:pStyle w:val="TableText"/>
              <w:spacing w:before="23" w:line="222" w:lineRule="auto"/>
              <w:ind w:left="202"/>
            </w:pPr>
            <w:r>
              <w:rPr>
                <w:spacing w:val="-5"/>
              </w:rPr>
              <w:t>可靠</w:t>
            </w:r>
          </w:p>
          <w:p w:rsidR="00084E31" w:rsidRDefault="00816C1D">
            <w:pPr>
              <w:pStyle w:val="TableText"/>
              <w:spacing w:before="23" w:line="197" w:lineRule="auto"/>
              <w:ind w:left="290"/>
            </w:pPr>
            <w:r>
              <w:t>性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3" w:line="238" w:lineRule="auto"/>
              <w:ind w:left="111" w:right="127" w:hanging="3"/>
              <w:jc w:val="both"/>
            </w:pPr>
            <w:r>
              <w:rPr>
                <w:spacing w:val="-2"/>
              </w:rPr>
              <w:t>*显示屏屏幕失效</w:t>
            </w:r>
            <w:r>
              <w:t xml:space="preserve"> 点</w:t>
            </w:r>
          </w:p>
        </w:tc>
        <w:tc>
          <w:tcPr>
            <w:tcW w:w="2643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12"/>
            </w:pPr>
            <w:r>
              <w:rPr>
                <w:spacing w:val="-2"/>
              </w:rPr>
              <w:t>符合GB/T 9813.2的要求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150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0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68" w:lineRule="auto"/>
            </w:pPr>
          </w:p>
          <w:p w:rsidR="00084E31" w:rsidRDefault="00084E31">
            <w:pPr>
              <w:spacing w:line="268" w:lineRule="auto"/>
            </w:pPr>
          </w:p>
          <w:p w:rsidR="00084E31" w:rsidRDefault="00084E31">
            <w:pPr>
              <w:spacing w:line="268" w:lineRule="auto"/>
            </w:pPr>
          </w:p>
          <w:p w:rsidR="00084E31" w:rsidRDefault="00084E31">
            <w:pPr>
              <w:spacing w:line="269" w:lineRule="auto"/>
            </w:pPr>
          </w:p>
          <w:p w:rsidR="00084E31" w:rsidRDefault="00816C1D">
            <w:pPr>
              <w:pStyle w:val="TableText"/>
              <w:spacing w:before="59" w:line="222" w:lineRule="auto"/>
              <w:ind w:left="150"/>
            </w:pPr>
            <w:r>
              <w:rPr>
                <w:spacing w:val="-1"/>
              </w:rPr>
              <w:t>*外设</w:t>
            </w:r>
          </w:p>
          <w:p w:rsidR="00084E31" w:rsidRDefault="00816C1D">
            <w:pPr>
              <w:pStyle w:val="TableText"/>
              <w:spacing w:before="23" w:line="222" w:lineRule="auto"/>
              <w:ind w:left="202"/>
            </w:pPr>
            <w:r>
              <w:rPr>
                <w:spacing w:val="-5"/>
              </w:rPr>
              <w:t>可靠</w:t>
            </w:r>
          </w:p>
          <w:p w:rsidR="00084E31" w:rsidRDefault="00816C1D">
            <w:pPr>
              <w:pStyle w:val="TableText"/>
              <w:spacing w:before="23" w:line="223" w:lineRule="auto"/>
              <w:ind w:left="290"/>
            </w:pPr>
            <w:r>
              <w:t>性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4" w:lineRule="auto"/>
              <w:ind w:left="109" w:right="218" w:hanging="1"/>
            </w:pPr>
            <w:r>
              <w:rPr>
                <w:spacing w:val="-2"/>
              </w:rPr>
              <w:t>*键盘按键寿命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22" w:lineRule="auto"/>
              <w:ind w:left="130"/>
            </w:pPr>
            <w:r>
              <w:rPr>
                <w:spacing w:val="-6"/>
              </w:rPr>
              <w:t>≥1000万次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151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0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2" w:line="234" w:lineRule="auto"/>
              <w:ind w:left="109" w:right="218" w:hanging="1"/>
            </w:pPr>
            <w:r>
              <w:rPr>
                <w:spacing w:val="-2"/>
              </w:rPr>
              <w:t>*鼠标按键寿命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22" w:lineRule="auto"/>
              <w:ind w:left="130"/>
            </w:pPr>
            <w:r>
              <w:rPr>
                <w:spacing w:val="-7"/>
              </w:rPr>
              <w:t>≥500万次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5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152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5" w:line="22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5" w:line="229" w:lineRule="auto"/>
              <w:ind w:left="108" w:right="127"/>
              <w:jc w:val="both"/>
            </w:pPr>
            <w:r>
              <w:rPr>
                <w:spacing w:val="-2"/>
              </w:rPr>
              <w:t>*键盘鼠</w:t>
            </w:r>
            <w:r>
              <w:rPr>
                <w:spacing w:val="-1"/>
              </w:rPr>
              <w:t>标线材寿</w:t>
            </w:r>
            <w:r>
              <w:t xml:space="preserve"> 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63" w:line="230" w:lineRule="auto"/>
              <w:ind w:left="113" w:right="220" w:hanging="2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键盘鼠标所用线材经±60°弯折不低于3000次，功能、外观完好</w:t>
            </w:r>
          </w:p>
        </w:tc>
      </w:tr>
      <w:tr w:rsidR="00084E31">
        <w:trPr>
          <w:trHeight w:val="727"/>
        </w:trPr>
        <w:tc>
          <w:tcPr>
            <w:tcW w:w="404" w:type="pct"/>
          </w:tcPr>
          <w:p w:rsidR="00084E31" w:rsidRDefault="00084E31">
            <w:pPr>
              <w:spacing w:line="25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153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4" w:line="230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4" w:line="234" w:lineRule="auto"/>
              <w:ind w:left="112" w:right="218" w:hanging="4"/>
            </w:pPr>
            <w:r>
              <w:rPr>
                <w:spacing w:val="-2"/>
              </w:rPr>
              <w:t>*风扇寿</w:t>
            </w:r>
            <w:r>
              <w:t>命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3" w:line="224" w:lineRule="auto"/>
              <w:ind w:left="130"/>
            </w:pPr>
            <w:r>
              <w:rPr>
                <w:spacing w:val="-8"/>
              </w:rPr>
              <w:t>≥4万小时</w:t>
            </w:r>
          </w:p>
        </w:tc>
      </w:tr>
    </w:tbl>
    <w:p w:rsidR="00084E31" w:rsidRDefault="00084E31">
      <w:pPr>
        <w:pStyle w:val="a5"/>
        <w:spacing w:line="143" w:lineRule="exact"/>
        <w:rPr>
          <w:sz w:val="12"/>
        </w:rPr>
      </w:pPr>
    </w:p>
    <w:p w:rsidR="00084E31" w:rsidRDefault="00084E31">
      <w:pPr>
        <w:spacing w:line="143" w:lineRule="exact"/>
        <w:rPr>
          <w:sz w:val="12"/>
          <w:szCs w:val="12"/>
        </w:rPr>
        <w:sectPr w:rsidR="00084E31">
          <w:footerReference w:type="default" r:id="rId19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6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154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39" w:line="231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49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084E31">
            <w:pPr>
              <w:spacing w:line="250" w:lineRule="auto"/>
            </w:pPr>
          </w:p>
          <w:p w:rsidR="00084E31" w:rsidRDefault="00816C1D">
            <w:pPr>
              <w:pStyle w:val="TableText"/>
              <w:spacing w:before="58" w:line="224" w:lineRule="auto"/>
              <w:ind w:left="150"/>
            </w:pPr>
            <w:r>
              <w:rPr>
                <w:spacing w:val="-1"/>
              </w:rPr>
              <w:t>*整机</w:t>
            </w:r>
          </w:p>
          <w:p w:rsidR="00084E31" w:rsidRDefault="00816C1D">
            <w:pPr>
              <w:pStyle w:val="TableText"/>
              <w:spacing w:before="20" w:line="222" w:lineRule="auto"/>
              <w:ind w:left="202"/>
            </w:pPr>
            <w:r>
              <w:rPr>
                <w:spacing w:val="-5"/>
              </w:rPr>
              <w:t>可靠</w:t>
            </w:r>
          </w:p>
          <w:p w:rsidR="00084E31" w:rsidRDefault="00816C1D">
            <w:pPr>
              <w:pStyle w:val="TableText"/>
              <w:spacing w:before="24" w:line="222" w:lineRule="auto"/>
              <w:ind w:left="199"/>
            </w:pPr>
            <w:r>
              <w:rPr>
                <w:spacing w:val="-4"/>
              </w:rPr>
              <w:t>性要</w:t>
            </w:r>
          </w:p>
          <w:p w:rsidR="00084E31" w:rsidRDefault="00816C1D">
            <w:pPr>
              <w:pStyle w:val="TableText"/>
              <w:spacing w:before="23" w:line="226" w:lineRule="auto"/>
              <w:ind w:left="292"/>
            </w:pPr>
            <w:r>
              <w:t>求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0" w:right="127" w:hanging="2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*电磁兼容性要求的抗扰度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8" w:line="222" w:lineRule="auto"/>
              <w:ind w:left="112"/>
            </w:pPr>
            <w:r>
              <w:rPr>
                <w:spacing w:val="-2"/>
              </w:rPr>
              <w:t>符合GB/T 9254.2的规定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4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155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7" w:line="235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*环境条件要求的气候环境适应性</w:t>
            </w:r>
          </w:p>
        </w:tc>
        <w:tc>
          <w:tcPr>
            <w:tcW w:w="2643" w:type="pct"/>
          </w:tcPr>
          <w:p w:rsidR="00084E31" w:rsidRDefault="00084E31">
            <w:pPr>
              <w:spacing w:line="33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22" w:lineRule="auto"/>
              <w:ind w:left="112"/>
            </w:pPr>
            <w:r>
              <w:rPr>
                <w:spacing w:val="-3"/>
              </w:rPr>
              <w:t>符合GB/T 9813.1中规定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7" w:lineRule="auto"/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156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4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*环境条件要求的振动适应</w:t>
            </w:r>
            <w:r>
              <w:rPr>
                <w:lang w:eastAsia="zh-CN"/>
              </w:rPr>
              <w:t>性</w:t>
            </w:r>
          </w:p>
        </w:tc>
        <w:tc>
          <w:tcPr>
            <w:tcW w:w="2643" w:type="pct"/>
          </w:tcPr>
          <w:p w:rsidR="00084E31" w:rsidRDefault="00084E31">
            <w:pPr>
              <w:spacing w:line="34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22" w:lineRule="auto"/>
              <w:ind w:left="112"/>
            </w:pPr>
            <w:r>
              <w:rPr>
                <w:spacing w:val="-3"/>
              </w:rPr>
              <w:t>符合GB/T 9813.1中规定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7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157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4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*环境条件要求的冲击适应</w:t>
            </w:r>
            <w:r>
              <w:rPr>
                <w:lang w:eastAsia="zh-CN"/>
              </w:rPr>
              <w:t>性</w:t>
            </w:r>
          </w:p>
        </w:tc>
        <w:tc>
          <w:tcPr>
            <w:tcW w:w="2643" w:type="pct"/>
          </w:tcPr>
          <w:p w:rsidR="00084E31" w:rsidRDefault="00084E31">
            <w:pPr>
              <w:spacing w:line="33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22" w:lineRule="auto"/>
              <w:ind w:left="112"/>
            </w:pPr>
            <w:r>
              <w:rPr>
                <w:spacing w:val="-3"/>
              </w:rPr>
              <w:t>符合GB/T 9813.1中规定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7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158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8" w:line="235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*环境条件要求的碰撞适应</w:t>
            </w:r>
            <w:r>
              <w:rPr>
                <w:lang w:eastAsia="zh-CN"/>
              </w:rPr>
              <w:t>性</w:t>
            </w:r>
          </w:p>
        </w:tc>
        <w:tc>
          <w:tcPr>
            <w:tcW w:w="2643" w:type="pct"/>
          </w:tcPr>
          <w:p w:rsidR="00084E31" w:rsidRDefault="00084E31">
            <w:pPr>
              <w:spacing w:line="33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22" w:lineRule="auto"/>
              <w:ind w:left="112"/>
            </w:pPr>
            <w:r>
              <w:rPr>
                <w:spacing w:val="-3"/>
              </w:rPr>
              <w:t>符合GB/T 9813.1中规定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2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159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1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8" w:line="237" w:lineRule="auto"/>
              <w:ind w:left="109" w:right="127" w:hanging="1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*环境条件要求的运输包装件跌落适</w:t>
            </w:r>
            <w:r>
              <w:rPr>
                <w:spacing w:val="-3"/>
                <w:lang w:eastAsia="zh-CN"/>
              </w:rPr>
              <w:t>应性</w:t>
            </w:r>
          </w:p>
        </w:tc>
        <w:tc>
          <w:tcPr>
            <w:tcW w:w="2643" w:type="pct"/>
          </w:tcPr>
          <w:p w:rsidR="00084E31" w:rsidRDefault="00084E31">
            <w:pPr>
              <w:spacing w:line="45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222" w:lineRule="auto"/>
              <w:ind w:left="112"/>
            </w:pPr>
            <w:r>
              <w:rPr>
                <w:spacing w:val="-3"/>
              </w:rPr>
              <w:t>符合GB/T 9813.1中规定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</w:pPr>
          </w:p>
          <w:p w:rsidR="00084E31" w:rsidRDefault="00084E31">
            <w:pPr>
              <w:spacing w:line="243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160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1" w:line="239" w:lineRule="auto"/>
              <w:ind w:left="111" w:right="191" w:firstLine="2"/>
              <w:jc w:val="both"/>
            </w:pPr>
            <w:r>
              <w:rPr>
                <w:spacing w:val="-5"/>
              </w:rPr>
              <w:t>可靠</w:t>
            </w:r>
            <w:r>
              <w:rPr>
                <w:spacing w:val="-4"/>
              </w:rPr>
              <w:t>性要</w:t>
            </w:r>
            <w:r>
              <w:t xml:space="preserve"> 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40" w:lineRule="auto"/>
            </w:pPr>
          </w:p>
          <w:p w:rsidR="00084E31" w:rsidRDefault="00816C1D">
            <w:pPr>
              <w:pStyle w:val="TableText"/>
              <w:spacing w:before="59" w:line="233" w:lineRule="auto"/>
              <w:ind w:left="112" w:right="172" w:hanging="4"/>
            </w:pPr>
            <w:r>
              <w:rPr>
                <w:spacing w:val="-2"/>
              </w:rPr>
              <w:t>*MTBF测</w:t>
            </w:r>
            <w:r>
              <w:t xml:space="preserve"> 试</w:t>
            </w:r>
          </w:p>
        </w:tc>
        <w:tc>
          <w:tcPr>
            <w:tcW w:w="2643" w:type="pct"/>
          </w:tcPr>
          <w:p w:rsidR="00084E31" w:rsidRDefault="00084E31">
            <w:pPr>
              <w:spacing w:line="458" w:lineRule="auto"/>
            </w:pPr>
          </w:p>
          <w:p w:rsidR="00084E31" w:rsidRDefault="00816C1D">
            <w:pPr>
              <w:pStyle w:val="TableText"/>
              <w:spacing w:before="59" w:line="224" w:lineRule="auto"/>
              <w:ind w:left="112"/>
            </w:pPr>
            <w:r>
              <w:rPr>
                <w:spacing w:val="-2"/>
              </w:rPr>
              <w:t>MTBF(m1)≥3万小时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161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4" w:lineRule="auto"/>
              <w:ind w:left="110" w:right="191" w:firstLine="3"/>
            </w:pPr>
            <w:r>
              <w:rPr>
                <w:spacing w:val="-5"/>
              </w:rPr>
              <w:t>兼容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084E31">
            <w:pPr>
              <w:spacing w:line="241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97" w:right="151" w:hanging="47"/>
            </w:pPr>
            <w:r>
              <w:rPr>
                <w:spacing w:val="-1"/>
              </w:rPr>
              <w:t>*兼容</w:t>
            </w:r>
            <w:r>
              <w:rPr>
                <w:spacing w:val="-3"/>
              </w:rPr>
              <w:t>要求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1" w:line="234" w:lineRule="auto"/>
              <w:ind w:left="109" w:right="218" w:hanging="1"/>
            </w:pPr>
            <w:r>
              <w:rPr>
                <w:spacing w:val="-2"/>
              </w:rPr>
              <w:t>*常用软件兼容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0" w:lineRule="auto"/>
              <w:ind w:left="121" w:right="70" w:hanging="7"/>
              <w:jc w:val="both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应支持流式软件、版式软件、浏览器、</w:t>
            </w:r>
            <w:r>
              <w:rPr>
                <w:spacing w:val="-5"/>
                <w:lang w:eastAsia="zh-CN"/>
              </w:rPr>
              <w:t>邮件客户端、解压软件、多媒体、图形</w:t>
            </w:r>
            <w:r>
              <w:rPr>
                <w:spacing w:val="-2"/>
                <w:lang w:eastAsia="zh-CN"/>
              </w:rPr>
              <w:t>图像处理等常用软件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5" w:lineRule="auto"/>
              <w:ind w:left="124"/>
            </w:pPr>
            <w:r>
              <w:rPr>
                <w:spacing w:val="-6"/>
              </w:rPr>
              <w:t>162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6" w:line="234" w:lineRule="auto"/>
              <w:ind w:left="110" w:right="191" w:firstLine="3"/>
            </w:pPr>
            <w:r>
              <w:rPr>
                <w:spacing w:val="-5"/>
              </w:rPr>
              <w:t>兼容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6" w:line="234" w:lineRule="auto"/>
              <w:ind w:left="113" w:right="218" w:hanging="5"/>
            </w:pPr>
            <w:r>
              <w:rPr>
                <w:spacing w:val="-2"/>
              </w:rPr>
              <w:t>*数据库</w:t>
            </w:r>
            <w:r>
              <w:rPr>
                <w:spacing w:val="-5"/>
              </w:rPr>
              <w:t>兼容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6" w:line="221" w:lineRule="auto"/>
              <w:ind w:left="115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兼容3个及以上厂商的数据库产品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24"/>
            </w:pPr>
            <w:r>
              <w:rPr>
                <w:spacing w:val="-6"/>
              </w:rPr>
              <w:t>163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3"/>
            </w:pPr>
            <w:r>
              <w:rPr>
                <w:spacing w:val="-5"/>
              </w:rPr>
              <w:t>兼容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4" w:lineRule="auto"/>
              <w:ind w:left="113" w:right="218" w:hanging="5"/>
            </w:pPr>
            <w:r>
              <w:rPr>
                <w:spacing w:val="-2"/>
              </w:rPr>
              <w:t>*中间件</w:t>
            </w:r>
            <w:r>
              <w:rPr>
                <w:spacing w:val="-5"/>
              </w:rPr>
              <w:t>兼容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5" w:line="221" w:lineRule="auto"/>
              <w:ind w:left="115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兼容3个及以上厂商中间件产品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24"/>
            </w:pPr>
            <w:r>
              <w:rPr>
                <w:spacing w:val="-6"/>
              </w:rPr>
              <w:t>164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 w:firstLine="3"/>
            </w:pPr>
            <w:r>
              <w:rPr>
                <w:spacing w:val="-5"/>
              </w:rPr>
              <w:t>兼容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09" w:right="218" w:hanging="1"/>
            </w:pPr>
            <w:r>
              <w:rPr>
                <w:spacing w:val="-2"/>
              </w:rPr>
              <w:t>*平台软件兼容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4" w:line="235" w:lineRule="auto"/>
              <w:ind w:left="116" w:right="220" w:hanging="1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兼容3个及以上厂商云计算及大数据</w:t>
            </w:r>
            <w:r>
              <w:rPr>
                <w:spacing w:val="-6"/>
                <w:lang w:eastAsia="zh-CN"/>
              </w:rPr>
              <w:t>平台</w:t>
            </w:r>
          </w:p>
        </w:tc>
      </w:tr>
      <w:tr w:rsidR="00084E31">
        <w:trPr>
          <w:trHeight w:val="965"/>
        </w:trPr>
        <w:tc>
          <w:tcPr>
            <w:tcW w:w="404" w:type="pct"/>
          </w:tcPr>
          <w:p w:rsidR="00084E31" w:rsidRDefault="00084E31">
            <w:pPr>
              <w:spacing w:line="36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165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4" w:lineRule="auto"/>
              <w:ind w:left="110" w:right="191"/>
              <w:jc w:val="both"/>
            </w:pPr>
            <w:r>
              <w:rPr>
                <w:spacing w:val="-3"/>
              </w:rPr>
              <w:t>包装</w:t>
            </w:r>
            <w:r>
              <w:rPr>
                <w:spacing w:val="-4"/>
              </w:rPr>
              <w:t>及运输要</w:t>
            </w:r>
            <w:r>
              <w:t xml:space="preserve"> 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42" w:line="224" w:lineRule="auto"/>
              <w:ind w:left="150"/>
            </w:pPr>
            <w:r>
              <w:rPr>
                <w:spacing w:val="-1"/>
              </w:rPr>
              <w:t>*包装</w:t>
            </w:r>
          </w:p>
          <w:p w:rsidR="00084E31" w:rsidRDefault="00816C1D">
            <w:pPr>
              <w:pStyle w:val="TableText"/>
              <w:spacing w:before="21" w:line="225" w:lineRule="auto"/>
              <w:ind w:left="199"/>
            </w:pPr>
            <w:r>
              <w:rPr>
                <w:spacing w:val="-4"/>
              </w:rPr>
              <w:t>及运</w:t>
            </w:r>
          </w:p>
          <w:p w:rsidR="00084E31" w:rsidRDefault="00816C1D">
            <w:pPr>
              <w:pStyle w:val="TableText"/>
              <w:spacing w:before="20" w:line="222" w:lineRule="auto"/>
              <w:ind w:left="198"/>
            </w:pPr>
            <w:r>
              <w:rPr>
                <w:spacing w:val="-4"/>
              </w:rPr>
              <w:t>输要</w:t>
            </w:r>
          </w:p>
          <w:p w:rsidR="00084E31" w:rsidRDefault="00816C1D">
            <w:pPr>
              <w:pStyle w:val="TableText"/>
              <w:spacing w:before="24" w:line="197" w:lineRule="auto"/>
              <w:ind w:left="292"/>
            </w:pPr>
            <w:r>
              <w:t>求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1" w:line="238" w:lineRule="auto"/>
              <w:ind w:left="112" w:right="105" w:hanging="4"/>
              <w:jc w:val="both"/>
              <w:rPr>
                <w:lang w:eastAsia="zh-CN"/>
              </w:rPr>
            </w:pPr>
            <w:r>
              <w:rPr>
                <w:spacing w:val="-15"/>
                <w:lang w:eastAsia="zh-CN"/>
              </w:rPr>
              <w:t>*标志、包</w:t>
            </w:r>
            <w:r>
              <w:rPr>
                <w:spacing w:val="-2"/>
                <w:lang w:eastAsia="zh-CN"/>
              </w:rPr>
              <w:t>装、运输</w:t>
            </w:r>
            <w:r>
              <w:rPr>
                <w:spacing w:val="-3"/>
                <w:lang w:eastAsia="zh-CN"/>
              </w:rPr>
              <w:t>和贮存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1" w:line="235" w:lineRule="auto"/>
              <w:ind w:left="118" w:right="103" w:hanging="6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符合GB/T9813.1和商品包装政府采购需求标准的相关规定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166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7" w:lineRule="auto"/>
            </w:pPr>
          </w:p>
          <w:p w:rsidR="00084E31" w:rsidRDefault="00084E31">
            <w:pPr>
              <w:spacing w:line="248" w:lineRule="auto"/>
            </w:pPr>
          </w:p>
          <w:p w:rsidR="00084E31" w:rsidRDefault="00084E31">
            <w:pPr>
              <w:spacing w:line="248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97" w:right="151" w:hanging="47"/>
            </w:pPr>
            <w:r>
              <w:rPr>
                <w:spacing w:val="-1"/>
              </w:rPr>
              <w:t>*服务</w:t>
            </w:r>
            <w:r>
              <w:rPr>
                <w:spacing w:val="-3"/>
              </w:rPr>
              <w:t>要求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5" w:lineRule="auto"/>
              <w:ind w:left="112" w:right="218" w:hanging="4"/>
            </w:pPr>
            <w:r>
              <w:rPr>
                <w:spacing w:val="-2"/>
              </w:rPr>
              <w:t>*配置检</w:t>
            </w:r>
            <w:r>
              <w:rPr>
                <w:spacing w:val="-3"/>
              </w:rPr>
              <w:t>查工具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5" w:line="221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提供经自检测试工具</w:t>
            </w:r>
          </w:p>
        </w:tc>
      </w:tr>
      <w:tr w:rsidR="00084E31">
        <w:trPr>
          <w:trHeight w:val="1204"/>
        </w:trPr>
        <w:tc>
          <w:tcPr>
            <w:tcW w:w="404" w:type="pct"/>
          </w:tcPr>
          <w:p w:rsidR="00084E31" w:rsidRDefault="00084E31">
            <w:pPr>
              <w:spacing w:line="243" w:lineRule="auto"/>
              <w:rPr>
                <w:lang w:eastAsia="zh-CN"/>
              </w:rPr>
            </w:pPr>
          </w:p>
          <w:p w:rsidR="00084E31" w:rsidRDefault="00084E31">
            <w:pPr>
              <w:spacing w:line="244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167</w:t>
            </w:r>
          </w:p>
        </w:tc>
        <w:tc>
          <w:tcPr>
            <w:tcW w:w="544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339" w:lineRule="auto"/>
            </w:pPr>
          </w:p>
          <w:p w:rsidR="00084E31" w:rsidRDefault="00816C1D">
            <w:pPr>
              <w:pStyle w:val="TableText"/>
              <w:spacing w:before="59" w:line="235" w:lineRule="auto"/>
              <w:ind w:left="112" w:right="218" w:hanging="4"/>
            </w:pPr>
            <w:r>
              <w:rPr>
                <w:spacing w:val="-2"/>
              </w:rPr>
              <w:t>*服务响</w:t>
            </w:r>
            <w:r>
              <w:t>应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1" w:line="235" w:lineRule="auto"/>
              <w:ind w:left="113" w:right="52"/>
              <w:jc w:val="both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a）提供产品3年维保及上门服务（满</w:t>
            </w:r>
            <w:r>
              <w:rPr>
                <w:spacing w:val="-7"/>
                <w:lang w:eastAsia="zh-CN"/>
              </w:rPr>
              <w:t>足同城4小时、异地12小时响应要求</w:t>
            </w:r>
            <w:r>
              <w:rPr>
                <w:spacing w:val="-47"/>
                <w:w w:val="91"/>
                <w:lang w:eastAsia="zh-CN"/>
              </w:rPr>
              <w:t>）；</w:t>
            </w:r>
            <w:r>
              <w:rPr>
                <w:spacing w:val="-2"/>
                <w:lang w:eastAsia="zh-CN"/>
              </w:rPr>
              <w:t>b）提供政企专线7*24在线服务；</w:t>
            </w:r>
          </w:p>
          <w:p w:rsidR="00084E31" w:rsidRDefault="00816C1D">
            <w:pPr>
              <w:pStyle w:val="TableText"/>
              <w:spacing w:before="32" w:line="222" w:lineRule="auto"/>
              <w:ind w:left="122" w:right="132" w:hanging="10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c）现场保障技术服务团队员，国内上</w:t>
            </w:r>
            <w:r>
              <w:rPr>
                <w:spacing w:val="-3"/>
                <w:lang w:eastAsia="zh-CN"/>
              </w:rPr>
              <w:t>门服务地级市覆盖率达100%</w:t>
            </w:r>
          </w:p>
        </w:tc>
      </w:tr>
      <w:tr w:rsidR="00084E31">
        <w:trPr>
          <w:trHeight w:val="727"/>
        </w:trPr>
        <w:tc>
          <w:tcPr>
            <w:tcW w:w="404" w:type="pct"/>
          </w:tcPr>
          <w:p w:rsidR="00084E31" w:rsidRDefault="00084E31">
            <w:pPr>
              <w:spacing w:line="251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168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4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4" w:line="235" w:lineRule="auto"/>
              <w:ind w:left="110" w:right="218" w:hanging="2"/>
            </w:pPr>
            <w:r>
              <w:rPr>
                <w:spacing w:val="-2"/>
              </w:rPr>
              <w:t>*服务周</w:t>
            </w:r>
            <w:r>
              <w:t>期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4" w:line="222" w:lineRule="auto"/>
              <w:ind w:left="118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支持产品延保≥3年</w:t>
            </w:r>
          </w:p>
          <w:p w:rsidR="00084E31" w:rsidRDefault="00816C1D">
            <w:pPr>
              <w:pStyle w:val="TableText"/>
              <w:spacing w:before="23" w:line="221" w:lineRule="auto"/>
              <w:ind w:left="11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提供每年延保服务报价</w:t>
            </w:r>
          </w:p>
          <w:p w:rsidR="00084E31" w:rsidRDefault="00816C1D">
            <w:pPr>
              <w:pStyle w:val="TableText"/>
              <w:spacing w:before="24" w:line="198" w:lineRule="auto"/>
              <w:ind w:left="111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提供备件服务能力≥6年（自购买之日</w:t>
            </w:r>
          </w:p>
        </w:tc>
      </w:tr>
    </w:tbl>
    <w:p w:rsidR="00084E31" w:rsidRDefault="00084E31">
      <w:pPr>
        <w:pStyle w:val="a5"/>
        <w:rPr>
          <w:lang w:eastAsia="zh-CN"/>
        </w:rPr>
      </w:pPr>
    </w:p>
    <w:p w:rsidR="00084E31" w:rsidRDefault="00084E31">
      <w:pPr>
        <w:rPr>
          <w:lang w:eastAsia="zh-CN"/>
        </w:rPr>
        <w:sectPr w:rsidR="00084E31">
          <w:footerReference w:type="default" r:id="rId20"/>
          <w:pgSz w:w="11906" w:h="16839"/>
          <w:pgMar w:top="1431" w:right="1523" w:bottom="1386" w:left="152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36"/>
        <w:gridCol w:w="991"/>
        <w:gridCol w:w="1131"/>
        <w:gridCol w:w="1435"/>
        <w:gridCol w:w="4813"/>
      </w:tblGrid>
      <w:tr w:rsidR="00084E31">
        <w:trPr>
          <w:trHeight w:val="729"/>
        </w:trPr>
        <w:tc>
          <w:tcPr>
            <w:tcW w:w="404" w:type="pct"/>
            <w:textDirection w:val="tbRlV"/>
          </w:tcPr>
          <w:p w:rsidR="00084E31" w:rsidRDefault="00816C1D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084E31"/>
        </w:tc>
        <w:tc>
          <w:tcPr>
            <w:tcW w:w="544" w:type="pct"/>
          </w:tcPr>
          <w:p w:rsidR="00084E31" w:rsidRDefault="00084E31"/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/>
        </w:tc>
        <w:tc>
          <w:tcPr>
            <w:tcW w:w="2643" w:type="pct"/>
          </w:tcPr>
          <w:p w:rsidR="00084E31" w:rsidRDefault="00816C1D">
            <w:pPr>
              <w:pStyle w:val="TableText"/>
              <w:spacing w:before="39" w:line="224" w:lineRule="auto"/>
              <w:ind w:left="112"/>
            </w:pPr>
            <w:r>
              <w:rPr>
                <w:spacing w:val="-4"/>
              </w:rPr>
              <w:t>起）</w:t>
            </w:r>
          </w:p>
        </w:tc>
      </w:tr>
      <w:tr w:rsidR="00084E31">
        <w:trPr>
          <w:trHeight w:val="1444"/>
        </w:trPr>
        <w:tc>
          <w:tcPr>
            <w:tcW w:w="404" w:type="pct"/>
          </w:tcPr>
          <w:p w:rsidR="00084E31" w:rsidRDefault="00084E31">
            <w:pPr>
              <w:spacing w:line="302" w:lineRule="auto"/>
            </w:pPr>
          </w:p>
          <w:p w:rsidR="00084E31" w:rsidRDefault="00084E31">
            <w:pPr>
              <w:spacing w:line="302" w:lineRule="auto"/>
            </w:pPr>
          </w:p>
          <w:p w:rsidR="00084E31" w:rsidRDefault="00816C1D">
            <w:pPr>
              <w:pStyle w:val="TableText"/>
              <w:spacing w:before="58" w:line="185" w:lineRule="auto"/>
              <w:ind w:left="124"/>
            </w:pPr>
            <w:r>
              <w:rPr>
                <w:spacing w:val="-6"/>
              </w:rPr>
              <w:t>169</w:t>
            </w:r>
          </w:p>
        </w:tc>
        <w:tc>
          <w:tcPr>
            <w:tcW w:w="544" w:type="pct"/>
          </w:tcPr>
          <w:p w:rsidR="00084E31" w:rsidRDefault="00084E31">
            <w:pPr>
              <w:spacing w:line="459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084E31">
            <w:pPr>
              <w:spacing w:line="457" w:lineRule="auto"/>
            </w:pPr>
          </w:p>
          <w:p w:rsidR="00084E31" w:rsidRDefault="00816C1D">
            <w:pPr>
              <w:pStyle w:val="TableText"/>
              <w:spacing w:before="59" w:line="234" w:lineRule="auto"/>
              <w:ind w:left="109" w:right="218" w:hanging="1"/>
            </w:pPr>
            <w:r>
              <w:rPr>
                <w:spacing w:val="-2"/>
              </w:rPr>
              <w:t>*预装操作系统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59" w:line="234" w:lineRule="auto"/>
              <w:ind w:left="111" w:right="220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供应商提供典型问题解决说明文档或</w:t>
            </w:r>
            <w:r>
              <w:rPr>
                <w:spacing w:val="-3"/>
                <w:lang w:eastAsia="zh-CN"/>
              </w:rPr>
              <w:t>视频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4" w:lineRule="auto"/>
              <w:ind w:left="124"/>
            </w:pPr>
            <w:r>
              <w:rPr>
                <w:spacing w:val="-6"/>
              </w:rPr>
              <w:t>170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4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2" w:line="234" w:lineRule="auto"/>
              <w:ind w:left="114" w:right="218" w:hanging="6"/>
            </w:pPr>
            <w:r>
              <w:rPr>
                <w:spacing w:val="-2"/>
              </w:rPr>
              <w:t>*培训服</w:t>
            </w:r>
            <w:r>
              <w:t>务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58" w:line="234" w:lineRule="auto"/>
              <w:ind w:left="112" w:right="13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供应商提供上门升级部件/软件的增值</w:t>
            </w:r>
            <w:r>
              <w:rPr>
                <w:spacing w:val="-4"/>
                <w:lang w:eastAsia="zh-CN"/>
              </w:rPr>
              <w:t>服务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171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09" w:right="127" w:hanging="1"/>
              <w:jc w:val="both"/>
            </w:pPr>
            <w:r>
              <w:rPr>
                <w:spacing w:val="-2"/>
              </w:rPr>
              <w:t>*典型问题解决手</w:t>
            </w:r>
            <w:r>
              <w:t>册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61" w:line="235" w:lineRule="auto"/>
              <w:ind w:left="113" w:right="103" w:firstLine="2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免费服务周期（含换件和维修）应不小于3年</w:t>
            </w:r>
          </w:p>
        </w:tc>
      </w:tr>
      <w:tr w:rsidR="00084E31">
        <w:trPr>
          <w:trHeight w:val="724"/>
        </w:trPr>
        <w:tc>
          <w:tcPr>
            <w:tcW w:w="404" w:type="pct"/>
          </w:tcPr>
          <w:p w:rsidR="00084E31" w:rsidRDefault="00084E31">
            <w:pPr>
              <w:spacing w:line="245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172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59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8" w:line="231" w:lineRule="auto"/>
              <w:ind w:left="110" w:right="127" w:hanging="2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*厂家升级软件与扩容服务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04" w:line="222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供应商提供产品合格证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173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2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2" w:right="127" w:hanging="4"/>
              <w:jc w:val="both"/>
            </w:pPr>
            <w:r>
              <w:rPr>
                <w:spacing w:val="-2"/>
              </w:rPr>
              <w:t>*整机质</w:t>
            </w:r>
            <w:r>
              <w:rPr>
                <w:spacing w:val="-3"/>
              </w:rPr>
              <w:t>量服务要</w:t>
            </w:r>
            <w:r>
              <w:t>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0" w:line="222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供应商提供开箱组装/使用指导</w:t>
            </w:r>
          </w:p>
        </w:tc>
      </w:tr>
      <w:tr w:rsidR="00084E31">
        <w:trPr>
          <w:trHeight w:val="572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174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85" w:line="234" w:lineRule="auto"/>
              <w:ind w:left="117" w:right="218" w:hanging="9"/>
            </w:pPr>
            <w:r>
              <w:rPr>
                <w:spacing w:val="-2"/>
              </w:rPr>
              <w:t>*合格证</w:t>
            </w:r>
            <w:r>
              <w:rPr>
                <w:spacing w:val="-5"/>
              </w:rPr>
              <w:t>书要求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0" w:line="221" w:lineRule="auto"/>
              <w:ind w:left="11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供应商提供驱动光盘或下载方式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8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175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1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0" w:right="127" w:hanging="2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*开箱组装/使用指导要求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282" w:line="235" w:lineRule="auto"/>
              <w:ind w:left="111" w:right="103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供应商提供兼容适配软件下载渠道（光</w:t>
            </w:r>
            <w:r>
              <w:rPr>
                <w:spacing w:val="-2"/>
                <w:lang w:eastAsia="zh-CN"/>
              </w:rPr>
              <w:t>盘、网站）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7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176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0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39" w:line="231" w:lineRule="auto"/>
              <w:ind w:left="111" w:right="127" w:hanging="3"/>
              <w:jc w:val="both"/>
            </w:pPr>
            <w:r>
              <w:rPr>
                <w:spacing w:val="-2"/>
              </w:rPr>
              <w:t>*驱动下载服务要</w:t>
            </w:r>
            <w:r>
              <w:t xml:space="preserve"> 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0" w:lineRule="auto"/>
              <w:ind w:left="118" w:right="85" w:hanging="6"/>
              <w:jc w:val="both"/>
              <w:rPr>
                <w:lang w:eastAsia="zh-CN"/>
              </w:rPr>
            </w:pPr>
            <w:r>
              <w:rPr>
                <w:spacing w:val="-4"/>
                <w:lang w:eastAsia="zh-CN"/>
              </w:rPr>
              <w:t>供应商提供跨架构平台应用兼容工具，</w:t>
            </w:r>
            <w:r>
              <w:rPr>
                <w:spacing w:val="-1"/>
                <w:lang w:eastAsia="zh-CN"/>
              </w:rPr>
              <w:t>支持一种或者一种以上不同架构平台</w:t>
            </w:r>
            <w:r>
              <w:rPr>
                <w:spacing w:val="-5"/>
                <w:lang w:eastAsia="zh-CN"/>
              </w:rPr>
              <w:t>的应用</w:t>
            </w:r>
          </w:p>
        </w:tc>
      </w:tr>
      <w:tr w:rsidR="00084E31">
        <w:trPr>
          <w:trHeight w:val="964"/>
        </w:trPr>
        <w:tc>
          <w:tcPr>
            <w:tcW w:w="404" w:type="pct"/>
          </w:tcPr>
          <w:p w:rsidR="00084E31" w:rsidRDefault="00084E31">
            <w:pPr>
              <w:spacing w:line="36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177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282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1" w:line="234" w:lineRule="auto"/>
              <w:ind w:left="111" w:right="127" w:hanging="3"/>
              <w:jc w:val="both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*兼容适配软件下载服务要</w:t>
            </w:r>
            <w:r>
              <w:rPr>
                <w:lang w:eastAsia="zh-CN"/>
              </w:rPr>
              <w:t xml:space="preserve"> 求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42" w:line="230" w:lineRule="auto"/>
              <w:ind w:left="113" w:right="103" w:hanging="2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保障产品主要部件提供6年的备件服</w:t>
            </w:r>
            <w:r>
              <w:rPr>
                <w:spacing w:val="-4"/>
                <w:lang w:eastAsia="zh-CN"/>
              </w:rPr>
              <w:t>务能力(自购买之日起)，或提供可兼容</w:t>
            </w:r>
            <w:r>
              <w:rPr>
                <w:spacing w:val="-1"/>
                <w:lang w:eastAsia="zh-CN"/>
              </w:rPr>
              <w:t>原设备的升级换代产品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50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178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163" w:line="234" w:lineRule="auto"/>
              <w:ind w:left="110" w:right="191"/>
            </w:pPr>
            <w:r>
              <w:rPr>
                <w:spacing w:val="-4"/>
              </w:rPr>
              <w:t>服务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42" w:line="230" w:lineRule="auto"/>
              <w:ind w:left="111" w:right="127"/>
              <w:jc w:val="both"/>
            </w:pPr>
            <w:r>
              <w:rPr>
                <w:spacing w:val="-2"/>
              </w:rPr>
              <w:t>跨架构平台应用兼</w:t>
            </w:r>
            <w:r>
              <w:t xml:space="preserve"> 容</w:t>
            </w:r>
          </w:p>
        </w:tc>
        <w:tc>
          <w:tcPr>
            <w:tcW w:w="2643" w:type="pct"/>
          </w:tcPr>
          <w:p w:rsidR="00084E31" w:rsidRDefault="00084E31">
            <w:pPr>
              <w:pStyle w:val="TableText"/>
              <w:spacing w:before="42" w:line="230" w:lineRule="auto"/>
              <w:ind w:left="111" w:right="103" w:firstLine="13"/>
            </w:pP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50" w:lineRule="auto"/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179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0" w:lineRule="auto"/>
              <w:ind w:left="110" w:right="191"/>
              <w:jc w:val="both"/>
            </w:pPr>
            <w:r>
              <w:rPr>
                <w:spacing w:val="-4"/>
              </w:rPr>
              <w:t>供应</w:t>
            </w:r>
            <w:r>
              <w:rPr>
                <w:spacing w:val="-3"/>
              </w:rPr>
              <w:t>保障要求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42" w:line="230" w:lineRule="auto"/>
              <w:ind w:left="197" w:right="151" w:hanging="47"/>
              <w:jc w:val="both"/>
            </w:pPr>
            <w:r>
              <w:rPr>
                <w:spacing w:val="-1"/>
              </w:rPr>
              <w:t>*供应</w:t>
            </w:r>
            <w:r>
              <w:rPr>
                <w:spacing w:val="-3"/>
              </w:rPr>
              <w:t>链合规性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1" w:line="235" w:lineRule="auto"/>
              <w:ind w:left="109" w:right="218" w:hanging="1"/>
            </w:pPr>
            <w:r>
              <w:rPr>
                <w:spacing w:val="-2"/>
              </w:rPr>
              <w:t>*产品部件保障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60" w:line="234" w:lineRule="auto"/>
              <w:ind w:left="121" w:right="103" w:hanging="9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供应商提供供应链稳定承诺书，确保产</w:t>
            </w:r>
            <w:r>
              <w:rPr>
                <w:spacing w:val="-2"/>
                <w:lang w:eastAsia="zh-CN"/>
              </w:rPr>
              <w:t>品的部件在产品服务周期内稳定供货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180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0" w:lineRule="auto"/>
              <w:ind w:left="110" w:right="191"/>
              <w:jc w:val="both"/>
            </w:pPr>
            <w:r>
              <w:rPr>
                <w:spacing w:val="-4"/>
              </w:rPr>
              <w:t>供应</w:t>
            </w:r>
            <w:r>
              <w:rPr>
                <w:spacing w:val="-3"/>
              </w:rPr>
              <w:t>保障要求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:rsidR="00084E31" w:rsidRDefault="00084E31">
            <w:pPr>
              <w:spacing w:line="347" w:lineRule="auto"/>
            </w:pPr>
          </w:p>
          <w:p w:rsidR="00084E31" w:rsidRDefault="00816C1D">
            <w:pPr>
              <w:pStyle w:val="TableText"/>
              <w:spacing w:before="58"/>
              <w:ind w:left="198" w:right="197"/>
              <w:jc w:val="both"/>
            </w:pPr>
            <w:r>
              <w:rPr>
                <w:spacing w:val="-4"/>
              </w:rPr>
              <w:t>供应</w:t>
            </w:r>
            <w:r>
              <w:rPr>
                <w:spacing w:val="-3"/>
              </w:rPr>
              <w:t>链质</w:t>
            </w:r>
            <w:r>
              <w:rPr>
                <w:spacing w:val="20"/>
              </w:rPr>
              <w:t>量*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161" w:line="235" w:lineRule="auto"/>
              <w:ind w:left="111" w:right="218" w:hanging="3"/>
            </w:pPr>
            <w:r>
              <w:rPr>
                <w:spacing w:val="-2"/>
              </w:rPr>
              <w:t>*抗干扰</w:t>
            </w:r>
            <w:r>
              <w:t>性</w:t>
            </w:r>
          </w:p>
        </w:tc>
        <w:tc>
          <w:tcPr>
            <w:tcW w:w="2643" w:type="pct"/>
          </w:tcPr>
          <w:p w:rsidR="00084E31" w:rsidRDefault="00084E31">
            <w:pPr>
              <w:spacing w:line="45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234" w:lineRule="auto"/>
              <w:ind w:left="114" w:right="103" w:hanging="2"/>
              <w:rPr>
                <w:lang w:eastAsia="zh-CN"/>
              </w:rPr>
            </w:pPr>
            <w:r>
              <w:rPr>
                <w:lang w:eastAsia="zh-CN"/>
              </w:rPr>
              <w:t>CPU</w:t>
            </w:r>
            <w:r>
              <w:rPr>
                <w:spacing w:val="1"/>
                <w:lang w:eastAsia="zh-CN"/>
              </w:rPr>
              <w:t>和操作系统等关键部件应当符合安</w:t>
            </w:r>
            <w:r>
              <w:rPr>
                <w:spacing w:val="-2"/>
                <w:lang w:eastAsia="zh-CN"/>
              </w:rPr>
              <w:t>全可靠测评要求</w:t>
            </w:r>
          </w:p>
        </w:tc>
      </w:tr>
      <w:tr w:rsidR="00084E31">
        <w:trPr>
          <w:trHeight w:val="725"/>
        </w:trPr>
        <w:tc>
          <w:tcPr>
            <w:tcW w:w="404" w:type="pct"/>
          </w:tcPr>
          <w:p w:rsidR="00084E31" w:rsidRDefault="00084E31">
            <w:pPr>
              <w:spacing w:line="249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8" w:line="184" w:lineRule="auto"/>
              <w:ind w:left="124"/>
            </w:pPr>
            <w:r>
              <w:rPr>
                <w:spacing w:val="-6"/>
              </w:rPr>
              <w:t>181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42" w:line="230" w:lineRule="auto"/>
              <w:ind w:left="110" w:right="191"/>
              <w:jc w:val="both"/>
            </w:pPr>
            <w:r>
              <w:rPr>
                <w:spacing w:val="-4"/>
              </w:rPr>
              <w:t>供应</w:t>
            </w:r>
            <w:r>
              <w:rPr>
                <w:spacing w:val="-3"/>
              </w:rPr>
              <w:t>保障要求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084E31" w:rsidRDefault="00084E31"/>
        </w:tc>
        <w:tc>
          <w:tcPr>
            <w:tcW w:w="788" w:type="pct"/>
          </w:tcPr>
          <w:p w:rsidR="00084E31" w:rsidRDefault="00816C1D">
            <w:pPr>
              <w:pStyle w:val="TableText"/>
              <w:spacing w:before="160" w:line="234" w:lineRule="auto"/>
              <w:ind w:left="116" w:right="218" w:hanging="8"/>
            </w:pPr>
            <w:r>
              <w:rPr>
                <w:spacing w:val="-2"/>
              </w:rPr>
              <w:t>*供应能</w:t>
            </w:r>
            <w:r>
              <w:rPr>
                <w:spacing w:val="-4"/>
              </w:rPr>
              <w:t>力证明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84" w:line="234" w:lineRule="auto"/>
              <w:ind w:left="116" w:right="59" w:hanging="4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CPU芯片应符合GM/T0008的相关规定，</w:t>
            </w:r>
            <w:r>
              <w:rPr>
                <w:spacing w:val="1"/>
                <w:lang w:eastAsia="zh-CN"/>
              </w:rPr>
              <w:t>或芯片密码模块应符合</w:t>
            </w:r>
            <w:r>
              <w:rPr>
                <w:lang w:eastAsia="zh-CN"/>
              </w:rPr>
              <w:t>GB</w:t>
            </w:r>
            <w:r>
              <w:rPr>
                <w:spacing w:val="1"/>
                <w:lang w:eastAsia="zh-CN"/>
              </w:rPr>
              <w:t>/T 37092或</w:t>
            </w:r>
          </w:p>
        </w:tc>
      </w:tr>
      <w:tr w:rsidR="00084E31">
        <w:trPr>
          <w:trHeight w:val="1444"/>
        </w:trPr>
        <w:tc>
          <w:tcPr>
            <w:tcW w:w="404" w:type="pct"/>
          </w:tcPr>
          <w:p w:rsidR="00084E31" w:rsidRDefault="00084E31">
            <w:pPr>
              <w:spacing w:line="302" w:lineRule="auto"/>
              <w:rPr>
                <w:lang w:eastAsia="zh-CN"/>
              </w:rPr>
            </w:pPr>
          </w:p>
          <w:p w:rsidR="00084E31" w:rsidRDefault="00084E31">
            <w:pPr>
              <w:spacing w:line="303" w:lineRule="auto"/>
              <w:rPr>
                <w:lang w:eastAsia="zh-CN"/>
              </w:rPr>
            </w:pPr>
          </w:p>
          <w:p w:rsidR="00084E31" w:rsidRDefault="00816C1D">
            <w:pPr>
              <w:pStyle w:val="TableText"/>
              <w:spacing w:before="59" w:line="185" w:lineRule="auto"/>
              <w:ind w:left="124"/>
            </w:pPr>
            <w:r>
              <w:rPr>
                <w:spacing w:val="-6"/>
              </w:rPr>
              <w:t>182</w:t>
            </w:r>
          </w:p>
        </w:tc>
        <w:tc>
          <w:tcPr>
            <w:tcW w:w="544" w:type="pct"/>
          </w:tcPr>
          <w:p w:rsidR="00084E31" w:rsidRDefault="00084E31">
            <w:pPr>
              <w:spacing w:line="460" w:lineRule="auto"/>
            </w:pPr>
          </w:p>
          <w:p w:rsidR="00084E31" w:rsidRDefault="00816C1D">
            <w:pPr>
              <w:pStyle w:val="TableText"/>
              <w:spacing w:before="58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282"/>
              <w:ind w:left="197" w:right="151" w:hanging="47"/>
              <w:jc w:val="both"/>
            </w:pPr>
            <w:r>
              <w:rPr>
                <w:spacing w:val="-1"/>
              </w:rPr>
              <w:t>*关键</w:t>
            </w:r>
            <w:r>
              <w:rPr>
                <w:spacing w:val="-3"/>
              </w:rPr>
              <w:t>部件安全要求</w:t>
            </w:r>
          </w:p>
        </w:tc>
        <w:tc>
          <w:tcPr>
            <w:tcW w:w="788" w:type="pct"/>
          </w:tcPr>
          <w:p w:rsidR="00084E31" w:rsidRDefault="00084E31">
            <w:pPr>
              <w:spacing w:line="341" w:lineRule="auto"/>
            </w:pPr>
          </w:p>
          <w:p w:rsidR="00084E31" w:rsidRDefault="00816C1D">
            <w:pPr>
              <w:pStyle w:val="TableText"/>
              <w:spacing w:before="59" w:line="239" w:lineRule="auto"/>
              <w:ind w:left="109" w:right="127" w:hanging="1"/>
              <w:jc w:val="both"/>
              <w:rPr>
                <w:sz w:val="8"/>
                <w:szCs w:val="8"/>
              </w:rPr>
            </w:pPr>
            <w:r>
              <w:rPr>
                <w:spacing w:val="-2"/>
              </w:rPr>
              <w:t>*关键部件安全要</w:t>
            </w:r>
            <w:r>
              <w:rPr>
                <w:spacing w:val="-1"/>
              </w:rPr>
              <w:t>求</w:t>
            </w:r>
            <w:r>
              <w:rPr>
                <w:spacing w:val="-1"/>
                <w:position w:val="8"/>
                <w:sz w:val="8"/>
                <w:szCs w:val="8"/>
              </w:rPr>
              <w:t>3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59" w:line="234" w:lineRule="auto"/>
              <w:ind w:left="111" w:right="220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供应商提供典型问题解决说明文档或</w:t>
            </w:r>
            <w:r>
              <w:rPr>
                <w:spacing w:val="-3"/>
                <w:lang w:eastAsia="zh-CN"/>
              </w:rPr>
              <w:t>视频</w:t>
            </w:r>
          </w:p>
        </w:tc>
      </w:tr>
      <w:tr w:rsidR="00084E31">
        <w:trPr>
          <w:trHeight w:val="574"/>
        </w:trPr>
        <w:tc>
          <w:tcPr>
            <w:tcW w:w="404" w:type="pct"/>
          </w:tcPr>
          <w:p w:rsidR="00084E31" w:rsidRDefault="00816C1D">
            <w:pPr>
              <w:pStyle w:val="TableText"/>
              <w:spacing w:before="231" w:line="185" w:lineRule="auto"/>
              <w:ind w:left="124"/>
            </w:pPr>
            <w:r>
              <w:rPr>
                <w:spacing w:val="-6"/>
              </w:rPr>
              <w:t>183</w:t>
            </w:r>
          </w:p>
        </w:tc>
        <w:tc>
          <w:tcPr>
            <w:tcW w:w="544" w:type="pct"/>
          </w:tcPr>
          <w:p w:rsidR="00084E31" w:rsidRDefault="00816C1D">
            <w:pPr>
              <w:pStyle w:val="TableText"/>
              <w:spacing w:before="85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</w:tcPr>
          <w:p w:rsidR="00084E31" w:rsidRDefault="00816C1D">
            <w:pPr>
              <w:pStyle w:val="TableText"/>
              <w:spacing w:before="84" w:line="235" w:lineRule="auto"/>
              <w:ind w:left="206" w:right="151" w:hanging="56"/>
            </w:pPr>
            <w:r>
              <w:rPr>
                <w:spacing w:val="-1"/>
              </w:rPr>
              <w:t>*整机</w:t>
            </w:r>
            <w:r>
              <w:rPr>
                <w:spacing w:val="-8"/>
              </w:rPr>
              <w:t>安全</w:t>
            </w:r>
          </w:p>
        </w:tc>
        <w:tc>
          <w:tcPr>
            <w:tcW w:w="788" w:type="pct"/>
          </w:tcPr>
          <w:p w:rsidR="00084E31" w:rsidRDefault="00816C1D">
            <w:pPr>
              <w:pStyle w:val="TableText"/>
              <w:spacing w:before="84" w:line="234" w:lineRule="auto"/>
              <w:ind w:left="112" w:right="218" w:hanging="4"/>
            </w:pPr>
            <w:r>
              <w:rPr>
                <w:spacing w:val="-2"/>
              </w:rPr>
              <w:t>*密码算</w:t>
            </w:r>
            <w:r>
              <w:rPr>
                <w:spacing w:val="-3"/>
              </w:rPr>
              <w:t>法实现</w:t>
            </w:r>
          </w:p>
        </w:tc>
        <w:tc>
          <w:tcPr>
            <w:tcW w:w="2643" w:type="pct"/>
          </w:tcPr>
          <w:p w:rsidR="00084E31" w:rsidRDefault="00816C1D">
            <w:pPr>
              <w:pStyle w:val="TableText"/>
              <w:spacing w:before="158" w:line="234" w:lineRule="auto"/>
              <w:ind w:left="112" w:right="13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供应商提供上门升级部件/软件的增值</w:t>
            </w:r>
            <w:r>
              <w:rPr>
                <w:spacing w:val="-4"/>
                <w:lang w:eastAsia="zh-CN"/>
              </w:rPr>
              <w:t>服务</w:t>
            </w:r>
          </w:p>
        </w:tc>
      </w:tr>
    </w:tbl>
    <w:p w:rsidR="00084E31" w:rsidRDefault="00084E31">
      <w:pPr>
        <w:spacing w:line="230" w:lineRule="auto"/>
        <w:rPr>
          <w:rFonts w:ascii="宋体" w:eastAsia="宋体" w:hAnsi="宋体" w:cs="宋体"/>
          <w:sz w:val="14"/>
          <w:szCs w:val="14"/>
          <w:lang w:eastAsia="zh-CN"/>
        </w:rPr>
        <w:sectPr w:rsidR="00084E31">
          <w:footerReference w:type="default" r:id="rId21"/>
          <w:pgSz w:w="11906" w:h="16839"/>
          <w:pgMar w:top="1431" w:right="1523" w:bottom="1384" w:left="1283" w:header="0" w:footer="1213" w:gutter="0"/>
          <w:cols w:space="720"/>
        </w:sectPr>
      </w:pPr>
    </w:p>
    <w:p w:rsidR="00084E31" w:rsidRDefault="00084E31">
      <w:pPr>
        <w:spacing w:line="91" w:lineRule="auto"/>
        <w:rPr>
          <w:sz w:val="2"/>
          <w:lang w:eastAsia="zh-CN"/>
        </w:rPr>
      </w:pPr>
    </w:p>
    <w:tbl>
      <w:tblPr>
        <w:tblStyle w:val="TableNormal"/>
        <w:tblW w:w="5000" w:type="pc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6"/>
        <w:gridCol w:w="965"/>
        <w:gridCol w:w="1101"/>
        <w:gridCol w:w="1397"/>
        <w:gridCol w:w="4687"/>
      </w:tblGrid>
      <w:tr w:rsidR="00732589" w:rsidTr="00732589">
        <w:trPr>
          <w:trHeight w:val="729"/>
        </w:trPr>
        <w:tc>
          <w:tcPr>
            <w:tcW w:w="404" w:type="pct"/>
            <w:textDirection w:val="tbRlV"/>
          </w:tcPr>
          <w:p w:rsidR="00732589" w:rsidRDefault="00732589">
            <w:pPr>
              <w:pStyle w:val="TableText"/>
              <w:spacing w:before="153" w:line="209" w:lineRule="auto"/>
              <w:ind w:left="155"/>
            </w:pPr>
            <w:r>
              <w:rPr>
                <w:spacing w:val="2"/>
              </w:rPr>
              <w:t>序号</w:t>
            </w:r>
          </w:p>
        </w:tc>
        <w:tc>
          <w:tcPr>
            <w:tcW w:w="544" w:type="pct"/>
          </w:tcPr>
          <w:p w:rsidR="00732589" w:rsidRDefault="00732589">
            <w:pPr>
              <w:pStyle w:val="TableText"/>
              <w:spacing w:before="154" w:line="234" w:lineRule="auto"/>
              <w:ind w:left="156" w:right="150" w:hanging="5"/>
            </w:pPr>
            <w:r>
              <w:rPr>
                <w:spacing w:val="-4"/>
              </w:rPr>
              <w:t>指标</w:t>
            </w:r>
            <w:r>
              <w:rPr>
                <w:spacing w:val="-6"/>
              </w:rPr>
              <w:t>分类</w:t>
            </w:r>
          </w:p>
        </w:tc>
        <w:tc>
          <w:tcPr>
            <w:tcW w:w="621" w:type="pct"/>
          </w:tcPr>
          <w:p w:rsidR="00732589" w:rsidRDefault="00732589">
            <w:pPr>
              <w:pStyle w:val="TableText"/>
              <w:spacing w:before="154" w:line="235" w:lineRule="auto"/>
              <w:ind w:left="198" w:right="197" w:firstLine="3"/>
            </w:pPr>
            <w:r>
              <w:rPr>
                <w:spacing w:val="-5"/>
              </w:rPr>
              <w:t>一级</w:t>
            </w:r>
            <w:r>
              <w:rPr>
                <w:spacing w:val="-4"/>
              </w:rPr>
              <w:t>指标</w:t>
            </w:r>
          </w:p>
        </w:tc>
        <w:tc>
          <w:tcPr>
            <w:tcW w:w="788" w:type="pct"/>
          </w:tcPr>
          <w:p w:rsidR="00732589" w:rsidRDefault="00732589">
            <w:pPr>
              <w:pStyle w:val="TableText"/>
              <w:spacing w:before="154" w:line="235" w:lineRule="auto"/>
              <w:ind w:left="300" w:right="297" w:firstLine="3"/>
            </w:pPr>
            <w:r>
              <w:rPr>
                <w:spacing w:val="-5"/>
              </w:rPr>
              <w:t>二级</w:t>
            </w:r>
            <w:r>
              <w:rPr>
                <w:spacing w:val="-4"/>
              </w:rPr>
              <w:t>指标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276" w:line="222" w:lineRule="auto"/>
              <w:ind w:left="1250"/>
            </w:pPr>
            <w:r>
              <w:rPr>
                <w:spacing w:val="-1"/>
              </w:rPr>
              <w:t>指标要求</w:t>
            </w:r>
          </w:p>
        </w:tc>
      </w:tr>
      <w:tr w:rsidR="00732589" w:rsidTr="00732589">
        <w:trPr>
          <w:trHeight w:val="571"/>
        </w:trPr>
        <w:tc>
          <w:tcPr>
            <w:tcW w:w="404" w:type="pct"/>
          </w:tcPr>
          <w:p w:rsidR="00732589" w:rsidRDefault="00732589"/>
        </w:tc>
        <w:tc>
          <w:tcPr>
            <w:tcW w:w="544" w:type="pct"/>
          </w:tcPr>
          <w:p w:rsidR="00732589" w:rsidRDefault="00732589"/>
        </w:tc>
        <w:tc>
          <w:tcPr>
            <w:tcW w:w="621" w:type="pct"/>
            <w:vMerge w:val="restart"/>
            <w:tcBorders>
              <w:bottom w:val="nil"/>
            </w:tcBorders>
          </w:tcPr>
          <w:p w:rsidR="00732589" w:rsidRDefault="00732589">
            <w:pPr>
              <w:pStyle w:val="TableText"/>
              <w:spacing w:before="38" w:line="222" w:lineRule="auto"/>
              <w:ind w:left="199"/>
            </w:pPr>
            <w:r>
              <w:rPr>
                <w:spacing w:val="-4"/>
              </w:rPr>
              <w:t>性要</w:t>
            </w:r>
          </w:p>
          <w:p w:rsidR="00732589" w:rsidRDefault="00732589">
            <w:pPr>
              <w:pStyle w:val="TableText"/>
              <w:spacing w:before="23" w:line="226" w:lineRule="auto"/>
              <w:ind w:left="292"/>
            </w:pPr>
            <w:r>
              <w:t>求</w:t>
            </w:r>
          </w:p>
        </w:tc>
        <w:tc>
          <w:tcPr>
            <w:tcW w:w="788" w:type="pct"/>
          </w:tcPr>
          <w:p w:rsidR="00732589" w:rsidRDefault="00732589"/>
        </w:tc>
        <w:tc>
          <w:tcPr>
            <w:tcW w:w="2643" w:type="pct"/>
          </w:tcPr>
          <w:p w:rsidR="00732589" w:rsidRDefault="00732589">
            <w:pPr>
              <w:pStyle w:val="TableText"/>
              <w:spacing w:before="38" w:line="223" w:lineRule="auto"/>
              <w:ind w:left="112"/>
            </w:pPr>
            <w:r>
              <w:rPr>
                <w:spacing w:val="-2"/>
              </w:rPr>
              <w:t>GM/T 0028的相关规定</w:t>
            </w:r>
          </w:p>
        </w:tc>
      </w:tr>
      <w:tr w:rsidR="00732589" w:rsidTr="00732589">
        <w:trPr>
          <w:trHeight w:val="964"/>
        </w:trPr>
        <w:tc>
          <w:tcPr>
            <w:tcW w:w="404" w:type="pct"/>
          </w:tcPr>
          <w:p w:rsidR="00732589" w:rsidRDefault="00732589">
            <w:pPr>
              <w:spacing w:line="367" w:lineRule="auto"/>
              <w:rPr>
                <w:lang w:eastAsia="zh-CN"/>
              </w:rPr>
            </w:pPr>
          </w:p>
          <w:p w:rsidR="00732589" w:rsidRDefault="00732589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184</w:t>
            </w:r>
          </w:p>
        </w:tc>
        <w:tc>
          <w:tcPr>
            <w:tcW w:w="544" w:type="pct"/>
          </w:tcPr>
          <w:p w:rsidR="00732589" w:rsidRDefault="00732589">
            <w:pPr>
              <w:pStyle w:val="TableText"/>
              <w:spacing w:before="281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732589" w:rsidRDefault="00732589"/>
        </w:tc>
        <w:tc>
          <w:tcPr>
            <w:tcW w:w="788" w:type="pct"/>
          </w:tcPr>
          <w:p w:rsidR="00732589" w:rsidRDefault="00732589">
            <w:pPr>
              <w:pStyle w:val="TableText"/>
              <w:spacing w:before="280" w:line="235" w:lineRule="auto"/>
              <w:ind w:left="112" w:right="172"/>
            </w:pPr>
            <w:r>
              <w:rPr>
                <w:spacing w:val="-4"/>
              </w:rPr>
              <w:t>USB端口</w:t>
            </w:r>
            <w:r>
              <w:rPr>
                <w:spacing w:val="-5"/>
              </w:rPr>
              <w:t>管控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58" w:line="221" w:lineRule="auto"/>
              <w:ind w:left="118"/>
            </w:pPr>
          </w:p>
        </w:tc>
      </w:tr>
      <w:tr w:rsidR="00732589" w:rsidTr="00732589">
        <w:trPr>
          <w:trHeight w:val="571"/>
        </w:trPr>
        <w:tc>
          <w:tcPr>
            <w:tcW w:w="404" w:type="pct"/>
          </w:tcPr>
          <w:p w:rsidR="00732589" w:rsidRDefault="00732589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185</w:t>
            </w:r>
          </w:p>
        </w:tc>
        <w:tc>
          <w:tcPr>
            <w:tcW w:w="544" w:type="pct"/>
          </w:tcPr>
          <w:p w:rsidR="00732589" w:rsidRDefault="00732589">
            <w:pPr>
              <w:pStyle w:val="TableText"/>
              <w:spacing w:before="85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732589" w:rsidRDefault="00732589"/>
        </w:tc>
        <w:tc>
          <w:tcPr>
            <w:tcW w:w="788" w:type="pct"/>
          </w:tcPr>
          <w:p w:rsidR="00732589" w:rsidRDefault="00732589">
            <w:pPr>
              <w:pStyle w:val="TableText"/>
              <w:spacing w:before="85" w:line="234" w:lineRule="auto"/>
              <w:ind w:left="110" w:right="127" w:firstLine="8"/>
            </w:pPr>
            <w:r>
              <w:rPr>
                <w:spacing w:val="-4"/>
              </w:rPr>
              <w:t>安全物理</w:t>
            </w:r>
            <w:r>
              <w:t xml:space="preserve"> 锁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205" w:line="222" w:lineRule="auto"/>
              <w:ind w:left="118"/>
            </w:pPr>
          </w:p>
        </w:tc>
      </w:tr>
      <w:tr w:rsidR="00732589" w:rsidTr="00732589">
        <w:trPr>
          <w:trHeight w:val="1444"/>
        </w:trPr>
        <w:tc>
          <w:tcPr>
            <w:tcW w:w="404" w:type="pct"/>
          </w:tcPr>
          <w:p w:rsidR="00732589" w:rsidRDefault="00732589">
            <w:pPr>
              <w:spacing w:line="303" w:lineRule="auto"/>
            </w:pPr>
          </w:p>
          <w:p w:rsidR="00732589" w:rsidRDefault="00732589">
            <w:pPr>
              <w:spacing w:line="303" w:lineRule="auto"/>
            </w:pPr>
          </w:p>
          <w:p w:rsidR="00732589" w:rsidRDefault="00732589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186</w:t>
            </w:r>
          </w:p>
        </w:tc>
        <w:tc>
          <w:tcPr>
            <w:tcW w:w="544" w:type="pct"/>
          </w:tcPr>
          <w:p w:rsidR="00732589" w:rsidRDefault="00732589">
            <w:pPr>
              <w:spacing w:line="460" w:lineRule="auto"/>
            </w:pPr>
          </w:p>
          <w:p w:rsidR="00732589" w:rsidRDefault="00732589">
            <w:pPr>
              <w:pStyle w:val="TableText"/>
              <w:spacing w:before="59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732589" w:rsidRDefault="00732589"/>
        </w:tc>
        <w:tc>
          <w:tcPr>
            <w:tcW w:w="788" w:type="pct"/>
          </w:tcPr>
          <w:p w:rsidR="00732589" w:rsidRDefault="00732589">
            <w:pPr>
              <w:spacing w:line="342" w:lineRule="auto"/>
            </w:pPr>
          </w:p>
          <w:p w:rsidR="00732589" w:rsidRDefault="00732589">
            <w:pPr>
              <w:pStyle w:val="TableText"/>
              <w:spacing w:before="58" w:line="239" w:lineRule="auto"/>
              <w:ind w:left="112" w:right="127" w:hanging="4"/>
              <w:jc w:val="both"/>
            </w:pPr>
            <w:r>
              <w:rPr>
                <w:spacing w:val="-2"/>
              </w:rPr>
              <w:t>*信息安</w:t>
            </w:r>
            <w:r>
              <w:rPr>
                <w:spacing w:val="-3"/>
              </w:rPr>
              <w:t>全基本要</w:t>
            </w:r>
            <w:r>
              <w:t>求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41" w:line="213" w:lineRule="auto"/>
              <w:ind w:left="113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a) 应符合GB/T 39276的5.2的规定；</w:t>
            </w:r>
          </w:p>
          <w:p w:rsidR="00732589" w:rsidRDefault="00732589">
            <w:pPr>
              <w:pStyle w:val="TableText"/>
              <w:spacing w:before="31" w:line="234" w:lineRule="auto"/>
              <w:ind w:left="111" w:right="132" w:firstLine="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b) 生产厂商应建立漏洞跟踪表，保证产品版本涉及到的漏洞(如驱动程序</w:t>
            </w:r>
          </w:p>
          <w:p w:rsidR="00732589" w:rsidRDefault="00732589">
            <w:pPr>
              <w:pStyle w:val="TableText"/>
              <w:spacing w:before="24" w:line="213" w:lineRule="auto"/>
              <w:ind w:left="111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等)可查看；</w:t>
            </w:r>
          </w:p>
          <w:p w:rsidR="00732589" w:rsidRDefault="00732589">
            <w:pPr>
              <w:pStyle w:val="TableText"/>
              <w:spacing w:before="31" w:line="222" w:lineRule="auto"/>
              <w:ind w:left="114" w:right="103" w:hanging="2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c) 产品不得包含已知的恶意代码或漏</w:t>
            </w:r>
            <w:r>
              <w:rPr>
                <w:spacing w:val="-5"/>
                <w:lang w:eastAsia="zh-CN"/>
              </w:rPr>
              <w:t>洞，不存在未声明的指令、功能、接口</w:t>
            </w:r>
          </w:p>
        </w:tc>
      </w:tr>
      <w:tr w:rsidR="00732589" w:rsidTr="00732589">
        <w:trPr>
          <w:trHeight w:val="572"/>
        </w:trPr>
        <w:tc>
          <w:tcPr>
            <w:tcW w:w="404" w:type="pct"/>
          </w:tcPr>
          <w:p w:rsidR="00732589" w:rsidRDefault="00732589">
            <w:pPr>
              <w:pStyle w:val="TableText"/>
              <w:spacing w:before="232" w:line="184" w:lineRule="auto"/>
              <w:ind w:left="124"/>
            </w:pPr>
            <w:r>
              <w:rPr>
                <w:spacing w:val="-6"/>
              </w:rPr>
              <w:t>187</w:t>
            </w:r>
          </w:p>
        </w:tc>
        <w:tc>
          <w:tcPr>
            <w:tcW w:w="544" w:type="pct"/>
          </w:tcPr>
          <w:p w:rsidR="00732589" w:rsidRDefault="00732589">
            <w:pPr>
              <w:pStyle w:val="TableText"/>
              <w:spacing w:before="85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  <w:bottom w:val="nil"/>
            </w:tcBorders>
          </w:tcPr>
          <w:p w:rsidR="00732589" w:rsidRDefault="00732589"/>
        </w:tc>
        <w:tc>
          <w:tcPr>
            <w:tcW w:w="788" w:type="pct"/>
          </w:tcPr>
          <w:p w:rsidR="00732589" w:rsidRDefault="00732589">
            <w:pPr>
              <w:pStyle w:val="TableText"/>
              <w:spacing w:before="85" w:line="234" w:lineRule="auto"/>
              <w:ind w:left="112" w:right="218" w:hanging="4"/>
            </w:pPr>
            <w:r>
              <w:rPr>
                <w:spacing w:val="-2"/>
              </w:rPr>
              <w:t>*固件安</w:t>
            </w:r>
            <w:r>
              <w:rPr>
                <w:spacing w:val="-3"/>
              </w:rPr>
              <w:t>全启动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85" w:line="234" w:lineRule="auto"/>
              <w:ind w:left="126" w:right="103" w:hanging="8"/>
              <w:rPr>
                <w:lang w:eastAsia="zh-CN"/>
              </w:rPr>
            </w:pPr>
            <w:r>
              <w:rPr>
                <w:spacing w:val="-5"/>
                <w:lang w:eastAsia="zh-CN"/>
              </w:rPr>
              <w:t>支持固件安全启动功能，固件启动过程</w:t>
            </w:r>
            <w:r>
              <w:rPr>
                <w:spacing w:val="-2"/>
                <w:lang w:eastAsia="zh-CN"/>
              </w:rPr>
              <w:t>中只有通过启动校验才能正常启动</w:t>
            </w:r>
          </w:p>
        </w:tc>
      </w:tr>
      <w:tr w:rsidR="00732589" w:rsidTr="00732589">
        <w:trPr>
          <w:trHeight w:val="729"/>
        </w:trPr>
        <w:tc>
          <w:tcPr>
            <w:tcW w:w="404" w:type="pct"/>
          </w:tcPr>
          <w:p w:rsidR="00732589" w:rsidRDefault="00732589">
            <w:pPr>
              <w:spacing w:line="250" w:lineRule="auto"/>
            </w:pPr>
          </w:p>
          <w:p w:rsidR="00732589" w:rsidRDefault="00732589">
            <w:pPr>
              <w:pStyle w:val="TableText"/>
              <w:spacing w:before="59" w:line="184" w:lineRule="auto"/>
              <w:ind w:left="124"/>
            </w:pPr>
            <w:r>
              <w:rPr>
                <w:spacing w:val="-6"/>
              </w:rPr>
              <w:t>188</w:t>
            </w:r>
          </w:p>
        </w:tc>
        <w:tc>
          <w:tcPr>
            <w:tcW w:w="544" w:type="pct"/>
          </w:tcPr>
          <w:p w:rsidR="00732589" w:rsidRDefault="00732589">
            <w:pPr>
              <w:pStyle w:val="TableText"/>
              <w:spacing w:before="163" w:line="234" w:lineRule="auto"/>
              <w:ind w:left="110" w:right="191" w:firstLine="8"/>
            </w:pPr>
            <w:r>
              <w:rPr>
                <w:spacing w:val="-8"/>
              </w:rPr>
              <w:t>安全</w:t>
            </w:r>
            <w:r>
              <w:rPr>
                <w:spacing w:val="-3"/>
              </w:rPr>
              <w:t>要求</w:t>
            </w:r>
          </w:p>
        </w:tc>
        <w:tc>
          <w:tcPr>
            <w:tcW w:w="621" w:type="pct"/>
            <w:vMerge/>
            <w:tcBorders>
              <w:top w:val="nil"/>
            </w:tcBorders>
          </w:tcPr>
          <w:p w:rsidR="00732589" w:rsidRDefault="00732589"/>
        </w:tc>
        <w:tc>
          <w:tcPr>
            <w:tcW w:w="788" w:type="pct"/>
          </w:tcPr>
          <w:p w:rsidR="00732589" w:rsidRDefault="00732589">
            <w:pPr>
              <w:pStyle w:val="TableText"/>
              <w:spacing w:before="43" w:line="231" w:lineRule="auto"/>
              <w:ind w:left="109" w:right="127" w:hanging="1"/>
              <w:jc w:val="both"/>
            </w:pPr>
            <w:r>
              <w:rPr>
                <w:spacing w:val="-2"/>
              </w:rPr>
              <w:t>*限用物质的限量</w:t>
            </w:r>
            <w:r>
              <w:rPr>
                <w:spacing w:val="-3"/>
              </w:rPr>
              <w:t>要求</w:t>
            </w:r>
          </w:p>
        </w:tc>
        <w:tc>
          <w:tcPr>
            <w:tcW w:w="2643" w:type="pct"/>
          </w:tcPr>
          <w:p w:rsidR="00732589" w:rsidRDefault="00732589">
            <w:pPr>
              <w:pStyle w:val="TableText"/>
              <w:spacing w:before="283" w:line="222" w:lineRule="auto"/>
              <w:ind w:left="112"/>
            </w:pPr>
            <w:r>
              <w:rPr>
                <w:spacing w:val="-3"/>
              </w:rPr>
              <w:t>符合GB/T 26572中规定</w:t>
            </w:r>
          </w:p>
        </w:tc>
      </w:tr>
    </w:tbl>
    <w:p w:rsidR="00084E31" w:rsidRDefault="00816C1D">
      <w:pPr>
        <w:pStyle w:val="a5"/>
        <w:rPr>
          <w:lang w:eastAsia="zh-CN"/>
        </w:rPr>
      </w:pPr>
      <w:r>
        <w:rPr>
          <w:lang w:eastAsia="zh-CN"/>
        </w:rPr>
        <w:t>备注：“</w:t>
      </w:r>
      <w:r>
        <w:rPr>
          <w:rFonts w:ascii="宋体" w:eastAsia="宋体" w:hAnsi="宋体" w:cs="宋体" w:hint="eastAsia"/>
          <w:lang w:eastAsia="zh-CN"/>
        </w:rPr>
        <w:t>指标要求</w:t>
      </w:r>
      <w:r>
        <w:rPr>
          <w:lang w:eastAsia="zh-CN"/>
        </w:rPr>
        <w:t>”为空白的指标</w:t>
      </w:r>
      <w:r>
        <w:rPr>
          <w:rFonts w:ascii="宋体" w:eastAsia="宋体" w:hAnsi="宋体" w:cs="宋体" w:hint="eastAsia"/>
          <w:lang w:eastAsia="zh-CN"/>
        </w:rPr>
        <w:t>，属于无技术要求的指标</w:t>
      </w:r>
      <w:r>
        <w:rPr>
          <w:lang w:eastAsia="zh-CN"/>
        </w:rPr>
        <w:t>。</w:t>
      </w:r>
    </w:p>
    <w:sectPr w:rsidR="00084E31" w:rsidSect="00084E31">
      <w:footerReference w:type="default" r:id="rId22"/>
      <w:pgSz w:w="11906" w:h="16839"/>
      <w:pgMar w:top="1431" w:right="1523" w:bottom="1384" w:left="1523" w:header="0" w:footer="1213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A520A04" w15:done="0"/>
  <w15:commentEx w15:paraId="43D06C8F" w15:done="0"/>
  <w15:commentEx w15:paraId="15F26691" w15:done="0"/>
  <w15:commentEx w15:paraId="799124C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1FB" w:rsidRDefault="009871FB" w:rsidP="00084E31">
      <w:r>
        <w:separator/>
      </w:r>
    </w:p>
  </w:endnote>
  <w:endnote w:type="continuationSeparator" w:id="1">
    <w:p w:rsidR="009871FB" w:rsidRDefault="009871FB" w:rsidP="00084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130"/>
      <w:rPr>
        <w:sz w:val="18"/>
        <w:szCs w:val="18"/>
      </w:rPr>
    </w:pPr>
    <w:r>
      <w:rPr>
        <w:sz w:val="18"/>
        <w:szCs w:val="18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627"/>
      <w:rPr>
        <w:sz w:val="18"/>
        <w:szCs w:val="18"/>
      </w:rPr>
    </w:pPr>
    <w:r>
      <w:rPr>
        <w:spacing w:val="1"/>
        <w:sz w:val="18"/>
        <w:szCs w:val="18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87"/>
      <w:rPr>
        <w:sz w:val="18"/>
        <w:szCs w:val="18"/>
      </w:rPr>
    </w:pPr>
    <w:r>
      <w:rPr>
        <w:sz w:val="18"/>
        <w:szCs w:val="18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382"/>
      <w:rPr>
        <w:sz w:val="18"/>
        <w:szCs w:val="18"/>
      </w:rPr>
    </w:pPr>
    <w:r>
      <w:rPr>
        <w:spacing w:val="5"/>
        <w:sz w:val="18"/>
        <w:szCs w:val="18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387"/>
      <w:rPr>
        <w:sz w:val="18"/>
        <w:szCs w:val="18"/>
      </w:rPr>
    </w:pPr>
    <w:r>
      <w:rPr>
        <w:sz w:val="18"/>
        <w:szCs w:val="18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86"/>
      <w:rPr>
        <w:sz w:val="18"/>
        <w:szCs w:val="18"/>
      </w:rPr>
    </w:pPr>
    <w:r>
      <w:rPr>
        <w:spacing w:val="1"/>
        <w:sz w:val="18"/>
        <w:szCs w:val="18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388"/>
      <w:rPr>
        <w:sz w:val="18"/>
        <w:szCs w:val="18"/>
      </w:rPr>
    </w:pPr>
    <w:r>
      <w:rPr>
        <w:sz w:val="18"/>
        <w:szCs w:val="18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85"/>
      <w:rPr>
        <w:sz w:val="18"/>
        <w:szCs w:val="18"/>
      </w:rPr>
    </w:pPr>
    <w:r>
      <w:rPr>
        <w:spacing w:val="2"/>
        <w:sz w:val="18"/>
        <w:szCs w:val="18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84"/>
      <w:rPr>
        <w:sz w:val="18"/>
        <w:szCs w:val="18"/>
      </w:rPr>
    </w:pPr>
    <w:r>
      <w:rPr>
        <w:spacing w:val="3"/>
        <w:sz w:val="18"/>
        <w:szCs w:val="18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33"/>
      <w:rPr>
        <w:sz w:val="18"/>
        <w:szCs w:val="18"/>
      </w:rPr>
    </w:pPr>
    <w:r>
      <w:rPr>
        <w:spacing w:val="3"/>
        <w:sz w:val="18"/>
        <w:szCs w:val="18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333"/>
      <w:rPr>
        <w:sz w:val="18"/>
        <w:szCs w:val="18"/>
      </w:rPr>
    </w:pPr>
    <w:r>
      <w:rPr>
        <w:spacing w:val="3"/>
        <w:sz w:val="18"/>
        <w:szCs w:val="18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33"/>
      <w:rPr>
        <w:sz w:val="18"/>
        <w:szCs w:val="18"/>
      </w:rPr>
    </w:pPr>
    <w:r>
      <w:rPr>
        <w:spacing w:val="3"/>
        <w:sz w:val="18"/>
        <w:szCs w:val="18"/>
      </w:rPr>
      <w:t>12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9" w:lineRule="auto"/>
      <w:ind w:left="4333"/>
      <w:rPr>
        <w:sz w:val="18"/>
        <w:szCs w:val="18"/>
      </w:rPr>
    </w:pPr>
    <w:r>
      <w:rPr>
        <w:spacing w:val="3"/>
        <w:sz w:val="18"/>
        <w:szCs w:val="18"/>
      </w:rPr>
      <w:t>13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573"/>
      <w:rPr>
        <w:sz w:val="18"/>
        <w:szCs w:val="18"/>
      </w:rPr>
    </w:pPr>
    <w:r>
      <w:rPr>
        <w:spacing w:val="3"/>
        <w:sz w:val="18"/>
        <w:szCs w:val="18"/>
      </w:rPr>
      <w:t>14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31" w:rsidRDefault="00816C1D">
    <w:pPr>
      <w:pStyle w:val="a5"/>
      <w:spacing w:line="187" w:lineRule="auto"/>
      <w:ind w:left="4333"/>
      <w:rPr>
        <w:sz w:val="18"/>
        <w:szCs w:val="18"/>
      </w:rPr>
    </w:pPr>
    <w:r>
      <w:rPr>
        <w:spacing w:val="3"/>
        <w:sz w:val="18"/>
        <w:szCs w:val="18"/>
      </w:rPr>
      <w:t>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1FB" w:rsidRDefault="009871FB" w:rsidP="00084E31">
      <w:r>
        <w:separator/>
      </w:r>
    </w:p>
  </w:footnote>
  <w:footnote w:type="continuationSeparator" w:id="1">
    <w:p w:rsidR="009871FB" w:rsidRDefault="009871FB" w:rsidP="00084E31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庄灿霖">
    <w15:presenceInfo w15:providerId="None" w15:userId="庄灿霖"/>
  </w15:person>
  <w15:person w15:author="豪">
    <w15:presenceInfo w15:providerId="WPS Office" w15:userId="255895230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trackRevisions/>
  <w:defaultTabStop w:val="420"/>
  <w:noPunctuationKerning/>
  <w:characterSpacingControl w:val="doNotCompress"/>
  <w:hdrShapeDefaults>
    <o:shapedefaults v:ext="edit" spidmax="6146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</w:compat>
  <w:docVars>
    <w:docVar w:name="commondata" w:val="eyJoZGlkIjoiMWJhZTc0MDlhYTY2ZTY1YzBiMTI0NTUwYTM0ZjRjNTEifQ=="/>
  </w:docVars>
  <w:rsids>
    <w:rsidRoot w:val="004844FC"/>
    <w:rsid w:val="00084E31"/>
    <w:rsid w:val="00200940"/>
    <w:rsid w:val="004844FC"/>
    <w:rsid w:val="00487372"/>
    <w:rsid w:val="005838D2"/>
    <w:rsid w:val="005D2E48"/>
    <w:rsid w:val="007140A0"/>
    <w:rsid w:val="00732589"/>
    <w:rsid w:val="00752E05"/>
    <w:rsid w:val="00816C1D"/>
    <w:rsid w:val="0085027B"/>
    <w:rsid w:val="009871FB"/>
    <w:rsid w:val="009F55AC"/>
    <w:rsid w:val="00A53D62"/>
    <w:rsid w:val="00B229AF"/>
    <w:rsid w:val="00B87EEA"/>
    <w:rsid w:val="00BE7797"/>
    <w:rsid w:val="00BF7180"/>
    <w:rsid w:val="00CE49FB"/>
    <w:rsid w:val="00D034C5"/>
    <w:rsid w:val="00E57C76"/>
    <w:rsid w:val="010827C0"/>
    <w:rsid w:val="01956468"/>
    <w:rsid w:val="03290BAC"/>
    <w:rsid w:val="033B50CF"/>
    <w:rsid w:val="03B629A7"/>
    <w:rsid w:val="09A45698"/>
    <w:rsid w:val="0A457C14"/>
    <w:rsid w:val="0A946987"/>
    <w:rsid w:val="0C403416"/>
    <w:rsid w:val="0E781184"/>
    <w:rsid w:val="0ED14B39"/>
    <w:rsid w:val="0EDF766C"/>
    <w:rsid w:val="104135F9"/>
    <w:rsid w:val="138165B6"/>
    <w:rsid w:val="151D2886"/>
    <w:rsid w:val="1532684B"/>
    <w:rsid w:val="17EE38FC"/>
    <w:rsid w:val="195E346D"/>
    <w:rsid w:val="1AE31E7C"/>
    <w:rsid w:val="2460453E"/>
    <w:rsid w:val="27C43035"/>
    <w:rsid w:val="29A5614C"/>
    <w:rsid w:val="2B876854"/>
    <w:rsid w:val="2BD45C59"/>
    <w:rsid w:val="2D850B71"/>
    <w:rsid w:val="303C7F07"/>
    <w:rsid w:val="32FB73CE"/>
    <w:rsid w:val="34A00986"/>
    <w:rsid w:val="389205E6"/>
    <w:rsid w:val="3AA919D3"/>
    <w:rsid w:val="3B84252B"/>
    <w:rsid w:val="40A45BC8"/>
    <w:rsid w:val="420F4A55"/>
    <w:rsid w:val="43470E11"/>
    <w:rsid w:val="43EE1A2B"/>
    <w:rsid w:val="4783216D"/>
    <w:rsid w:val="48432E90"/>
    <w:rsid w:val="49AA1304"/>
    <w:rsid w:val="4A361719"/>
    <w:rsid w:val="4AF24BFF"/>
    <w:rsid w:val="4D720CBA"/>
    <w:rsid w:val="4F2D4F3F"/>
    <w:rsid w:val="4FEB4D54"/>
    <w:rsid w:val="53C617D4"/>
    <w:rsid w:val="55164621"/>
    <w:rsid w:val="56DE1918"/>
    <w:rsid w:val="57CA524F"/>
    <w:rsid w:val="59441031"/>
    <w:rsid w:val="5BD92B23"/>
    <w:rsid w:val="5EAF519E"/>
    <w:rsid w:val="61300818"/>
    <w:rsid w:val="63BC7B8C"/>
    <w:rsid w:val="63E9636E"/>
    <w:rsid w:val="64E35BA2"/>
    <w:rsid w:val="650C334B"/>
    <w:rsid w:val="69FD3262"/>
    <w:rsid w:val="6A721EA2"/>
    <w:rsid w:val="6BE24E05"/>
    <w:rsid w:val="6D176D30"/>
    <w:rsid w:val="6D4C69DA"/>
    <w:rsid w:val="73F73418"/>
    <w:rsid w:val="75A5137D"/>
    <w:rsid w:val="7AD63D87"/>
    <w:rsid w:val="7BD61B65"/>
    <w:rsid w:val="7CE34539"/>
    <w:rsid w:val="7E2B263C"/>
    <w:rsid w:val="7F121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/>
    <w:lsdException w:name="Body Tex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semiHidden/>
    <w:qFormat/>
    <w:rsid w:val="00084E31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sid w:val="00084E31"/>
    <w:rPr>
      <w:rFonts w:ascii="宋体" w:hAnsi="Courier New" w:cs="Courier New"/>
    </w:rPr>
  </w:style>
  <w:style w:type="paragraph" w:styleId="a4">
    <w:name w:val="annotation text"/>
    <w:basedOn w:val="a"/>
    <w:link w:val="Char"/>
    <w:autoRedefine/>
    <w:uiPriority w:val="99"/>
    <w:unhideWhenUsed/>
    <w:qFormat/>
    <w:rsid w:val="00084E31"/>
    <w:rPr>
      <w:rFonts w:asciiTheme="minorHAnsi" w:eastAsiaTheme="minorEastAsia" w:hAnsiTheme="minorHAnsi" w:cstheme="minorBidi"/>
      <w:szCs w:val="22"/>
    </w:rPr>
  </w:style>
  <w:style w:type="paragraph" w:styleId="a5">
    <w:name w:val="Body Text"/>
    <w:basedOn w:val="a"/>
    <w:autoRedefine/>
    <w:semiHidden/>
    <w:qFormat/>
    <w:rsid w:val="00084E31"/>
  </w:style>
  <w:style w:type="paragraph" w:styleId="a6">
    <w:name w:val="Balloon Text"/>
    <w:basedOn w:val="a"/>
    <w:link w:val="Char0"/>
    <w:qFormat/>
    <w:rsid w:val="00084E31"/>
    <w:rPr>
      <w:sz w:val="18"/>
      <w:szCs w:val="18"/>
    </w:rPr>
  </w:style>
  <w:style w:type="paragraph" w:styleId="a7">
    <w:name w:val="footer"/>
    <w:basedOn w:val="a"/>
    <w:link w:val="Char1"/>
    <w:qFormat/>
    <w:rsid w:val="00084E31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8">
    <w:name w:val="header"/>
    <w:basedOn w:val="a"/>
    <w:link w:val="Char2"/>
    <w:qFormat/>
    <w:rsid w:val="00084E3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3"/>
    <w:qFormat/>
    <w:rsid w:val="00084E31"/>
    <w:rPr>
      <w:rFonts w:ascii="Arial" w:eastAsia="Arial" w:hAnsi="Arial" w:cs="Arial"/>
      <w:b/>
      <w:bCs/>
      <w:szCs w:val="21"/>
    </w:rPr>
  </w:style>
  <w:style w:type="character" w:styleId="aa">
    <w:name w:val="annotation reference"/>
    <w:basedOn w:val="a1"/>
    <w:autoRedefine/>
    <w:uiPriority w:val="99"/>
    <w:semiHidden/>
    <w:unhideWhenUsed/>
    <w:qFormat/>
    <w:rsid w:val="00084E31"/>
    <w:rPr>
      <w:sz w:val="21"/>
      <w:szCs w:val="21"/>
    </w:rPr>
  </w:style>
  <w:style w:type="table" w:customStyle="1" w:styleId="TableNormal">
    <w:name w:val="Table Normal"/>
    <w:autoRedefine/>
    <w:semiHidden/>
    <w:unhideWhenUsed/>
    <w:qFormat/>
    <w:rsid w:val="00084E3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autoRedefine/>
    <w:semiHidden/>
    <w:qFormat/>
    <w:rsid w:val="00084E31"/>
    <w:rPr>
      <w:rFonts w:ascii="黑体" w:eastAsia="黑体" w:hAnsi="黑体" w:cs="黑体"/>
      <w:sz w:val="18"/>
      <w:szCs w:val="18"/>
    </w:rPr>
  </w:style>
  <w:style w:type="character" w:customStyle="1" w:styleId="Char0">
    <w:name w:val="批注框文本 Char"/>
    <w:basedOn w:val="a1"/>
    <w:link w:val="a6"/>
    <w:qFormat/>
    <w:rsid w:val="00084E31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Char2">
    <w:name w:val="页眉 Char"/>
    <w:basedOn w:val="a1"/>
    <w:link w:val="a8"/>
    <w:qFormat/>
    <w:rsid w:val="00084E31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Char1">
    <w:name w:val="页脚 Char"/>
    <w:basedOn w:val="a1"/>
    <w:link w:val="a7"/>
    <w:qFormat/>
    <w:rsid w:val="00084E31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Char">
    <w:name w:val="批注文字 Char"/>
    <w:basedOn w:val="a1"/>
    <w:link w:val="a4"/>
    <w:uiPriority w:val="99"/>
    <w:qFormat/>
    <w:rsid w:val="00084E31"/>
    <w:rPr>
      <w:rFonts w:asciiTheme="minorHAnsi" w:eastAsiaTheme="minorEastAsia" w:hAnsiTheme="minorHAnsi" w:cstheme="minorBidi"/>
      <w:snapToGrid w:val="0"/>
      <w:color w:val="000000"/>
      <w:sz w:val="21"/>
      <w:szCs w:val="22"/>
      <w:lang w:eastAsia="en-US"/>
    </w:rPr>
  </w:style>
  <w:style w:type="character" w:customStyle="1" w:styleId="Char3">
    <w:name w:val="批注主题 Char"/>
    <w:basedOn w:val="Char"/>
    <w:link w:val="a9"/>
    <w:qFormat/>
    <w:rsid w:val="00084E3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BD16A0-F0F2-4F5B-8460-CBD47497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15</Pages>
  <Words>1322</Words>
  <Characters>7536</Characters>
  <Application>Microsoft Office Word</Application>
  <DocSecurity>0</DocSecurity>
  <Lines>62</Lines>
  <Paragraphs>17</Paragraphs>
  <ScaleCrop>false</ScaleCrop>
  <Company>神州网信技术有限公司</Company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《信息类产品政府采购需求标准（2023版）》</dc:title>
  <dc:creator>CESI-LJN</dc:creator>
  <cp:lastModifiedBy>庄灿霖</cp:lastModifiedBy>
  <cp:revision>18</cp:revision>
  <dcterms:created xsi:type="dcterms:W3CDTF">2023-12-26T10:59:00Z</dcterms:created>
  <dcterms:modified xsi:type="dcterms:W3CDTF">2024-06-18T06:31:00Z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2024-05-27T10:22:30Z</vt:filetime>
  </property>
  <property fmtid="{D5CDD505-2E9C-101B-9397-08002B2CF9AE}" pid="4" name="KSOProductBuildVer">
    <vt:lpwstr>2052-12.1.0.16929</vt:lpwstr>
  </property>
  <property fmtid="{D5CDD505-2E9C-101B-9397-08002B2CF9AE}" pid="5" name="ICV">
    <vt:lpwstr>E4E73AAFF76D4509AAEEB4F566FD214B_12</vt:lpwstr>
  </property>
</Properties>
</file>