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overflowPunct/>
        <w:topLinePunct w:val="0"/>
        <w:autoSpaceDE/>
        <w:autoSpaceDN/>
        <w:bidi w:val="0"/>
        <w:adjustRightInd/>
        <w:snapToGrid/>
        <w:spacing w:after="0" w:line="360" w:lineRule="auto"/>
        <w:ind w:right="0"/>
        <w:jc w:val="center"/>
        <w:rPr>
          <w:rFonts w:hint="default" w:ascii="宋体" w:hAnsi="宋体" w:eastAsia="宋体" w:cs="宋体"/>
          <w:i w:val="0"/>
          <w:iCs w:val="0"/>
          <w:caps w:val="0"/>
          <w:color w:val="383838"/>
          <w:spacing w:val="0"/>
          <w:sz w:val="24"/>
          <w:szCs w:val="24"/>
          <w:highlight w:val="none"/>
          <w:shd w:val="clear" w:fill="FFFFFF"/>
          <w:vertAlign w:val="baseline"/>
          <w:lang w:val="en-US"/>
        </w:rPr>
      </w:pPr>
      <w:r>
        <w:rPr>
          <w:rFonts w:hint="eastAsia" w:ascii="宋体" w:hAnsi="宋体" w:eastAsia="宋体" w:cs="宋体"/>
          <w:b/>
          <w:bCs/>
          <w:i w:val="0"/>
          <w:iCs w:val="0"/>
          <w:caps w:val="0"/>
          <w:color w:val="383940"/>
          <w:spacing w:val="0"/>
          <w:sz w:val="24"/>
          <w:szCs w:val="24"/>
          <w:highlight w:val="none"/>
          <w:shd w:val="clear" w:fill="FFFFFF"/>
          <w:vertAlign w:val="baseline"/>
          <w:lang w:eastAsia="zh-CN"/>
        </w:rPr>
        <w:t>上饶市广丰城北技工学校实训设备采购技术需求意见征求公示及价格征询</w:t>
      </w:r>
      <w:r>
        <w:rPr>
          <w:rFonts w:hint="eastAsia" w:ascii="宋体" w:hAnsi="宋体" w:eastAsia="宋体" w:cs="宋体"/>
          <w:b/>
          <w:bCs/>
          <w:i w:val="0"/>
          <w:iCs w:val="0"/>
          <w:caps w:val="0"/>
          <w:color w:val="383940"/>
          <w:spacing w:val="0"/>
          <w:sz w:val="24"/>
          <w:szCs w:val="24"/>
          <w:highlight w:val="none"/>
          <w:shd w:val="clear" w:fill="FFFFFF"/>
          <w:vertAlign w:val="baseline"/>
          <w:lang w:val="en-US" w:eastAsia="zh-CN"/>
        </w:rPr>
        <w:t>公告</w:t>
      </w:r>
    </w:p>
    <w:p>
      <w:pPr>
        <w:pStyle w:val="2"/>
        <w:keepNext w:val="0"/>
        <w:keepLines w:val="0"/>
        <w:pageBreakBefore w:val="0"/>
        <w:kinsoku/>
        <w:wordWrap/>
        <w:overflowPunct/>
        <w:topLinePunct w:val="0"/>
        <w:autoSpaceDE/>
        <w:autoSpaceDN/>
        <w:bidi w:val="0"/>
        <w:adjustRightInd/>
        <w:snapToGrid/>
        <w:spacing w:after="0" w:line="360" w:lineRule="auto"/>
        <w:ind w:right="0"/>
        <w:jc w:val="center"/>
        <w:rPr>
          <w:rFonts w:hint="default" w:ascii="宋体" w:hAnsi="宋体" w:eastAsia="宋体" w:cs="宋体"/>
          <w:i w:val="0"/>
          <w:iCs w:val="0"/>
          <w:caps w:val="0"/>
          <w:color w:val="383838"/>
          <w:spacing w:val="0"/>
          <w:sz w:val="24"/>
          <w:szCs w:val="24"/>
          <w:highlight w:val="none"/>
          <w:shd w:val="clear" w:fill="FFFFFF"/>
          <w:vertAlign w:val="baseline"/>
          <w:lang w:val="en-US"/>
        </w:rPr>
      </w:pPr>
    </w:p>
    <w:p>
      <w:pPr>
        <w:pStyle w:val="2"/>
        <w:keepNext w:val="0"/>
        <w:keepLines w:val="0"/>
        <w:pageBreakBefore w:val="0"/>
        <w:kinsoku/>
        <w:wordWrap/>
        <w:overflowPunct/>
        <w:topLinePunct w:val="0"/>
        <w:autoSpaceDE/>
        <w:autoSpaceDN/>
        <w:bidi w:val="0"/>
        <w:adjustRightInd/>
        <w:snapToGrid/>
        <w:spacing w:after="0" w:line="360" w:lineRule="auto"/>
        <w:ind w:right="0"/>
        <w:jc w:val="left"/>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 xml:space="preserve">    上饶市广丰区广道投资开发有限公司拟对上饶市广丰城北技工学校实训设备采购技术需求意见及价格进行公开征询。本次公开征询情况将作为招标人编制招标文件预算金额、主要技术指标及</w:t>
      </w:r>
      <w:r>
        <w:rPr>
          <w:rFonts w:hint="eastAsia" w:ascii="宋体" w:hAnsi="宋体" w:eastAsia="宋体" w:cs="宋体"/>
          <w:i w:val="0"/>
          <w:iCs w:val="0"/>
          <w:caps w:val="0"/>
          <w:color w:val="383838"/>
          <w:spacing w:val="0"/>
          <w:sz w:val="24"/>
          <w:szCs w:val="24"/>
          <w:highlight w:val="none"/>
          <w:shd w:val="clear" w:fill="FFFFFF"/>
          <w:vertAlign w:val="baseline"/>
        </w:rPr>
        <w:t>配置的参考依据，欢迎广大符合要求的生产企业及经营企业积极参与。现将有关事项公告如下：</w:t>
      </w:r>
    </w:p>
    <w:p>
      <w:pPr>
        <w:pStyle w:val="2"/>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right="0" w:firstLine="393" w:firstLineChars="164"/>
        <w:jc w:val="both"/>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pPr>
      <w:r>
        <w:rPr>
          <w:rFonts w:hint="eastAsia" w:ascii="宋体" w:hAnsi="宋体" w:eastAsia="宋体" w:cs="宋体"/>
          <w:i w:val="0"/>
          <w:iCs w:val="0"/>
          <w:caps w:val="0"/>
          <w:color w:val="383838"/>
          <w:spacing w:val="0"/>
          <w:sz w:val="24"/>
          <w:szCs w:val="24"/>
          <w:highlight w:val="none"/>
          <w:shd w:val="clear" w:fill="FFFFFF"/>
          <w:vertAlign w:val="baseline"/>
        </w:rPr>
        <w:t>采购项目及需求</w:t>
      </w:r>
      <w:r>
        <w:rPr>
          <w:rFonts w:hint="eastAsia" w:ascii="宋体" w:hAnsi="宋体" w:eastAsia="宋体" w:cs="宋体"/>
          <w:sz w:val="24"/>
          <w:szCs w:val="24"/>
          <w:highlight w:val="none"/>
          <w:lang w:eastAsia="zh-CN"/>
        </w:rPr>
        <w:t>：</w:t>
      </w:r>
      <w:r>
        <w:rPr>
          <w:rFonts w:hint="eastAsia" w:ascii="宋体" w:hAnsi="宋体" w:eastAsia="宋体" w:cs="宋体"/>
          <w:i w:val="0"/>
          <w:iCs w:val="0"/>
          <w:caps w:val="0"/>
          <w:color w:val="383838"/>
          <w:spacing w:val="0"/>
          <w:sz w:val="24"/>
          <w:szCs w:val="24"/>
          <w:highlight w:val="none"/>
          <w:shd w:val="clear" w:fill="FFFFFF"/>
          <w:vertAlign w:val="baseline"/>
          <w:lang w:eastAsia="zh-CN"/>
        </w:rPr>
        <w:t>采购清单如下</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，技术参数要求详见附件1</w:t>
      </w:r>
      <w:bookmarkStart w:id="0" w:name="_GoBack"/>
      <w:bookmarkEnd w:id="0"/>
    </w:p>
    <w:tbl>
      <w:tblPr>
        <w:tblStyle w:val="6"/>
        <w:tblW w:w="4828" w:type="pct"/>
        <w:tblInd w:w="0" w:type="dxa"/>
        <w:tblLayout w:type="autofit"/>
        <w:tblCellMar>
          <w:top w:w="0" w:type="dxa"/>
          <w:left w:w="108" w:type="dxa"/>
          <w:bottom w:w="0" w:type="dxa"/>
          <w:right w:w="108" w:type="dxa"/>
        </w:tblCellMar>
      </w:tblPr>
      <w:tblGrid>
        <w:gridCol w:w="978"/>
        <w:gridCol w:w="3788"/>
        <w:gridCol w:w="2438"/>
        <w:gridCol w:w="1025"/>
      </w:tblGrid>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序号</w:t>
            </w:r>
          </w:p>
        </w:tc>
        <w:tc>
          <w:tcPr>
            <w:tcW w:w="2300"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名称</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实训室面积（</w:t>
            </w:r>
            <w:r>
              <w:rPr>
                <w:rFonts w:hint="eastAsia" w:ascii="宋体" w:hAnsi="宋体" w:eastAsia="宋体" w:cs="宋体"/>
                <w:lang w:eastAsia="zh-CN"/>
              </w:rPr>
              <w:t>平米</w:t>
            </w:r>
            <w:r>
              <w:rPr>
                <w:rFonts w:hint="eastAsia" w:ascii="宋体" w:hAnsi="宋体" w:eastAsia="宋体" w:cs="宋体"/>
              </w:rPr>
              <w:t>）</w:t>
            </w:r>
            <w:r>
              <w:rPr>
                <w:rFonts w:hint="eastAsia" w:ascii="宋体" w:hAnsi="宋体" w:eastAsia="宋体" w:cs="宋体"/>
                <w:lang w:eastAsia="zh-CN"/>
              </w:rPr>
              <w:t>（如与图纸不一致则以图纸为准）</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工位数（个）</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钳工实训室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250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2</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液压与气动实训室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3</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单片机实训室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4</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电工技能实训室高级</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240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100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5</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电气控制实训室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64</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6</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智能机器视觉与控制系统实训室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200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7</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智能制造技术工业机械自动化实训室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210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8</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智能制造技术应用综合应用实训室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200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9</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工业机器人实训室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200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10</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机械制图专业实训室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260</w:t>
            </w:r>
          </w:p>
        </w:tc>
        <w:tc>
          <w:tcPr>
            <w:tcW w:w="6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100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11</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跨境电商实训室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220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102</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12</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电商直播室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100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4</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13</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数控加工实训室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700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38</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14</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计算机网络实训室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15</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计算机组装与维修实训室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16</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计算机网络布线实训室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12</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17</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计算机公共机房7个</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720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450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18</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新能源电气教学实训室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100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48</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19</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汽车底盘检修培训考核模块</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200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100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20</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智能传感器实训室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60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20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21</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新能源汽车高压安全及考证训练一体化实训室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200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130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22</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rPr>
              <w:t>客服实训室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rPr>
            </w:pPr>
            <w:r>
              <w:rPr>
                <w:rFonts w:hint="eastAsia" w:ascii="宋体" w:hAnsi="宋体" w:eastAsia="宋体" w:cs="宋体"/>
              </w:rPr>
              <w:t>120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rPr>
            </w:pPr>
            <w:r>
              <w:rPr>
                <w:rFonts w:hint="eastAsia" w:ascii="宋体" w:hAnsi="宋体" w:eastAsia="宋体" w:cs="宋体"/>
              </w:rPr>
              <w:t>60</w:t>
            </w:r>
          </w:p>
        </w:tc>
      </w:tr>
      <w:tr>
        <w:tblPrEx>
          <w:tblCellMar>
            <w:top w:w="0" w:type="dxa"/>
            <w:left w:w="108" w:type="dxa"/>
            <w:bottom w:w="0" w:type="dxa"/>
            <w:right w:w="108" w:type="dxa"/>
          </w:tblCellMar>
        </w:tblPrEx>
        <w:trPr>
          <w:trHeight w:val="454"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23</w:t>
            </w:r>
          </w:p>
        </w:tc>
        <w:tc>
          <w:tcPr>
            <w:tcW w:w="2300"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rPr>
            </w:pPr>
            <w:r>
              <w:rPr>
                <w:rFonts w:hint="eastAsia" w:ascii="宋体" w:hAnsi="宋体" w:eastAsia="宋体" w:cs="宋体"/>
                <w:lang w:val="en-US" w:eastAsia="zh-CN"/>
              </w:rPr>
              <w:t>机械装调综合技术实训室</w:t>
            </w:r>
          </w:p>
        </w:tc>
        <w:tc>
          <w:tcPr>
            <w:tcW w:w="148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160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54</w:t>
            </w:r>
          </w:p>
        </w:tc>
      </w:tr>
      <w:tr>
        <w:tblPrEx>
          <w:tblCellMar>
            <w:top w:w="0" w:type="dxa"/>
            <w:left w:w="108" w:type="dxa"/>
            <w:bottom w:w="0" w:type="dxa"/>
            <w:right w:w="108" w:type="dxa"/>
          </w:tblCellMar>
        </w:tblPrEx>
        <w:trPr>
          <w:trHeight w:val="454" w:hRule="atLeast"/>
        </w:trPr>
        <w:tc>
          <w:tcPr>
            <w:tcW w:w="2895" w:type="pct"/>
            <w:gridSpan w:val="2"/>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rPr>
            </w:pPr>
            <w:r>
              <w:rPr>
                <w:rFonts w:hint="eastAsia" w:ascii="宋体" w:hAnsi="宋体" w:eastAsia="宋体" w:cs="宋体"/>
              </w:rPr>
              <w:t>总计</w:t>
            </w:r>
          </w:p>
        </w:tc>
        <w:tc>
          <w:tcPr>
            <w:tcW w:w="1481"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4860</w:t>
            </w:r>
          </w:p>
        </w:tc>
        <w:tc>
          <w:tcPr>
            <w:tcW w:w="62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1732</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395" w:firstLineChars="164"/>
        <w:textAlignment w:val="baseline"/>
        <w:rPr>
          <w:rFonts w:hint="eastAsia"/>
          <w:sz w:val="24"/>
          <w:szCs w:val="24"/>
          <w:lang w:val="en-US" w:eastAsia="zh-CN"/>
        </w:rPr>
      </w:pPr>
      <w:r>
        <w:rPr>
          <w:rStyle w:val="8"/>
          <w:rFonts w:hint="eastAsia" w:ascii="宋体" w:hAnsi="宋体" w:eastAsia="宋体" w:cs="宋体"/>
          <w:b/>
          <w:bCs/>
          <w:i w:val="0"/>
          <w:iCs w:val="0"/>
          <w:caps w:val="0"/>
          <w:color w:val="383838"/>
          <w:spacing w:val="0"/>
          <w:sz w:val="24"/>
          <w:szCs w:val="24"/>
          <w:highlight w:val="none"/>
          <w:shd w:val="clear" w:fill="FFFFFF"/>
          <w:vertAlign w:val="baseline"/>
          <w:lang w:eastAsia="zh-CN"/>
        </w:rPr>
        <w:t>注：参询单位根据自身情况，可对以上全部实训室进行报价，也可以对某一个或部分实训室进行报价。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jc w:val="left"/>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二、公告时间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202</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5</w:t>
      </w:r>
      <w:r>
        <w:rPr>
          <w:rFonts w:hint="eastAsia" w:ascii="宋体" w:hAnsi="宋体" w:eastAsia="宋体" w:cs="宋体"/>
          <w:i w:val="0"/>
          <w:iCs w:val="0"/>
          <w:caps w:val="0"/>
          <w:color w:val="383838"/>
          <w:spacing w:val="0"/>
          <w:sz w:val="24"/>
          <w:szCs w:val="24"/>
          <w:highlight w:val="none"/>
          <w:shd w:val="clear" w:fill="FFFFFF"/>
          <w:vertAlign w:val="baseline"/>
        </w:rPr>
        <w:t>年</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02</w:t>
      </w:r>
      <w:r>
        <w:rPr>
          <w:rFonts w:hint="eastAsia" w:ascii="宋体" w:hAnsi="宋体" w:eastAsia="宋体" w:cs="宋体"/>
          <w:i w:val="0"/>
          <w:iCs w:val="0"/>
          <w:caps w:val="0"/>
          <w:color w:val="383838"/>
          <w:spacing w:val="0"/>
          <w:sz w:val="24"/>
          <w:szCs w:val="24"/>
          <w:highlight w:val="none"/>
          <w:shd w:val="clear" w:fill="FFFFFF"/>
          <w:vertAlign w:val="baseline"/>
        </w:rPr>
        <w:t>月</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21</w:t>
      </w:r>
      <w:r>
        <w:rPr>
          <w:rFonts w:hint="eastAsia" w:ascii="宋体" w:hAnsi="宋体" w:eastAsia="宋体" w:cs="宋体"/>
          <w:i w:val="0"/>
          <w:iCs w:val="0"/>
          <w:caps w:val="0"/>
          <w:color w:val="383838"/>
          <w:spacing w:val="0"/>
          <w:sz w:val="24"/>
          <w:szCs w:val="24"/>
          <w:highlight w:val="none"/>
          <w:shd w:val="clear" w:fill="FFFFFF"/>
          <w:vertAlign w:val="baseline"/>
        </w:rPr>
        <w:t>日— 202</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5</w:t>
      </w:r>
      <w:r>
        <w:rPr>
          <w:rFonts w:hint="eastAsia" w:ascii="宋体" w:hAnsi="宋体" w:eastAsia="宋体" w:cs="宋体"/>
          <w:i w:val="0"/>
          <w:iCs w:val="0"/>
          <w:caps w:val="0"/>
          <w:color w:val="383838"/>
          <w:spacing w:val="0"/>
          <w:sz w:val="24"/>
          <w:szCs w:val="24"/>
          <w:highlight w:val="none"/>
          <w:shd w:val="clear" w:fill="FFFFFF"/>
          <w:vertAlign w:val="baseline"/>
        </w:rPr>
        <w:t>年</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02</w:t>
      </w:r>
      <w:r>
        <w:rPr>
          <w:rFonts w:hint="eastAsia" w:ascii="宋体" w:hAnsi="宋体" w:eastAsia="宋体" w:cs="宋体"/>
          <w:i w:val="0"/>
          <w:iCs w:val="0"/>
          <w:caps w:val="0"/>
          <w:color w:val="383838"/>
          <w:spacing w:val="0"/>
          <w:sz w:val="24"/>
          <w:szCs w:val="24"/>
          <w:highlight w:val="none"/>
          <w:shd w:val="clear" w:fill="FFFFFF"/>
          <w:vertAlign w:val="baseline"/>
        </w:rPr>
        <w:t>月</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28</w:t>
      </w:r>
      <w:r>
        <w:rPr>
          <w:rFonts w:hint="eastAsia" w:ascii="宋体" w:hAnsi="宋体" w:eastAsia="宋体" w:cs="宋体"/>
          <w:i w:val="0"/>
          <w:iCs w:val="0"/>
          <w:caps w:val="0"/>
          <w:color w:val="383838"/>
          <w:spacing w:val="0"/>
          <w:sz w:val="24"/>
          <w:szCs w:val="24"/>
          <w:highlight w:val="none"/>
          <w:shd w:val="clear" w:fill="FFFFFF"/>
          <w:vertAlign w:val="baseline"/>
        </w:rPr>
        <w:t>日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三、递交</w:t>
      </w:r>
      <w:r>
        <w:rPr>
          <w:rFonts w:hint="eastAsia" w:ascii="宋体" w:hAnsi="宋体" w:eastAsia="宋体" w:cs="宋体"/>
          <w:i w:val="0"/>
          <w:iCs w:val="0"/>
          <w:caps w:val="0"/>
          <w:color w:val="383838"/>
          <w:spacing w:val="0"/>
          <w:sz w:val="24"/>
          <w:szCs w:val="24"/>
          <w:highlight w:val="none"/>
          <w:shd w:val="clear" w:fill="FFFFFF"/>
          <w:vertAlign w:val="baseline"/>
          <w:lang w:eastAsia="zh-CN"/>
        </w:rPr>
        <w:t>参询</w:t>
      </w:r>
      <w:r>
        <w:rPr>
          <w:rFonts w:hint="eastAsia" w:ascii="宋体" w:hAnsi="宋体" w:eastAsia="宋体" w:cs="宋体"/>
          <w:i w:val="0"/>
          <w:iCs w:val="0"/>
          <w:caps w:val="0"/>
          <w:color w:val="383838"/>
          <w:spacing w:val="0"/>
          <w:sz w:val="24"/>
          <w:szCs w:val="24"/>
          <w:highlight w:val="none"/>
          <w:shd w:val="clear" w:fill="FFFFFF"/>
          <w:vertAlign w:val="baseline"/>
        </w:rPr>
        <w:t>文件地点及方式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83838"/>
          <w:spacing w:val="0"/>
          <w:sz w:val="24"/>
          <w:szCs w:val="24"/>
          <w:highlight w:val="none"/>
          <w:shd w:val="clear" w:fill="FFFFFF"/>
          <w:vertAlign w:val="baseline"/>
        </w:rPr>
        <w:t>1.</w:t>
      </w:r>
      <w:r>
        <w:rPr>
          <w:rFonts w:hint="eastAsia" w:ascii="宋体" w:hAnsi="宋体" w:eastAsia="宋体" w:cs="宋体"/>
          <w:i w:val="0"/>
          <w:iCs w:val="0"/>
          <w:caps w:val="0"/>
          <w:color w:val="383838"/>
          <w:spacing w:val="0"/>
          <w:sz w:val="24"/>
          <w:szCs w:val="24"/>
          <w:highlight w:val="none"/>
          <w:shd w:val="clear" w:fill="FFFFFF"/>
          <w:vertAlign w:val="baseline"/>
          <w:lang w:eastAsia="zh-CN"/>
        </w:rPr>
        <w:t>递交文件截止</w:t>
      </w:r>
      <w:r>
        <w:rPr>
          <w:rFonts w:hint="eastAsia" w:ascii="宋体" w:hAnsi="宋体" w:eastAsia="宋体" w:cs="宋体"/>
          <w:i w:val="0"/>
          <w:iCs w:val="0"/>
          <w:caps w:val="0"/>
          <w:color w:val="383838"/>
          <w:spacing w:val="0"/>
          <w:sz w:val="24"/>
          <w:szCs w:val="24"/>
          <w:highlight w:val="none"/>
          <w:shd w:val="clear" w:fill="FFFFFF"/>
          <w:vertAlign w:val="baseline"/>
        </w:rPr>
        <w:t>时间：202</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5</w:t>
      </w:r>
      <w:r>
        <w:rPr>
          <w:rFonts w:hint="eastAsia" w:ascii="宋体" w:hAnsi="宋体" w:eastAsia="宋体" w:cs="宋体"/>
          <w:i w:val="0"/>
          <w:iCs w:val="0"/>
          <w:caps w:val="0"/>
          <w:color w:val="383838"/>
          <w:spacing w:val="0"/>
          <w:sz w:val="24"/>
          <w:szCs w:val="24"/>
          <w:highlight w:val="none"/>
          <w:shd w:val="clear" w:fill="FFFFFF"/>
          <w:vertAlign w:val="baseline"/>
        </w:rPr>
        <w:t>年</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02</w:t>
      </w:r>
      <w:r>
        <w:rPr>
          <w:rFonts w:hint="eastAsia" w:ascii="宋体" w:hAnsi="宋体" w:eastAsia="宋体" w:cs="宋体"/>
          <w:i w:val="0"/>
          <w:iCs w:val="0"/>
          <w:caps w:val="0"/>
          <w:color w:val="383838"/>
          <w:spacing w:val="0"/>
          <w:sz w:val="24"/>
          <w:szCs w:val="24"/>
          <w:highlight w:val="none"/>
          <w:shd w:val="clear" w:fill="FFFFFF"/>
          <w:vertAlign w:val="baseline"/>
        </w:rPr>
        <w:t>月</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28</w:t>
      </w:r>
      <w:r>
        <w:rPr>
          <w:rFonts w:hint="eastAsia" w:ascii="宋体" w:hAnsi="宋体" w:eastAsia="宋体" w:cs="宋体"/>
          <w:i w:val="0"/>
          <w:iCs w:val="0"/>
          <w:caps w:val="0"/>
          <w:color w:val="383838"/>
          <w:spacing w:val="0"/>
          <w:sz w:val="24"/>
          <w:szCs w:val="24"/>
          <w:highlight w:val="none"/>
          <w:shd w:val="clear" w:fill="FFFFFF"/>
          <w:vertAlign w:val="baseline"/>
        </w:rPr>
        <w:t>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83838"/>
          <w:spacing w:val="0"/>
          <w:sz w:val="24"/>
          <w:szCs w:val="24"/>
          <w:highlight w:val="none"/>
          <w:shd w:val="clear" w:fill="FFFFFF"/>
          <w:vertAlign w:val="baseline"/>
        </w:rPr>
        <w:t>2.地点：</w:t>
      </w:r>
      <w:r>
        <w:rPr>
          <w:rFonts w:hint="eastAsia" w:ascii="宋体" w:hAnsi="宋体" w:eastAsia="宋体" w:cs="宋体"/>
          <w:i w:val="0"/>
          <w:iCs w:val="0"/>
          <w:caps w:val="0"/>
          <w:color w:val="383838"/>
          <w:spacing w:val="0"/>
          <w:sz w:val="24"/>
          <w:szCs w:val="24"/>
          <w:highlight w:val="none"/>
          <w:shd w:val="clear" w:fill="FFFFFF"/>
          <w:vertAlign w:val="baseline"/>
          <w:lang w:eastAsia="zh-CN"/>
        </w:rPr>
        <w:t>上饶市广丰城北技工学校会议室（江西省上饶市广丰区白鹤大道</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789号）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3.</w:t>
      </w:r>
      <w:r>
        <w:rPr>
          <w:rFonts w:hint="eastAsia" w:ascii="宋体" w:hAnsi="宋体" w:eastAsia="宋体" w:cs="宋体"/>
          <w:i w:val="0"/>
          <w:iCs w:val="0"/>
          <w:caps w:val="0"/>
          <w:color w:val="383838"/>
          <w:spacing w:val="0"/>
          <w:sz w:val="24"/>
          <w:szCs w:val="24"/>
          <w:highlight w:val="none"/>
          <w:shd w:val="clear" w:fill="FFFFFF"/>
          <w:vertAlign w:val="baseline"/>
          <w:lang w:eastAsia="zh-CN"/>
        </w:rPr>
        <w:t>文件递交</w:t>
      </w:r>
      <w:r>
        <w:rPr>
          <w:rFonts w:hint="eastAsia" w:ascii="宋体" w:hAnsi="宋体" w:eastAsia="宋体" w:cs="宋体"/>
          <w:i w:val="0"/>
          <w:iCs w:val="0"/>
          <w:caps w:val="0"/>
          <w:color w:val="383838"/>
          <w:spacing w:val="0"/>
          <w:sz w:val="24"/>
          <w:szCs w:val="24"/>
          <w:highlight w:val="none"/>
          <w:shd w:val="clear" w:fill="FFFFFF"/>
          <w:vertAlign w:val="baseline"/>
        </w:rPr>
        <w:t>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lang w:eastAsia="zh-CN"/>
        </w:rPr>
        <w:t>截止时间前到现场递交或邮寄</w:t>
      </w:r>
      <w:r>
        <w:rPr>
          <w:rFonts w:hint="eastAsia" w:ascii="宋体" w:hAnsi="宋体" w:eastAsia="宋体" w:cs="宋体"/>
          <w:i w:val="0"/>
          <w:iCs w:val="0"/>
          <w:caps w:val="0"/>
          <w:color w:val="383838"/>
          <w:spacing w:val="0"/>
          <w:sz w:val="24"/>
          <w:szCs w:val="24"/>
          <w:highlight w:val="none"/>
          <w:shd w:val="clear" w:fill="FFFFFF"/>
          <w:vertAlign w:val="baseline"/>
        </w:rPr>
        <w:t>，</w:t>
      </w:r>
      <w:r>
        <w:rPr>
          <w:rFonts w:hint="eastAsia" w:ascii="宋体" w:hAnsi="宋体" w:eastAsia="宋体" w:cs="宋体"/>
          <w:i w:val="0"/>
          <w:iCs w:val="0"/>
          <w:caps w:val="0"/>
          <w:color w:val="383838"/>
          <w:spacing w:val="0"/>
          <w:sz w:val="24"/>
          <w:szCs w:val="24"/>
          <w:highlight w:val="none"/>
          <w:shd w:val="clear" w:fill="FFFFFF"/>
          <w:vertAlign w:val="baseline"/>
          <w:lang w:eastAsia="zh-CN"/>
        </w:rPr>
        <w:t>同时发送一份可编辑电子版文件到邮箱：jzsr@jxzxtz.com</w:t>
      </w:r>
      <w:r>
        <w:rPr>
          <w:rFonts w:hint="eastAsia" w:ascii="宋体" w:hAnsi="宋体" w:eastAsia="宋体" w:cs="宋体"/>
          <w:i w:val="0"/>
          <w:iCs w:val="0"/>
          <w:caps w:val="0"/>
          <w:color w:val="383838"/>
          <w:spacing w:val="0"/>
          <w:sz w:val="24"/>
          <w:szCs w:val="24"/>
          <w:highlight w:val="none"/>
          <w:shd w:val="clear" w:fill="FFFFFF"/>
          <w:vertAlign w:val="baseline"/>
        </w:rPr>
        <w:t>。</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i w:val="0"/>
          <w:iCs w:val="0"/>
          <w:caps w:val="0"/>
          <w:color w:val="383838"/>
          <w:spacing w:val="0"/>
          <w:sz w:val="24"/>
          <w:szCs w:val="24"/>
          <w:highlight w:val="none"/>
          <w:shd w:val="clear" w:fill="FFFFFF"/>
          <w:vertAlign w:val="baseline"/>
        </w:rPr>
      </w:pPr>
      <w:r>
        <w:rPr>
          <w:rFonts w:hint="eastAsia" w:ascii="宋体" w:hAnsi="宋体" w:eastAsia="宋体" w:cs="宋体"/>
          <w:i w:val="0"/>
          <w:iCs w:val="0"/>
          <w:caps w:val="0"/>
          <w:color w:val="383838"/>
          <w:spacing w:val="0"/>
          <w:sz w:val="24"/>
          <w:szCs w:val="24"/>
          <w:highlight w:val="none"/>
          <w:shd w:val="clear" w:fill="FFFFFF"/>
          <w:vertAlign w:val="baseline"/>
        </w:rPr>
        <w:t>联系人及联系方式：</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164" w:right="0" w:rightChars="0"/>
        <w:textAlignment w:val="baseline"/>
        <w:rPr>
          <w:rFonts w:hint="default" w:ascii="宋体" w:hAnsi="宋体" w:eastAsia="宋体" w:cs="宋体"/>
          <w:i w:val="0"/>
          <w:iCs w:val="0"/>
          <w:caps w:val="0"/>
          <w:color w:val="383838"/>
          <w:spacing w:val="0"/>
          <w:sz w:val="24"/>
          <w:szCs w:val="24"/>
          <w:highlight w:val="none"/>
          <w:shd w:val="clear" w:fill="FFFFFF"/>
          <w:vertAlign w:val="baseline"/>
          <w:lang w:val="en-US" w:eastAsia="zh-CN"/>
        </w:rPr>
      </w:pPr>
      <w:r>
        <w:rPr>
          <w:rFonts w:hint="eastAsia" w:ascii="宋体" w:hAnsi="宋体" w:eastAsia="宋体" w:cs="宋体"/>
          <w:i w:val="0"/>
          <w:iCs w:val="0"/>
          <w:caps w:val="0"/>
          <w:color w:val="383838"/>
          <w:spacing w:val="0"/>
          <w:sz w:val="24"/>
          <w:szCs w:val="24"/>
          <w:highlight w:val="none"/>
          <w:shd w:val="clear" w:fill="FFFFFF"/>
          <w:vertAlign w:val="baseline"/>
          <w:lang w:eastAsia="zh-CN"/>
        </w:rPr>
        <w:t>采购单位：吕先生</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 xml:space="preserve"> 13979377992</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164" w:right="0" w:rightChars="0"/>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lang w:eastAsia="zh-CN"/>
        </w:rPr>
        <w:t>咨询机构：</w:t>
      </w:r>
      <w:r>
        <w:rPr>
          <w:rFonts w:hint="eastAsia" w:ascii="宋体" w:hAnsi="宋体" w:eastAsia="宋体" w:cs="宋体"/>
          <w:i w:val="0"/>
          <w:iCs w:val="0"/>
          <w:caps w:val="0"/>
          <w:color w:val="383838"/>
          <w:spacing w:val="0"/>
          <w:sz w:val="24"/>
          <w:szCs w:val="24"/>
          <w:highlight w:val="none"/>
          <w:shd w:val="clear" w:fill="FFFFFF"/>
          <w:vertAlign w:val="baseline"/>
        </w:rPr>
        <w:t>程</w:t>
      </w:r>
      <w:r>
        <w:rPr>
          <w:rFonts w:hint="eastAsia" w:ascii="宋体" w:hAnsi="宋体" w:eastAsia="宋体" w:cs="宋体"/>
          <w:i w:val="0"/>
          <w:iCs w:val="0"/>
          <w:caps w:val="0"/>
          <w:color w:val="383838"/>
          <w:spacing w:val="0"/>
          <w:sz w:val="24"/>
          <w:szCs w:val="24"/>
          <w:highlight w:val="none"/>
          <w:shd w:val="clear" w:fill="FFFFFF"/>
          <w:vertAlign w:val="baseline"/>
          <w:lang w:eastAsia="zh-CN"/>
        </w:rPr>
        <w:t>先生</w:t>
      </w:r>
      <w:r>
        <w:rPr>
          <w:rFonts w:hint="eastAsia" w:ascii="宋体" w:hAnsi="宋体" w:eastAsia="宋体" w:cs="宋体"/>
          <w:i w:val="0"/>
          <w:iCs w:val="0"/>
          <w:caps w:val="0"/>
          <w:color w:val="383838"/>
          <w:spacing w:val="0"/>
          <w:sz w:val="24"/>
          <w:szCs w:val="24"/>
          <w:highlight w:val="none"/>
          <w:shd w:val="clear" w:fill="FFFFFF"/>
          <w:vertAlign w:val="baseline"/>
        </w:rPr>
        <w:t>18720372821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5.所有符合报名条件的机构均可参加报名，采购人不得以任何理由拒绝。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四、价格征询会时间、地点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时间：202</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5</w:t>
      </w:r>
      <w:r>
        <w:rPr>
          <w:rFonts w:hint="eastAsia" w:ascii="宋体" w:hAnsi="宋体" w:eastAsia="宋体" w:cs="宋体"/>
          <w:i w:val="0"/>
          <w:iCs w:val="0"/>
          <w:caps w:val="0"/>
          <w:color w:val="383838"/>
          <w:spacing w:val="0"/>
          <w:sz w:val="24"/>
          <w:szCs w:val="24"/>
          <w:highlight w:val="none"/>
          <w:shd w:val="clear" w:fill="FFFFFF"/>
          <w:vertAlign w:val="baseline"/>
        </w:rPr>
        <w:t>年</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02</w:t>
      </w:r>
      <w:r>
        <w:rPr>
          <w:rFonts w:hint="eastAsia" w:ascii="宋体" w:hAnsi="宋体" w:eastAsia="宋体" w:cs="宋体"/>
          <w:i w:val="0"/>
          <w:iCs w:val="0"/>
          <w:caps w:val="0"/>
          <w:color w:val="383838"/>
          <w:spacing w:val="0"/>
          <w:sz w:val="24"/>
          <w:szCs w:val="24"/>
          <w:highlight w:val="none"/>
          <w:shd w:val="clear" w:fill="FFFFFF"/>
          <w:vertAlign w:val="baseline"/>
        </w:rPr>
        <w:t>月</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28</w:t>
      </w:r>
      <w:r>
        <w:rPr>
          <w:rFonts w:hint="eastAsia" w:ascii="宋体" w:hAnsi="宋体" w:eastAsia="宋体" w:cs="宋体"/>
          <w:i w:val="0"/>
          <w:iCs w:val="0"/>
          <w:caps w:val="0"/>
          <w:color w:val="383838"/>
          <w:spacing w:val="0"/>
          <w:sz w:val="24"/>
          <w:szCs w:val="24"/>
          <w:highlight w:val="none"/>
          <w:shd w:val="clear" w:fill="FFFFFF"/>
          <w:vertAlign w:val="baseline"/>
        </w:rPr>
        <w:t>日</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 xml:space="preserve"> 09</w:t>
      </w:r>
      <w:r>
        <w:rPr>
          <w:rFonts w:hint="eastAsia" w:ascii="宋体" w:hAnsi="宋体" w:eastAsia="宋体" w:cs="宋体"/>
          <w:i w:val="0"/>
          <w:iCs w:val="0"/>
          <w:caps w:val="0"/>
          <w:color w:val="383838"/>
          <w:spacing w:val="0"/>
          <w:sz w:val="24"/>
          <w:szCs w:val="24"/>
          <w:highlight w:val="none"/>
          <w:shd w:val="clear" w:fill="FFFFFF"/>
          <w:vertAlign w:val="baseline"/>
        </w:rPr>
        <w:t>：30时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地点：</w:t>
      </w:r>
      <w:r>
        <w:rPr>
          <w:rFonts w:hint="eastAsia" w:ascii="宋体" w:hAnsi="宋体" w:eastAsia="宋体" w:cs="宋体"/>
          <w:i w:val="0"/>
          <w:iCs w:val="0"/>
          <w:caps w:val="0"/>
          <w:color w:val="383838"/>
          <w:spacing w:val="0"/>
          <w:sz w:val="24"/>
          <w:szCs w:val="24"/>
          <w:highlight w:val="none"/>
          <w:shd w:val="clear" w:fill="FFFFFF"/>
          <w:vertAlign w:val="baseline"/>
          <w:lang w:eastAsia="zh-CN"/>
        </w:rPr>
        <w:t>江西省上饶市广丰区白鹤大道</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789号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五、参询单位需提供的相关材料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1、参询响应书；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2、报价一览表；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3、参询产品的参数响应表；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4、参询产品的详细参数和功能介绍；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5、产品业绩材料：需提供与参询产品同规格的产品中标公告或销售合同复印件；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6、参询企业的资质证明材料：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6.1营业执照（三证合一证）复印件；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6.2法人授权委托书、参询代表身份证复印件。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参询材料一正两副共三份加盖参询单位公章，参询单位在参加征询会时现场递交</w:t>
      </w:r>
      <w:r>
        <w:rPr>
          <w:rFonts w:hint="eastAsia" w:ascii="宋体" w:hAnsi="宋体" w:eastAsia="宋体" w:cs="宋体"/>
          <w:i w:val="0"/>
          <w:iCs w:val="0"/>
          <w:caps w:val="0"/>
          <w:color w:val="383838"/>
          <w:spacing w:val="0"/>
          <w:sz w:val="24"/>
          <w:szCs w:val="24"/>
          <w:highlight w:val="none"/>
          <w:shd w:val="clear" w:fill="FFFFFF"/>
          <w:vertAlign w:val="baseline"/>
          <w:lang w:eastAsia="zh-CN"/>
        </w:rPr>
        <w:t>（同时发送一份可编辑电子版文件到邮箱：jzsr@jxzxtz.com）</w:t>
      </w:r>
      <w:r>
        <w:rPr>
          <w:rFonts w:hint="eastAsia" w:ascii="宋体" w:hAnsi="宋体" w:eastAsia="宋体" w:cs="宋体"/>
          <w:i w:val="0"/>
          <w:iCs w:val="0"/>
          <w:caps w:val="0"/>
          <w:color w:val="383838"/>
          <w:spacing w:val="0"/>
          <w:sz w:val="24"/>
          <w:szCs w:val="24"/>
          <w:highlight w:val="none"/>
          <w:shd w:val="clear" w:fill="FFFFFF"/>
          <w:vertAlign w:val="baseline"/>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六、参询文件编制的注意事项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1、参询单位应认真、仔细阅读征询文件中所有的事项、格式、条款和规范等要求。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i w:val="0"/>
          <w:iCs w:val="0"/>
          <w:caps w:val="0"/>
          <w:color w:val="383838"/>
          <w:spacing w:val="0"/>
          <w:sz w:val="24"/>
          <w:szCs w:val="24"/>
          <w:highlight w:val="none"/>
          <w:shd w:val="clear" w:fill="FFFFFF"/>
          <w:vertAlign w:val="baseline"/>
          <w:lang w:val="en-US" w:eastAsia="zh-CN"/>
        </w:rPr>
      </w:pPr>
      <w:r>
        <w:rPr>
          <w:rFonts w:hint="eastAsia" w:ascii="宋体" w:hAnsi="宋体" w:eastAsia="宋体" w:cs="宋体"/>
          <w:i w:val="0"/>
          <w:iCs w:val="0"/>
          <w:caps w:val="0"/>
          <w:color w:val="383838"/>
          <w:spacing w:val="0"/>
          <w:sz w:val="24"/>
          <w:szCs w:val="24"/>
          <w:highlight w:val="none"/>
          <w:shd w:val="clear" w:fill="FFFFFF"/>
          <w:vertAlign w:val="baseline"/>
        </w:rPr>
        <w:t>2、参询单位应以无线胶装的形式按投标文件的格式按顺序编制目录及页码装订成册，否则材料丢失引起的后果自</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i w:val="0"/>
          <w:iCs w:val="0"/>
          <w:caps w:val="0"/>
          <w:color w:val="383838"/>
          <w:spacing w:val="0"/>
          <w:sz w:val="24"/>
          <w:szCs w:val="24"/>
          <w:highlight w:val="none"/>
          <w:shd w:val="clear" w:fill="FFFFFF"/>
          <w:vertAlign w:val="baseline"/>
        </w:rPr>
      </w:pPr>
      <w:r>
        <w:rPr>
          <w:rFonts w:hint="eastAsia" w:ascii="宋体" w:hAnsi="宋体" w:eastAsia="宋体" w:cs="宋体"/>
          <w:i w:val="0"/>
          <w:iCs w:val="0"/>
          <w:caps w:val="0"/>
          <w:color w:val="383838"/>
          <w:spacing w:val="0"/>
          <w:sz w:val="24"/>
          <w:szCs w:val="24"/>
          <w:highlight w:val="none"/>
          <w:shd w:val="clear" w:fill="FFFFFF"/>
          <w:vertAlign w:val="baseline"/>
        </w:rPr>
        <w:t>3、参询文件分为正、副本，副本可为正本的复印件。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4、参询文件及往来函件均须用中文书写。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5、参询单位应按要求，规范、明确、准时的提交参询材料。如果没有按照公告要求提交全部资料并保证所提供全部资料的真实性，其风险由参询单位自行承担。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6、参询单位应根据参数需求如实编制参数响应表，提供产品实际参数值并标明正负偏离。如虚假响应，视情节轻重取消该企业本次参询资格或纳入</w:t>
      </w:r>
      <w:r>
        <w:rPr>
          <w:rFonts w:hint="eastAsia" w:ascii="宋体" w:hAnsi="宋体" w:eastAsia="宋体" w:cs="宋体"/>
          <w:i w:val="0"/>
          <w:iCs w:val="0"/>
          <w:caps w:val="0"/>
          <w:color w:val="383838"/>
          <w:spacing w:val="0"/>
          <w:sz w:val="24"/>
          <w:szCs w:val="24"/>
          <w:highlight w:val="none"/>
          <w:shd w:val="clear" w:fill="FFFFFF"/>
          <w:vertAlign w:val="baseline"/>
          <w:lang w:eastAsia="zh-CN"/>
        </w:rPr>
        <w:t>本企业</w:t>
      </w:r>
      <w:r>
        <w:rPr>
          <w:rFonts w:hint="eastAsia" w:ascii="宋体" w:hAnsi="宋体" w:eastAsia="宋体" w:cs="宋体"/>
          <w:i w:val="0"/>
          <w:iCs w:val="0"/>
          <w:caps w:val="0"/>
          <w:color w:val="383838"/>
          <w:spacing w:val="0"/>
          <w:sz w:val="24"/>
          <w:szCs w:val="24"/>
          <w:highlight w:val="none"/>
          <w:shd w:val="clear" w:fill="FFFFFF"/>
          <w:vertAlign w:val="baseline"/>
        </w:rPr>
        <w:t>失信名单。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七、价格征询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393" w:firstLineChars="164"/>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83838"/>
          <w:spacing w:val="0"/>
          <w:sz w:val="24"/>
          <w:szCs w:val="24"/>
          <w:highlight w:val="none"/>
          <w:shd w:val="clear" w:fill="FFFFFF"/>
          <w:vertAlign w:val="baseline"/>
        </w:rPr>
        <w:t>价格征询会由</w:t>
      </w:r>
      <w:r>
        <w:rPr>
          <w:rFonts w:hint="eastAsia" w:ascii="宋体" w:hAnsi="宋体" w:eastAsia="宋体" w:cs="宋体"/>
          <w:i w:val="0"/>
          <w:iCs w:val="0"/>
          <w:caps w:val="0"/>
          <w:color w:val="383838"/>
          <w:spacing w:val="0"/>
          <w:sz w:val="24"/>
          <w:szCs w:val="24"/>
          <w:highlight w:val="none"/>
          <w:shd w:val="clear" w:fill="FFFFFF"/>
          <w:vertAlign w:val="baseline"/>
          <w:lang w:eastAsia="zh-CN"/>
        </w:rPr>
        <w:t>江西省江咨赣东建设咨询有限公司</w:t>
      </w:r>
      <w:r>
        <w:rPr>
          <w:rFonts w:hint="eastAsia" w:ascii="宋体" w:hAnsi="宋体" w:eastAsia="宋体" w:cs="宋体"/>
          <w:i w:val="0"/>
          <w:iCs w:val="0"/>
          <w:caps w:val="0"/>
          <w:color w:val="383838"/>
          <w:spacing w:val="0"/>
          <w:sz w:val="24"/>
          <w:szCs w:val="24"/>
          <w:highlight w:val="none"/>
          <w:shd w:val="clear" w:fill="FFFFFF"/>
          <w:vertAlign w:val="baseline"/>
        </w:rPr>
        <w:t>指定人员主持，邀请所有参询单位及相关人员对征询会全过程进行监督，参询单位必须配备技术代表到现场。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93" w:firstLineChars="164"/>
        <w:jc w:val="center"/>
        <w:textAlignment w:val="baseline"/>
        <w:rPr>
          <w:rFonts w:hint="eastAsia" w:ascii="宋体" w:hAnsi="宋体" w:eastAsia="宋体" w:cs="宋体"/>
          <w:i w:val="0"/>
          <w:iCs w:val="0"/>
          <w:caps w:val="0"/>
          <w:color w:val="383838"/>
          <w:spacing w:val="0"/>
          <w:sz w:val="24"/>
          <w:szCs w:val="24"/>
          <w:highlight w:val="none"/>
          <w:shd w:val="clear" w:fill="FFFFFF"/>
          <w:vertAlign w:val="baseline"/>
        </w:rPr>
      </w:pPr>
      <w:r>
        <w:rPr>
          <w:rFonts w:hint="eastAsia" w:ascii="宋体" w:hAnsi="宋体" w:eastAsia="宋体" w:cs="宋体"/>
          <w:i w:val="0"/>
          <w:iCs w:val="0"/>
          <w:caps w:val="0"/>
          <w:color w:val="383838"/>
          <w:spacing w:val="0"/>
          <w:sz w:val="24"/>
          <w:szCs w:val="24"/>
          <w:highlight w:val="none"/>
          <w:shd w:val="clear" w:fill="FFFFFF"/>
          <w:vertAlign w:val="baseline"/>
        </w:rPr>
        <w: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93" w:firstLineChars="164"/>
        <w:jc w:val="right"/>
        <w:textAlignment w:val="baseline"/>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 xml:space="preserve">          </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 xml:space="preserve"> 上饶市广丰区广道投资开发有限公司</w:t>
      </w:r>
    </w:p>
    <w:p>
      <w:pPr>
        <w:spacing w:line="360" w:lineRule="auto"/>
        <w:jc w:val="right"/>
        <w:rPr>
          <w:sz w:val="24"/>
          <w:szCs w:val="24"/>
        </w:rPr>
      </w:pPr>
      <w:r>
        <w:rPr>
          <w:rFonts w:hint="eastAsia" w:ascii="宋体" w:hAnsi="宋体" w:eastAsia="宋体" w:cs="宋体"/>
          <w:i w:val="0"/>
          <w:iCs w:val="0"/>
          <w:caps w:val="0"/>
          <w:color w:val="383838"/>
          <w:spacing w:val="0"/>
          <w:sz w:val="24"/>
          <w:szCs w:val="24"/>
          <w:highlight w:val="none"/>
          <w:shd w:val="clear" w:fill="FFFFFF"/>
          <w:vertAlign w:val="baseline"/>
        </w:rPr>
        <w:t>202</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5</w:t>
      </w:r>
      <w:r>
        <w:rPr>
          <w:rFonts w:hint="eastAsia" w:ascii="宋体" w:hAnsi="宋体" w:eastAsia="宋体" w:cs="宋体"/>
          <w:i w:val="0"/>
          <w:iCs w:val="0"/>
          <w:caps w:val="0"/>
          <w:color w:val="383838"/>
          <w:spacing w:val="0"/>
          <w:sz w:val="24"/>
          <w:szCs w:val="24"/>
          <w:highlight w:val="none"/>
          <w:shd w:val="clear" w:fill="FFFFFF"/>
          <w:vertAlign w:val="baseline"/>
        </w:rPr>
        <w:t>年</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02</w:t>
      </w:r>
      <w:r>
        <w:rPr>
          <w:rFonts w:hint="eastAsia" w:ascii="宋体" w:hAnsi="宋体" w:eastAsia="宋体" w:cs="宋体"/>
          <w:i w:val="0"/>
          <w:iCs w:val="0"/>
          <w:caps w:val="0"/>
          <w:color w:val="383838"/>
          <w:spacing w:val="0"/>
          <w:sz w:val="24"/>
          <w:szCs w:val="24"/>
          <w:highlight w:val="none"/>
          <w:shd w:val="clear" w:fill="FFFFFF"/>
          <w:vertAlign w:val="baseline"/>
        </w:rPr>
        <w:t>月</w:t>
      </w:r>
      <w:r>
        <w:rPr>
          <w:rFonts w:hint="eastAsia" w:ascii="宋体" w:hAnsi="宋体" w:eastAsia="宋体" w:cs="宋体"/>
          <w:i w:val="0"/>
          <w:iCs w:val="0"/>
          <w:caps w:val="0"/>
          <w:color w:val="383838"/>
          <w:spacing w:val="0"/>
          <w:sz w:val="24"/>
          <w:szCs w:val="24"/>
          <w:highlight w:val="none"/>
          <w:shd w:val="clear" w:fill="FFFFFF"/>
          <w:vertAlign w:val="baseline"/>
          <w:lang w:val="en-US" w:eastAsia="zh-CN"/>
        </w:rPr>
        <w:t>21</w:t>
      </w:r>
      <w:r>
        <w:rPr>
          <w:rFonts w:hint="eastAsia" w:ascii="宋体" w:hAnsi="宋体" w:eastAsia="宋体" w:cs="宋体"/>
          <w:i w:val="0"/>
          <w:iCs w:val="0"/>
          <w:caps w:val="0"/>
          <w:color w:val="383838"/>
          <w:spacing w:val="0"/>
          <w:sz w:val="24"/>
          <w:szCs w:val="24"/>
          <w:highlight w:val="none"/>
          <w:shd w:val="clear" w:fill="FFFFFF"/>
          <w:vertAlign w:val="baseline"/>
        </w:rPr>
        <w:t>日</w:t>
      </w: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18C61"/>
    <w:multiLevelType w:val="singleLevel"/>
    <w:tmpl w:val="95418C61"/>
    <w:lvl w:ilvl="0" w:tentative="0">
      <w:start w:val="1"/>
      <w:numFmt w:val="chineseCounting"/>
      <w:suff w:val="nothing"/>
      <w:lvlText w:val="%1、"/>
      <w:lvlJc w:val="left"/>
      <w:rPr>
        <w:rFonts w:hint="eastAsia"/>
      </w:rPr>
    </w:lvl>
  </w:abstractNum>
  <w:abstractNum w:abstractNumId="1">
    <w:nsid w:val="743346D6"/>
    <w:multiLevelType w:val="singleLevel"/>
    <w:tmpl w:val="743346D6"/>
    <w:lvl w:ilvl="0" w:tentative="0">
      <w:start w:val="4"/>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
  <w:rsids>
    <w:rsidRoot w:val="00D31D50"/>
    <w:rsid w:val="00323B43"/>
    <w:rsid w:val="003D37D8"/>
    <w:rsid w:val="00426133"/>
    <w:rsid w:val="004358AB"/>
    <w:rsid w:val="008B7726"/>
    <w:rsid w:val="00D31D50"/>
    <w:rsid w:val="0E2444C0"/>
    <w:rsid w:val="181C089E"/>
    <w:rsid w:val="2B6E27E7"/>
    <w:rsid w:val="56C23DC5"/>
    <w:rsid w:val="64D7377C"/>
    <w:rsid w:val="7CFE6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Default"/>
    <w:next w:val="4"/>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
    <w:name w:val="Intense Quote"/>
    <w:basedOn w:val="1"/>
    <w:next w:val="1"/>
    <w:qFormat/>
    <w:uiPriority w:val="0"/>
    <w:pPr>
      <w:wordWrap w:val="0"/>
      <w:spacing w:before="360" w:after="360" w:line="240" w:lineRule="auto"/>
      <w:ind w:left="950" w:right="950"/>
      <w:jc w:val="center"/>
    </w:pPr>
    <w:rPr>
      <w:rFonts w:ascii="Times New Roman" w:hAnsi="Times New Roman" w:eastAsia="宋体" w:cs="Times New Roman"/>
      <w:i/>
      <w:color w:val="auto"/>
      <w:sz w:val="21"/>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3</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刘子豪</cp:lastModifiedBy>
  <dcterms:modified xsi:type="dcterms:W3CDTF">2025-02-21T02:50:02Z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7A4C3A1AF6B243519712282FA1A8B98D</vt:lpwstr>
  </property>
</Properties>
</file>