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68D439">
      <w:pPr>
        <w:pStyle w:val="2"/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报价明细表</w:t>
      </w:r>
    </w:p>
    <w:tbl>
      <w:tblPr>
        <w:tblStyle w:val="3"/>
        <w:tblW w:w="0" w:type="auto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1436"/>
        <w:gridCol w:w="2765"/>
        <w:gridCol w:w="474"/>
        <w:gridCol w:w="580"/>
        <w:gridCol w:w="936"/>
        <w:gridCol w:w="936"/>
        <w:gridCol w:w="486"/>
        <w:gridCol w:w="477"/>
        <w:gridCol w:w="465"/>
      </w:tblGrid>
      <w:tr w14:paraId="0048C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7C242">
            <w:pPr>
              <w:spacing w:before="100" w:beforeAutospacing="1" w:after="100" w:afterAutospacing="1" w:line="360" w:lineRule="exact"/>
              <w:jc w:val="center"/>
              <w:rPr>
                <w:rFonts w:cs="Times New Roman"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E982C5">
            <w:pPr>
              <w:jc w:val="center"/>
              <w:rPr>
                <w:rFonts w:cs="Times New Roman"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/>
                <w:sz w:val="24"/>
                <w:szCs w:val="24"/>
              </w:rPr>
              <w:t>货物名称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3D060">
            <w:pPr>
              <w:jc w:val="center"/>
              <w:rPr>
                <w:rFonts w:cs="Times New Roman"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/>
                <w:bCs/>
                <w:sz w:val="24"/>
                <w:szCs w:val="24"/>
              </w:rPr>
              <w:t>规格型号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3EBDA8">
            <w:pPr>
              <w:jc w:val="center"/>
              <w:rPr>
                <w:rFonts w:cs="Times New Roman"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2A010C">
            <w:pPr>
              <w:jc w:val="center"/>
              <w:rPr>
                <w:rFonts w:cs="Times New Roman"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E7B7E0">
            <w:pPr>
              <w:jc w:val="center"/>
              <w:rPr>
                <w:rFonts w:cs="Times New Roman"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/>
                <w:bCs/>
                <w:sz w:val="24"/>
                <w:szCs w:val="24"/>
              </w:rPr>
              <w:t>单价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72C7C">
            <w:pPr>
              <w:jc w:val="center"/>
              <w:rPr>
                <w:rFonts w:cs="Times New Roman"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/>
                <w:bCs/>
                <w:sz w:val="24"/>
                <w:szCs w:val="24"/>
              </w:rPr>
              <w:t>合价</w:t>
            </w:r>
          </w:p>
        </w:tc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9A683">
            <w:pPr>
              <w:jc w:val="center"/>
              <w:rPr>
                <w:rFonts w:cs="Times New Roman"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/>
                <w:bCs/>
                <w:sz w:val="24"/>
                <w:szCs w:val="24"/>
              </w:rPr>
              <w:t>品牌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DDC1E">
            <w:pPr>
              <w:jc w:val="center"/>
              <w:rPr>
                <w:rFonts w:cs="Times New Roman"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/>
                <w:bCs/>
                <w:sz w:val="24"/>
                <w:szCs w:val="24"/>
              </w:rPr>
              <w:t>产地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72D2C8">
            <w:pPr>
              <w:jc w:val="center"/>
              <w:rPr>
                <w:rFonts w:cs="Times New Roman" w:asciiTheme="minorEastAsia" w:hAnsiTheme="minorEastAsia"/>
                <w:b/>
                <w:bCs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/>
                <w:bCs/>
                <w:sz w:val="24"/>
                <w:szCs w:val="24"/>
              </w:rPr>
              <w:t>备注</w:t>
            </w:r>
          </w:p>
        </w:tc>
      </w:tr>
      <w:tr w14:paraId="5F7F9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60991F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5191B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超低温空气源热泵机组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109BE5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HFR-65W/E2F</w:t>
            </w: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ab/>
            </w: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环温35℃，7℃出水工况下：制冷量≥55KW，制冷功率≤21KW，制冷EER≥2.7环温7℃，41℃出水工况下：制热量≥74KW，制热功率≤20KW，制热COP≥3.8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1C3B3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台</w:t>
            </w:r>
          </w:p>
        </w:tc>
        <w:tc>
          <w:tcPr>
            <w:tcW w:w="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CA623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30DE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42788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BD92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42788</w:t>
            </w:r>
          </w:p>
        </w:tc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1EB81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海信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21EFE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青岛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CDF12F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 w14:paraId="24D5B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DB9B0B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2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A6C789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超低温空气源热泵机组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82BFEF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HFR-130W/E2F</w:t>
            </w: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环温35℃，7℃出水工况下：制冷量≥135KW，制冷功率≤50KW，制冷EER≥2.7环温7℃，41℃出水工况下：制热量≥150KW，制热功率≤42KW,制热COP≥3.6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BDC59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台</w:t>
            </w:r>
          </w:p>
        </w:tc>
        <w:tc>
          <w:tcPr>
            <w:tcW w:w="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C0125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100F0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70039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F4E4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70039</w:t>
            </w:r>
          </w:p>
        </w:tc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75E449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海信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77D5F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青岛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32DB7E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 w14:paraId="27130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9F2B8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3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EB7DF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控制设备附件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DE3DE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液晶屏，可以支持不小于16台模块机控制，支持日程管理模式设定，可按周或着日设定机组自动开关机；具备来电自启功能；支持设定远程控制模式，支持通过主机接点实现远程开关、冷热模式切换；具备自我诊断功能。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E1D453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C7787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9119C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1782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39F7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1782</w:t>
            </w:r>
          </w:p>
        </w:tc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28CD6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海信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5554F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青岛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6B654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 w14:paraId="35036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CAA727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4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E29BDD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H系列风机盘管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6AF6F6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cs="仿宋" w:asciiTheme="minorEastAsia" w:hAnsiTheme="minorEastAsia"/>
                <w:sz w:val="24"/>
                <w:szCs w:val="24"/>
              </w:rPr>
              <w:t>HFP-51WA/G30Y03</w:t>
            </w:r>
            <w:r>
              <w:rPr>
                <w:rFonts w:hint="eastAsia" w:cs="仿宋" w:asciiTheme="minorEastAsia" w:hAnsiTheme="minorEastAsia"/>
                <w:sz w:val="24"/>
                <w:szCs w:val="24"/>
              </w:rPr>
              <w:t>制冷量：</w:t>
            </w: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≥</w:t>
            </w:r>
            <w:r>
              <w:rPr>
                <w:rFonts w:hint="eastAsia" w:cs="仿宋" w:asciiTheme="minorEastAsia" w:hAnsiTheme="minorEastAsia"/>
                <w:sz w:val="24"/>
                <w:szCs w:val="24"/>
              </w:rPr>
              <w:t>2.9kw,制热量：</w:t>
            </w: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≥</w:t>
            </w:r>
            <w:r>
              <w:rPr>
                <w:rFonts w:hint="eastAsia" w:cs="仿宋" w:asciiTheme="minorEastAsia" w:hAnsiTheme="minorEastAsia"/>
                <w:sz w:val="24"/>
                <w:szCs w:val="24"/>
              </w:rPr>
              <w:t>5kw,风量:</w:t>
            </w: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≥</w:t>
            </w:r>
            <w:r>
              <w:rPr>
                <w:rFonts w:hint="eastAsia" w:cs="仿宋" w:asciiTheme="minorEastAsia" w:hAnsiTheme="minorEastAsia"/>
                <w:sz w:val="24"/>
                <w:szCs w:val="24"/>
              </w:rPr>
              <w:t>520m3/h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AEB60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台</w:t>
            </w:r>
          </w:p>
        </w:tc>
        <w:tc>
          <w:tcPr>
            <w:tcW w:w="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9D4F4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37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C691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669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2F3B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24753</w:t>
            </w:r>
          </w:p>
        </w:tc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CA068C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海信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B939E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青岛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3D44D1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 w14:paraId="3F970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275E9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C7D05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H系列风机盘管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EA5D2A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cs="仿宋" w:asciiTheme="minorEastAsia" w:hAnsiTheme="minorEastAsia"/>
                <w:sz w:val="24"/>
                <w:szCs w:val="24"/>
              </w:rPr>
              <w:t>HFP-68WA/G30Y03</w:t>
            </w:r>
            <w:r>
              <w:rPr>
                <w:rFonts w:hint="eastAsia" w:cs="仿宋" w:asciiTheme="minorEastAsia" w:hAnsiTheme="minorEastAsia"/>
                <w:sz w:val="24"/>
                <w:szCs w:val="24"/>
              </w:rPr>
              <w:t>制冷量：</w:t>
            </w: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≥</w:t>
            </w:r>
            <w:r>
              <w:rPr>
                <w:rFonts w:hint="eastAsia" w:cs="仿宋" w:asciiTheme="minorEastAsia" w:hAnsiTheme="minorEastAsia"/>
                <w:sz w:val="24"/>
                <w:szCs w:val="24"/>
              </w:rPr>
              <w:t>3.6kw,制热量：</w:t>
            </w: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≥</w:t>
            </w:r>
            <w:r>
              <w:rPr>
                <w:rFonts w:hint="eastAsia" w:cs="仿宋" w:asciiTheme="minorEastAsia" w:hAnsiTheme="minorEastAsia"/>
                <w:sz w:val="24"/>
                <w:szCs w:val="24"/>
              </w:rPr>
              <w:t>6.5kw,风量:</w:t>
            </w: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≥</w:t>
            </w:r>
            <w:r>
              <w:rPr>
                <w:rFonts w:hint="eastAsia" w:cs="仿宋" w:asciiTheme="minorEastAsia" w:hAnsiTheme="minorEastAsia"/>
                <w:sz w:val="24"/>
                <w:szCs w:val="24"/>
              </w:rPr>
              <w:t>710m3/h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064764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台</w:t>
            </w:r>
          </w:p>
        </w:tc>
        <w:tc>
          <w:tcPr>
            <w:tcW w:w="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22EF32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65E3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731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07FF3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14620</w:t>
            </w:r>
          </w:p>
        </w:tc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8B9E0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海信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FE564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青岛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37D55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 w14:paraId="21F0A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559D0A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6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019B5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H系列风机盘管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3D1DF5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cs="仿宋" w:asciiTheme="minorEastAsia" w:hAnsiTheme="minorEastAsia"/>
                <w:sz w:val="24"/>
                <w:szCs w:val="24"/>
              </w:rPr>
              <w:t>HFP-85WA/G30Y03</w:t>
            </w:r>
            <w:r>
              <w:rPr>
                <w:rFonts w:hint="eastAsia" w:cs="仿宋" w:asciiTheme="minorEastAsia" w:hAnsiTheme="minorEastAsia"/>
                <w:sz w:val="24"/>
                <w:szCs w:val="24"/>
              </w:rPr>
              <w:t>制冷量：</w:t>
            </w: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≥</w:t>
            </w:r>
            <w:r>
              <w:rPr>
                <w:rFonts w:hint="eastAsia" w:cs="仿宋" w:asciiTheme="minorEastAsia" w:hAnsiTheme="minorEastAsia"/>
                <w:sz w:val="24"/>
                <w:szCs w:val="24"/>
              </w:rPr>
              <w:t>4.5kw,制热量：</w:t>
            </w: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≥</w:t>
            </w:r>
            <w:r>
              <w:rPr>
                <w:rFonts w:hint="eastAsia" w:cs="仿宋" w:asciiTheme="minorEastAsia" w:hAnsiTheme="minorEastAsia"/>
                <w:sz w:val="24"/>
                <w:szCs w:val="24"/>
              </w:rPr>
              <w:t>8kw,风量:</w:t>
            </w: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≥</w:t>
            </w:r>
            <w:r>
              <w:rPr>
                <w:rFonts w:hint="eastAsia" w:cs="仿宋" w:asciiTheme="minorEastAsia" w:hAnsiTheme="minorEastAsia"/>
                <w:sz w:val="24"/>
                <w:szCs w:val="24"/>
              </w:rPr>
              <w:t>870m3/h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82DD82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台</w:t>
            </w:r>
          </w:p>
        </w:tc>
        <w:tc>
          <w:tcPr>
            <w:tcW w:w="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0B5DD8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4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08B2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784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9CBF1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3136</w:t>
            </w:r>
          </w:p>
        </w:tc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13D45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海信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64AE57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青岛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7A242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 w14:paraId="591D99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7F4FD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7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07A37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温控器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E805FF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风机盘管配套液晶温度控制器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104A4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个</w:t>
            </w:r>
          </w:p>
        </w:tc>
        <w:tc>
          <w:tcPr>
            <w:tcW w:w="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47009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61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2423C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135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04A8A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8235</w:t>
            </w:r>
          </w:p>
        </w:tc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893B0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海信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85577A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青岛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96DCC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 w14:paraId="3C0B1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6AB50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8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AE5038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空调循环水泵（变频）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F1BCB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DFG65-160(1)/2</w:t>
            </w: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流量：40m³/h，扬程：≥24m，功率：≤4kw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44DE8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台</w:t>
            </w:r>
          </w:p>
        </w:tc>
        <w:tc>
          <w:tcPr>
            <w:tcW w:w="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21D02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31B7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4011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D834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8022</w:t>
            </w:r>
          </w:p>
        </w:tc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E537F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东方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47DD61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上海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6D630B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 w14:paraId="7E711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0ED19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9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A702C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电子水处理仪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170299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QWS-100,</w:t>
            </w: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DN100，最大水处理量100m³/h，工作环境：-25℃-50℃，除垢率≥95%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6C76A9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台</w:t>
            </w:r>
          </w:p>
        </w:tc>
        <w:tc>
          <w:tcPr>
            <w:tcW w:w="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E0616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929B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9398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143</w:t>
            </w:r>
          </w:p>
        </w:tc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F5034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前卫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C14903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威海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F9E6C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 w14:paraId="7C587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11B13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10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ED2CE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全自动软水器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8EEB33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QWRS-1,</w:t>
            </w: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1m³/h，材质：树脂，出水硬度≤0.03mmol/L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BD027B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台</w:t>
            </w:r>
          </w:p>
        </w:tc>
        <w:tc>
          <w:tcPr>
            <w:tcW w:w="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7F1F1B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41E0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F20A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187</w:t>
            </w:r>
          </w:p>
        </w:tc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B17E9B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前卫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CD42F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威海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E11A1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 w14:paraId="0D033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C0E3F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11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E259A4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软化水箱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96C414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1m³,1.2mm厚304不锈钢材质,聚氨酯保温阻燃B1级，厚度80mm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14A64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个</w:t>
            </w:r>
          </w:p>
        </w:tc>
        <w:tc>
          <w:tcPr>
            <w:tcW w:w="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9D4D7B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94F0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312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9DD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312</w:t>
            </w:r>
          </w:p>
        </w:tc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5BC98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联展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7CA533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山东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B867F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 w14:paraId="61814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4C3FE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12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90F469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定压补水装置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E352F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cs="仿宋" w:asciiTheme="minorEastAsia" w:hAnsiTheme="minorEastAsia"/>
                <w:color w:val="000000"/>
                <w:sz w:val="24"/>
                <w:szCs w:val="24"/>
              </w:rPr>
              <w:t>QWBS-1</w:t>
            </w: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气压罐容积：0.35m³，流量：1t/h，扬程：≥28m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AC71FE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套</w:t>
            </w:r>
          </w:p>
        </w:tc>
        <w:tc>
          <w:tcPr>
            <w:tcW w:w="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859EC3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1</w:t>
            </w:r>
          </w:p>
          <w:p w14:paraId="0D08A464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4AF5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61040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250</w:t>
            </w:r>
          </w:p>
        </w:tc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6CC8B2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前卫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8CDA4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威海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9F3811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 w14:paraId="2906E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ED50B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13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5C8F3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阀门软接等配件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B1C09B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具体规格、型号、数量以现场实际情况为准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3F885C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宗</w:t>
            </w:r>
          </w:p>
        </w:tc>
        <w:tc>
          <w:tcPr>
            <w:tcW w:w="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629935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AF9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31199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DB85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31199</w:t>
            </w:r>
          </w:p>
        </w:tc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27DD03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国产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4C44A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中国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C5341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 w14:paraId="4CA19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396F7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14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B9757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镀锌钢管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7015AD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DN20-DN80，具体规格、型号、数量以现场实际情况为准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358FF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宗</w:t>
            </w:r>
          </w:p>
        </w:tc>
        <w:tc>
          <w:tcPr>
            <w:tcW w:w="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D94ECE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D34D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22731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D493E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22731</w:t>
            </w:r>
          </w:p>
        </w:tc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97B506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国产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FB1A2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中国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86A72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 w14:paraId="50150F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E7760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15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6A2042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无缝钢管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939C4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108*4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B3A52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米</w:t>
            </w:r>
          </w:p>
        </w:tc>
        <w:tc>
          <w:tcPr>
            <w:tcW w:w="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D5EE8A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17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CAE7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6AF6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1292</w:t>
            </w:r>
          </w:p>
        </w:tc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1551A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国产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A638B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中国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2DD412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 w14:paraId="6B96FD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5293C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16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E67EC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UPVC管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03A96D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DN20-DN32，具体规格、型号、数量以现场实际情况为准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17C28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宗</w:t>
            </w:r>
          </w:p>
        </w:tc>
        <w:tc>
          <w:tcPr>
            <w:tcW w:w="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08B0C7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DC0F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4011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2FC25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4011</w:t>
            </w:r>
          </w:p>
        </w:tc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8F8EF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中财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5533D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浙江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E3B2D9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 w14:paraId="128412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C99BB7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17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483C9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橡塑保温管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1AC9A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阻燃B1级含铝皮外保护层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1C20C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立方米</w:t>
            </w:r>
          </w:p>
        </w:tc>
        <w:tc>
          <w:tcPr>
            <w:tcW w:w="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747062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6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0CBC9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321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62A9B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1926</w:t>
            </w:r>
          </w:p>
        </w:tc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3523A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奥美斯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2C40FE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河北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4BE2F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 w14:paraId="40C18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1FB1A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18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176E35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双层百叶送风口（铝合金）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B84EF2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400*200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E0418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个</w:t>
            </w:r>
          </w:p>
        </w:tc>
        <w:tc>
          <w:tcPr>
            <w:tcW w:w="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2512FC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37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7B8E9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9AECF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1332</w:t>
            </w:r>
          </w:p>
        </w:tc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580FC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广海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EAC678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山东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D3812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 w14:paraId="79B5D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F1EF6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19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E21B3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双层百叶送风口（铝合金）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92123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500*200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EDA14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个</w:t>
            </w:r>
          </w:p>
        </w:tc>
        <w:tc>
          <w:tcPr>
            <w:tcW w:w="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99061D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63BE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995E7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900</w:t>
            </w:r>
          </w:p>
        </w:tc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71219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广海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2A8E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山东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FDFEC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 w14:paraId="73090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572AD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20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0D62B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双层百叶送风口（铝合金）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098B6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600*200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7C9E5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个</w:t>
            </w:r>
          </w:p>
        </w:tc>
        <w:tc>
          <w:tcPr>
            <w:tcW w:w="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5EDA12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4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39A3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B77A4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212</w:t>
            </w:r>
          </w:p>
        </w:tc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46880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广海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C40BF8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山东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5C957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 w14:paraId="514C1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B95C3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21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7655E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单层百叶回风口（铝合金）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F53186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600*200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38EC17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个</w:t>
            </w:r>
          </w:p>
        </w:tc>
        <w:tc>
          <w:tcPr>
            <w:tcW w:w="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8D08D7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37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3DAFF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41B26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1961</w:t>
            </w:r>
          </w:p>
        </w:tc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56AB0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广海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12030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山东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5A0BF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 w14:paraId="67F46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125FD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22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C3889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单层百叶回风口（铝合金）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B2685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600*250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D4C43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个</w:t>
            </w:r>
          </w:p>
        </w:tc>
        <w:tc>
          <w:tcPr>
            <w:tcW w:w="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89651E">
            <w:pPr>
              <w:jc w:val="center"/>
              <w:rPr>
                <w:rFonts w:cs="仿宋" w:asciiTheme="minorEastAsia" w:hAnsiTheme="minorEastAsia"/>
                <w:color w:val="000000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CBA52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5542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1420</w:t>
            </w:r>
          </w:p>
        </w:tc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0E9C9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广海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D4ABC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山东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71E6F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 w14:paraId="65B72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24AC5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23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067DA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单层百叶回风口（铝合金）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63902C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800*250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8BE6D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个</w:t>
            </w:r>
          </w:p>
        </w:tc>
        <w:tc>
          <w:tcPr>
            <w:tcW w:w="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AC1536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4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0D412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56B9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320</w:t>
            </w:r>
          </w:p>
        </w:tc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5CCB0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广海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F9647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山东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2FC787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 w14:paraId="55B16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A6ADF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24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7555F5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镀锌钢板风管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B02DBF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0.75mm-1mm（国标箱装板）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98E0EE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平方米</w:t>
            </w:r>
          </w:p>
        </w:tc>
        <w:tc>
          <w:tcPr>
            <w:tcW w:w="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0DFE6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226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44125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A9B3E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2034</w:t>
            </w:r>
          </w:p>
        </w:tc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46A5CF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国产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951F50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中国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C99C82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 w14:paraId="2951A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8D52D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25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85991C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橡塑保温板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C8B858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阻燃B1级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A2A3F4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立方米</w:t>
            </w:r>
          </w:p>
        </w:tc>
        <w:tc>
          <w:tcPr>
            <w:tcW w:w="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6646A5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5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BCB10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321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E7574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1605</w:t>
            </w:r>
          </w:p>
        </w:tc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7CABDD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奥美斯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FC832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河北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2B8B8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 w14:paraId="33EDE9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7" w:hRule="atLeast"/>
        </w:trPr>
        <w:tc>
          <w:tcPr>
            <w:tcW w:w="7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B3B94">
            <w:pPr>
              <w:spacing w:line="440" w:lineRule="exact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</w:rPr>
              <w:t>26</w:t>
            </w:r>
          </w:p>
        </w:tc>
        <w:tc>
          <w:tcPr>
            <w:tcW w:w="14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C537A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所需电线、电缆</w:t>
            </w:r>
          </w:p>
        </w:tc>
        <w:tc>
          <w:tcPr>
            <w:tcW w:w="2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A66E7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国标</w:t>
            </w:r>
          </w:p>
        </w:tc>
        <w:tc>
          <w:tcPr>
            <w:tcW w:w="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530E89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宗</w:t>
            </w:r>
          </w:p>
        </w:tc>
        <w:tc>
          <w:tcPr>
            <w:tcW w:w="5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8DA6E">
            <w:pPr>
              <w:jc w:val="center"/>
              <w:rPr>
                <w:rFonts w:cs="仿宋" w:asciiTheme="minorEastAsia" w:hAnsiTheme="minorEastAsia"/>
                <w:sz w:val="24"/>
                <w:szCs w:val="24"/>
              </w:rPr>
            </w:pPr>
            <w:r>
              <w:rPr>
                <w:rFonts w:hint="eastAsia" w:cs="仿宋" w:asciiTheme="minorEastAsia" w:hAnsiTheme="minorEastAsia"/>
                <w:sz w:val="24"/>
                <w:szCs w:val="24"/>
              </w:rPr>
              <w:t>1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A83F8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180590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F256E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180590</w:t>
            </w:r>
          </w:p>
        </w:tc>
        <w:tc>
          <w:tcPr>
            <w:tcW w:w="4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4EF0B4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国产</w:t>
            </w: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80508D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  <w:r>
              <w:rPr>
                <w:rFonts w:cs="Times New Roman" w:asciiTheme="minorEastAsia" w:hAnsiTheme="minorEastAsia"/>
                <w:sz w:val="24"/>
                <w:szCs w:val="24"/>
              </w:rPr>
              <w:t>中国</w:t>
            </w:r>
          </w:p>
        </w:tc>
        <w:tc>
          <w:tcPr>
            <w:tcW w:w="4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0E05B">
            <w:pPr>
              <w:ind w:left="13" w:leftChars="6"/>
              <w:jc w:val="center"/>
              <w:rPr>
                <w:rFonts w:cs="Times New Roman" w:asciiTheme="minorEastAsia" w:hAnsiTheme="minorEastAsia"/>
                <w:sz w:val="24"/>
                <w:szCs w:val="24"/>
              </w:rPr>
            </w:pPr>
          </w:p>
        </w:tc>
      </w:tr>
      <w:tr w14:paraId="6D145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690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77861B">
            <w:pPr>
              <w:ind w:left="13" w:leftChars="6"/>
              <w:jc w:val="center"/>
              <w:rPr>
                <w:rFonts w:cs="Times New Roman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cs="Times New Roman" w:asciiTheme="minorEastAsia" w:hAnsiTheme="minorEastAsia"/>
                <w:b/>
                <w:sz w:val="24"/>
                <w:szCs w:val="24"/>
              </w:rPr>
              <w:t>总报价</w:t>
            </w:r>
          </w:p>
        </w:tc>
        <w:tc>
          <w:tcPr>
            <w:tcW w:w="236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DC3B5">
            <w:pPr>
              <w:ind w:left="13" w:leftChars="6"/>
              <w:jc w:val="center"/>
              <w:rPr>
                <w:rFonts w:hint="default" w:cs="Times New Roman" w:asciiTheme="minorEastAsia" w:hAnsiTheme="minor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cs="Times New Roman" w:asciiTheme="minorEastAsia" w:hAnsiTheme="minorEastAsia"/>
                <w:sz w:val="24"/>
                <w:szCs w:val="24"/>
                <w:lang w:val="en-US" w:eastAsia="zh-CN"/>
              </w:rPr>
              <w:t>425800</w:t>
            </w:r>
            <w:bookmarkStart w:id="0" w:name="_GoBack"/>
            <w:bookmarkEnd w:id="0"/>
          </w:p>
        </w:tc>
      </w:tr>
    </w:tbl>
    <w:p w14:paraId="1A97828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JjZTliMmVjMGVmZWRmNTQ2NjE3YTFhNGEzMzEwMjgifQ=="/>
  </w:docVars>
  <w:rsids>
    <w:rsidRoot w:val="4CA44E9E"/>
    <w:rsid w:val="00D97EE4"/>
    <w:rsid w:val="01970509"/>
    <w:rsid w:val="0207775F"/>
    <w:rsid w:val="045F6292"/>
    <w:rsid w:val="067C5FAC"/>
    <w:rsid w:val="07372322"/>
    <w:rsid w:val="097E3055"/>
    <w:rsid w:val="09B022D1"/>
    <w:rsid w:val="0C092FAB"/>
    <w:rsid w:val="0C3515A9"/>
    <w:rsid w:val="0E5D56AC"/>
    <w:rsid w:val="1051669F"/>
    <w:rsid w:val="150032D8"/>
    <w:rsid w:val="158868F1"/>
    <w:rsid w:val="173265E4"/>
    <w:rsid w:val="19C768D6"/>
    <w:rsid w:val="1C3A3F5C"/>
    <w:rsid w:val="1E386267"/>
    <w:rsid w:val="236B253D"/>
    <w:rsid w:val="24BF7526"/>
    <w:rsid w:val="28CD0C40"/>
    <w:rsid w:val="2CFD720B"/>
    <w:rsid w:val="311B0B13"/>
    <w:rsid w:val="340024A8"/>
    <w:rsid w:val="34A65D30"/>
    <w:rsid w:val="34B77F9E"/>
    <w:rsid w:val="37CA7224"/>
    <w:rsid w:val="388E0041"/>
    <w:rsid w:val="3A9221B4"/>
    <w:rsid w:val="3C9A6214"/>
    <w:rsid w:val="3DB44DD0"/>
    <w:rsid w:val="3E406153"/>
    <w:rsid w:val="41033D5A"/>
    <w:rsid w:val="431A6556"/>
    <w:rsid w:val="443E01FF"/>
    <w:rsid w:val="465A51DD"/>
    <w:rsid w:val="466F6551"/>
    <w:rsid w:val="46BA3538"/>
    <w:rsid w:val="474A5F22"/>
    <w:rsid w:val="48A1791C"/>
    <w:rsid w:val="48BA3B3A"/>
    <w:rsid w:val="49411EE3"/>
    <w:rsid w:val="4CA44E9E"/>
    <w:rsid w:val="4D1039BF"/>
    <w:rsid w:val="4DCD3D66"/>
    <w:rsid w:val="4E8E3E77"/>
    <w:rsid w:val="4F2643DC"/>
    <w:rsid w:val="519C6E6C"/>
    <w:rsid w:val="52635DED"/>
    <w:rsid w:val="528E42DA"/>
    <w:rsid w:val="52D306DB"/>
    <w:rsid w:val="55402DEF"/>
    <w:rsid w:val="56E806F2"/>
    <w:rsid w:val="57A05E26"/>
    <w:rsid w:val="57D2309F"/>
    <w:rsid w:val="58782455"/>
    <w:rsid w:val="59E858C3"/>
    <w:rsid w:val="5AF521D8"/>
    <w:rsid w:val="5B0D1767"/>
    <w:rsid w:val="5F415F1F"/>
    <w:rsid w:val="5F795F20"/>
    <w:rsid w:val="60B6295C"/>
    <w:rsid w:val="60C52AE9"/>
    <w:rsid w:val="62C940DA"/>
    <w:rsid w:val="64AC7A31"/>
    <w:rsid w:val="6584338C"/>
    <w:rsid w:val="6A1F6A66"/>
    <w:rsid w:val="6AC97902"/>
    <w:rsid w:val="6C21184D"/>
    <w:rsid w:val="6D006344"/>
    <w:rsid w:val="6E5A2030"/>
    <w:rsid w:val="6FBA4364"/>
    <w:rsid w:val="71156896"/>
    <w:rsid w:val="77436DA4"/>
    <w:rsid w:val="78270609"/>
    <w:rsid w:val="78873433"/>
    <w:rsid w:val="7C4A7F21"/>
    <w:rsid w:val="7C5A5831"/>
    <w:rsid w:val="7D392F74"/>
    <w:rsid w:val="7F8E1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120" w:beforeLines="0" w:beforeAutospacing="0" w:after="120" w:afterLines="0" w:afterAutospacing="0" w:line="360" w:lineRule="auto"/>
      <w:ind w:firstLine="0" w:firstLineChars="0"/>
      <w:outlineLvl w:val="0"/>
    </w:pPr>
    <w:rPr>
      <w:b/>
      <w:kern w:val="44"/>
      <w:sz w:val="36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943</Words>
  <Characters>1433</Characters>
  <Lines>0</Lines>
  <Paragraphs>0</Paragraphs>
  <TotalTime>2</TotalTime>
  <ScaleCrop>false</ScaleCrop>
  <LinksUpToDate>false</LinksUpToDate>
  <CharactersWithSpaces>1434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2024-10-18T05:07:00Z</dcterms:created>
  <dc:creator>封夕</dc:creator>
  <cp:lastModifiedBy>封夕</cp:lastModifiedBy>
  <dcterms:modified xsi:type="dcterms:W3CDTF">2024-10-18T05:29:42Z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17C9956984754749AC3FB90D09D329B3_11</vt:lpwstr>
  </property>
</Properties>
</file>