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67732">
      <w:pPr>
        <w:jc w:val="center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报价明细表</w:t>
      </w:r>
    </w:p>
    <w:p w14:paraId="3A9B5FEC"/>
    <w:tbl>
      <w:tblPr>
        <w:tblStyle w:val="2"/>
        <w:tblW w:w="10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011"/>
        <w:gridCol w:w="1452"/>
        <w:gridCol w:w="1211"/>
        <w:gridCol w:w="819"/>
        <w:gridCol w:w="675"/>
        <w:gridCol w:w="1068"/>
        <w:gridCol w:w="1101"/>
        <w:gridCol w:w="1199"/>
      </w:tblGrid>
      <w:tr w14:paraId="2634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tblHeader/>
          <w:jc w:val="center"/>
        </w:trPr>
        <w:tc>
          <w:tcPr>
            <w:tcW w:w="808" w:type="dxa"/>
            <w:noWrap/>
            <w:vAlign w:val="center"/>
          </w:tcPr>
          <w:p w14:paraId="1ADFFAF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011" w:type="dxa"/>
            <w:noWrap/>
            <w:vAlign w:val="center"/>
          </w:tcPr>
          <w:p w14:paraId="34101A1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标的名称</w:t>
            </w:r>
          </w:p>
        </w:tc>
        <w:tc>
          <w:tcPr>
            <w:tcW w:w="1452" w:type="dxa"/>
            <w:noWrap/>
            <w:vAlign w:val="center"/>
          </w:tcPr>
          <w:p w14:paraId="2986E23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品牌</w:t>
            </w:r>
          </w:p>
        </w:tc>
        <w:tc>
          <w:tcPr>
            <w:tcW w:w="1211" w:type="dxa"/>
            <w:noWrap/>
            <w:vAlign w:val="center"/>
          </w:tcPr>
          <w:p w14:paraId="0EAE2BE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型号</w:t>
            </w:r>
          </w:p>
        </w:tc>
        <w:tc>
          <w:tcPr>
            <w:tcW w:w="819" w:type="dxa"/>
            <w:noWrap w:val="0"/>
            <w:vAlign w:val="center"/>
          </w:tcPr>
          <w:p w14:paraId="0FA7B87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675" w:type="dxa"/>
            <w:noWrap/>
            <w:vAlign w:val="center"/>
          </w:tcPr>
          <w:p w14:paraId="0ECE662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1068" w:type="dxa"/>
            <w:noWrap w:val="0"/>
            <w:vAlign w:val="center"/>
          </w:tcPr>
          <w:p w14:paraId="266186D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单价（元）</w:t>
            </w:r>
          </w:p>
        </w:tc>
        <w:tc>
          <w:tcPr>
            <w:tcW w:w="1101" w:type="dxa"/>
            <w:noWrap w:val="0"/>
            <w:vAlign w:val="center"/>
          </w:tcPr>
          <w:p w14:paraId="1867C1D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合计（元）</w:t>
            </w:r>
          </w:p>
        </w:tc>
        <w:tc>
          <w:tcPr>
            <w:tcW w:w="1199" w:type="dxa"/>
            <w:noWrap w:val="0"/>
            <w:vAlign w:val="center"/>
          </w:tcPr>
          <w:p w14:paraId="305517D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单项限价（元）</w:t>
            </w:r>
          </w:p>
        </w:tc>
      </w:tr>
      <w:tr w14:paraId="5D7F1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8" w:type="dxa"/>
            <w:noWrap/>
            <w:vAlign w:val="center"/>
          </w:tcPr>
          <w:p w14:paraId="405543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011" w:type="dxa"/>
            <w:noWrap w:val="0"/>
            <w:vAlign w:val="center"/>
          </w:tcPr>
          <w:p w14:paraId="3FB54D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智能交互黑板</w:t>
            </w:r>
          </w:p>
        </w:tc>
        <w:tc>
          <w:tcPr>
            <w:tcW w:w="1452" w:type="dxa"/>
            <w:noWrap/>
            <w:vAlign w:val="center"/>
          </w:tcPr>
          <w:p w14:paraId="77A94A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1" w:type="dxa"/>
            <w:noWrap/>
            <w:vAlign w:val="center"/>
          </w:tcPr>
          <w:p w14:paraId="5AE4AF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9" w:type="dxa"/>
            <w:noWrap w:val="0"/>
            <w:vAlign w:val="center"/>
          </w:tcPr>
          <w:p w14:paraId="2924B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75" w:type="dxa"/>
            <w:noWrap/>
            <w:vAlign w:val="center"/>
          </w:tcPr>
          <w:p w14:paraId="1A9F90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1068" w:type="dxa"/>
            <w:noWrap w:val="0"/>
            <w:vAlign w:val="center"/>
          </w:tcPr>
          <w:p w14:paraId="294C3C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5FD3C8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9" w:type="dxa"/>
            <w:noWrap w:val="0"/>
            <w:vAlign w:val="center"/>
          </w:tcPr>
          <w:p w14:paraId="6E21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504000</w:t>
            </w:r>
          </w:p>
        </w:tc>
      </w:tr>
      <w:tr w14:paraId="1D7DB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08" w:type="dxa"/>
            <w:noWrap/>
            <w:vAlign w:val="center"/>
          </w:tcPr>
          <w:p w14:paraId="688258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011" w:type="dxa"/>
            <w:noWrap w:val="0"/>
            <w:vAlign w:val="center"/>
          </w:tcPr>
          <w:p w14:paraId="3CCB51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集中控制管理平台</w:t>
            </w:r>
          </w:p>
        </w:tc>
        <w:tc>
          <w:tcPr>
            <w:tcW w:w="1452" w:type="dxa"/>
            <w:noWrap/>
            <w:vAlign w:val="center"/>
          </w:tcPr>
          <w:p w14:paraId="43248D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1" w:type="dxa"/>
            <w:noWrap/>
            <w:vAlign w:val="center"/>
          </w:tcPr>
          <w:p w14:paraId="40C7CD4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9" w:type="dxa"/>
            <w:noWrap w:val="0"/>
            <w:vAlign w:val="center"/>
          </w:tcPr>
          <w:p w14:paraId="116D7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75" w:type="dxa"/>
            <w:noWrap/>
            <w:vAlign w:val="center"/>
          </w:tcPr>
          <w:p w14:paraId="7448F55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1068" w:type="dxa"/>
            <w:noWrap w:val="0"/>
            <w:vAlign w:val="center"/>
          </w:tcPr>
          <w:p w14:paraId="449F39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4679E8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9" w:type="dxa"/>
            <w:noWrap w:val="0"/>
            <w:vAlign w:val="center"/>
          </w:tcPr>
          <w:p w14:paraId="07350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18900</w:t>
            </w:r>
          </w:p>
        </w:tc>
      </w:tr>
      <w:tr w14:paraId="7FDFA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808" w:type="dxa"/>
            <w:noWrap/>
            <w:vAlign w:val="center"/>
          </w:tcPr>
          <w:p w14:paraId="4DD5E3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011" w:type="dxa"/>
            <w:noWrap w:val="0"/>
            <w:vAlign w:val="center"/>
          </w:tcPr>
          <w:p w14:paraId="19521F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视频展台</w:t>
            </w:r>
          </w:p>
        </w:tc>
        <w:tc>
          <w:tcPr>
            <w:tcW w:w="1452" w:type="dxa"/>
            <w:noWrap/>
            <w:vAlign w:val="center"/>
          </w:tcPr>
          <w:p w14:paraId="65C5D0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1" w:type="dxa"/>
            <w:noWrap/>
            <w:vAlign w:val="center"/>
          </w:tcPr>
          <w:p w14:paraId="42E9EE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06C6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75" w:type="dxa"/>
            <w:noWrap/>
            <w:vAlign w:val="center"/>
          </w:tcPr>
          <w:p w14:paraId="1E6CFB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1068" w:type="dxa"/>
            <w:noWrap w:val="0"/>
            <w:vAlign w:val="center"/>
          </w:tcPr>
          <w:p w14:paraId="2A0511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777233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9" w:type="dxa"/>
            <w:noWrap w:val="0"/>
            <w:vAlign w:val="center"/>
          </w:tcPr>
          <w:p w14:paraId="6AC82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28350</w:t>
            </w:r>
          </w:p>
        </w:tc>
      </w:tr>
      <w:tr w14:paraId="75567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08" w:type="dxa"/>
            <w:noWrap/>
            <w:vAlign w:val="center"/>
          </w:tcPr>
          <w:p w14:paraId="06C619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011" w:type="dxa"/>
            <w:noWrap w:val="0"/>
            <w:vAlign w:val="center"/>
          </w:tcPr>
          <w:p w14:paraId="34ECBF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有源音箱</w:t>
            </w:r>
          </w:p>
        </w:tc>
        <w:tc>
          <w:tcPr>
            <w:tcW w:w="1452" w:type="dxa"/>
            <w:noWrap/>
            <w:vAlign w:val="center"/>
          </w:tcPr>
          <w:p w14:paraId="312486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1" w:type="dxa"/>
            <w:noWrap/>
            <w:vAlign w:val="center"/>
          </w:tcPr>
          <w:p w14:paraId="3B09792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336F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75" w:type="dxa"/>
            <w:noWrap/>
            <w:vAlign w:val="center"/>
          </w:tcPr>
          <w:p w14:paraId="14FD78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1068" w:type="dxa"/>
            <w:noWrap w:val="0"/>
            <w:vAlign w:val="center"/>
          </w:tcPr>
          <w:p w14:paraId="0175F9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03E09E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9" w:type="dxa"/>
            <w:noWrap w:val="0"/>
            <w:vAlign w:val="center"/>
          </w:tcPr>
          <w:p w14:paraId="471F1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26250</w:t>
            </w:r>
          </w:p>
        </w:tc>
      </w:tr>
      <w:tr w14:paraId="705D4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808" w:type="dxa"/>
            <w:noWrap/>
            <w:vAlign w:val="center"/>
          </w:tcPr>
          <w:p w14:paraId="73BF89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011" w:type="dxa"/>
            <w:noWrap w:val="0"/>
            <w:vAlign w:val="center"/>
          </w:tcPr>
          <w:p w14:paraId="5E1DC6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无线麦克风</w:t>
            </w:r>
          </w:p>
        </w:tc>
        <w:tc>
          <w:tcPr>
            <w:tcW w:w="1452" w:type="dxa"/>
            <w:noWrap/>
            <w:vAlign w:val="center"/>
          </w:tcPr>
          <w:p w14:paraId="180355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1" w:type="dxa"/>
            <w:noWrap/>
            <w:vAlign w:val="center"/>
          </w:tcPr>
          <w:p w14:paraId="25AF63C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9" w:type="dxa"/>
            <w:noWrap w:val="0"/>
            <w:vAlign w:val="center"/>
          </w:tcPr>
          <w:p w14:paraId="28509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75" w:type="dxa"/>
            <w:noWrap/>
            <w:vAlign w:val="center"/>
          </w:tcPr>
          <w:p w14:paraId="0BFB2B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1068" w:type="dxa"/>
            <w:noWrap w:val="0"/>
            <w:vAlign w:val="center"/>
          </w:tcPr>
          <w:p w14:paraId="56A616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3223CB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9" w:type="dxa"/>
            <w:noWrap w:val="0"/>
            <w:vAlign w:val="center"/>
          </w:tcPr>
          <w:p w14:paraId="2BB1D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10500</w:t>
            </w:r>
          </w:p>
        </w:tc>
      </w:tr>
      <w:tr w14:paraId="7DE34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08" w:type="dxa"/>
            <w:noWrap/>
            <w:vAlign w:val="center"/>
          </w:tcPr>
          <w:p w14:paraId="5F99AA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011" w:type="dxa"/>
            <w:noWrap w:val="0"/>
            <w:vAlign w:val="center"/>
          </w:tcPr>
          <w:p w14:paraId="36719F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安装、调试及辅材</w:t>
            </w:r>
          </w:p>
        </w:tc>
        <w:tc>
          <w:tcPr>
            <w:tcW w:w="1452" w:type="dxa"/>
            <w:noWrap/>
            <w:vAlign w:val="center"/>
          </w:tcPr>
          <w:p w14:paraId="6C0A40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11" w:type="dxa"/>
            <w:noWrap/>
            <w:vAlign w:val="center"/>
          </w:tcPr>
          <w:p w14:paraId="0F4ABE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8B35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noWrap/>
            <w:vAlign w:val="center"/>
          </w:tcPr>
          <w:p w14:paraId="7E4603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068" w:type="dxa"/>
            <w:noWrap w:val="0"/>
            <w:vAlign w:val="center"/>
          </w:tcPr>
          <w:p w14:paraId="010E7A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1" w:type="dxa"/>
            <w:noWrap w:val="0"/>
            <w:vAlign w:val="center"/>
          </w:tcPr>
          <w:p w14:paraId="43B632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9" w:type="dxa"/>
            <w:noWrap w:val="0"/>
            <w:vAlign w:val="center"/>
          </w:tcPr>
          <w:p w14:paraId="249E5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21000</w:t>
            </w:r>
          </w:p>
        </w:tc>
      </w:tr>
    </w:tbl>
    <w:p w14:paraId="424552C3">
      <w:pPr>
        <w:adjustRightInd w:val="0"/>
        <w:spacing w:line="360" w:lineRule="auto"/>
        <w:jc w:val="left"/>
        <w:rPr>
          <w:rFonts w:hint="eastAsia" w:ascii="宋体" w:hAnsi="宋体" w:cs="宋体"/>
          <w:sz w:val="24"/>
          <w:lang w:val="en-US" w:eastAsia="zh-CN"/>
        </w:rPr>
      </w:pPr>
    </w:p>
    <w:p w14:paraId="3EAAC392">
      <w:pPr>
        <w:adjustRightInd w:val="0"/>
        <w:spacing w:line="360" w:lineRule="auto"/>
        <w:jc w:val="left"/>
        <w:rPr>
          <w:rFonts w:hint="eastAsia" w:ascii="宋体" w:hAnsi="宋体" w:cs="宋体"/>
          <w:sz w:val="24"/>
          <w:lang w:val="en-US" w:eastAsia="zh-CN"/>
        </w:rPr>
      </w:pPr>
    </w:p>
    <w:p w14:paraId="4A9449A2">
      <w:pPr>
        <w:adjustRightInd w:val="0"/>
        <w:spacing w:line="360" w:lineRule="auto"/>
        <w:jc w:val="left"/>
        <w:rPr>
          <w:rFonts w:hint="eastAsia" w:ascii="宋体" w:hAnsi="宋体" w:cs="宋体"/>
          <w:sz w:val="24"/>
        </w:rPr>
      </w:pPr>
      <w:bookmarkStart w:id="0" w:name="_GoBack"/>
      <w:bookmarkEnd w:id="0"/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    </w:t>
      </w:r>
      <w:r>
        <w:rPr>
          <w:rFonts w:hint="eastAsia" w:ascii="宋体" w:hAnsi="宋体" w:cs="宋体"/>
          <w:sz w:val="24"/>
        </w:rPr>
        <w:t>（单位公章）</w:t>
      </w:r>
    </w:p>
    <w:p w14:paraId="4DE03080">
      <w:pPr>
        <w:adjustRightInd w:val="0"/>
        <w:spacing w:line="360" w:lineRule="auto"/>
        <w:jc w:val="left"/>
        <w:rPr>
          <w:rFonts w:hint="eastAsia"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法定代表人/单位负责人或授权代表</w:t>
      </w:r>
      <w:r>
        <w:rPr>
          <w:rFonts w:hint="eastAsia" w:ascii="宋体" w:hAnsi="宋体" w:cs="宋体"/>
          <w:sz w:val="24"/>
        </w:rPr>
        <w:t>（签字）</w:t>
      </w:r>
      <w:r>
        <w:rPr>
          <w:rFonts w:hint="eastAsia" w:ascii="宋体" w:hAnsi="宋体" w:cs="宋体"/>
          <w:bCs/>
          <w:sz w:val="24"/>
        </w:rPr>
        <w:t>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</w:t>
      </w:r>
    </w:p>
    <w:p w14:paraId="46F2BDDC">
      <w:pPr>
        <w:adjustRightInd w:val="0"/>
        <w:spacing w:line="360" w:lineRule="auto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日  期： </w:t>
      </w:r>
      <w:r>
        <w:rPr>
          <w:rFonts w:hint="eastAsia" w:ascii="宋体" w:hAnsi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</w:rPr>
        <w:t>年</w:t>
      </w:r>
      <w:r>
        <w:rPr>
          <w:rFonts w:hint="eastAsia" w:ascii="宋体" w:hAnsi="宋体" w:cs="宋体"/>
          <w:bCs/>
          <w:sz w:val="24"/>
          <w:u w:val="single"/>
        </w:rPr>
        <w:t xml:space="preserve">       </w:t>
      </w:r>
      <w:r>
        <w:rPr>
          <w:rFonts w:hint="eastAsia" w:ascii="宋体" w:hAnsi="宋体" w:cs="宋体"/>
          <w:bCs/>
          <w:sz w:val="24"/>
        </w:rPr>
        <w:t xml:space="preserve">月 </w:t>
      </w:r>
      <w:r>
        <w:rPr>
          <w:rFonts w:hint="eastAsia" w:ascii="宋体" w:hAnsi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</w:rPr>
        <w:t>日</w:t>
      </w:r>
    </w:p>
    <w:p w14:paraId="23F8A2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NWQ1YTdiZmQzMTU2ZWUwN2EzNDkyYmUzNTgwYzAifQ=="/>
  </w:docVars>
  <w:rsids>
    <w:rsidRoot w:val="1A060348"/>
    <w:rsid w:val="1A06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2024-08-30T06:19:00Z</dcterms:created>
  <dc:creator>屿</dc:creator>
  <cp:lastModifiedBy>屿</cp:lastModifiedBy>
  <dcterms:modified xsi:type="dcterms:W3CDTF">2024-08-30T06:23:06Z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A56CD4862E3F4CDC9BAD535468B67AC4_11</vt:lpwstr>
  </property>
</Properties>
</file>