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F555F">
      <w:pPr>
        <w:pStyle w:val="2"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主要设备材料品牌表</w:t>
      </w:r>
    </w:p>
    <w:p w14:paraId="1A8C2E34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2173"/>
        <w:gridCol w:w="4982"/>
        <w:gridCol w:w="746"/>
      </w:tblGrid>
      <w:tr w14:paraId="2999E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vAlign w:val="center"/>
          </w:tcPr>
          <w:p w14:paraId="7D2044D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73" w:type="dxa"/>
            <w:vAlign w:val="center"/>
          </w:tcPr>
          <w:p w14:paraId="0956ED6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982" w:type="dxa"/>
            <w:vAlign w:val="center"/>
          </w:tcPr>
          <w:p w14:paraId="1069A51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  <w:t>建议参考品牌</w:t>
            </w:r>
          </w:p>
        </w:tc>
        <w:tc>
          <w:tcPr>
            <w:tcW w:w="746" w:type="dxa"/>
            <w:vAlign w:val="center"/>
          </w:tcPr>
          <w:p w14:paraId="3DAF25C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0CE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C71F496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74DF3D5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防静电PVC卷材</w:t>
            </w:r>
          </w:p>
        </w:tc>
        <w:tc>
          <w:tcPr>
            <w:tcW w:w="4982" w:type="dxa"/>
            <w:vAlign w:val="center"/>
          </w:tcPr>
          <w:p w14:paraId="55E5D7D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相当于洁福、得嘉、阿姆斯壮</w:t>
            </w:r>
          </w:p>
        </w:tc>
        <w:tc>
          <w:tcPr>
            <w:tcW w:w="746" w:type="dxa"/>
          </w:tcPr>
          <w:p w14:paraId="0D4C9B1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8B80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41B3533C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20DEE2A8">
            <w:pPr>
              <w:tabs>
                <w:tab w:val="left" w:pos="596"/>
              </w:tabs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ab/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踢脚线</w:t>
            </w:r>
          </w:p>
        </w:tc>
        <w:tc>
          <w:tcPr>
            <w:tcW w:w="4982" w:type="dxa"/>
            <w:vAlign w:val="center"/>
          </w:tcPr>
          <w:p w14:paraId="0F1C507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相当于洁福、得嘉、阿姆斯壮</w:t>
            </w:r>
          </w:p>
        </w:tc>
        <w:tc>
          <w:tcPr>
            <w:tcW w:w="746" w:type="dxa"/>
          </w:tcPr>
          <w:p w14:paraId="4DC54FB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3561C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427649BB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3C8BAF5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电动门</w:t>
            </w:r>
          </w:p>
        </w:tc>
        <w:tc>
          <w:tcPr>
            <w:tcW w:w="4982" w:type="dxa"/>
            <w:vAlign w:val="center"/>
          </w:tcPr>
          <w:p w14:paraId="18AB9BE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易众、欧尼克、铭铉</w:t>
            </w:r>
          </w:p>
        </w:tc>
        <w:tc>
          <w:tcPr>
            <w:tcW w:w="746" w:type="dxa"/>
          </w:tcPr>
          <w:p w14:paraId="260023F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0288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0DB215C3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5C64E3F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彩钢板</w:t>
            </w:r>
          </w:p>
        </w:tc>
        <w:tc>
          <w:tcPr>
            <w:tcW w:w="4982" w:type="dxa"/>
            <w:vAlign w:val="center"/>
          </w:tcPr>
          <w:p w14:paraId="66ACF4D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福美、华翱、华明、诚铭</w:t>
            </w:r>
          </w:p>
        </w:tc>
        <w:tc>
          <w:tcPr>
            <w:tcW w:w="746" w:type="dxa"/>
          </w:tcPr>
          <w:p w14:paraId="1FF9292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581C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3C9C9BA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75AC093E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手推平开门</w:t>
            </w:r>
          </w:p>
        </w:tc>
        <w:tc>
          <w:tcPr>
            <w:tcW w:w="4982" w:type="dxa"/>
            <w:vAlign w:val="center"/>
          </w:tcPr>
          <w:p w14:paraId="06AF4D3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易众、欧尼克、铭铉</w:t>
            </w:r>
          </w:p>
        </w:tc>
        <w:tc>
          <w:tcPr>
            <w:tcW w:w="746" w:type="dxa"/>
          </w:tcPr>
          <w:p w14:paraId="0DAE0AA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06EF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4CB1538E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3D3E7B9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LED平板灯</w:t>
            </w:r>
          </w:p>
        </w:tc>
        <w:tc>
          <w:tcPr>
            <w:tcW w:w="4982" w:type="dxa"/>
            <w:vAlign w:val="center"/>
          </w:tcPr>
          <w:p w14:paraId="26B7ED4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飞利浦、欧司朗、雷士</w:t>
            </w:r>
          </w:p>
        </w:tc>
        <w:tc>
          <w:tcPr>
            <w:tcW w:w="746" w:type="dxa"/>
          </w:tcPr>
          <w:p w14:paraId="1302F855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53005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2850B06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492C8FC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双联单控开关</w:t>
            </w:r>
          </w:p>
        </w:tc>
        <w:tc>
          <w:tcPr>
            <w:tcW w:w="4982" w:type="dxa"/>
            <w:vAlign w:val="center"/>
          </w:tcPr>
          <w:p w14:paraId="37849E8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西门子、施耐德、ABB</w:t>
            </w:r>
          </w:p>
        </w:tc>
        <w:tc>
          <w:tcPr>
            <w:tcW w:w="746" w:type="dxa"/>
          </w:tcPr>
          <w:p w14:paraId="4C0EEE3D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F1B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1920E32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2AB1885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插座</w:t>
            </w:r>
          </w:p>
        </w:tc>
        <w:tc>
          <w:tcPr>
            <w:tcW w:w="4982" w:type="dxa"/>
            <w:vAlign w:val="center"/>
          </w:tcPr>
          <w:p w14:paraId="1601B23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西门子、施耐德、ABB</w:t>
            </w:r>
          </w:p>
        </w:tc>
        <w:tc>
          <w:tcPr>
            <w:tcW w:w="746" w:type="dxa"/>
          </w:tcPr>
          <w:p w14:paraId="073BE86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FD5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4C2BC4B6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6550087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PPR给水管、U-PVC排水管及配件</w:t>
            </w:r>
          </w:p>
        </w:tc>
        <w:tc>
          <w:tcPr>
            <w:tcW w:w="4982" w:type="dxa"/>
            <w:vAlign w:val="center"/>
          </w:tcPr>
          <w:p w14:paraId="225E138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中国联塑、伟星新材、日丰</w:t>
            </w:r>
          </w:p>
        </w:tc>
        <w:tc>
          <w:tcPr>
            <w:tcW w:w="746" w:type="dxa"/>
          </w:tcPr>
          <w:p w14:paraId="27004DD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33F96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4DD8FB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24B9F0A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阀门</w:t>
            </w:r>
          </w:p>
        </w:tc>
        <w:tc>
          <w:tcPr>
            <w:tcW w:w="4982" w:type="dxa"/>
            <w:vAlign w:val="center"/>
          </w:tcPr>
          <w:p w14:paraId="6A3E406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中国联塑、伟星新材、日丰</w:t>
            </w:r>
          </w:p>
        </w:tc>
        <w:tc>
          <w:tcPr>
            <w:tcW w:w="746" w:type="dxa"/>
          </w:tcPr>
          <w:p w14:paraId="3C68F60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35D24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5718860B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0FB5842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试验台</w:t>
            </w:r>
          </w:p>
        </w:tc>
        <w:tc>
          <w:tcPr>
            <w:tcW w:w="4982" w:type="dxa"/>
            <w:vAlign w:val="center"/>
          </w:tcPr>
          <w:p w14:paraId="703D68B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弗莱仕、鹏驰、环康</w:t>
            </w:r>
          </w:p>
        </w:tc>
        <w:tc>
          <w:tcPr>
            <w:tcW w:w="746" w:type="dxa"/>
          </w:tcPr>
          <w:p w14:paraId="0E904FA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7629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4A5501F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42455A9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净化机组</w:t>
            </w:r>
          </w:p>
        </w:tc>
        <w:tc>
          <w:tcPr>
            <w:tcW w:w="4982" w:type="dxa"/>
            <w:vAlign w:val="center"/>
          </w:tcPr>
          <w:p w14:paraId="56A55F5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雅士、天加、维克</w:t>
            </w:r>
          </w:p>
        </w:tc>
        <w:tc>
          <w:tcPr>
            <w:tcW w:w="746" w:type="dxa"/>
          </w:tcPr>
          <w:p w14:paraId="5A12104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4E2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72D1CACD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2D886A0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多联机</w:t>
            </w:r>
          </w:p>
        </w:tc>
        <w:tc>
          <w:tcPr>
            <w:tcW w:w="4982" w:type="dxa"/>
            <w:vAlign w:val="center"/>
          </w:tcPr>
          <w:p w14:paraId="53E9D00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大金、日立、东芝</w:t>
            </w:r>
          </w:p>
        </w:tc>
        <w:tc>
          <w:tcPr>
            <w:tcW w:w="746" w:type="dxa"/>
          </w:tcPr>
          <w:p w14:paraId="6A28393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2F5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5AF8B64F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7C561D3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排风机、新风机</w:t>
            </w:r>
          </w:p>
        </w:tc>
        <w:tc>
          <w:tcPr>
            <w:tcW w:w="4982" w:type="dxa"/>
            <w:vAlign w:val="center"/>
          </w:tcPr>
          <w:p w14:paraId="3B8AE4F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松下、绿岛、雅士</w:t>
            </w:r>
          </w:p>
        </w:tc>
        <w:tc>
          <w:tcPr>
            <w:tcW w:w="746" w:type="dxa"/>
          </w:tcPr>
          <w:p w14:paraId="7428F94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7677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AFD7C40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10062CF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配电箱元器件</w:t>
            </w:r>
          </w:p>
        </w:tc>
        <w:tc>
          <w:tcPr>
            <w:tcW w:w="4982" w:type="dxa"/>
            <w:vAlign w:val="center"/>
          </w:tcPr>
          <w:p w14:paraId="026C6E5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ABB、施耐德、西门子</w:t>
            </w:r>
          </w:p>
        </w:tc>
        <w:tc>
          <w:tcPr>
            <w:tcW w:w="746" w:type="dxa"/>
          </w:tcPr>
          <w:p w14:paraId="3B18B3D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A0B8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0C002F88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048A19C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电线电缆</w:t>
            </w:r>
          </w:p>
        </w:tc>
        <w:tc>
          <w:tcPr>
            <w:tcW w:w="4982" w:type="dxa"/>
            <w:vAlign w:val="center"/>
          </w:tcPr>
          <w:p w14:paraId="426523A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上上、远东、宝胜</w:t>
            </w:r>
          </w:p>
        </w:tc>
        <w:tc>
          <w:tcPr>
            <w:tcW w:w="746" w:type="dxa"/>
          </w:tcPr>
          <w:p w14:paraId="2CEBA1C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53621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290A438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2A26C18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风管</w:t>
            </w:r>
          </w:p>
        </w:tc>
        <w:tc>
          <w:tcPr>
            <w:tcW w:w="4982" w:type="dxa"/>
            <w:vAlign w:val="center"/>
          </w:tcPr>
          <w:p w14:paraId="1BC5A7A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包钢、宝武钢铁、鞍钢</w:t>
            </w:r>
          </w:p>
        </w:tc>
        <w:tc>
          <w:tcPr>
            <w:tcW w:w="746" w:type="dxa"/>
          </w:tcPr>
          <w:p w14:paraId="7F369C7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04F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027B875A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5CF87FA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保温</w:t>
            </w:r>
          </w:p>
        </w:tc>
        <w:tc>
          <w:tcPr>
            <w:tcW w:w="4982" w:type="dxa"/>
            <w:vAlign w:val="center"/>
          </w:tcPr>
          <w:p w14:paraId="0F21D2D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莱乐斯、华美、金威</w:t>
            </w:r>
          </w:p>
        </w:tc>
        <w:tc>
          <w:tcPr>
            <w:tcW w:w="746" w:type="dxa"/>
          </w:tcPr>
          <w:p w14:paraId="1D4AEF9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4875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8F1A445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317FF32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UPS电源</w:t>
            </w:r>
          </w:p>
        </w:tc>
        <w:tc>
          <w:tcPr>
            <w:tcW w:w="4982" w:type="dxa"/>
            <w:vAlign w:val="center"/>
          </w:tcPr>
          <w:p w14:paraId="276E110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Schneider（施耐德）、维缔、伊顿</w:t>
            </w:r>
          </w:p>
        </w:tc>
        <w:tc>
          <w:tcPr>
            <w:tcW w:w="746" w:type="dxa"/>
          </w:tcPr>
          <w:p w14:paraId="76EEB2E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0D8F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7F18D59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673A7E9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桥架</w:t>
            </w:r>
          </w:p>
        </w:tc>
        <w:tc>
          <w:tcPr>
            <w:tcW w:w="4982" w:type="dxa"/>
            <w:vAlign w:val="center"/>
          </w:tcPr>
          <w:p w14:paraId="1260515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华鹏、大全、万奇</w:t>
            </w:r>
          </w:p>
        </w:tc>
        <w:tc>
          <w:tcPr>
            <w:tcW w:w="746" w:type="dxa"/>
          </w:tcPr>
          <w:p w14:paraId="1D591B6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4E978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1E29DE3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4F0B558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摄像机</w:t>
            </w:r>
          </w:p>
        </w:tc>
        <w:tc>
          <w:tcPr>
            <w:tcW w:w="4982" w:type="dxa"/>
            <w:vAlign w:val="center"/>
          </w:tcPr>
          <w:p w14:paraId="45BEEC4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海康威视、大华、宇视</w:t>
            </w:r>
          </w:p>
        </w:tc>
        <w:tc>
          <w:tcPr>
            <w:tcW w:w="746" w:type="dxa"/>
          </w:tcPr>
          <w:p w14:paraId="01CD378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41A24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4A1E71F7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56226C4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交换机</w:t>
            </w:r>
          </w:p>
        </w:tc>
        <w:tc>
          <w:tcPr>
            <w:tcW w:w="4982" w:type="dxa"/>
            <w:vAlign w:val="center"/>
          </w:tcPr>
          <w:p w14:paraId="4C3FD49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华三、华为、锐捷</w:t>
            </w:r>
          </w:p>
        </w:tc>
        <w:tc>
          <w:tcPr>
            <w:tcW w:w="746" w:type="dxa"/>
          </w:tcPr>
          <w:p w14:paraId="15A9AD4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6CB5D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6CE767A5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7FC65EF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配电箱</w:t>
            </w:r>
          </w:p>
        </w:tc>
        <w:tc>
          <w:tcPr>
            <w:tcW w:w="4982" w:type="dxa"/>
            <w:vAlign w:val="center"/>
          </w:tcPr>
          <w:p w14:paraId="4968A1A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施耐德、ABB、西门子</w:t>
            </w:r>
          </w:p>
        </w:tc>
        <w:tc>
          <w:tcPr>
            <w:tcW w:w="746" w:type="dxa"/>
          </w:tcPr>
          <w:p w14:paraId="0B65E9E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02E9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0CBAA6B3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5FCDCC5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卫生洁具</w:t>
            </w:r>
          </w:p>
        </w:tc>
        <w:tc>
          <w:tcPr>
            <w:tcW w:w="4982" w:type="dxa"/>
            <w:vAlign w:val="center"/>
          </w:tcPr>
          <w:p w14:paraId="1182ADF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科勒、TOTO、高仪</w:t>
            </w:r>
          </w:p>
        </w:tc>
        <w:tc>
          <w:tcPr>
            <w:tcW w:w="746" w:type="dxa"/>
          </w:tcPr>
          <w:p w14:paraId="0D2947E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86A4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371C78E9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1E29E6C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净化灯</w:t>
            </w:r>
          </w:p>
        </w:tc>
        <w:tc>
          <w:tcPr>
            <w:tcW w:w="4982" w:type="dxa"/>
            <w:vAlign w:val="center"/>
          </w:tcPr>
          <w:p w14:paraId="37F21A6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君硕、晨峰、景太源、雷士</w:t>
            </w:r>
          </w:p>
        </w:tc>
        <w:tc>
          <w:tcPr>
            <w:tcW w:w="746" w:type="dxa"/>
          </w:tcPr>
          <w:p w14:paraId="070E191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DE2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7B2B236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74D56B6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断桥铝合金平开窗(含玻璃)</w:t>
            </w:r>
          </w:p>
        </w:tc>
        <w:tc>
          <w:tcPr>
            <w:tcW w:w="4982" w:type="dxa"/>
            <w:vAlign w:val="center"/>
          </w:tcPr>
          <w:p w14:paraId="090E717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西飞、高科、坚美、亚铝</w:t>
            </w:r>
          </w:p>
        </w:tc>
        <w:tc>
          <w:tcPr>
            <w:tcW w:w="746" w:type="dxa"/>
          </w:tcPr>
          <w:p w14:paraId="047B0C5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298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476A8AB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7531599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风口、风阀</w:t>
            </w:r>
          </w:p>
        </w:tc>
        <w:tc>
          <w:tcPr>
            <w:tcW w:w="4982" w:type="dxa"/>
            <w:vAlign w:val="center"/>
          </w:tcPr>
          <w:p w14:paraId="294B457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正丰、渤海、中亚、埃美柯、中核苏阀</w:t>
            </w:r>
          </w:p>
        </w:tc>
        <w:tc>
          <w:tcPr>
            <w:tcW w:w="746" w:type="dxa"/>
          </w:tcPr>
          <w:p w14:paraId="04EF446D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7CC8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38CB126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4003CCE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过滤器</w:t>
            </w:r>
          </w:p>
        </w:tc>
        <w:tc>
          <w:tcPr>
            <w:tcW w:w="4982" w:type="dxa"/>
            <w:vAlign w:val="center"/>
          </w:tcPr>
          <w:p w14:paraId="57B58A7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宝源、东桥、美埃</w:t>
            </w:r>
          </w:p>
        </w:tc>
        <w:tc>
          <w:tcPr>
            <w:tcW w:w="746" w:type="dxa"/>
          </w:tcPr>
          <w:p w14:paraId="1983202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419C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6A162A87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2890BB7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网络插座</w:t>
            </w:r>
          </w:p>
        </w:tc>
        <w:tc>
          <w:tcPr>
            <w:tcW w:w="4982" w:type="dxa"/>
            <w:vAlign w:val="center"/>
          </w:tcPr>
          <w:p w14:paraId="533CF24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相当于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康普、泛达、西蒙</w:t>
            </w:r>
          </w:p>
        </w:tc>
        <w:tc>
          <w:tcPr>
            <w:tcW w:w="746" w:type="dxa"/>
          </w:tcPr>
          <w:p w14:paraId="5451052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3838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AE005D9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173" w:type="dxa"/>
            <w:vAlign w:val="center"/>
          </w:tcPr>
          <w:p w14:paraId="37BD95A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消防系统</w:t>
            </w:r>
          </w:p>
        </w:tc>
        <w:tc>
          <w:tcPr>
            <w:tcW w:w="4982" w:type="dxa"/>
            <w:vAlign w:val="center"/>
          </w:tcPr>
          <w:p w14:paraId="7F68001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能与原消防系统兼容</w:t>
            </w:r>
          </w:p>
        </w:tc>
        <w:tc>
          <w:tcPr>
            <w:tcW w:w="746" w:type="dxa"/>
          </w:tcPr>
          <w:p w14:paraId="62E95FA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</w:tbl>
    <w:p w14:paraId="35513CA0"/>
    <w:p w14:paraId="34E7415F">
      <w:pPr>
        <w:pStyle w:val="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备注：以上材料及品牌仅供参考，供应商需提供上述主要材料要求的同等及以上质量品牌的产品，且需与现有系统兼容。</w:t>
      </w:r>
    </w:p>
    <w:p w14:paraId="565B8B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44A1"/>
    <w:multiLevelType w:val="singleLevel"/>
    <w:tmpl w:val="DE4844A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436E14"/>
    <w:rsid w:val="5643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table" w:styleId="5">
    <w:name w:val="Table Grid"/>
    <w:basedOn w:val="4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2026-04-17T05:15:00Z</dcterms:created>
  <dc:creator>陕西中技招标</dc:creator>
  <cp:lastModifiedBy>陕西中技招标</cp:lastModifiedBy>
  <dcterms:modified xsi:type="dcterms:W3CDTF">2026-04-17T05:15:22Z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50F3883D92F24AD2B8819455585795DB_11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