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441801-2026-02026</w:t>
      </w:r>
    </w:p>
    <w:p>
      <w:pPr>
        <w:pStyle w:val="null3"/>
        <w:jc w:val="center"/>
        <w:outlineLvl w:val="3"/>
      </w:pPr>
      <w:r>
        <w:rPr>
          <w:sz w:val="24"/>
          <w:b/>
        </w:rPr>
        <w:t>采购项目编号：</w:t>
      </w:r>
      <w:r>
        <w:rPr>
          <w:sz w:val="24"/>
          <w:b/>
        </w:rPr>
        <w:t>ZD26-ZC022AG</w:t>
      </w:r>
    </w:p>
    <w:p>
      <w:pPr>
        <w:pStyle w:val="null3"/>
        <w:jc w:val="center"/>
        <w:outlineLvl w:val="3"/>
      </w:pPr>
      <w:r>
        <w:rPr>
          <w:sz w:val="24"/>
          <w:b/>
        </w:rPr>
        <w:t>项目名称：</w:t>
      </w:r>
      <w:r>
        <w:rPr>
          <w:sz w:val="24"/>
          <w:b/>
        </w:rPr>
        <w:t>广州医科大学附属清远医院（清远市人民医院）重点科室净化层流系统维修保养采购项目</w:t>
      </w:r>
    </w:p>
    <w:p>
      <w:pPr>
        <w:pStyle w:val="null3"/>
        <w:jc w:val="center"/>
        <w:outlineLvl w:val="3"/>
      </w:pPr>
      <w:r>
        <w:rPr>
          <w:sz w:val="24"/>
          <w:b/>
        </w:rPr>
        <w:t>采购人：</w:t>
      </w:r>
      <w:r>
        <w:rPr>
          <w:sz w:val="24"/>
          <w:b/>
        </w:rPr>
        <w:t>广州医科大学附属清远医院（清远市人民医院）</w:t>
      </w:r>
    </w:p>
    <w:p>
      <w:pPr>
        <w:pStyle w:val="null3"/>
        <w:jc w:val="center"/>
        <w:outlineLvl w:val="3"/>
      </w:pPr>
      <w:r>
        <w:rPr>
          <w:sz w:val="24"/>
          <w:b/>
        </w:rPr>
        <w:t>采购代理机构：</w:t>
      </w:r>
      <w:r>
        <w:rPr>
          <w:sz w:val="24"/>
          <w:b/>
        </w:rPr>
        <w:t>清远市中德招标有限公司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清远市中德招标有限公司</w:t>
      </w:r>
      <w:r>
        <w:rPr/>
        <w:t>受</w:t>
      </w:r>
      <w:r>
        <w:rPr/>
        <w:t>广州医科大学附属清远医院（清远市人民医院）</w:t>
      </w:r>
      <w:r>
        <w:rPr/>
        <w:t>的委托，采用</w:t>
      </w:r>
      <w:r>
        <w:rPr/>
        <w:t>公开招标</w:t>
      </w:r>
      <w:r>
        <w:rPr/>
        <w:t>方式组织采购</w:t>
      </w:r>
      <w:r>
        <w:rPr/>
        <w:t>广州医科大学附属清远医院（清远市人民医院）重点科室净化层流系统维修保养采购项目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广州医科大学附属清远医院（清远市人民医院）重点科室净化层流系统维修保养采购项目</w:t>
      </w:r>
    </w:p>
    <w:p>
      <w:pPr>
        <w:pStyle w:val="null3"/>
        <w:ind w:firstLine="480"/>
      </w:pPr>
      <w:r>
        <w:rPr/>
        <w:t>采购计划编号：</w:t>
      </w:r>
      <w:r>
        <w:rPr/>
        <w:t>441801-2026-02026</w:t>
      </w:r>
    </w:p>
    <w:p>
      <w:pPr>
        <w:pStyle w:val="null3"/>
        <w:ind w:firstLine="480"/>
      </w:pPr>
      <w:r>
        <w:rPr/>
        <w:t>采购项目编号：</w:t>
      </w:r>
      <w:r>
        <w:rPr/>
        <w:t>ZD26-ZC022AG</w:t>
      </w:r>
    </w:p>
    <w:p>
      <w:pPr>
        <w:pStyle w:val="null3"/>
        <w:ind w:firstLine="480"/>
      </w:pPr>
      <w:r>
        <w:rPr/>
        <w:t>采购方式：</w:t>
      </w:r>
      <w:r>
        <w:rPr/>
        <w:t>公开招标</w:t>
      </w:r>
    </w:p>
    <w:p>
      <w:pPr>
        <w:pStyle w:val="null3"/>
        <w:ind w:firstLine="480"/>
      </w:pPr>
      <w:r>
        <w:rPr/>
        <w:t>预算金额：</w:t>
      </w:r>
      <w:r>
        <w:rPr/>
        <w:t>1,280,000.00</w:t>
      </w:r>
      <w:r>
        <w:rPr/>
        <w:t>元</w:t>
      </w:r>
    </w:p>
    <w:p>
      <w:pPr>
        <w:pStyle w:val="null3"/>
        <w:outlineLvl w:val="3"/>
      </w:pPr>
      <w:r>
        <w:rPr>
          <w:sz w:val="24"/>
          <w:b/>
        </w:rPr>
        <w:t>2.项目内容及需求情况（采购项目技术规格、参数及要求）</w:t>
      </w:r>
    </w:p>
    <w:p>
      <w:pPr>
        <w:pStyle w:val="null3"/>
      </w:pPr>
      <w:r>
        <w:rPr/>
        <w:t>采购包1(重点科室净化层流系统维修保养服务):</w:t>
      </w:r>
    </w:p>
    <w:p>
      <w:pPr>
        <w:pStyle w:val="null3"/>
      </w:pPr>
      <w:r>
        <w:rPr/>
        <w:t>采购包预算金额：1,280,000.00元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重点科室净化层流系统维修保养服务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合同履行期限：服务期1年，具体时间以合同实际签订期限为准。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提供以下2种证明材料扫描件之一：①提供《资格承诺函》（格式详见招标文件附件）；②提供投标截止日前6个月内其中1个月依法缴纳税收和社会保障资金的相关材料，依法免税或不需要缴纳社会保障资金的须提供相应证明材料。</w:t>
      </w:r>
    </w:p>
    <w:p>
      <w:pPr>
        <w:pStyle w:val="null3"/>
      </w:pPr>
      <w:r>
        <w:rPr/>
        <w:t>3）具有良好的商业信誉和健全的财务会计制度：提供以下3种证明材料扫描件之一：①提供《资格承诺函》（格式详见招标文件附件）；②2025年度的财务状况报告；③银行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采购包1（重点科室净化层流系统维修保养服务）：</w:t>
      </w:r>
      <w:r>
        <w:rPr/>
        <w:t>本采购包专门面向中小企业采购。投标供应商须符合本项目采购标的对应行业（本项目行业为：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采购包1（重点科室净化层流系统维修保养服务）：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广州医科大学附属清远医院（清远市人民医院）</w:t>
      </w:r>
    </w:p>
    <w:p>
      <w:pPr>
        <w:pStyle w:val="null3"/>
        <w:ind w:firstLine="480"/>
      </w:pPr>
      <w:r>
        <w:rPr/>
        <w:t xml:space="preserve"> 地址：</w:t>
      </w:r>
      <w:r>
        <w:rPr/>
        <w:t>广东省清远市清城区银泉北路35号</w:t>
      </w:r>
    </w:p>
    <w:p>
      <w:pPr>
        <w:pStyle w:val="null3"/>
        <w:ind w:firstLine="480"/>
      </w:pPr>
      <w:r>
        <w:rPr/>
        <w:t xml:space="preserve"> 联系方式：</w:t>
      </w:r>
      <w:r>
        <w:rPr/>
        <w:t>0763-3113977</w:t>
      </w:r>
    </w:p>
    <w:p>
      <w:pPr>
        <w:pStyle w:val="null3"/>
        <w:outlineLvl w:val="3"/>
      </w:pPr>
      <w:r>
        <w:rPr>
          <w:sz w:val="24"/>
          <w:b/>
        </w:rPr>
        <w:t xml:space="preserve"> 2.采购代理机构信息</w:t>
      </w:r>
    </w:p>
    <w:p>
      <w:pPr>
        <w:pStyle w:val="null3"/>
        <w:ind w:firstLine="480"/>
      </w:pPr>
      <w:r>
        <w:rPr/>
        <w:t xml:space="preserve"> 名称：</w:t>
      </w:r>
      <w:r>
        <w:rPr/>
        <w:t>清远市中德招标有限公司</w:t>
      </w:r>
    </w:p>
    <w:p>
      <w:pPr>
        <w:pStyle w:val="null3"/>
        <w:ind w:firstLine="480"/>
      </w:pPr>
      <w:r>
        <w:rPr/>
        <w:t xml:space="preserve"> 地址：</w:t>
      </w:r>
      <w:r>
        <w:rPr/>
        <w:t>清远市新城北江二路物资大厦第九层</w:t>
      </w:r>
    </w:p>
    <w:p>
      <w:pPr>
        <w:pStyle w:val="null3"/>
        <w:ind w:firstLine="480"/>
      </w:pPr>
      <w:r>
        <w:rPr/>
        <w:t xml:space="preserve"> 联系方式：</w:t>
      </w:r>
      <w:r>
        <w:rPr/>
        <w:t>0763-3378455</w:t>
      </w:r>
    </w:p>
    <w:p>
      <w:pPr>
        <w:pStyle w:val="null3"/>
        <w:outlineLvl w:val="3"/>
      </w:pPr>
      <w:r>
        <w:rPr>
          <w:sz w:val="24"/>
          <w:b/>
        </w:rPr>
        <w:t xml:space="preserve"> 3.项目联系方式</w:t>
      </w:r>
    </w:p>
    <w:p>
      <w:pPr>
        <w:pStyle w:val="null3"/>
        <w:ind w:firstLine="480"/>
      </w:pPr>
      <w:r>
        <w:rPr/>
        <w:t xml:space="preserve"> 项目联系人：</w:t>
      </w:r>
      <w:r>
        <w:rPr/>
        <w:t>清远市中德招标有限公司</w:t>
      </w:r>
    </w:p>
    <w:p>
      <w:pPr>
        <w:pStyle w:val="null3"/>
        <w:ind w:firstLine="480"/>
      </w:pPr>
      <w:r>
        <w:rPr/>
        <w:t xml:space="preserve"> 电话：</w:t>
      </w:r>
      <w:r>
        <w:rPr/>
        <w:t>0763-3378455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清远市中德招标有限公司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20"/>
        <w:jc w:val="both"/>
      </w:pPr>
      <w:r>
        <w:rPr>
          <w:sz w:val="21"/>
          <w:color w:val="000000"/>
          <w:shd w:fill="FFFFFF" w:val="clear"/>
        </w:rPr>
        <w:t>为有效维护医院重点科室（手术室、ICU、病房、中心实验室等）的净化层流设备，确保设备系统运行良好、各项环境指标达标，保障临床业务正常开展，特制定本维保服务条款。</w:t>
      </w:r>
    </w:p>
    <w:p>
      <w:pPr>
        <w:pStyle w:val="null3"/>
        <w:ind w:firstLine="420"/>
        <w:jc w:val="both"/>
      </w:pPr>
      <w:r>
        <w:rPr/>
        <w:t xml:space="preserve"> </w:t>
      </w:r>
    </w:p>
    <w:p>
      <w:pPr>
        <w:pStyle w:val="null3"/>
      </w:pPr>
      <w:r>
        <w:rPr/>
        <w:t>采购包1（重点科室净化层流系统维修保养服务）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★维保期为合同生效之日起一年。</w:t>
            </w:r>
          </w:p>
        </w:tc>
      </w:tr>
      <w:tr>
        <w:tc>
          <w:tcPr>
            <w:tcW w:type="dxa" w:w="4153"/>
          </w:tcPr>
          <w:p>
            <w:pPr>
              <w:pStyle w:val="null3"/>
            </w:pPr>
            <w:r>
              <w:rPr/>
              <w:t>标的提供的地点</w:t>
            </w:r>
          </w:p>
        </w:tc>
        <w:tc>
          <w:tcPr>
            <w:tcW w:type="dxa" w:w="4153"/>
          </w:tcPr>
          <w:p>
            <w:pPr>
              <w:pStyle w:val="null3"/>
            </w:pPr>
            <w:r>
              <w:rPr/>
              <w:t>广州医科大学附属清远医院（清远市人民医院）（广东省清远市清城区银泉北路35号）</w:t>
            </w:r>
          </w:p>
        </w:tc>
      </w:tr>
      <w:tr>
        <w:tc>
          <w:tcPr>
            <w:tcW w:type="dxa" w:w="4153"/>
          </w:tcPr>
          <w:p>
            <w:pPr>
              <w:pStyle w:val="null3"/>
            </w:pPr>
            <w:r>
              <w:rPr/>
              <w:t>付款方式</w:t>
            </w:r>
          </w:p>
        </w:tc>
        <w:tc>
          <w:tcPr>
            <w:tcW w:type="dxa" w:w="4153"/>
          </w:tcPr>
          <w:p>
            <w:pPr>
              <w:pStyle w:val="null3"/>
            </w:pPr>
            <w:r>
              <w:rPr/>
              <w:t>1期：支付比例100%,按季度支付，每季度结算一次。采购人在收到中标人在维保期内发生的所有维修单（需使用科室签名和盖章）和保养单（需使用科室签名和盖章）及正式发票后30个日历日内，等额支付当季维保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1期：【1】若有国家标准按照国家标准验收，若无国家标准则按行业标准或地方标准验收。 【2】采购人组成验收小组按国家或行业或地方的有关规定、规范进行验收，必要时邀请相关的专业人员或机构参与验收。 【3】因货物或服务质量问题发生争议时，由项目所在地市场监督或行业主管等政府部门鉴定。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投标范围</w:t>
            </w:r>
          </w:p>
        </w:tc>
        <w:tc>
          <w:tcPr>
            <w:tcW w:type="dxa" w:w="2076"/>
          </w:tcPr>
          <w:p>
            <w:pPr>
              <w:pStyle w:val="null3"/>
              <w:jc w:val="left"/>
            </w:pPr>
            <w:r>
              <w:rPr/>
              <w:t>投标人必须对本项目整体进行投标，不得分拆，且需提供完整的商务和技术资料。中标后不得将本次采购的合同产品转包或分包给其他供应商。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报价和结算要求</w:t>
            </w:r>
          </w:p>
        </w:tc>
        <w:tc>
          <w:tcPr>
            <w:tcW w:type="dxa" w:w="2076"/>
          </w:tcPr>
          <w:p>
            <w:pPr>
              <w:pStyle w:val="null3"/>
              <w:jc w:val="left"/>
            </w:pPr>
            <w:r>
              <w:rPr/>
              <w:t>【1】投标报价应当包括本项目投标和履约过程中可预见和不可预见的一切费用，投标人应按照招标文件采购需求的内容、责任范围以及合同条款进行报价，包含但不限于：工程师差旅费、快递运费、所有零配件费用、维修费、保养费、技术检测费，采购人不再支付除此之外的其它任何费用。 【2】投标人必须根据自身的成本核算情况，充分考虑服务期内物价水平及服务人员薪金的波动风险。一经响应，即认为投标人已充分考虑有关风险，愿意承担因这些风险所造成的一切经济损失，并放弃因此造成的损失求偿权。</w:t>
            </w:r>
          </w:p>
        </w:tc>
      </w:tr>
      <w:tr>
        <w:tc>
          <w:tcPr>
            <w:tcW w:type="dxa" w:w="2076"/>
          </w:tcPr>
          <w:p/>
        </w:tc>
        <w:tc>
          <w:tcPr>
            <w:tcW w:type="dxa" w:w="2076"/>
          </w:tcPr>
          <w:p>
            <w:pPr>
              <w:pStyle w:val="null3"/>
              <w:jc w:val="center"/>
            </w:pPr>
            <w:r>
              <w:rPr/>
              <w:t>3</w:t>
            </w:r>
          </w:p>
        </w:tc>
        <w:tc>
          <w:tcPr>
            <w:tcW w:type="dxa" w:w="2076"/>
          </w:tcPr>
          <w:p>
            <w:pPr>
              <w:pStyle w:val="null3"/>
              <w:jc w:val="left"/>
            </w:pPr>
            <w:r>
              <w:rPr/>
              <w:t>维护、售后服务</w:t>
            </w:r>
          </w:p>
        </w:tc>
        <w:tc>
          <w:tcPr>
            <w:tcW w:type="dxa" w:w="2076"/>
          </w:tcPr>
          <w:p>
            <w:pPr>
              <w:pStyle w:val="null3"/>
              <w:jc w:val="left"/>
            </w:pPr>
            <w:r>
              <w:rPr/>
              <w:t>【1★】服务期内，所有为完成本项目所需的必要服务全部免费，若供应商提供更优质的服务，则按供应商的标准执行。供应商须承诺服务质量和服务期限不低于采购文件的要求。</w:t>
            </w:r>
          </w:p>
        </w:tc>
      </w:tr>
      <w:tr>
        <w:tc>
          <w:tcPr>
            <w:tcW w:type="dxa" w:w="2076"/>
          </w:tcPr>
          <w:p/>
        </w:tc>
        <w:tc>
          <w:tcPr>
            <w:tcW w:type="dxa" w:w="2076"/>
          </w:tcPr>
          <w:p>
            <w:pPr>
              <w:pStyle w:val="null3"/>
              <w:jc w:val="center"/>
            </w:pPr>
            <w:r>
              <w:rPr/>
              <w:t>4</w:t>
            </w:r>
          </w:p>
        </w:tc>
        <w:tc>
          <w:tcPr>
            <w:tcW w:type="dxa" w:w="2076"/>
          </w:tcPr>
          <w:p>
            <w:pPr>
              <w:pStyle w:val="null3"/>
              <w:jc w:val="left"/>
            </w:pPr>
            <w:r>
              <w:rPr/>
              <w:t>付款方式补充说明</w:t>
            </w:r>
          </w:p>
        </w:tc>
        <w:tc>
          <w:tcPr>
            <w:tcW w:type="dxa" w:w="2076"/>
          </w:tcPr>
          <w:p>
            <w:pPr>
              <w:pStyle w:val="null3"/>
              <w:jc w:val="left"/>
            </w:pPr>
            <w:r>
              <w:rPr/>
              <w:t>【1】项目完成合同备案且满足合同约定支付条件的，采购人在收到有效的正式发票后，按照合同约定程序进行支付。 【2】采购人在合同约定的付款时间（不含财政部门审核的时间）向财政部门提交支付申请手续后，即视为采购人已经按期支付。</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【1】采购人只提供材料仓库，中标人自行解决驻点人员食宿。 【2】供应商在投标文件中提供洁净空调系统维护保养实施方案，包括但不限于：①工作内容；②服务流程；③维护规范；④日常保养计划；⑤检测方案等。 【3】供应商在投标文件中提供设备巡检方案，包括但不限于：①预防性巡检保养；②巡检计划；③巡检组织；④巡检内容；⑤巡检保障等。 【4】供应商在投标文件中提供应急服务预案，包括但不限于：①应急服务内容；②应急服务保障措施；③应急响应的时间；④应急人员的配备等。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重点科室净化层流系统维修保养服务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1,280,000.00</w:t>
            </w:r>
          </w:p>
        </w:tc>
        <w:tc>
          <w:tcPr>
            <w:tcW w:type="dxa" w:w="933"/>
          </w:tcPr>
          <w:p>
            <w:pPr>
              <w:pStyle w:val="null3"/>
              <w:jc w:val="right"/>
            </w:pPr>
            <w:r>
              <w:rPr/>
              <w:t>1,280,000.00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重点科室净化层流系统维修保养服务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361"/>
              <w:jc w:val="both"/>
            </w:pPr>
            <w:r>
              <w:rPr>
                <w:sz w:val="18"/>
                <w:b/>
                <w:color w:val="000000"/>
                <w:shd w:fill="FFFFFF" w:val="clear"/>
              </w:rPr>
              <w:t>一、维护保养相关标准与要求</w:t>
            </w:r>
          </w:p>
          <w:p>
            <w:pPr>
              <w:pStyle w:val="null3"/>
              <w:ind w:firstLine="360"/>
              <w:jc w:val="both"/>
            </w:pPr>
            <w:r>
              <w:rPr>
                <w:sz w:val="18"/>
                <w:color w:val="000000"/>
                <w:shd w:fill="FFFFFF" w:val="clear"/>
              </w:rPr>
              <w:t>投标人必须按照以下管理规范对采购人的设备进行维保、清洗等：</w:t>
            </w:r>
          </w:p>
          <w:p>
            <w:pPr>
              <w:pStyle w:val="null3"/>
              <w:ind w:firstLine="360"/>
              <w:jc w:val="both"/>
            </w:pPr>
            <w:r>
              <w:rPr>
                <w:sz w:val="18"/>
                <w:color w:val="000000"/>
                <w:shd w:fill="FFFFFF" w:val="clear"/>
              </w:rPr>
              <w:t>1、国标GB 19210-2003《空调通风系统清洗规范》；</w:t>
            </w:r>
          </w:p>
          <w:p>
            <w:pPr>
              <w:pStyle w:val="null3"/>
              <w:ind w:firstLine="360"/>
              <w:jc w:val="both"/>
            </w:pPr>
            <w:r>
              <w:rPr>
                <w:sz w:val="18"/>
                <w:color w:val="000000"/>
                <w:shd w:fill="FFFFFF" w:val="clear"/>
              </w:rPr>
              <w:t>2、卫生部2012年发布的《公共场所集中空调通风系统卫生规范》；</w:t>
            </w:r>
          </w:p>
          <w:p>
            <w:pPr>
              <w:pStyle w:val="null3"/>
              <w:ind w:firstLine="360"/>
              <w:jc w:val="both"/>
            </w:pPr>
            <w:r>
              <w:rPr>
                <w:sz w:val="18"/>
                <w:color w:val="000000"/>
                <w:shd w:fill="FFFFFF" w:val="clear"/>
              </w:rPr>
              <w:t>3</w:t>
            </w:r>
            <w:r>
              <w:rPr>
                <w:sz w:val="18"/>
                <w:color w:val="000000"/>
                <w:shd w:fill="FFFFFF" w:val="clear"/>
              </w:rPr>
              <w:t>、国标GB 50333-2013《医院洁净手术部建筑技术规范》；</w:t>
            </w:r>
          </w:p>
          <w:p>
            <w:pPr>
              <w:pStyle w:val="null3"/>
              <w:ind w:firstLine="360"/>
              <w:jc w:val="both"/>
            </w:pPr>
            <w:r>
              <w:rPr>
                <w:sz w:val="18"/>
                <w:color w:val="000000"/>
                <w:shd w:fill="FFFFFF" w:val="clear"/>
              </w:rPr>
              <w:t>4、国标《一般通风用空气过滤器检测标准》ISO16890标准；</w:t>
            </w:r>
          </w:p>
          <w:p>
            <w:pPr>
              <w:pStyle w:val="null3"/>
              <w:ind w:firstLine="360"/>
              <w:jc w:val="both"/>
            </w:pPr>
            <w:r>
              <w:rPr>
                <w:sz w:val="18"/>
                <w:color w:val="000000"/>
                <w:shd w:fill="FFFFFF" w:val="clear"/>
              </w:rPr>
              <w:t>5、《医用气体工程技术规范》GB50751-2012标准；</w:t>
            </w:r>
          </w:p>
          <w:p>
            <w:pPr>
              <w:pStyle w:val="null3"/>
              <w:ind w:firstLine="360"/>
              <w:jc w:val="both"/>
            </w:pPr>
            <w:r>
              <w:rPr>
                <w:sz w:val="18"/>
                <w:color w:val="000000"/>
                <w:shd w:fill="FFFFFF" w:val="clear"/>
              </w:rPr>
              <w:t>6、《医院空气净化管理标准》WS/T 368—2025；</w:t>
            </w:r>
          </w:p>
          <w:p>
            <w:pPr>
              <w:pStyle w:val="null3"/>
              <w:ind w:firstLine="360"/>
              <w:jc w:val="both"/>
            </w:pPr>
            <w:r>
              <w:rPr>
                <w:sz w:val="18"/>
                <w:color w:val="000000"/>
                <w:shd w:fill="FFFFFF" w:val="clear"/>
              </w:rPr>
              <w:t>7、在合同期间如有新标准发布，则按新标准执行。</w:t>
            </w:r>
          </w:p>
        </w:tc>
      </w:tr>
      <w:tr>
        <w:tc>
          <w:tcPr>
            <w:tcW w:type="dxa" w:w="2076"/>
          </w:tcPr>
          <w:p/>
        </w:tc>
        <w:tc>
          <w:tcPr>
            <w:tcW w:type="dxa" w:w="415"/>
          </w:tcPr>
          <w:p>
            <w:pPr>
              <w:pStyle w:val="null3"/>
            </w:pPr>
            <w:r>
              <w:rPr/>
              <w:t>2</w:t>
            </w:r>
          </w:p>
        </w:tc>
        <w:tc>
          <w:tcPr>
            <w:tcW w:type="dxa" w:w="5814"/>
          </w:tcPr>
          <w:p>
            <w:pPr>
              <w:pStyle w:val="null3"/>
              <w:ind w:firstLine="361"/>
              <w:jc w:val="both"/>
            </w:pPr>
            <w:r>
              <w:rPr>
                <w:sz w:val="18"/>
                <w:b/>
                <w:color w:val="000000"/>
                <w:shd w:fill="FFFFFF" w:val="clear"/>
              </w:rPr>
              <w:t>二、服务范围</w:t>
            </w:r>
          </w:p>
          <w:p>
            <w:pPr>
              <w:pStyle w:val="null3"/>
              <w:ind w:firstLine="360"/>
              <w:jc w:val="both"/>
            </w:pPr>
            <w:r>
              <w:rPr>
                <w:sz w:val="18"/>
                <w:color w:val="000000"/>
                <w:shd w:fill="FFFFFF" w:val="clear"/>
              </w:rPr>
              <w:t>1号住院楼：手术室、ICU三区、新生儿科、儿科PICU、产房、消毒供应中心、内镜中心；</w:t>
            </w:r>
          </w:p>
          <w:p>
            <w:pPr>
              <w:pStyle w:val="null3"/>
              <w:ind w:firstLine="360"/>
              <w:jc w:val="both"/>
            </w:pPr>
            <w:r>
              <w:rPr>
                <w:sz w:val="18"/>
                <w:color w:val="000000"/>
                <w:shd w:fill="FFFFFF" w:val="clear"/>
              </w:rPr>
              <w:t>2号住院楼：介入手术室洁净区域、手术室、ICU一区、ICU二区、CCU、神经重症监护室、静脉配置中心；</w:t>
            </w:r>
          </w:p>
          <w:p>
            <w:pPr>
              <w:pStyle w:val="null3"/>
              <w:ind w:firstLine="360"/>
              <w:jc w:val="both"/>
            </w:pPr>
            <w:r>
              <w:rPr>
                <w:sz w:val="18"/>
                <w:color w:val="000000"/>
                <w:shd w:fill="FFFFFF" w:val="clear"/>
              </w:rPr>
              <w:t>门诊楼：急诊手术室、日间手术室、检验科、儿科静脉配置中心；</w:t>
            </w:r>
          </w:p>
          <w:p>
            <w:pPr>
              <w:pStyle w:val="null3"/>
              <w:ind w:firstLine="360"/>
              <w:jc w:val="both"/>
            </w:pPr>
            <w:r>
              <w:rPr>
                <w:sz w:val="18"/>
                <w:color w:val="000000"/>
                <w:shd w:fill="FFFFFF" w:val="clear"/>
              </w:rPr>
              <w:t>医技楼：生殖中心、产前诊断中心、分子诊断中心、核酸实验室；</w:t>
            </w:r>
          </w:p>
          <w:p>
            <w:pPr>
              <w:pStyle w:val="null3"/>
              <w:ind w:firstLine="360"/>
              <w:jc w:val="both"/>
            </w:pPr>
            <w:r>
              <w:rPr>
                <w:sz w:val="18"/>
                <w:color w:val="000000"/>
                <w:shd w:fill="FFFFFF" w:val="clear"/>
              </w:rPr>
              <w:t>应急大楼：特殊门诊、发热门诊、感染科、6楼7楼呼吸科；</w:t>
            </w:r>
          </w:p>
          <w:p>
            <w:pPr>
              <w:pStyle w:val="null3"/>
              <w:ind w:firstLine="360"/>
              <w:jc w:val="both"/>
            </w:pPr>
            <w:r>
              <w:rPr>
                <w:sz w:val="18"/>
                <w:color w:val="000000"/>
                <w:shd w:fill="FFFFFF" w:val="clear"/>
              </w:rPr>
              <w:t>其他区域：实验动物中心、生物标本库、中心实验室一区（病理实验室）、中心实验室二区。</w:t>
            </w:r>
          </w:p>
        </w:tc>
      </w:tr>
      <w:tr>
        <w:tc>
          <w:tcPr>
            <w:tcW w:type="dxa" w:w="2076"/>
          </w:tcPr>
          <w:p/>
        </w:tc>
        <w:tc>
          <w:tcPr>
            <w:tcW w:type="dxa" w:w="415"/>
          </w:tcPr>
          <w:p>
            <w:pPr>
              <w:pStyle w:val="null3"/>
            </w:pPr>
            <w:r>
              <w:rPr/>
              <w:t>3</w:t>
            </w:r>
          </w:p>
        </w:tc>
        <w:tc>
          <w:tcPr>
            <w:tcW w:type="dxa" w:w="5814"/>
          </w:tcPr>
          <w:p>
            <w:pPr>
              <w:pStyle w:val="null3"/>
              <w:ind w:firstLine="361"/>
              <w:jc w:val="both"/>
            </w:pPr>
            <w:r>
              <w:rPr>
                <w:sz w:val="18"/>
                <w:b/>
                <w:shd w:fill="FFFFFF" w:val="clear"/>
              </w:rPr>
              <w:t>三、服务内容</w:t>
            </w:r>
          </w:p>
          <w:p>
            <w:pPr>
              <w:pStyle w:val="null3"/>
              <w:ind w:firstLine="361"/>
              <w:jc w:val="both"/>
            </w:pPr>
            <w:r>
              <w:rPr>
                <w:sz w:val="18"/>
                <w:shd w:fill="FFFFFF" w:val="clear"/>
              </w:rPr>
              <w:t>服务内容包括但不限于全院净化层流系统（空调主机、洁净空调机组、新风机组、排风机组、吊顶盘管机、自控系统、水泵、水管等所有构成），净化层流所在科室的弱电、音视频、背景音乐、门铃对讲系统、医用气体终端、吊塔、时钟、照明系统、供配电系统（包括IT电源、小型发电机維护）、自动门控制系统、配套给排水设施等所有相关维保。</w:t>
            </w:r>
          </w:p>
        </w:tc>
      </w:tr>
      <w:tr>
        <w:tc>
          <w:tcPr>
            <w:tcW w:type="dxa" w:w="2076"/>
          </w:tcPr>
          <w:p/>
        </w:tc>
        <w:tc>
          <w:tcPr>
            <w:tcW w:type="dxa" w:w="415"/>
          </w:tcPr>
          <w:p>
            <w:pPr>
              <w:pStyle w:val="null3"/>
            </w:pPr>
            <w:r>
              <w:rPr/>
              <w:t>4</w:t>
            </w:r>
          </w:p>
        </w:tc>
        <w:tc>
          <w:tcPr>
            <w:tcW w:type="dxa" w:w="5814"/>
          </w:tcPr>
          <w:p>
            <w:pPr>
              <w:pStyle w:val="null3"/>
              <w:ind w:firstLine="360"/>
              <w:jc w:val="both"/>
            </w:pPr>
            <w:r>
              <w:rPr>
                <w:sz w:val="18"/>
                <w:color w:val="000000"/>
                <w:shd w:fill="FFFFFF" w:val="clear"/>
              </w:rPr>
              <w:t>四、洁净空调系统维护保养工作内容</w:t>
            </w:r>
          </w:p>
          <w:tbl>
            <w:tblPr>
              <w:tblBorders>
                <w:top w:val="none" w:color="000000" w:sz="4"/>
                <w:left w:val="none" w:color="000000" w:sz="4"/>
                <w:bottom w:val="none" w:color="000000" w:sz="4"/>
                <w:right w:val="none" w:color="000000" w:sz="4"/>
                <w:insideH w:val="none"/>
                <w:insideV w:val="none"/>
              </w:tblBorders>
            </w:tblPr>
            <w:tblGrid>
              <w:gridCol w:w="349"/>
              <w:gridCol w:w="497"/>
              <w:gridCol w:w="465"/>
              <w:gridCol w:w="4275"/>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序号</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设备/服务项目名称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要求保养周期</w:t>
                  </w:r>
                </w:p>
              </w:tc>
              <w:tc>
                <w:tcPr>
                  <w:tcW w:type="dxa" w:w="4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作业内容</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洁净空调机组</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每天</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上班前对各洁净区域及设备执行巡检工作，记录温度、湿度、压差及相关洁净参数；洁净区域手术室正常上班时间现场派驻保障服务。</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每周</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清洗回风滤网1次；清洗初效过滤器1次；检测出风口风量、温度，检查电磁阀工作状态；检查噪声、振动，观察是否有漏水现象。</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每月</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洁净机组月度检测保养，检查皮带、电机、温湿度传感器、加湿器、电气线路维护保养。</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每季</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清洁出风散流器；检查风机电气部分，调整皮带松紧度，疏通凝水管。</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每年</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清洁风柜，拆洗冷冻水过滤器、电磁阀体等；检查冷水流量，欠流量时疏通管道；全面检查工况（电压、电流、对地电阻、风量、压力等）；定期更换初、中、高效过滤器。</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每周</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清洗新风滤网1次；清洗初效过滤器1次；检查噪声、振动，观察是否有漏水现象；检测出风口风量、温度。</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每月</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新风机组月度检测保养，检查皮带、电机、温湿度传感器、加湿器、电气线路维护保养。</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每季</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清洗出风散流器；检查风机电气部分，调整皮带松紧度，疏通凝水管。</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每年</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清洗风柜，拆洗冷冻水过滤器、电磁阀体等；检查冷水流量，欠流量时疏通管道；全面检查工况（电压、电流、对地电阻、风量、压力等）；定期更换初、中、亚高效过滤器。）</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每周</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检查机组运行情况。</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每季</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检查电气部分，检查更换皮带。</w:t>
                  </w:r>
                </w:p>
              </w:tc>
            </w:tr>
            <w:tr>
              <w:tc>
                <w:tcPr>
                  <w:tcW w:type="dxa" w:w="349"/>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每年</w:t>
                  </w:r>
                </w:p>
              </w:tc>
              <w:tc>
                <w:tcPr>
                  <w:tcW w:type="dxa" w:w="4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更换排风过滤网，整机检测保养。</w:t>
                  </w:r>
                </w:p>
              </w:tc>
            </w:tr>
          </w:tbl>
          <w:p/>
        </w:tc>
      </w:tr>
      <w:tr>
        <w:tc>
          <w:tcPr>
            <w:tcW w:type="dxa" w:w="2076"/>
          </w:tcPr>
          <w:p/>
        </w:tc>
        <w:tc>
          <w:tcPr>
            <w:tcW w:type="dxa" w:w="415"/>
          </w:tcPr>
          <w:p>
            <w:pPr>
              <w:pStyle w:val="null3"/>
            </w:pPr>
            <w:r>
              <w:rPr/>
              <w:t>5</w:t>
            </w:r>
          </w:p>
        </w:tc>
        <w:tc>
          <w:tcPr>
            <w:tcW w:type="dxa" w:w="5814"/>
          </w:tcPr>
          <w:p>
            <w:pPr>
              <w:pStyle w:val="null3"/>
              <w:ind w:firstLine="361"/>
              <w:jc w:val="both"/>
            </w:pPr>
            <w:r>
              <w:rPr>
                <w:sz w:val="18"/>
                <w:b/>
                <w:color w:val="000000"/>
                <w:shd w:fill="FFFFFF" w:val="clear"/>
              </w:rPr>
              <w:t>五、洁净空调系统维护保养内容及要求</w:t>
            </w:r>
          </w:p>
          <w:p>
            <w:pPr>
              <w:pStyle w:val="null3"/>
              <w:ind w:firstLine="360"/>
              <w:jc w:val="both"/>
            </w:pPr>
            <w:r>
              <w:rPr>
                <w:sz w:val="18"/>
                <w:color w:val="000000"/>
                <w:shd w:fill="FFFFFF" w:val="clear"/>
              </w:rPr>
              <w:t>（一）净化空调系统</w:t>
            </w:r>
          </w:p>
          <w:p>
            <w:pPr>
              <w:pStyle w:val="null3"/>
              <w:ind w:firstLine="360"/>
              <w:jc w:val="both"/>
            </w:pPr>
            <w:r>
              <w:rPr>
                <w:sz w:val="18"/>
                <w:color w:val="000000"/>
                <w:shd w:fill="FFFFFF" w:val="clear"/>
              </w:rPr>
              <w:t>1、按要求定期保养净化系统及其设备，使净化系统各项性能符合以下规范中规定或建议达到的相关技术要求：</w:t>
            </w:r>
          </w:p>
          <w:p>
            <w:pPr>
              <w:pStyle w:val="null3"/>
              <w:ind w:firstLine="360"/>
              <w:jc w:val="both"/>
            </w:pPr>
            <w:r>
              <w:rPr>
                <w:sz w:val="18"/>
                <w:color w:val="000000"/>
                <w:shd w:fill="FFFFFF" w:val="clear"/>
              </w:rPr>
              <w:t>①《医院洁净手术部建筑技术规范》GB50333-2013；</w:t>
            </w:r>
          </w:p>
          <w:p>
            <w:pPr>
              <w:pStyle w:val="null3"/>
              <w:ind w:firstLine="360"/>
              <w:jc w:val="both"/>
            </w:pPr>
            <w:r>
              <w:rPr>
                <w:sz w:val="18"/>
                <w:color w:val="000000"/>
                <w:shd w:fill="FFFFFF" w:val="clear"/>
              </w:rPr>
              <w:t>②《医院空气净化管理标准》</w:t>
            </w:r>
            <w:r>
              <w:rPr>
                <w:sz w:val="18"/>
                <w:color w:val="000000"/>
                <w:shd w:fill="FFFFFF" w:val="clear"/>
              </w:rPr>
              <w:t>WS/T 368-2025</w:t>
            </w:r>
            <w:r>
              <w:rPr>
                <w:sz w:val="18"/>
                <w:color w:val="000000"/>
                <w:shd w:fill="FFFFFF" w:val="clear"/>
              </w:rPr>
              <w:t>；</w:t>
            </w:r>
          </w:p>
          <w:p>
            <w:pPr>
              <w:pStyle w:val="null3"/>
              <w:ind w:firstLine="360"/>
              <w:jc w:val="both"/>
            </w:pPr>
            <w:r>
              <w:rPr>
                <w:sz w:val="18"/>
                <w:color w:val="000000"/>
                <w:shd w:fill="FFFFFF" w:val="clear"/>
              </w:rPr>
              <w:t>③《医疗机构消毒技术规范》WS/T 367-2012。</w:t>
            </w:r>
          </w:p>
          <w:p>
            <w:pPr>
              <w:pStyle w:val="null3"/>
              <w:ind w:firstLine="360"/>
              <w:jc w:val="both"/>
            </w:pPr>
            <w:r>
              <w:rPr>
                <w:sz w:val="18"/>
                <w:color w:val="000000"/>
                <w:shd w:fill="FFFFFF" w:val="clear"/>
              </w:rPr>
              <w:t>2、具体工作内容如下：</w:t>
            </w:r>
          </w:p>
          <w:tbl>
            <w:tblPr>
              <w:tblBorders>
                <w:top w:val="none" w:color="000000" w:sz="4"/>
                <w:left w:val="none" w:color="000000" w:sz="4"/>
                <w:bottom w:val="none" w:color="000000" w:sz="4"/>
                <w:right w:val="none" w:color="000000" w:sz="4"/>
                <w:insideH w:val="none"/>
                <w:insideV w:val="none"/>
              </w:tblBorders>
            </w:tblPr>
            <w:tblGrid>
              <w:gridCol w:w="751"/>
              <w:gridCol w:w="4836"/>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名称</w:t>
                  </w:r>
                </w:p>
              </w:tc>
              <w:tc>
                <w:tcPr>
                  <w:tcW w:type="dxa" w:w="4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内容及要求</w:t>
                  </w:r>
                </w:p>
              </w:tc>
            </w:tr>
            <w:tr>
              <w:tc>
                <w:tcPr>
                  <w:tcW w:type="dxa" w:w="7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医用净化空调机组</w:t>
                  </w: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1）医用净化空调机组电极加湿器的维护保养工作</w:t>
                  </w:r>
                </w:p>
                <w:p>
                  <w:pPr>
                    <w:pStyle w:val="null3"/>
                    <w:jc w:val="left"/>
                  </w:pPr>
                  <w:r>
                    <w:rPr>
                      <w:sz w:val="18"/>
                      <w:color w:val="000000"/>
                      <w:shd w:fill="FFFFFF" w:val="clear"/>
                    </w:rPr>
                    <w:t>①要求每个月对电极加湿器进水阀保养</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②要求每个月对电极加湿器排水阀保养</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③要求每个月对电极加湿器加湿桶（每半年更换滤芯</w:t>
                  </w:r>
                  <w:r>
                    <w:rPr>
                      <w:sz w:val="18"/>
                      <w:color w:val="000000"/>
                      <w:shd w:fill="FFFFFF" w:val="clear"/>
                    </w:rPr>
                    <w:t>至少一次</w:t>
                  </w:r>
                  <w:r>
                    <w:rPr>
                      <w:sz w:val="18"/>
                      <w:color w:val="000000"/>
                      <w:shd w:fill="FFFFFF" w:val="clear"/>
                    </w:rPr>
                    <w:t>）保养</w:t>
                  </w:r>
                  <w:r>
                    <w:rPr>
                      <w:sz w:val="18"/>
                      <w:color w:val="000000"/>
                      <w:shd w:fill="FFFFFF" w:val="clear"/>
                    </w:rPr>
                    <w:t>至少一次</w:t>
                  </w:r>
                  <w:r>
                    <w:rPr>
                      <w:sz w:val="18"/>
                      <w:color w:val="000000"/>
                      <w:shd w:fill="FFFFFF" w:val="clear"/>
                    </w:rPr>
                    <w:t>。</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2）医用净化空调机组电加热的维护保养工作</w:t>
                  </w:r>
                </w:p>
                <w:p>
                  <w:pPr>
                    <w:pStyle w:val="null3"/>
                    <w:jc w:val="left"/>
                  </w:pPr>
                  <w:r>
                    <w:rPr>
                      <w:sz w:val="18"/>
                      <w:color w:val="000000"/>
                      <w:shd w:fill="FFFFFF" w:val="clear"/>
                    </w:rPr>
                    <w:t>①要求每个月对PTC电加热管保养</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②要求每个月对PTC电加热的接线柱保养</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③要求每个月对PTC电加热的接线保养</w:t>
                  </w:r>
                  <w:r>
                    <w:rPr>
                      <w:sz w:val="18"/>
                      <w:color w:val="000000"/>
                      <w:shd w:fill="FFFFFF" w:val="clear"/>
                    </w:rPr>
                    <w:t>至少一次</w:t>
                  </w:r>
                  <w:r>
                    <w:rPr>
                      <w:sz w:val="18"/>
                      <w:color w:val="000000"/>
                      <w:shd w:fill="FFFFFF" w:val="clear"/>
                    </w:rPr>
                    <w:t>。</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3）医用净化空调机组过滤器的维护保养工作。</w:t>
                  </w:r>
                </w:p>
                <w:p>
                  <w:pPr>
                    <w:pStyle w:val="null3"/>
                    <w:jc w:val="left"/>
                  </w:pPr>
                  <w:r>
                    <w:rPr>
                      <w:sz w:val="18"/>
                      <w:color w:val="000000"/>
                      <w:shd w:fill="FFFFFF" w:val="clear"/>
                    </w:rPr>
                    <w:t>①要求每个月对个月对空调机组的过滤器的阻力检测。</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4）医用净化空调机组风机、电机的维护保养工作</w:t>
                  </w:r>
                </w:p>
                <w:p>
                  <w:pPr>
                    <w:pStyle w:val="null3"/>
                    <w:jc w:val="left"/>
                  </w:pPr>
                  <w:r>
                    <w:rPr>
                      <w:sz w:val="18"/>
                      <w:color w:val="000000"/>
                      <w:shd w:fill="FFFFFF" w:val="clear"/>
                    </w:rPr>
                    <w:t>①要求每个月对空调机组风机、电机轴承检查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②要求每个月对空调机组风机、电机的接线柱检查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③要求每个月对空调机组风机、电机的接线检查</w:t>
                  </w:r>
                  <w:r>
                    <w:rPr>
                      <w:sz w:val="18"/>
                      <w:color w:val="000000"/>
                      <w:shd w:fill="FFFFFF" w:val="clear"/>
                    </w:rPr>
                    <w:t>至少一次</w:t>
                  </w:r>
                  <w:r>
                    <w:rPr>
                      <w:sz w:val="18"/>
                      <w:color w:val="000000"/>
                      <w:shd w:fill="FFFFFF" w:val="clear"/>
                    </w:rPr>
                    <w:t>。</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5）高温报警器的维护保养工作</w:t>
                  </w:r>
                </w:p>
                <w:p>
                  <w:pPr>
                    <w:pStyle w:val="null3"/>
                    <w:jc w:val="left"/>
                  </w:pPr>
                  <w:r>
                    <w:rPr>
                      <w:sz w:val="18"/>
                      <w:color w:val="000000"/>
                      <w:shd w:fill="FFFFFF" w:val="clear"/>
                    </w:rPr>
                    <w:t>①要求每个月对高温报警器的接线柱检查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②要求每个月对高温报警器的接线检查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③要求每个月对高温报警器的报警情况检查</w:t>
                  </w:r>
                  <w:r>
                    <w:rPr>
                      <w:sz w:val="18"/>
                      <w:color w:val="000000"/>
                      <w:shd w:fill="FFFFFF" w:val="clear"/>
                    </w:rPr>
                    <w:t>至少一次</w:t>
                  </w:r>
                  <w:r>
                    <w:rPr>
                      <w:sz w:val="18"/>
                      <w:color w:val="000000"/>
                      <w:shd w:fill="FFFFFF" w:val="clear"/>
                    </w:rPr>
                    <w:t>。</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6）比例积分阀的维护保养工作</w:t>
                  </w:r>
                </w:p>
                <w:p>
                  <w:pPr>
                    <w:pStyle w:val="null3"/>
                    <w:jc w:val="left"/>
                  </w:pPr>
                  <w:r>
                    <w:rPr>
                      <w:sz w:val="18"/>
                      <w:color w:val="000000"/>
                      <w:shd w:fill="FFFFFF" w:val="clear"/>
                    </w:rPr>
                    <w:t>①要求每个月对比例积分阀的接线柱检查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②要求每个月对比例积分阀的接线检查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③要求每个月对比例积分阀的执行情况检查</w:t>
                  </w:r>
                  <w:r>
                    <w:rPr>
                      <w:sz w:val="18"/>
                      <w:color w:val="000000"/>
                      <w:shd w:fill="FFFFFF" w:val="clear"/>
                    </w:rPr>
                    <w:t>至少一次</w:t>
                  </w:r>
                  <w:r>
                    <w:rPr>
                      <w:sz w:val="18"/>
                      <w:color w:val="000000"/>
                      <w:shd w:fill="FFFFFF" w:val="clear"/>
                    </w:rPr>
                    <w:t>。</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7）要求每个月对压差计维护保养</w:t>
                  </w:r>
                  <w:r>
                    <w:rPr>
                      <w:sz w:val="18"/>
                      <w:color w:val="000000"/>
                      <w:shd w:fill="FFFFFF" w:val="clear"/>
                    </w:rPr>
                    <w:t>至少一次</w:t>
                  </w:r>
                  <w:r>
                    <w:rPr>
                      <w:sz w:val="18"/>
                      <w:color w:val="000000"/>
                      <w:shd w:fill="FFFFFF" w:val="clear"/>
                    </w:rPr>
                    <w:t>。</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8）空调机组的初效过滤器、中效过滤器、亚高效过滤器和高效过滤器，新风机组的初效过滤器、中效过滤器、亚高效过滤器和高效过滤器的维护保养</w:t>
                  </w:r>
                </w:p>
                <w:p>
                  <w:pPr>
                    <w:pStyle w:val="null3"/>
                    <w:jc w:val="left"/>
                  </w:pPr>
                  <w:r>
                    <w:rPr>
                      <w:sz w:val="18"/>
                      <w:color w:val="000000"/>
                      <w:shd w:fill="FFFFFF" w:val="clear"/>
                    </w:rPr>
                    <w:t>①视安装环境、季节、使用、作业条件及类似疫情等特况，新风机组初效过滤器宜每2-4周清洁</w:t>
                  </w:r>
                  <w:r>
                    <w:rPr>
                      <w:sz w:val="18"/>
                      <w:color w:val="000000"/>
                      <w:shd w:fill="FFFFFF" w:val="clear"/>
                    </w:rPr>
                    <w:t>至少一次</w:t>
                  </w:r>
                  <w:r>
                    <w:rPr>
                      <w:sz w:val="18"/>
                      <w:color w:val="000000"/>
                      <w:shd w:fill="FFFFFF" w:val="clear"/>
                    </w:rPr>
                    <w:t>；板式初效过滤器宜2个月更换</w:t>
                  </w:r>
                  <w:r>
                    <w:rPr>
                      <w:sz w:val="18"/>
                      <w:color w:val="000000"/>
                      <w:shd w:fill="FFFFFF" w:val="clear"/>
                    </w:rPr>
                    <w:t>至少一次</w:t>
                  </w:r>
                  <w:r>
                    <w:rPr>
                      <w:sz w:val="18"/>
                      <w:color w:val="000000"/>
                      <w:shd w:fill="FFFFFF" w:val="clear"/>
                    </w:rPr>
                    <w:t>；袋式中效过滤器宜每月检查，3个月更换</w:t>
                  </w:r>
                  <w:r>
                    <w:rPr>
                      <w:sz w:val="18"/>
                      <w:color w:val="000000"/>
                      <w:shd w:fill="FFFFFF" w:val="clear"/>
                    </w:rPr>
                    <w:t>至少一次</w:t>
                  </w:r>
                  <w:r>
                    <w:rPr>
                      <w:sz w:val="18"/>
                      <w:color w:val="000000"/>
                      <w:shd w:fill="FFFFFF" w:val="clear"/>
                    </w:rPr>
                    <w:t>；亚高效过滤器宜每年更换</w:t>
                  </w:r>
                  <w:r>
                    <w:rPr>
                      <w:sz w:val="18"/>
                      <w:color w:val="000000"/>
                      <w:shd w:fill="FFFFFF" w:val="clear"/>
                    </w:rPr>
                    <w:t>至少一次</w:t>
                  </w:r>
                  <w:r>
                    <w:rPr>
                      <w:sz w:val="18"/>
                      <w:color w:val="000000"/>
                      <w:shd w:fill="FFFFFF" w:val="clear"/>
                    </w:rPr>
                    <w:t>。发现污染和堵塞及时更换；</w:t>
                  </w:r>
                </w:p>
                <w:p>
                  <w:pPr>
                    <w:pStyle w:val="null3"/>
                    <w:jc w:val="left"/>
                  </w:pPr>
                  <w:r>
                    <w:rPr>
                      <w:sz w:val="18"/>
                      <w:color w:val="000000"/>
                      <w:shd w:fill="FFFFFF" w:val="clear"/>
                    </w:rPr>
                    <w:t>②末端高效过滤器宜每年检查</w:t>
                  </w:r>
                  <w:r>
                    <w:rPr>
                      <w:sz w:val="18"/>
                      <w:color w:val="000000"/>
                      <w:shd w:fill="FFFFFF" w:val="clear"/>
                    </w:rPr>
                    <w:t>至少一次</w:t>
                  </w:r>
                  <w:r>
                    <w:rPr>
                      <w:sz w:val="18"/>
                      <w:color w:val="000000"/>
                      <w:shd w:fill="FFFFFF" w:val="clear"/>
                    </w:rPr>
                    <w:t>，当阻力超过设计初阻力160Pa或已经使用3年以上时宜更换；</w:t>
                  </w:r>
                </w:p>
                <w:p>
                  <w:pPr>
                    <w:pStyle w:val="null3"/>
                    <w:jc w:val="left"/>
                  </w:pPr>
                  <w:r>
                    <w:rPr>
                      <w:sz w:val="18"/>
                      <w:color w:val="000000"/>
                      <w:shd w:fill="FFFFFF" w:val="clear"/>
                    </w:rPr>
                    <w:t>③排风机组中的中效过滤器宜每年更换</w:t>
                  </w:r>
                  <w:r>
                    <w:rPr>
                      <w:sz w:val="18"/>
                      <w:color w:val="000000"/>
                      <w:shd w:fill="FFFFFF" w:val="clear"/>
                    </w:rPr>
                    <w:t>至少一次，</w:t>
                  </w:r>
                  <w:r>
                    <w:rPr>
                      <w:sz w:val="18"/>
                      <w:color w:val="000000"/>
                      <w:shd w:fill="FFFFFF" w:val="clear"/>
                    </w:rPr>
                    <w:t>发现污染和堵塞及时更换；</w:t>
                  </w:r>
                </w:p>
                <w:p>
                  <w:pPr>
                    <w:pStyle w:val="null3"/>
                    <w:jc w:val="left"/>
                  </w:pPr>
                  <w:r>
                    <w:rPr>
                      <w:sz w:val="18"/>
                      <w:color w:val="000000"/>
                      <w:shd w:fill="FFFFFF" w:val="clear"/>
                    </w:rPr>
                    <w:t>④定期检查室内回风口过滤网，每月清洁</w:t>
                  </w:r>
                  <w:r>
                    <w:rPr>
                      <w:sz w:val="18"/>
                      <w:color w:val="000000"/>
                      <w:shd w:fill="FFFFFF" w:val="clear"/>
                    </w:rPr>
                    <w:t>至少一次</w:t>
                  </w:r>
                  <w:r>
                    <w:rPr>
                      <w:sz w:val="18"/>
                      <w:color w:val="000000"/>
                      <w:shd w:fill="FFFFFF" w:val="clear"/>
                    </w:rPr>
                    <w:t>，每年更换</w:t>
                  </w:r>
                  <w:r>
                    <w:rPr>
                      <w:sz w:val="18"/>
                      <w:color w:val="000000"/>
                      <w:shd w:fill="FFFFFF" w:val="clear"/>
                    </w:rPr>
                    <w:t>至少一次</w:t>
                  </w:r>
                  <w:r>
                    <w:rPr>
                      <w:sz w:val="18"/>
                      <w:color w:val="000000"/>
                      <w:shd w:fill="FFFFFF" w:val="clear"/>
                    </w:rPr>
                    <w:t>。如遇特殊污染，及时更换，并用消毒剂擦拭回风口内表面。</w:t>
                  </w:r>
                </w:p>
              </w:tc>
            </w:tr>
            <w:tr>
              <w:tc>
                <w:tcPr>
                  <w:tcW w:type="dxa" w:w="751"/>
                  <w:vMerge/>
                  <w:tcBorders>
                    <w:top w:val="none" w:color="000000" w:sz="4"/>
                    <w:left w:val="single" w:color="000000" w:sz="4"/>
                    <w:bottom w:val="single" w:color="000000" w:sz="4"/>
                    <w:right w:val="single" w:color="000000" w:sz="4"/>
                  </w:tcBorders>
                </w:tcP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9）设专门维护管理人员，遵循设备的使用说明进行保养与维护；并制定运行手册，有检查和记录。</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风口、阀门、消声器（每月</w:t>
                  </w:r>
                  <w:r>
                    <w:rPr>
                      <w:sz w:val="18"/>
                      <w:color w:val="000000"/>
                      <w:shd w:fill="FFFFFF" w:val="clear"/>
                    </w:rPr>
                    <w:t>至少一次</w:t>
                  </w:r>
                  <w:r>
                    <w:rPr>
                      <w:sz w:val="18"/>
                      <w:color w:val="000000"/>
                      <w:shd w:fill="FFFFFF" w:val="clear"/>
                    </w:rPr>
                    <w:t>）</w:t>
                  </w: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1）送风天花的维护保养工作。</w:t>
                  </w:r>
                </w:p>
                <w:p>
                  <w:pPr>
                    <w:pStyle w:val="null3"/>
                    <w:jc w:val="left"/>
                  </w:pPr>
                  <w:r>
                    <w:rPr>
                      <w:sz w:val="18"/>
                      <w:color w:val="000000"/>
                      <w:shd w:fill="FFFFFF" w:val="clear"/>
                    </w:rPr>
                    <w:t>2）高效送风口的维护保养工作。</w:t>
                  </w:r>
                </w:p>
                <w:p>
                  <w:pPr>
                    <w:pStyle w:val="null3"/>
                    <w:jc w:val="left"/>
                  </w:pPr>
                  <w:r>
                    <w:rPr>
                      <w:sz w:val="18"/>
                      <w:color w:val="000000"/>
                      <w:shd w:fill="FFFFFF" w:val="clear"/>
                    </w:rPr>
                    <w:t>3）回风口的维护保养工作。</w:t>
                  </w:r>
                </w:p>
                <w:p>
                  <w:pPr>
                    <w:pStyle w:val="null3"/>
                    <w:jc w:val="left"/>
                  </w:pPr>
                  <w:r>
                    <w:rPr>
                      <w:sz w:val="18"/>
                      <w:color w:val="000000"/>
                      <w:shd w:fill="FFFFFF" w:val="clear"/>
                    </w:rPr>
                    <w:t>4）防火阀、手动对开多叶调节阀、定风量阀的维护保养工作。</w:t>
                  </w:r>
                </w:p>
                <w:p>
                  <w:pPr>
                    <w:pStyle w:val="null3"/>
                    <w:jc w:val="left"/>
                  </w:pPr>
                  <w:r>
                    <w:rPr>
                      <w:sz w:val="18"/>
                      <w:color w:val="000000"/>
                      <w:shd w:fill="FFFFFF" w:val="clear"/>
                    </w:rPr>
                    <w:t>5）消声器的维护保养工作。</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排风机组（每月</w:t>
                  </w:r>
                  <w:r>
                    <w:rPr>
                      <w:sz w:val="18"/>
                      <w:color w:val="000000"/>
                      <w:shd w:fill="FFFFFF" w:val="clear"/>
                    </w:rPr>
                    <w:t>至少一次</w:t>
                  </w:r>
                  <w:r>
                    <w:rPr>
                      <w:sz w:val="18"/>
                      <w:color w:val="000000"/>
                      <w:shd w:fill="FFFFFF" w:val="clear"/>
                    </w:rPr>
                    <w:t>）</w:t>
                  </w: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1）排风机组的维护保养工作。</w:t>
                  </w:r>
                </w:p>
                <w:p>
                  <w:pPr>
                    <w:pStyle w:val="null3"/>
                    <w:jc w:val="left"/>
                  </w:pPr>
                  <w:r>
                    <w:rPr>
                      <w:sz w:val="18"/>
                      <w:color w:val="000000"/>
                      <w:shd w:fill="FFFFFF" w:val="clear"/>
                    </w:rPr>
                    <w:t>2）排风口的维护保养工作。</w:t>
                  </w:r>
                </w:p>
                <w:p>
                  <w:pPr>
                    <w:pStyle w:val="null3"/>
                    <w:jc w:val="left"/>
                  </w:pPr>
                  <w:r>
                    <w:rPr>
                      <w:sz w:val="18"/>
                      <w:color w:val="000000"/>
                      <w:shd w:fill="FFFFFF" w:val="clear"/>
                    </w:rPr>
                    <w:t>3）止回阀的维护保养工作。</w:t>
                  </w:r>
                </w:p>
                <w:p>
                  <w:pPr>
                    <w:pStyle w:val="null3"/>
                    <w:jc w:val="left"/>
                  </w:pPr>
                  <w:r>
                    <w:rPr>
                      <w:sz w:val="18"/>
                      <w:color w:val="000000"/>
                      <w:shd w:fill="FFFFFF" w:val="clear"/>
                    </w:rPr>
                    <w:t>①要求每个月对排风机组的接线柱检查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②要求每个月对排风机组的接线检查</w:t>
                  </w:r>
                  <w:r>
                    <w:rPr>
                      <w:sz w:val="18"/>
                      <w:color w:val="000000"/>
                      <w:shd w:fill="FFFFFF" w:val="clear"/>
                    </w:rPr>
                    <w:t>至少一次</w:t>
                  </w:r>
                  <w:r>
                    <w:rPr>
                      <w:sz w:val="18"/>
                      <w:color w:val="000000"/>
                      <w:shd w:fill="FFFFFF" w:val="clear"/>
                    </w:rPr>
                    <w:t>；</w:t>
                  </w:r>
                </w:p>
                <w:p>
                  <w:pPr>
                    <w:pStyle w:val="null3"/>
                    <w:jc w:val="left"/>
                  </w:pPr>
                  <w:r>
                    <w:rPr>
                      <w:sz w:val="18"/>
                      <w:color w:val="000000"/>
                      <w:shd w:fill="FFFFFF" w:val="clear"/>
                    </w:rPr>
                    <w:t>③要求每个月对排风机组止回阀的开关情况检查</w:t>
                  </w:r>
                  <w:r>
                    <w:rPr>
                      <w:sz w:val="18"/>
                      <w:color w:val="000000"/>
                      <w:shd w:fill="FFFFFF" w:val="clear"/>
                    </w:rPr>
                    <w:t>至少一次</w:t>
                  </w:r>
                  <w:r>
                    <w:rPr>
                      <w:sz w:val="18"/>
                      <w:color w:val="000000"/>
                      <w:shd w:fill="FFFFFF" w:val="clear"/>
                    </w:rPr>
                    <w:t>。</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其他</w:t>
                  </w:r>
                </w:p>
              </w:tc>
              <w:tc>
                <w:tcPr>
                  <w:tcW w:type="dxa" w:w="4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1</w:t>
                  </w:r>
                  <w:r>
                    <w:rPr>
                      <w:sz w:val="18"/>
                      <w:color w:val="000000"/>
                      <w:shd w:fill="FFFFFF" w:val="clear"/>
                    </w:rPr>
                    <w:t>）</w:t>
                  </w:r>
                  <w:r>
                    <w:rPr>
                      <w:sz w:val="18"/>
                      <w:color w:val="000000"/>
                      <w:shd w:fill="FFFFFF" w:val="clear"/>
                    </w:rPr>
                    <w:t>软水系统定期䃼充工业盐，保养与维护。</w:t>
                  </w:r>
                </w:p>
                <w:p>
                  <w:pPr>
                    <w:pStyle w:val="null3"/>
                    <w:jc w:val="left"/>
                  </w:pPr>
                  <w:r>
                    <w:rPr>
                      <w:sz w:val="18"/>
                      <w:color w:val="000000"/>
                      <w:shd w:fill="FFFFFF" w:val="clear"/>
                    </w:rPr>
                    <w:t>2</w:t>
                  </w:r>
                  <w:r>
                    <w:rPr>
                      <w:sz w:val="18"/>
                      <w:color w:val="000000"/>
                      <w:shd w:fill="FFFFFF" w:val="clear"/>
                    </w:rPr>
                    <w:t>）</w:t>
                  </w:r>
                  <w:r>
                    <w:rPr>
                      <w:sz w:val="18"/>
                      <w:color w:val="000000"/>
                      <w:shd w:fill="FFFFFF" w:val="clear"/>
                    </w:rPr>
                    <w:t>净化机组风柜里面紫外线消毒灯更换与维修。</w:t>
                  </w:r>
                </w:p>
                <w:p>
                  <w:pPr>
                    <w:pStyle w:val="null3"/>
                    <w:jc w:val="left"/>
                  </w:pPr>
                  <w:r>
                    <w:rPr>
                      <w:sz w:val="18"/>
                      <w:color w:val="000000"/>
                      <w:shd w:fill="FFFFFF" w:val="clear"/>
                    </w:rPr>
                    <w:t>3</w:t>
                  </w:r>
                  <w:r>
                    <w:rPr>
                      <w:sz w:val="18"/>
                      <w:color w:val="000000"/>
                      <w:shd w:fill="FFFFFF" w:val="clear"/>
                    </w:rPr>
                    <w:t>）</w:t>
                  </w:r>
                  <w:r>
                    <w:rPr>
                      <w:sz w:val="18"/>
                      <w:color w:val="000000"/>
                      <w:shd w:fill="FFFFFF" w:val="clear"/>
                    </w:rPr>
                    <w:t>应急大楼自动门维修与保养。</w:t>
                  </w:r>
                </w:p>
                <w:p>
                  <w:pPr>
                    <w:pStyle w:val="null3"/>
                    <w:jc w:val="left"/>
                  </w:pPr>
                  <w:r>
                    <w:rPr>
                      <w:sz w:val="18"/>
                      <w:color w:val="000000"/>
                      <w:shd w:fill="FFFFFF" w:val="clear"/>
                    </w:rPr>
                    <w:t>4</w:t>
                  </w:r>
                  <w:r>
                    <w:rPr>
                      <w:sz w:val="18"/>
                      <w:color w:val="000000"/>
                      <w:shd w:fill="FFFFFF" w:val="clear"/>
                    </w:rPr>
                    <w:t>）</w:t>
                  </w:r>
                  <w:r>
                    <w:rPr>
                      <w:sz w:val="18"/>
                      <w:color w:val="000000"/>
                      <w:shd w:fill="FFFFFF" w:val="clear"/>
                    </w:rPr>
                    <w:t>新静配风机盘管维修与保养。</w:t>
                  </w:r>
                </w:p>
                <w:p>
                  <w:pPr>
                    <w:pStyle w:val="null3"/>
                    <w:jc w:val="left"/>
                  </w:pPr>
                  <w:r>
                    <w:rPr>
                      <w:sz w:val="18"/>
                      <w:color w:val="000000"/>
                      <w:shd w:fill="FFFFFF" w:val="clear"/>
                    </w:rPr>
                    <w:t>5</w:t>
                  </w:r>
                  <w:r>
                    <w:rPr>
                      <w:sz w:val="18"/>
                      <w:color w:val="000000"/>
                      <w:shd w:fill="FFFFFF" w:val="clear"/>
                    </w:rPr>
                    <w:t>）</w:t>
                  </w:r>
                  <w:r>
                    <w:rPr>
                      <w:sz w:val="18"/>
                      <w:color w:val="000000"/>
                      <w:shd w:fill="FFFFFF" w:val="clear"/>
                    </w:rPr>
                    <w:t>户外风冷热泵䃼水</w:t>
                  </w:r>
                  <w:r>
                    <w:rPr>
                      <w:sz w:val="18"/>
                      <w:color w:val="000000"/>
                      <w:shd w:fill="FFFFFF" w:val="clear"/>
                    </w:rPr>
                    <w:t>、</w:t>
                  </w:r>
                  <w:r>
                    <w:rPr>
                      <w:sz w:val="18"/>
                      <w:color w:val="000000"/>
                      <w:shd w:fill="FFFFFF" w:val="clear"/>
                    </w:rPr>
                    <w:t>水箱维修与保养。</w:t>
                  </w:r>
                </w:p>
                <w:p>
                  <w:pPr>
                    <w:pStyle w:val="null3"/>
                    <w:jc w:val="left"/>
                  </w:pPr>
                  <w:r>
                    <w:rPr>
                      <w:sz w:val="18"/>
                      <w:color w:val="000000"/>
                      <w:shd w:fill="FFFFFF" w:val="clear"/>
                    </w:rPr>
                    <w:t>6</w:t>
                  </w:r>
                  <w:r>
                    <w:rPr>
                      <w:sz w:val="18"/>
                      <w:color w:val="000000"/>
                      <w:shd w:fill="FFFFFF" w:val="clear"/>
                    </w:rPr>
                    <w:t>）</w:t>
                  </w:r>
                  <w:r>
                    <w:rPr>
                      <w:sz w:val="18"/>
                      <w:color w:val="000000"/>
                      <w:shd w:fill="FFFFFF" w:val="clear"/>
                    </w:rPr>
                    <w:t>户外风冷热泵空调机组每年二次清洗蒸发器。水泵，自动水阀等整套系统保养与维修。</w:t>
                  </w:r>
                </w:p>
                <w:p>
                  <w:pPr>
                    <w:pStyle w:val="null3"/>
                    <w:jc w:val="left"/>
                  </w:pPr>
                  <w:r>
                    <w:rPr>
                      <w:sz w:val="18"/>
                      <w:color w:val="000000"/>
                      <w:shd w:fill="FFFFFF" w:val="clear"/>
                    </w:rPr>
                    <w:t>7</w:t>
                  </w:r>
                  <w:r>
                    <w:rPr>
                      <w:sz w:val="18"/>
                      <w:color w:val="000000"/>
                      <w:shd w:fill="FFFFFF" w:val="clear"/>
                    </w:rPr>
                    <w:t>）</w:t>
                  </w:r>
                  <w:r>
                    <w:rPr>
                      <w:sz w:val="18"/>
                      <w:color w:val="000000"/>
                      <w:shd w:fill="FFFFFF" w:val="clear"/>
                    </w:rPr>
                    <w:t>净化层流科室传递窗维修更换</w:t>
                  </w:r>
                  <w:r>
                    <w:rPr>
                      <w:sz w:val="18"/>
                      <w:color w:val="000000"/>
                      <w:shd w:fill="FFFFFF" w:val="clear"/>
                    </w:rPr>
                    <w:t>：</w:t>
                  </w:r>
                  <w:r>
                    <w:rPr>
                      <w:sz w:val="18"/>
                      <w:color w:val="000000"/>
                      <w:shd w:fill="FFFFFF" w:val="clear"/>
                    </w:rPr>
                    <w:t>1.船型开关2.开门按钮3.指示灯4.电源线插头5微动开关6.紫外线消毒灯7.支架8.专用整流器9.门把手等</w:t>
                  </w:r>
                  <w:r>
                    <w:rPr>
                      <w:sz w:val="18"/>
                      <w:color w:val="000000"/>
                      <w:shd w:fill="FFFFFF" w:val="clear"/>
                    </w:rPr>
                    <w:t>。</w:t>
                  </w:r>
                </w:p>
              </w:tc>
            </w:tr>
          </w:tbl>
          <w:p>
            <w:pPr>
              <w:pStyle w:val="null3"/>
              <w:spacing w:before="150"/>
              <w:ind w:firstLine="360"/>
              <w:jc w:val="both"/>
            </w:pPr>
            <w:r>
              <w:rPr>
                <w:sz w:val="18"/>
                <w:color w:val="000000"/>
                <w:shd w:fill="FFFFFF" w:val="clear"/>
              </w:rPr>
              <w:t>（二）自动控制系统维护保养每月至少一次</w:t>
            </w:r>
          </w:p>
          <w:p>
            <w:pPr>
              <w:pStyle w:val="null3"/>
              <w:ind w:firstLine="360"/>
              <w:jc w:val="both"/>
            </w:pPr>
            <w:r>
              <w:rPr>
                <w:sz w:val="18"/>
                <w:color w:val="000000"/>
                <w:shd w:fill="FFFFFF" w:val="clear"/>
              </w:rPr>
              <w:t>1、自动控制柜的维护保养工作；</w:t>
            </w:r>
          </w:p>
          <w:p>
            <w:pPr>
              <w:pStyle w:val="null3"/>
              <w:ind w:firstLine="360"/>
              <w:jc w:val="both"/>
            </w:pPr>
            <w:r>
              <w:rPr>
                <w:sz w:val="18"/>
                <w:color w:val="000000"/>
                <w:shd w:fill="FFFFFF" w:val="clear"/>
              </w:rPr>
              <w:t>2、自动控制系统温湿度传感器的维护保养工作；</w:t>
            </w:r>
          </w:p>
          <w:p>
            <w:pPr>
              <w:pStyle w:val="null3"/>
              <w:ind w:firstLine="360"/>
              <w:jc w:val="both"/>
            </w:pPr>
            <w:r>
              <w:rPr>
                <w:sz w:val="18"/>
                <w:color w:val="000000"/>
                <w:shd w:fill="FFFFFF" w:val="clear"/>
              </w:rPr>
              <w:t>3、PLC湿度控制程序的维护保养工作；</w:t>
            </w:r>
          </w:p>
          <w:p>
            <w:pPr>
              <w:pStyle w:val="null3"/>
              <w:ind w:firstLine="360"/>
              <w:jc w:val="both"/>
            </w:pPr>
            <w:r>
              <w:rPr>
                <w:sz w:val="18"/>
                <w:color w:val="000000"/>
                <w:shd w:fill="FFFFFF" w:val="clear"/>
              </w:rPr>
              <w:t>4、PLC温度控制程序的维护保养工作；</w:t>
            </w:r>
          </w:p>
          <w:p>
            <w:pPr>
              <w:pStyle w:val="null3"/>
              <w:ind w:firstLine="360"/>
              <w:jc w:val="both"/>
            </w:pPr>
            <w:r>
              <w:rPr>
                <w:sz w:val="18"/>
                <w:color w:val="000000"/>
                <w:shd w:fill="FFFFFF" w:val="clear"/>
              </w:rPr>
              <w:t>5、PLC电加热控制程序的维护保养工作；</w:t>
            </w:r>
          </w:p>
          <w:p>
            <w:pPr>
              <w:pStyle w:val="null3"/>
              <w:ind w:firstLine="360"/>
              <w:jc w:val="both"/>
            </w:pPr>
            <w:r>
              <w:rPr>
                <w:sz w:val="18"/>
                <w:color w:val="000000"/>
                <w:shd w:fill="FFFFFF" w:val="clear"/>
              </w:rPr>
              <w:t>6、PLC电极加湿器控制程序的维护保养工作；</w:t>
            </w:r>
          </w:p>
          <w:p>
            <w:pPr>
              <w:pStyle w:val="null3"/>
              <w:ind w:firstLine="360"/>
              <w:jc w:val="both"/>
            </w:pPr>
            <w:r>
              <w:rPr>
                <w:sz w:val="18"/>
                <w:color w:val="000000"/>
                <w:shd w:fill="FFFFFF" w:val="clear"/>
              </w:rPr>
              <w:t>7、PLC比例积分阀控制程序的维护保养工作；</w:t>
            </w:r>
          </w:p>
          <w:p>
            <w:pPr>
              <w:pStyle w:val="null3"/>
              <w:ind w:firstLine="360"/>
              <w:jc w:val="both"/>
            </w:pPr>
            <w:r>
              <w:rPr>
                <w:sz w:val="18"/>
                <w:color w:val="000000"/>
                <w:shd w:fill="FFFFFF" w:val="clear"/>
              </w:rPr>
              <w:t>8、PLC压力监测控制程序的维护保养工作。</w:t>
            </w:r>
          </w:p>
          <w:p>
            <w:pPr>
              <w:pStyle w:val="null3"/>
              <w:ind w:firstLine="360"/>
              <w:jc w:val="both"/>
            </w:pPr>
            <w:r>
              <w:rPr>
                <w:sz w:val="18"/>
                <w:color w:val="000000"/>
                <w:shd w:fill="FFFFFF" w:val="clear"/>
              </w:rPr>
              <w:t>（三）配电系统：每月保养至少一次</w:t>
            </w:r>
          </w:p>
          <w:p>
            <w:pPr>
              <w:pStyle w:val="null3"/>
              <w:ind w:firstLine="360"/>
              <w:jc w:val="both"/>
            </w:pPr>
            <w:r>
              <w:rPr>
                <w:sz w:val="18"/>
                <w:color w:val="000000"/>
                <w:shd w:fill="FFFFFF" w:val="clear"/>
              </w:rPr>
              <w:t>1、洁净区域配电柜开关的维护保养工作；</w:t>
            </w:r>
          </w:p>
          <w:p>
            <w:pPr>
              <w:pStyle w:val="null3"/>
              <w:ind w:firstLine="360"/>
              <w:jc w:val="both"/>
            </w:pPr>
            <w:r>
              <w:rPr>
                <w:sz w:val="18"/>
                <w:color w:val="000000"/>
                <w:shd w:fill="FFFFFF" w:val="clear"/>
              </w:rPr>
              <w:t>2、洁净区域配电箱开关的维护保养工作；</w:t>
            </w:r>
          </w:p>
          <w:p>
            <w:pPr>
              <w:pStyle w:val="null3"/>
              <w:ind w:firstLine="360"/>
              <w:jc w:val="both"/>
            </w:pPr>
            <w:r>
              <w:rPr>
                <w:sz w:val="18"/>
                <w:color w:val="000000"/>
                <w:shd w:fill="FFFFFF" w:val="clear"/>
              </w:rPr>
              <w:t>3、洁净区域配电柜内接线端子的维护保养工作；</w:t>
            </w:r>
          </w:p>
          <w:p>
            <w:pPr>
              <w:pStyle w:val="null3"/>
              <w:ind w:firstLine="360"/>
              <w:jc w:val="both"/>
            </w:pPr>
            <w:r>
              <w:rPr>
                <w:sz w:val="18"/>
                <w:color w:val="000000"/>
                <w:shd w:fill="FFFFFF" w:val="clear"/>
              </w:rPr>
              <w:t>4、洁净区域配电箱内接线端子的维护保养工作；</w:t>
            </w:r>
          </w:p>
          <w:p>
            <w:pPr>
              <w:pStyle w:val="null3"/>
              <w:ind w:firstLine="360"/>
              <w:jc w:val="both"/>
            </w:pPr>
            <w:r>
              <w:rPr>
                <w:sz w:val="18"/>
                <w:color w:val="000000"/>
                <w:shd w:fill="FFFFFF" w:val="clear"/>
              </w:rPr>
              <w:t>5、照明灯管、镇流器的维护保养工作；</w:t>
            </w:r>
          </w:p>
          <w:p>
            <w:pPr>
              <w:pStyle w:val="null3"/>
              <w:ind w:firstLine="360"/>
              <w:jc w:val="both"/>
            </w:pPr>
            <w:r>
              <w:rPr>
                <w:sz w:val="18"/>
                <w:color w:val="000000"/>
                <w:shd w:fill="FFFFFF" w:val="clear"/>
              </w:rPr>
              <w:t>6、照明开关、插座及接线端头的维护保养工作；</w:t>
            </w:r>
          </w:p>
          <w:p>
            <w:pPr>
              <w:pStyle w:val="null3"/>
              <w:ind w:firstLine="360"/>
              <w:jc w:val="both"/>
            </w:pPr>
            <w:r>
              <w:rPr>
                <w:sz w:val="18"/>
                <w:color w:val="000000"/>
                <w:shd w:fill="FFFFFF" w:val="clear"/>
              </w:rPr>
              <w:t>7、夹层桥架、盖板、接口的维护保养工作；</w:t>
            </w:r>
          </w:p>
          <w:p>
            <w:pPr>
              <w:pStyle w:val="null3"/>
              <w:ind w:firstLine="360"/>
              <w:jc w:val="both"/>
            </w:pPr>
            <w:r>
              <w:rPr>
                <w:sz w:val="18"/>
                <w:color w:val="000000"/>
                <w:shd w:fill="FFFFFF" w:val="clear"/>
              </w:rPr>
              <w:t>8、夹层电线管、电线的维护保养工作。</w:t>
            </w:r>
          </w:p>
        </w:tc>
      </w:tr>
      <w:tr>
        <w:tc>
          <w:tcPr>
            <w:tcW w:type="dxa" w:w="2076"/>
          </w:tcPr>
          <w:p/>
        </w:tc>
        <w:tc>
          <w:tcPr>
            <w:tcW w:type="dxa" w:w="415"/>
          </w:tcPr>
          <w:p>
            <w:pPr>
              <w:pStyle w:val="null3"/>
            </w:pPr>
            <w:r>
              <w:rPr/>
              <w:t>6</w:t>
            </w:r>
          </w:p>
        </w:tc>
        <w:tc>
          <w:tcPr>
            <w:tcW w:type="dxa" w:w="5814"/>
          </w:tcPr>
          <w:p>
            <w:pPr>
              <w:pStyle w:val="null3"/>
              <w:ind w:firstLine="361"/>
              <w:jc w:val="both"/>
            </w:pPr>
            <w:r>
              <w:rPr>
                <w:sz w:val="18"/>
                <w:b/>
                <w:color w:val="000000"/>
                <w:shd w:fill="FFFFFF" w:val="clear"/>
              </w:rPr>
              <w:t>六、服务保障及响应时间要求</w:t>
            </w:r>
          </w:p>
          <w:p>
            <w:pPr>
              <w:pStyle w:val="null3"/>
              <w:ind w:firstLine="360"/>
              <w:jc w:val="both"/>
            </w:pPr>
            <w:r>
              <w:rPr>
                <w:sz w:val="18"/>
                <w:color w:val="000000"/>
                <w:shd w:fill="FFFFFF" w:val="clear"/>
              </w:rPr>
              <w:t>（一）维护保养服务承包方式</w:t>
            </w:r>
          </w:p>
          <w:p>
            <w:pPr>
              <w:pStyle w:val="null3"/>
              <w:ind w:firstLine="360"/>
              <w:jc w:val="both"/>
            </w:pPr>
            <w:r>
              <w:rPr>
                <w:sz w:val="18"/>
                <w:color w:val="000000"/>
                <w:shd w:fill="FFFFFF" w:val="clear"/>
              </w:rPr>
              <w:t>服务方承担需求书第三点“服务内容”包含的全部维修项目所需单价500元以下（含500元）的零部件及滤网耗材的费用。单价500元以上的其他零配件，由采购人核准后按实结算。</w:t>
            </w:r>
          </w:p>
          <w:p>
            <w:pPr>
              <w:pStyle w:val="null3"/>
              <w:ind w:firstLine="360"/>
              <w:jc w:val="both"/>
            </w:pPr>
            <w:r>
              <w:rPr>
                <w:sz w:val="18"/>
                <w:color w:val="000000"/>
                <w:shd w:fill="FFFFFF" w:val="clear"/>
              </w:rPr>
              <w:t>按照服务规范提供巡查，清洗以及维保维修服务，遇普通故障30分钟内抵达现场处理，2小时内修复，主部件等重大故障10分钟内抵达现场处理，8小时内修复。常用部件需常备院内。</w:t>
            </w:r>
          </w:p>
          <w:p>
            <w:pPr>
              <w:pStyle w:val="null3"/>
              <w:ind w:firstLine="360"/>
              <w:jc w:val="both"/>
            </w:pPr>
            <w:r>
              <w:rPr>
                <w:sz w:val="18"/>
                <w:color w:val="000000"/>
                <w:shd w:fill="FFFFFF" w:val="clear"/>
              </w:rPr>
              <w:t>（二）服务保障及响应时间要求</w:t>
            </w:r>
          </w:p>
          <w:p>
            <w:pPr>
              <w:pStyle w:val="null3"/>
              <w:ind w:firstLine="360"/>
              <w:jc w:val="both"/>
            </w:pPr>
            <w:r>
              <w:rPr>
                <w:sz w:val="18"/>
                <w:color w:val="000000"/>
                <w:shd w:fill="FFFFFF" w:val="clear"/>
              </w:rPr>
              <w:t>（1）在正常上班时间内（正常工作日：7:00-18:00），24小时值班，遇普通故障30分钟内抵达现场处理，2小时内修复，主部件等重大故障10分钟内抵达现场处理，8小时内修复。常用部件需常备院内。</w:t>
            </w:r>
          </w:p>
          <w:p>
            <w:pPr>
              <w:pStyle w:val="null3"/>
              <w:ind w:firstLine="360"/>
              <w:jc w:val="both"/>
            </w:pPr>
            <w:r>
              <w:rPr>
                <w:sz w:val="18"/>
                <w:color w:val="000000"/>
                <w:shd w:fill="FFFFFF" w:val="clear"/>
              </w:rPr>
              <w:t>（2）在非正常上班时间内，一般情况要求在30分钟内到达现场排除故障，重要或紧急情况下应在5分钟内到达现场。</w:t>
            </w:r>
          </w:p>
        </w:tc>
      </w:tr>
      <w:tr>
        <w:tc>
          <w:tcPr>
            <w:tcW w:type="dxa" w:w="2076"/>
          </w:tcPr>
          <w:p/>
        </w:tc>
        <w:tc>
          <w:tcPr>
            <w:tcW w:type="dxa" w:w="415"/>
          </w:tcPr>
          <w:p>
            <w:pPr>
              <w:pStyle w:val="null3"/>
            </w:pPr>
            <w:r>
              <w:rPr/>
              <w:t>7</w:t>
            </w:r>
          </w:p>
        </w:tc>
        <w:tc>
          <w:tcPr>
            <w:tcW w:type="dxa" w:w="5814"/>
          </w:tcPr>
          <w:p>
            <w:pPr>
              <w:pStyle w:val="null3"/>
              <w:ind w:firstLine="361"/>
              <w:jc w:val="both"/>
            </w:pPr>
            <w:r>
              <w:rPr>
                <w:sz w:val="18"/>
                <w:b/>
                <w:color w:val="000000"/>
                <w:shd w:fill="FFFFFF" w:val="clear"/>
              </w:rPr>
              <w:t>七、维护保养以及技术人员要求</w:t>
            </w:r>
          </w:p>
          <w:p>
            <w:pPr>
              <w:pStyle w:val="null3"/>
              <w:ind w:firstLine="360"/>
              <w:jc w:val="both"/>
            </w:pPr>
            <w:r>
              <w:rPr>
                <w:sz w:val="18"/>
                <w:color w:val="000000"/>
                <w:shd w:fill="FFFFFF" w:val="clear"/>
              </w:rPr>
              <w:t>1、服务单位必须根据维护保养内容的要求，制定年度的具体、量化维护保养及清洗计划，做好日常维护保养记录，以备检查。</w:t>
            </w:r>
          </w:p>
          <w:p>
            <w:pPr>
              <w:pStyle w:val="null3"/>
              <w:ind w:firstLine="360"/>
              <w:jc w:val="both"/>
            </w:pPr>
            <w:r>
              <w:rPr>
                <w:sz w:val="18"/>
                <w:color w:val="000000"/>
                <w:shd w:fill="FFFFFF" w:val="clear"/>
              </w:rPr>
              <w:t>2、服务单位每季度须向采购人提交书面工作总结。</w:t>
            </w:r>
          </w:p>
          <w:p>
            <w:pPr>
              <w:pStyle w:val="null3"/>
              <w:ind w:firstLine="360"/>
              <w:jc w:val="both"/>
            </w:pPr>
            <w:r>
              <w:rPr>
                <w:sz w:val="18"/>
                <w:color w:val="000000"/>
                <w:shd w:fill="FFFFFF" w:val="clear"/>
              </w:rPr>
              <w:t>3、服务单位必须接受采购人不定期检查，并根据采购人的意见及时进行整改。</w:t>
            </w:r>
          </w:p>
          <w:p>
            <w:pPr>
              <w:pStyle w:val="null3"/>
              <w:ind w:firstLine="360"/>
              <w:jc w:val="both"/>
            </w:pPr>
            <w:r>
              <w:rPr>
                <w:sz w:val="18"/>
                <w:color w:val="000000"/>
                <w:shd w:fill="FFFFFF" w:val="clear"/>
              </w:rPr>
              <w:t>4、服务（技术）人员要求：本项目涉及洁净空调机组、新风机组等维保，为保障项目的顺利交付及售后服务质量，投标人拟派遣的项目服务（技术）人员需具备制冷设备等方面的知识。</w:t>
            </w:r>
          </w:p>
          <w:p>
            <w:pPr>
              <w:pStyle w:val="null3"/>
              <w:ind w:firstLine="360"/>
              <w:jc w:val="both"/>
            </w:pPr>
            <w:r>
              <w:rPr>
                <w:sz w:val="18"/>
                <w:color w:val="000000"/>
                <w:shd w:fill="FFFFFF" w:val="clear"/>
              </w:rPr>
              <w:t>5、驻场专业技术人员要求：</w:t>
            </w:r>
          </w:p>
          <w:p>
            <w:pPr>
              <w:pStyle w:val="null3"/>
              <w:ind w:firstLine="360"/>
              <w:jc w:val="both"/>
            </w:pPr>
            <w:r>
              <w:rPr>
                <w:sz w:val="18"/>
                <w:color w:val="000000"/>
                <w:shd w:fill="FFFFFF" w:val="clear"/>
              </w:rPr>
              <w:t>★（1）人员配置至少有6名具有专业技术相关资质的维保人员驻场（其中包含1名项目负责人），提供24小时的维保响应服务，负责对本项目各楼宇洁净层流恒温恒湿空调及与各空调系统相关联的设备进行全系统的维修保养工作。</w:t>
            </w:r>
          </w:p>
          <w:p>
            <w:pPr>
              <w:pStyle w:val="null3"/>
              <w:ind w:firstLine="360"/>
              <w:jc w:val="both"/>
            </w:pPr>
            <w:r>
              <w:rPr>
                <w:sz w:val="18"/>
                <w:color w:val="000000"/>
                <w:shd w:fill="FFFFFF" w:val="clear"/>
              </w:rPr>
              <w:t>★</w:t>
            </w:r>
            <w:r>
              <w:rPr>
                <w:sz w:val="18"/>
                <w:color w:val="000000"/>
                <w:shd w:fill="FFFFFF" w:val="clear"/>
              </w:rPr>
              <w:t>（2）驻场专业技术人员团队须完整具备制冷与空调作业</w:t>
            </w:r>
            <w:r>
              <w:rPr>
                <w:sz w:val="18"/>
                <w:color w:val="000000"/>
                <w:shd w:fill="FFFFFF" w:val="clear"/>
              </w:rPr>
              <w:t>（或涉氨制冷作业）</w:t>
            </w:r>
            <w:r>
              <w:rPr>
                <w:sz w:val="18"/>
                <w:color w:val="000000"/>
                <w:shd w:fill="FFFFFF" w:val="clear"/>
              </w:rPr>
              <w:t>、电工作业（高压电工作业或低压电工作业）、焊接与热切割作业、压力容器作业能力，其中须持有政府部门颁发的特种作业操作证【作业类别为：制冷与空调作业</w:t>
            </w:r>
            <w:r>
              <w:rPr>
                <w:sz w:val="18"/>
                <w:color w:val="000000"/>
                <w:shd w:fill="FFFFFF" w:val="clear"/>
              </w:rPr>
              <w:t>（或涉氨制冷作业）</w:t>
            </w:r>
            <w:r>
              <w:rPr>
                <w:sz w:val="18"/>
                <w:color w:val="000000"/>
                <w:shd w:fill="FFFFFF" w:val="clear"/>
              </w:rPr>
              <w:t>】不少于2人；持有政府部门颁发的特种作业操作证【作业类别为：电工作业（高压电工作业或低压电工作业）】不少于2人。</w:t>
            </w:r>
            <w:r>
              <w:rPr>
                <w:sz w:val="18"/>
                <w:b/>
                <w:color w:val="000000"/>
                <w:shd w:fill="FFFFFF" w:val="clear"/>
              </w:rPr>
              <w:t>【在投标文件中提供拟派遣人员清单一览表(格式自拟)和有效证书。】</w:t>
            </w:r>
          </w:p>
          <w:p>
            <w:pPr>
              <w:pStyle w:val="null3"/>
              <w:ind w:firstLine="360"/>
              <w:jc w:val="both"/>
            </w:pPr>
            <w:r>
              <w:rPr>
                <w:sz w:val="18"/>
                <w:color w:val="000000"/>
                <w:shd w:fill="FFFFFF" w:val="clear"/>
              </w:rPr>
              <w:t>人员资质和驻场人员数纳入每月服务考核，若人员资质不符合或驻场人员不足均视为配置人员不达标，则每考核发现一次扣3000元维保费用，考核发现3次不达标则甲方进行约谈并有权解除合同。</w:t>
            </w:r>
          </w:p>
          <w:p>
            <w:pPr>
              <w:pStyle w:val="null3"/>
              <w:ind w:firstLine="360"/>
              <w:jc w:val="both"/>
            </w:pPr>
            <w:r>
              <w:rPr>
                <w:sz w:val="18"/>
                <w:color w:val="000000"/>
                <w:shd w:fill="FFFFFF" w:val="clear"/>
              </w:rPr>
              <w:t>★（3）为维保区域内的设备提供日常的维护保养，各系统如有故障，立即响应（如遇工作人员休假等情况，服务单位必须另派同等技术工程人员进驻，做好交接班才能离开）。依据相关标准，保证以上服务区域的净化系统达到使用标准，净化指标符合国家的规范要求。</w:t>
            </w:r>
          </w:p>
          <w:p>
            <w:pPr>
              <w:pStyle w:val="null3"/>
              <w:ind w:firstLine="360"/>
              <w:jc w:val="both"/>
            </w:pPr>
            <w:r>
              <w:rPr>
                <w:sz w:val="18"/>
                <w:color w:val="000000"/>
                <w:shd w:fill="FFFFFF" w:val="clear"/>
              </w:rPr>
              <w:t>6、服务单位拟投入本项目的主要负责人，维保作业人员应经过专门的安全培训、考核，持证上岗。掌握防火、灭火的基本技能；还应掌握手术室洁净空调的管理知识和技能；应接受医院感染控制、消毒知识的培训，掌握防止空气生物污染物传播和空调系统二次污染的基本知识与技能；维保作业人员应熟悉洁净空调系统和中央空调系统及供电供水供气系统的工作原理和运行特点，具有安全意识、节能意识和应急指挥能力。</w:t>
            </w:r>
          </w:p>
          <w:p>
            <w:pPr>
              <w:pStyle w:val="null3"/>
              <w:ind w:firstLine="360"/>
              <w:jc w:val="both"/>
            </w:pPr>
            <w:r>
              <w:rPr>
                <w:sz w:val="18"/>
                <w:color w:val="000000"/>
                <w:shd w:fill="FFFFFF" w:val="clear"/>
              </w:rPr>
              <w:t>7、服务单位应定期检查员工的工作情况和系统的工作状态，对检查结果应进行统计和分析，发现问题应及时处理，还应对系统运行和管理提出意见和建议</w:t>
            </w:r>
          </w:p>
          <w:p>
            <w:pPr>
              <w:pStyle w:val="null3"/>
              <w:ind w:firstLine="360"/>
              <w:jc w:val="both"/>
            </w:pPr>
            <w:r>
              <w:rPr>
                <w:sz w:val="18"/>
                <w:color w:val="000000"/>
                <w:shd w:fill="FFFFFF" w:val="clear"/>
              </w:rPr>
              <w:t>8、服务单位每季度需至少至少一次组织员工培训，培训内容包括并不限于服务手册、作业指导书与各项应急预案、运行管理理论及方法、工作原理解读等，并进行培训后考核。</w:t>
            </w:r>
          </w:p>
          <w:p>
            <w:pPr>
              <w:pStyle w:val="null3"/>
              <w:ind w:firstLine="360"/>
              <w:jc w:val="both"/>
            </w:pPr>
            <w:r>
              <w:rPr>
                <w:sz w:val="18"/>
                <w:color w:val="000000"/>
                <w:shd w:fill="FFFFFF" w:val="clear"/>
              </w:rPr>
              <w:t>9、服务单位日常的维修工作需建立详细的登记、汇总、统计制度。为医院维修的所有项目，需要以安全、实用、美观为大前提，在维修作业过程中，需要做好标示、指引、围栏等施工安全措施，确保施工安全；对部分维修后影响外观的维修事项，需要事先与采购人交待清楚维修后的情况，待医院确认后才施工。</w:t>
            </w:r>
          </w:p>
          <w:p>
            <w:pPr>
              <w:pStyle w:val="null3"/>
              <w:ind w:firstLine="360"/>
              <w:jc w:val="both"/>
            </w:pPr>
            <w:r>
              <w:rPr>
                <w:sz w:val="18"/>
                <w:color w:val="000000"/>
                <w:shd w:fill="FFFFFF" w:val="clear"/>
              </w:rPr>
              <w:t>10、服务单位必须储有相关的配套设备设施、系统的主要备件和易损件的备件。</w:t>
            </w:r>
          </w:p>
          <w:p>
            <w:pPr>
              <w:pStyle w:val="null3"/>
              <w:ind w:firstLine="360"/>
              <w:jc w:val="both"/>
            </w:pPr>
            <w:r>
              <w:rPr>
                <w:sz w:val="18"/>
                <w:color w:val="000000"/>
                <w:shd w:fill="FFFFFF" w:val="clear"/>
              </w:rPr>
              <w:t>11、服务单位必须做好每项维修及清洗的登记工作，并将每月工作量提交至采购人主管部门。</w:t>
            </w:r>
          </w:p>
          <w:p>
            <w:pPr>
              <w:pStyle w:val="null3"/>
              <w:ind w:firstLine="360"/>
              <w:jc w:val="both"/>
            </w:pPr>
            <w:r>
              <w:rPr>
                <w:sz w:val="18"/>
                <w:color w:val="000000"/>
                <w:shd w:fill="FFFFFF" w:val="clear"/>
              </w:rPr>
              <w:t>12、服务单位必须保证在合同服务期符合用户的消防、治安、院感、管理等安全要求，通过采购方的相关培训、考核，签订安全协议责任书。服务单位如有违法违规行为，除赔偿由此造成的用户经济损失外，必要时采购人有权追究其相关法律责任。</w:t>
            </w:r>
          </w:p>
          <w:p>
            <w:pPr>
              <w:pStyle w:val="null3"/>
              <w:ind w:firstLine="360"/>
              <w:jc w:val="both"/>
            </w:pPr>
            <w:r>
              <w:rPr>
                <w:sz w:val="18"/>
                <w:color w:val="000000"/>
                <w:shd w:fill="FFFFFF" w:val="clear"/>
              </w:rPr>
              <w:t>13、服务单位用工规范、劳动风险保障及福利完善，依法为服务团队人员社会劳动保险。</w:t>
            </w:r>
          </w:p>
        </w:tc>
      </w:tr>
      <w:tr>
        <w:tc>
          <w:tcPr>
            <w:tcW w:type="dxa" w:w="2076"/>
          </w:tcPr>
          <w:p/>
        </w:tc>
        <w:tc>
          <w:tcPr>
            <w:tcW w:type="dxa" w:w="415"/>
          </w:tcPr>
          <w:p>
            <w:pPr>
              <w:pStyle w:val="null3"/>
            </w:pPr>
            <w:r>
              <w:rPr/>
              <w:t>8</w:t>
            </w:r>
          </w:p>
        </w:tc>
        <w:tc>
          <w:tcPr>
            <w:tcW w:type="dxa" w:w="5814"/>
          </w:tcPr>
          <w:p>
            <w:pPr>
              <w:pStyle w:val="null3"/>
              <w:ind w:firstLine="361"/>
              <w:jc w:val="both"/>
            </w:pPr>
            <w:r>
              <w:rPr>
                <w:sz w:val="18"/>
                <w:b/>
                <w:color w:val="000000"/>
                <w:shd w:fill="FFFFFF" w:val="clear"/>
              </w:rPr>
              <w:t>八、维护内容维护规范及要求</w:t>
            </w:r>
          </w:p>
          <w:p>
            <w:pPr>
              <w:pStyle w:val="null3"/>
              <w:ind w:firstLine="360"/>
              <w:jc w:val="both"/>
            </w:pPr>
            <w:r>
              <w:rPr>
                <w:sz w:val="18"/>
                <w:color w:val="000000"/>
                <w:shd w:fill="FFFFFF" w:val="clear"/>
              </w:rPr>
              <w:t>1、投标人具有完善的维护维修相关设备。</w:t>
            </w:r>
          </w:p>
          <w:p>
            <w:pPr>
              <w:pStyle w:val="null3"/>
              <w:ind w:firstLine="360"/>
              <w:jc w:val="both"/>
            </w:pPr>
            <w:r>
              <w:rPr>
                <w:sz w:val="18"/>
                <w:color w:val="000000"/>
                <w:shd w:fill="FFFFFF" w:val="clear"/>
              </w:rPr>
              <w:t>2、空气处理设备、风机盘管的检查保养、加油；清理管路、除污；空气处理机的清扫、除尘。</w:t>
            </w:r>
          </w:p>
          <w:p>
            <w:pPr>
              <w:pStyle w:val="null3"/>
              <w:ind w:firstLine="360"/>
              <w:jc w:val="both"/>
            </w:pPr>
            <w:r>
              <w:rPr>
                <w:sz w:val="18"/>
                <w:color w:val="000000"/>
                <w:shd w:fill="FFFFFF" w:val="clear"/>
              </w:rPr>
              <w:t>3、自动门滑轮的日常检查及更换（包含：主动轮、从动轮、防脱轨轮、导向轮）；自动门开门方式（包含：点控开关、门洞感应器、脚踏感应器、挂式门把手）、自动门门头上指示灯的维护保养；自动门导轨清洁、检查自动门皮带的检查及维护。</w:t>
            </w:r>
          </w:p>
          <w:p>
            <w:pPr>
              <w:pStyle w:val="null3"/>
              <w:ind w:firstLine="360"/>
              <w:jc w:val="both"/>
            </w:pPr>
            <w:r>
              <w:rPr>
                <w:sz w:val="18"/>
                <w:color w:val="000000"/>
                <w:shd w:fill="FFFFFF" w:val="clear"/>
              </w:rPr>
              <w:t>4、弱电系统：医疗电话系统、医疗呼叫系统、视监控系统与存储管理、医用智能网络系统、背景音乐系统、有线电视系统、可视门禁系统、护士站中央控制系统、电话弱电面板的维护保养。不包括医院信息系统设备。</w:t>
            </w:r>
          </w:p>
          <w:p>
            <w:pPr>
              <w:pStyle w:val="null3"/>
              <w:ind w:firstLine="360"/>
              <w:jc w:val="both"/>
            </w:pPr>
            <w:r>
              <w:rPr>
                <w:sz w:val="18"/>
                <w:color w:val="000000"/>
                <w:shd w:fill="FFFFFF" w:val="clear"/>
              </w:rPr>
              <w:t>5、配电系统：以双电源转换总开关下端为起点、配电箱开关、配电柜内接线端子、配电箱内接线端子的维护保养。</w:t>
            </w:r>
          </w:p>
          <w:p>
            <w:pPr>
              <w:pStyle w:val="null3"/>
              <w:ind w:firstLine="360"/>
              <w:jc w:val="both"/>
            </w:pPr>
            <w:r>
              <w:rPr>
                <w:sz w:val="18"/>
                <w:color w:val="000000"/>
                <w:shd w:fill="FFFFFF" w:val="clear"/>
              </w:rPr>
              <w:t>6、刷手池自动感应式水龙头的检查维护保养。</w:t>
            </w:r>
          </w:p>
          <w:p>
            <w:pPr>
              <w:pStyle w:val="null3"/>
              <w:ind w:firstLine="360"/>
              <w:jc w:val="both"/>
            </w:pPr>
            <w:r>
              <w:rPr>
                <w:sz w:val="18"/>
                <w:color w:val="000000"/>
                <w:shd w:fill="FFFFFF" w:val="clear"/>
              </w:rPr>
              <w:t>7、医气系统：医用气体终端维护保养。</w:t>
            </w:r>
          </w:p>
        </w:tc>
      </w:tr>
      <w:tr>
        <w:tc>
          <w:tcPr>
            <w:tcW w:type="dxa" w:w="2076"/>
          </w:tcPr>
          <w:p/>
        </w:tc>
        <w:tc>
          <w:tcPr>
            <w:tcW w:type="dxa" w:w="415"/>
          </w:tcPr>
          <w:p>
            <w:pPr>
              <w:pStyle w:val="null3"/>
            </w:pPr>
            <w:r>
              <w:rPr/>
              <w:t>9</w:t>
            </w:r>
          </w:p>
        </w:tc>
        <w:tc>
          <w:tcPr>
            <w:tcW w:type="dxa" w:w="5814"/>
          </w:tcPr>
          <w:p>
            <w:pPr>
              <w:pStyle w:val="null3"/>
              <w:ind w:firstLine="361"/>
              <w:jc w:val="both"/>
            </w:pPr>
            <w:r>
              <w:rPr>
                <w:sz w:val="18"/>
                <w:b/>
                <w:color w:val="000000"/>
                <w:shd w:fill="FFFFFF" w:val="clear"/>
              </w:rPr>
              <w:t>九、维保服务范围</w:t>
            </w:r>
          </w:p>
          <w:p>
            <w:pPr>
              <w:pStyle w:val="null3"/>
              <w:ind w:firstLine="360"/>
              <w:jc w:val="both"/>
            </w:pPr>
            <w:r>
              <w:rPr>
                <w:sz w:val="18"/>
                <w:color w:val="000000"/>
                <w:shd w:fill="FFFFFF" w:val="clear"/>
              </w:rPr>
              <w:t>1、维保区域</w:t>
            </w:r>
          </w:p>
          <w:p>
            <w:pPr>
              <w:pStyle w:val="null3"/>
              <w:ind w:firstLine="360"/>
              <w:jc w:val="both"/>
            </w:pPr>
            <w:r>
              <w:rPr>
                <w:sz w:val="18"/>
                <w:color w:val="000000"/>
                <w:shd w:fill="FFFFFF" w:val="clear"/>
              </w:rPr>
              <w:t>1）设备巡检工作要求</w:t>
            </w:r>
          </w:p>
          <w:p>
            <w:pPr>
              <w:pStyle w:val="null3"/>
              <w:ind w:firstLine="360"/>
              <w:jc w:val="both"/>
            </w:pPr>
            <w:r>
              <w:rPr>
                <w:sz w:val="18"/>
                <w:color w:val="000000"/>
                <w:shd w:fill="FFFFFF" w:val="clear"/>
              </w:rPr>
              <w:t>①对合同范围内的设备进行日常的巡检与记录工作。</w:t>
            </w:r>
          </w:p>
          <w:p>
            <w:pPr>
              <w:pStyle w:val="null3"/>
              <w:ind w:firstLine="360"/>
              <w:jc w:val="both"/>
            </w:pPr>
            <w:r>
              <w:rPr>
                <w:sz w:val="18"/>
                <w:color w:val="000000"/>
                <w:shd w:fill="FFFFFF" w:val="clear"/>
              </w:rPr>
              <w:t>②洁净空调新风机组和循环机组每日巡检至少一次。</w:t>
            </w:r>
          </w:p>
          <w:p>
            <w:pPr>
              <w:pStyle w:val="null3"/>
              <w:ind w:firstLine="360"/>
              <w:jc w:val="both"/>
            </w:pPr>
            <w:r>
              <w:rPr>
                <w:sz w:val="18"/>
                <w:color w:val="000000"/>
                <w:shd w:fill="FFFFFF" w:val="clear"/>
              </w:rPr>
              <w:t>③洁净科室区域每日巡检至少一次。</w:t>
            </w:r>
          </w:p>
          <w:p>
            <w:pPr>
              <w:pStyle w:val="null3"/>
              <w:ind w:firstLine="360"/>
              <w:jc w:val="both"/>
            </w:pPr>
            <w:r>
              <w:rPr>
                <w:sz w:val="18"/>
                <w:color w:val="000000"/>
                <w:shd w:fill="FFFFFF" w:val="clear"/>
              </w:rPr>
              <w:t>2、层流洁净系统设备清单（包括但不限于）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730"/>
              <w:gridCol w:w="645"/>
              <w:gridCol w:w="719"/>
              <w:gridCol w:w="412"/>
              <w:gridCol w:w="3068"/>
            </w:tblGrid>
            <w:tr>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位置</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名称</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数量</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单位</w:t>
                  </w:r>
                </w:p>
              </w:tc>
              <w:tc>
                <w:tcPr>
                  <w:tcW w:type="dxa" w:w="3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服务内容</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1号住院楼手术室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1号住院楼ICU三区</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w:t>
                  </w:r>
                  <w:r>
                    <w:rPr>
                      <w:sz w:val="18"/>
                      <w:color w:val="000000"/>
                      <w:shd w:fill="FFFFFF" w:val="clear"/>
                    </w:rPr>
                    <w:t>新生儿科</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1号住院楼儿科PICU</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净化空调循环机组带新风</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1号住院楼产房</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净化全新风机组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1号住院楼内镜中心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w:t>
                  </w:r>
                  <w:r>
                    <w:rPr>
                      <w:sz w:val="18"/>
                      <w:color w:val="000000"/>
                      <w:shd w:fill="FFFFFF" w:val="clear"/>
                    </w:rPr>
                    <w:t>消毒</w:t>
                  </w:r>
                  <w:r>
                    <w:rPr>
                      <w:sz w:val="18"/>
                      <w:color w:val="000000"/>
                      <w:shd w:fill="FFFFFF" w:val="clear"/>
                    </w:rPr>
                    <w:t>供应中心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2号住院楼介入手术室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可视自动门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每天巡查一次，检查双向呼叫对讲情况、图像显示状况。</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自动门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2号住院楼手术室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2号住院楼ICU一区</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电源开关箱、温度计、压力表、过滤器、压差开关、空调水管、给排水管、电流、电压、自控程序、检查室间是否有漏气（氧气、负压、空气）情况，双向呼叫对讲，负责电动门的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2号住院楼ICU二区</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电源开关箱、温度计、压力表、过滤器、压差开关、空调水管、给排水管、电流、电压、自控程序、检查室间是否有漏气（氧气、负压、空气）情况，双向呼叫对讲，负责电动门的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w:t>
                  </w:r>
                  <w:r>
                    <w:rPr>
                      <w:sz w:val="18"/>
                      <w:color w:val="000000"/>
                      <w:shd w:fill="FFFFFF" w:val="clear"/>
                    </w:rPr>
                    <w:t>静脉配置</w:t>
                  </w:r>
                  <w:r>
                    <w:rPr>
                      <w:sz w:val="18"/>
                      <w:color w:val="000000"/>
                      <w:shd w:fill="FFFFFF" w:val="clear"/>
                    </w:rPr>
                    <w:t>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、检查风柜机组电机运转、皮带紧松、轴承、温湿度传感器、电动水阀、闸阀、电源开关箱、温度计、压力表、过滤器、压差开关、空调水管、给排水管、电流、电压、自控程序。</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r>
                    <w:rPr>
                      <w:sz w:val="18"/>
                      <w:color w:val="000000"/>
                      <w:shd w:fill="FFFFFF" w:val="clear"/>
                    </w:rPr>
                    <w:t>。</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2号住院楼CCU</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2号住院楼神经重症监护室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w:t>
                  </w:r>
                  <w:r>
                    <w:rPr>
                      <w:sz w:val="18"/>
                      <w:color w:val="000000"/>
                      <w:shd w:fill="FFFFFF" w:val="clear"/>
                    </w:rPr>
                    <w:t>介入手术室、ccu、神经重症监护室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2号新住院楼净化区域（手术室、ICU1</w:t>
                  </w:r>
                  <w:r>
                    <w:rPr>
                      <w:sz w:val="18"/>
                      <w:color w:val="000000"/>
                      <w:shd w:fill="FFFFFF" w:val="clear"/>
                    </w:rPr>
                    <w:t>区</w:t>
                  </w:r>
                  <w:r>
                    <w:rPr>
                      <w:sz w:val="18"/>
                      <w:color w:val="000000"/>
                      <w:shd w:fill="FFFFFF" w:val="clear"/>
                    </w:rPr>
                    <w:t>、ICU2区</w:t>
                  </w:r>
                  <w:r>
                    <w:rPr>
                      <w:sz w:val="18"/>
                      <w:color w:val="000000"/>
                      <w:shd w:fill="FFFFFF" w:val="clear"/>
                    </w:rPr>
                    <w:t>、</w:t>
                  </w:r>
                  <w:r>
                    <w:rPr>
                      <w:sz w:val="18"/>
                      <w:color w:val="000000"/>
                      <w:shd w:fill="FFFFFF" w:val="clear"/>
                    </w:rPr>
                    <w:t>介入手术室、ccu、神经重症监护室）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设备带、吊塔、吊桥终端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手术吊</w:t>
                  </w:r>
                  <w:r>
                    <w:rPr>
                      <w:sz w:val="18"/>
                      <w:color w:val="000000"/>
                      <w:shd w:fill="FFFFFF" w:val="clear"/>
                    </w:rPr>
                    <w:t>塔</w:t>
                  </w:r>
                  <w:r>
                    <w:rPr>
                      <w:sz w:val="18"/>
                      <w:color w:val="000000"/>
                      <w:shd w:fill="FFFFFF" w:val="clear"/>
                    </w:rPr>
                    <w:t>34个、终</w:t>
                  </w:r>
                  <w:r>
                    <w:rPr>
                      <w:sz w:val="18"/>
                      <w:color w:val="000000"/>
                      <w:shd w:fill="FFFFFF" w:val="clear"/>
                    </w:rPr>
                    <w:t>端</w:t>
                  </w:r>
                  <w:r>
                    <w:rPr>
                      <w:sz w:val="18"/>
                      <w:color w:val="000000"/>
                      <w:shd w:fill="FFFFFF" w:val="clear"/>
                    </w:rPr>
                    <w:t>316个，ICU1、2区吊</w:t>
                  </w:r>
                  <w:r>
                    <w:rPr>
                      <w:sz w:val="18"/>
                      <w:color w:val="000000"/>
                      <w:shd w:fill="FFFFFF" w:val="clear"/>
                    </w:rPr>
                    <w:t>塔</w:t>
                  </w:r>
                  <w:r>
                    <w:rPr>
                      <w:sz w:val="18"/>
                      <w:color w:val="000000"/>
                      <w:shd w:fill="FFFFFF" w:val="clear"/>
                    </w:rPr>
                    <w:t>40+42</w:t>
                  </w:r>
                  <w:r>
                    <w:rPr>
                      <w:sz w:val="18"/>
                      <w:color w:val="000000"/>
                      <w:shd w:fill="FFFFFF" w:val="clear"/>
                    </w:rPr>
                    <w:t>个</w:t>
                  </w:r>
                  <w:r>
                    <w:rPr>
                      <w:sz w:val="18"/>
                      <w:color w:val="000000"/>
                      <w:shd w:fill="FFFFFF" w:val="clear"/>
                    </w:rPr>
                    <w:t>，终</w:t>
                  </w:r>
                  <w:r>
                    <w:rPr>
                      <w:sz w:val="18"/>
                      <w:color w:val="000000"/>
                      <w:shd w:fill="FFFFFF" w:val="clear"/>
                    </w:rPr>
                    <w:t>端</w:t>
                  </w:r>
                  <w:r>
                    <w:rPr>
                      <w:sz w:val="18"/>
                      <w:color w:val="000000"/>
                      <w:shd w:fill="FFFFFF" w:val="clear"/>
                    </w:rPr>
                    <w:t>156+164</w:t>
                  </w:r>
                  <w:r>
                    <w:rPr>
                      <w:sz w:val="18"/>
                      <w:color w:val="000000"/>
                      <w:shd w:fill="FFFFFF" w:val="clear"/>
                    </w:rPr>
                    <w:t>个</w:t>
                  </w:r>
                  <w:r>
                    <w:rPr>
                      <w:sz w:val="18"/>
                      <w:color w:val="000000"/>
                      <w:shd w:fill="FFFFFF" w:val="clear"/>
                    </w:rPr>
                    <w:t>、</w:t>
                  </w:r>
                  <w:r>
                    <w:rPr>
                      <w:sz w:val="18"/>
                      <w:color w:val="000000"/>
                      <w:shd w:fill="FFFFFF" w:val="clear"/>
                    </w:rPr>
                    <w:t>介入</w:t>
                  </w:r>
                  <w:r>
                    <w:rPr>
                      <w:sz w:val="18"/>
                      <w:color w:val="000000"/>
                      <w:shd w:fill="FFFFFF" w:val="clear"/>
                    </w:rPr>
                    <w:t>手术室</w:t>
                  </w:r>
                  <w:r>
                    <w:rPr>
                      <w:sz w:val="18"/>
                      <w:color w:val="000000"/>
                      <w:shd w:fill="FFFFFF" w:val="clear"/>
                    </w:rPr>
                    <w:t>35套，CCU52套，</w:t>
                  </w:r>
                  <w:r>
                    <w:rPr>
                      <w:sz w:val="18"/>
                      <w:color w:val="000000"/>
                      <w:shd w:fill="FFFFFF" w:val="clear"/>
                    </w:rPr>
                    <w:t>神经重症监护室</w:t>
                  </w:r>
                  <w:r>
                    <w:rPr>
                      <w:sz w:val="18"/>
                      <w:color w:val="000000"/>
                      <w:shd w:fill="FFFFFF" w:val="clear"/>
                    </w:rPr>
                    <w:t>52套</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每周巡查</w:t>
                  </w:r>
                  <w:r>
                    <w:rPr>
                      <w:sz w:val="18"/>
                      <w:color w:val="000000"/>
                      <w:shd w:fill="FFFFFF" w:val="clear"/>
                    </w:rPr>
                    <w:t>至少一次</w:t>
                  </w:r>
                  <w:r>
                    <w:rPr>
                      <w:sz w:val="18"/>
                      <w:color w:val="000000"/>
                      <w:shd w:fill="FFFFFF" w:val="clear"/>
                    </w:rPr>
                    <w:t>、检查终端是否漏气，插拔是否灵活，有质量问题及时维修（更换）</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w:t>
                  </w:r>
                  <w:r>
                    <w:rPr>
                      <w:sz w:val="18"/>
                      <w:color w:val="000000"/>
                      <w:shd w:fill="FFFFFF" w:val="clear"/>
                    </w:rPr>
                    <w:t>1区</w:t>
                  </w:r>
                  <w:r>
                    <w:rPr>
                      <w:sz w:val="18"/>
                      <w:color w:val="000000"/>
                      <w:shd w:fill="FFFFFF" w:val="clear"/>
                    </w:rPr>
                    <w:t>、ICU</w:t>
                  </w:r>
                  <w:r>
                    <w:rPr>
                      <w:sz w:val="18"/>
                      <w:color w:val="000000"/>
                      <w:shd w:fill="FFFFFF" w:val="clear"/>
                    </w:rPr>
                    <w:t>2区、</w:t>
                  </w:r>
                  <w:r>
                    <w:rPr>
                      <w:sz w:val="18"/>
                      <w:color w:val="000000"/>
                      <w:shd w:fill="FFFFFF" w:val="clear"/>
                    </w:rPr>
                    <w:t>CCU、神经重症监护室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w:t>
                  </w:r>
                  <w:r>
                    <w:rPr>
                      <w:sz w:val="18"/>
                      <w:color w:val="000000"/>
                      <w:shd w:fill="FFFFFF" w:val="clear"/>
                    </w:rPr>
                    <w:t>1区</w:t>
                  </w:r>
                  <w:r>
                    <w:rPr>
                      <w:sz w:val="18"/>
                      <w:color w:val="000000"/>
                      <w:shd w:fill="FFFFFF" w:val="clear"/>
                    </w:rPr>
                    <w:t>、ICU</w:t>
                  </w:r>
                  <w:r>
                    <w:rPr>
                      <w:sz w:val="18"/>
                      <w:color w:val="000000"/>
                      <w:shd w:fill="FFFFFF" w:val="clear"/>
                    </w:rPr>
                    <w:t>2区、</w:t>
                  </w:r>
                  <w:r>
                    <w:rPr>
                      <w:sz w:val="18"/>
                      <w:color w:val="000000"/>
                      <w:shd w:fill="FFFFFF" w:val="clear"/>
                    </w:rPr>
                    <w:t>手术室、CCU、神经重症监护室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气体报警箱</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、检查压力是否正常</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手术室配气箱</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每周巡查</w:t>
                  </w:r>
                  <w:r>
                    <w:rPr>
                      <w:sz w:val="18"/>
                      <w:color w:val="000000"/>
                      <w:shd w:fill="FFFFFF" w:val="clear"/>
                    </w:rPr>
                    <w:t>至少一次</w:t>
                  </w:r>
                  <w:r>
                    <w:rPr>
                      <w:sz w:val="18"/>
                      <w:color w:val="000000"/>
                      <w:shd w:fill="FFFFFF" w:val="clear"/>
                    </w:rPr>
                    <w:t>、检查终端是否漏气、插拔是否灵活</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门诊楼</w:t>
                  </w:r>
                  <w:r>
                    <w:rPr>
                      <w:sz w:val="18"/>
                      <w:color w:val="000000"/>
                      <w:shd w:fill="FFFFFF" w:val="clear"/>
                    </w:rPr>
                    <w:t>急诊手术室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电源开关箱、温度计、压力表、过滤器、压差开关、空调水管、给排水管、电流、电压、自控程序、检查室间是否有漏气（氧气、负压、空气）情况，双向呼叫对讲，负责电动门的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风机盘管FPK-08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风机盘管FP-03</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风机盘管FP-05</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风机盘管FP-02</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门诊楼日间手术室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、检查加湿桶是否漏水、电流、电压、自控程序等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门诊楼</w:t>
                  </w:r>
                  <w:r>
                    <w:rPr>
                      <w:sz w:val="18"/>
                      <w:color w:val="000000"/>
                      <w:shd w:fill="FFFFFF" w:val="clear"/>
                    </w:rPr>
                    <w:t>检验科</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净化空调循环机组带新风</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门诊楼儿科</w:t>
                  </w:r>
                  <w:r>
                    <w:rPr>
                      <w:sz w:val="18"/>
                      <w:color w:val="000000"/>
                      <w:shd w:fill="FFFFFF" w:val="clear"/>
                    </w:rPr>
                    <w:t>静脉配置中心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洁净空调机组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医技楼生殖中心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、检查加湿桶是否漏水、电流、电压、自控程序等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电动门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医技楼分子诊断中心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、检查加湿桶是否漏水、电流、电压、自控程序等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医技楼核酸实验室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洁净空调机组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医技楼产前诊断中心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应急大楼1楼特殊门诊</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应急大楼1楼发热门诊</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应急大楼2楼感染科</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风机盘管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应急大楼6楼呼吸科</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、检查风柜机组电机运转、皮带紧松、轴承、温湿度传感器、电动水阀、闸阀、电源开关箱、温度计、压力表、过滤器、压差开关、空调水管、给排水管、电流、电压、自控程序。</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个</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应急大楼7楼呼吸科</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、检查风柜机组电机运转、皮带紧松、轴承、温湿度传感器、电动水阀、闸阀、电源开关箱、温度计、压力表、过滤器、压差开关、空调水管、给排水管、电流、电压、自控程序。</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彩色可视对讲门禁系统</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个</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、检查双向呼叫对讲情况、图像显示状况</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应急大楼楼顶排风系统机组</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中心实验室一区（病理实验室）</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万向罩</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个</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通风橱</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个</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自动门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实验动物中心</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、加湿桶是否漏水、电流、电压、自控程序等</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生物标本库</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中心实验室二区(消化病研究所)</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净化空调循环机组+新风机组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、检查电机运转情况、温湿度传感器、电动水阀、水阀、温度计、压力表、过滤器、压差开关、空调水管、给排水管、电流、电压、自控程序等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万向罩</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个</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万向罩风机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通风橱</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个</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加湿器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、检查加湿桶是否漏水、电流、电压、自控程序等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自动门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樘</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、检查开启关闭状况、红外线感应灵敏感、自控程序等</w:t>
                  </w:r>
                </w:p>
              </w:tc>
            </w:tr>
            <w:tr>
              <w:tc>
                <w:tcPr>
                  <w:tcW w:type="dxa" w:w="73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台</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按相关标准日常维护</w:t>
                  </w:r>
                </w:p>
              </w:tc>
            </w:tr>
            <w:tr>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风冷、热泵机组</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负责冷、热切换</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套</w:t>
                  </w:r>
                </w:p>
              </w:tc>
              <w:tc>
                <w:tcPr>
                  <w:tcW w:type="dxa" w:w="3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每天巡查</w:t>
                  </w:r>
                  <w:r>
                    <w:rPr>
                      <w:sz w:val="18"/>
                      <w:color w:val="000000"/>
                      <w:shd w:fill="FFFFFF" w:val="clear"/>
                    </w:rPr>
                    <w:t>至少一次</w:t>
                  </w:r>
                  <w:r>
                    <w:rPr>
                      <w:sz w:val="18"/>
                      <w:color w:val="000000"/>
                      <w:shd w:fill="FFFFFF" w:val="clear"/>
                    </w:rPr>
                    <w:t>、检查压缩机的运行情况、温度传感器探头、各系统动行显示记录，水泵自动切换状况</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检测</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各个净化区域每年不少于检测1次（包括住院楼2）</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次</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shd w:fill="FFFFFF" w:val="clear"/>
                    </w:rPr>
                    <w:t>洁净度、新风量、排风量、压差、送风量、照度、噪声</w:t>
                  </w:r>
                </w:p>
              </w:tc>
            </w:tr>
          </w:tbl>
          <w:p/>
        </w:tc>
      </w:tr>
      <w:tr>
        <w:tc>
          <w:tcPr>
            <w:tcW w:type="dxa" w:w="2076"/>
          </w:tcPr>
          <w:p/>
        </w:tc>
        <w:tc>
          <w:tcPr>
            <w:tcW w:type="dxa" w:w="415"/>
          </w:tcPr>
          <w:p>
            <w:pPr>
              <w:pStyle w:val="null3"/>
            </w:pPr>
            <w:r>
              <w:rPr/>
              <w:t>10</w:t>
            </w:r>
          </w:p>
        </w:tc>
        <w:tc>
          <w:tcPr>
            <w:tcW w:type="dxa" w:w="5814"/>
          </w:tcPr>
          <w:p>
            <w:pPr>
              <w:pStyle w:val="null3"/>
              <w:ind w:firstLine="361"/>
              <w:jc w:val="both"/>
            </w:pPr>
            <w:r>
              <w:rPr>
                <w:sz w:val="18"/>
                <w:b/>
                <w:color w:val="000000"/>
                <w:shd w:fill="FFFFFF" w:val="clear"/>
              </w:rPr>
              <w:t>十、洁净空调更换过滤器清单</w:t>
            </w:r>
          </w:p>
          <w:p>
            <w:pPr>
              <w:pStyle w:val="null3"/>
              <w:ind w:firstLine="360"/>
              <w:jc w:val="both"/>
            </w:pPr>
            <w:r>
              <w:rPr>
                <w:sz w:val="18"/>
                <w:color w:val="000000"/>
                <w:shd w:fill="FFFFFF" w:val="clear"/>
              </w:rPr>
              <w:t>服务单位</w:t>
            </w:r>
            <w:r>
              <w:rPr>
                <w:sz w:val="18"/>
                <w:color w:val="000000"/>
                <w:shd w:fill="FFFFFF" w:val="clear"/>
              </w:rPr>
              <w:t>需按照以下清单提供对应过滤器并按要求更换处理，相关费用已包含在项目金额内。如有超出部分则双方再另行商议。</w:t>
            </w:r>
          </w:p>
          <w:p>
            <w:pPr>
              <w:pStyle w:val="null3"/>
              <w:ind w:firstLine="360"/>
              <w:jc w:val="both"/>
            </w:pPr>
            <w:r>
              <w:rPr>
                <w:sz w:val="18"/>
                <w:color w:val="000000"/>
                <w:shd w:fill="FFFFFF" w:val="clear"/>
              </w:rPr>
              <w:t>机组过滤器清单：</w:t>
            </w:r>
          </w:p>
          <w:tbl>
            <w:tblPr>
              <w:tblInd w:type="dxa" w:w="120"/>
              <w:tblBorders>
                <w:top w:val="none" w:color="000000" w:sz="4"/>
                <w:left w:val="none" w:color="000000" w:sz="4"/>
                <w:bottom w:val="none" w:color="000000" w:sz="4"/>
                <w:right w:val="none" w:color="000000" w:sz="4"/>
                <w:insideH w:val="none"/>
                <w:insideV w:val="none"/>
              </w:tblBorders>
            </w:tblPr>
            <w:tblGrid>
              <w:gridCol w:w="497"/>
              <w:gridCol w:w="634"/>
              <w:gridCol w:w="1100"/>
              <w:gridCol w:w="1301"/>
              <w:gridCol w:w="486"/>
              <w:gridCol w:w="804"/>
              <w:gridCol w:w="359"/>
              <w:gridCol w:w="380"/>
            </w:tblGrid>
            <w:tr>
              <w:tc>
                <w:tcPr>
                  <w:tcW w:type="dxa" w:w="4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科室名称</w:t>
                  </w:r>
                </w:p>
              </w:tc>
              <w:tc>
                <w:tcPr>
                  <w:tcW w:type="dxa" w:w="6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机组</w:t>
                  </w:r>
                </w:p>
              </w:tc>
              <w:tc>
                <w:tcPr>
                  <w:tcW w:type="dxa" w:w="11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货物名称</w:t>
                  </w:r>
                </w:p>
              </w:tc>
              <w:tc>
                <w:tcPr>
                  <w:tcW w:type="dxa" w:w="13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规格/型号</w:t>
                  </w:r>
                </w:p>
              </w:tc>
              <w:tc>
                <w:tcPr>
                  <w:tcW w:type="dxa" w:w="4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数量</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更换</w:t>
                  </w:r>
                </w:p>
              </w:tc>
              <w:tc>
                <w:tcPr>
                  <w:tcW w:type="dxa" w:w="3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全年更换次数</w:t>
                  </w:r>
                </w:p>
              </w:tc>
              <w:tc>
                <w:tcPr>
                  <w:tcW w:type="dxa" w:w="3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更换数量</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vMerge/>
                  <w:tcBorders>
                    <w:top w:val="single" w:color="000000" w:sz="4"/>
                    <w:left w:val="none" w:color="000000" w:sz="4"/>
                    <w:bottom w:val="single" w:color="000000" w:sz="4"/>
                    <w:right w:val="single" w:color="000000" w:sz="4"/>
                  </w:tcBorders>
                </w:tcPr>
                <w:p/>
              </w:tc>
              <w:tc>
                <w:tcPr>
                  <w:tcW w:type="dxa" w:w="1301"/>
                  <w:vMerge/>
                  <w:tcBorders>
                    <w:top w:val="single" w:color="000000" w:sz="4"/>
                    <w:left w:val="none" w:color="000000" w:sz="4"/>
                    <w:bottom w:val="single" w:color="000000" w:sz="4"/>
                    <w:right w:val="single" w:color="000000" w:sz="4"/>
                  </w:tcBorders>
                </w:tcPr>
                <w:p/>
              </w:tc>
              <w:tc>
                <w:tcPr>
                  <w:tcW w:type="dxa" w:w="486"/>
                  <w:vMerge/>
                  <w:tcBorders>
                    <w:top w:val="single" w:color="000000" w:sz="4"/>
                    <w:left w:val="non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周期</w:t>
                  </w:r>
                </w:p>
              </w:tc>
              <w:tc>
                <w:tcPr>
                  <w:tcW w:type="dxa" w:w="359"/>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w:t>
                  </w:r>
                  <w:r>
                    <w:br/>
                  </w:r>
                  <w:r>
                    <w:rPr>
                      <w:sz w:val="18"/>
                      <w:color w:val="000000"/>
                      <w:shd w:fill="FFFFFF" w:val="clear"/>
                    </w:rPr>
                    <w:t>手术室一区</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160</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F7-490*592*381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G4-493*595*46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MZ/P66-F7-592*592*292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MZ/P36-F7-287*592*292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MZ/P36-F7-492*592*292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新风尼龙滤网</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590</w:t>
                  </w:r>
                  <w:r>
                    <w:rPr>
                      <w:sz w:val="18"/>
                      <w:color w:val="000000"/>
                      <w:shd w:fill="FFFFFF" w:val="clear"/>
                    </w:rPr>
                    <w:t>×</w:t>
                  </w:r>
                  <w:r>
                    <w:rPr>
                      <w:sz w:val="18"/>
                      <w:color w:val="000000"/>
                      <w:shd w:fill="FFFFFF" w:val="clear"/>
                    </w:rPr>
                    <w:t>490*20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15</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1200*950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w:t>
                  </w:r>
                  <w:r>
                    <w:br/>
                  </w:r>
                  <w:r>
                    <w:rPr>
                      <w:sz w:val="18"/>
                      <w:color w:val="000000"/>
                      <w:shd w:fill="FFFFFF" w:val="clear"/>
                    </w:rPr>
                    <w:t>ICU三区</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新风尼龙滤网</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940*530*20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1号住院楼新生儿科</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G5-595*595*46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新风尼龙滤网</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630*380*20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1号住院楼四楼儿科PICU</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388*490*46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387*492*381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1号住院楼内镜中心</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AHU-5</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AHU-6</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AHU-7</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1号住院楼产房</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新风尼龙滤网</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670*530*6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1号住院楼供应室</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AHU-01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F5-290*495*46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F5-595*495*46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F7-290*595*300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F7-290*492*300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F7-595*492*300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F7-595*595*300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AHU-02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F5-492*595*46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F7-290*595*300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F7-492*595*300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AHU-03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F7-595*595*300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F7-290*595*300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F7-290*290*300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2号住院楼介入室</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新风尼龙滤网</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670*530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2号住院楼手术室</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390*493*46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204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60</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387*490*550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284*592*550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2号住院楼ICU一区</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2号住院楼ICU二区</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270*493*46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287*490*550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2号住院楼5楼</w:t>
                  </w:r>
                  <w:r>
                    <w:br/>
                  </w:r>
                  <w:r>
                    <w:rPr>
                      <w:sz w:val="18"/>
                      <w:color w:val="000000"/>
                      <w:shd w:fill="FFFFFF" w:val="clear"/>
                    </w:rPr>
                    <w:t>静配中心</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净化机组1</w:t>
                  </w:r>
                  <w:r>
                    <w:br/>
                  </w:r>
                  <w:r>
                    <w:rPr>
                      <w:sz w:val="18"/>
                      <w:color w:val="000000"/>
                      <w:shd w:fill="FFFFFF" w:val="clear"/>
                    </w:rPr>
                    <w:t>AHU-501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净化机组2</w:t>
                  </w:r>
                  <w:r>
                    <w:br/>
                  </w:r>
                  <w:r>
                    <w:rPr>
                      <w:sz w:val="18"/>
                      <w:color w:val="000000"/>
                      <w:shd w:fill="FFFFFF" w:val="clear"/>
                    </w:rPr>
                    <w:t>PAU-501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290*493*46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493*595*46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287*490*381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592*490*381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净化机组3</w:t>
                  </w:r>
                  <w:r>
                    <w:br/>
                  </w:r>
                  <w:r>
                    <w:rPr>
                      <w:sz w:val="18"/>
                      <w:color w:val="000000"/>
                      <w:shd w:fill="FFFFFF" w:val="clear"/>
                    </w:rPr>
                    <w:t>PAU-502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 xml:space="preserve">287*592*21*381  </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新风机1</w:t>
                  </w:r>
                  <w:r>
                    <w:br/>
                  </w:r>
                  <w:r>
                    <w:rPr>
                      <w:sz w:val="18"/>
                      <w:color w:val="000000"/>
                      <w:shd w:fill="FFFFFF" w:val="clear"/>
                    </w:rPr>
                    <w:t>XF-501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450*493*46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新风机2</w:t>
                  </w:r>
                  <w:r>
                    <w:br/>
                  </w:r>
                  <w:r>
                    <w:rPr>
                      <w:sz w:val="18"/>
                      <w:color w:val="000000"/>
                      <w:shd w:fill="FFFFFF" w:val="clear"/>
                    </w:rPr>
                    <w:t>XF-502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450*493*46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2号住院楼CCU</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2号住院楼神经重症监护室</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387*592*550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日间手术室</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1.2.3室</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F7-292*595*381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5室</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F7-292*595*381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6.7室</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F7-292*595*381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走廊</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F7-292*595*381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人流室</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F5-493*594*46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F7-493*595*381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F7-292*595*381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办公区</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F7-292*595*381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急诊手术室</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PAU-101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292*287*292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PAU-102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595*490*46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592*490*381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592*490*292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AHU-101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594*594*46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594*289*46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AHU-102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594*594*46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AHU-103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AHU-104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594*594*46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门诊一楼</w:t>
                  </w:r>
                  <w:r>
                    <w:br/>
                  </w:r>
                  <w:r>
                    <w:rPr>
                      <w:sz w:val="18"/>
                      <w:color w:val="000000"/>
                      <w:shd w:fill="FFFFFF" w:val="clear"/>
                    </w:rPr>
                    <w:t>儿科静配</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新风循环机组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525*465*46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345*345*300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生殖中心</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循环机组1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循环机组2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F7-592*592*381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新风滤网</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1000*800*20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排风滤网</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400*320*20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TANT/T-3-N4G1-φ145*330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分子诊断</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F5-490*592*46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G5-520*980*46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F7-490*592*381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PHU-4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F7-490*592*381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F7-490*592*381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F7-490*592*381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核酸实验室</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KZW1209</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595*290*46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595*290*381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595*595*381</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1301"/>
                  <w:vMerge/>
                  <w:tcBorders>
                    <w:top w:val="none" w:color="000000" w:sz="4"/>
                    <w:left w:val="non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359"/>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KZW1211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595*490*46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595*490*381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KZW1412DH</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每3个月更换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产前诊断中心楼顶机组</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595*595*500*6P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595*295*25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595*295*500*3P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应急楼1楼发热门诊</w:t>
                  </w: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287*592*292*46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r>
            <w:tr>
              <w:tc>
                <w:tcPr>
                  <w:tcW w:type="dxa" w:w="497"/>
                  <w:vMerge/>
                  <w:tcBorders>
                    <w:top w:val="none" w:color="000000" w:sz="4"/>
                    <w:left w:val="single" w:color="000000" w:sz="4"/>
                    <w:bottom w:val="none" w:color="000000" w:sz="4"/>
                    <w:right w:val="single" w:color="000000" w:sz="4"/>
                  </w:tcBorders>
                </w:tc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287*592*292*8P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none" w:color="000000" w:sz="4"/>
                    <w:right w:val="single" w:color="000000" w:sz="4"/>
                  </w:tcBorders>
                </w:tc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应急楼2楼3楼</w:t>
                  </w:r>
                  <w:r>
                    <w:br/>
                  </w:r>
                  <w:r>
                    <w:rPr>
                      <w:sz w:val="18"/>
                      <w:color w:val="000000"/>
                      <w:shd w:fill="FFFFFF" w:val="clear"/>
                    </w:rPr>
                    <w:t>感染科</w:t>
                  </w:r>
                </w:p>
              </w:tc>
              <w:tc>
                <w:tcPr>
                  <w:tcW w:type="dxa" w:w="6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吊顶新风机组</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592*380*46</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1301"/>
                  <w:vMerge/>
                  <w:tcBorders>
                    <w:top w:val="single" w:color="000000" w:sz="4"/>
                    <w:left w:val="non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359"/>
                  <w:vMerge/>
                  <w:tcBorders>
                    <w:top w:val="none" w:color="000000" w:sz="4"/>
                    <w:left w:val="non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592*388*380*8P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287*592*300*5P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592*287*300*8P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MZ/P36-H10-592*287*292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MZ/P36-H10-592*388*292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应急楼楼顶排风系统机组</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1-7楼排风机组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96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287*598*300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487*770*46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405*715*380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582*388*300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575*470*46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148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592*287*300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485*435*380*21P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应急楼6楼呼吸科</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287*592*46*8</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490*592*46*13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592*388*46*16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592*287*300*21*8P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287*592*300*21*4P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409*592*300*21*7P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592*388*300*21*8P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MZ/P36-H10-409*592*292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MZ/P36-H10-592*388*292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应急楼7楼呼吸科</w:t>
                  </w:r>
                </w:p>
              </w:tc>
              <w:tc>
                <w:tcPr>
                  <w:tcW w:type="dxa" w:w="63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287*592*46*8</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490*592*46*13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592*388*46*16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592*287*300*21*8P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287*592*300*21*4P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409*592*300*21*7P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592*388*300*21*8P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MZ/P36-H10-287*592*292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MZ/P36-H10-409*592*292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tcBorders>
                    <w:top w:val="none" w:color="000000" w:sz="4"/>
                    <w:left w:val="single" w:color="000000" w:sz="4"/>
                    <w:bottom w:val="none" w:color="000000" w:sz="4"/>
                    <w:right w:val="single" w:color="000000" w:sz="4"/>
                  </w:tcBorders>
                </w:tcPr>
                <w:p/>
              </w:tc>
              <w:tc>
                <w:tcPr>
                  <w:tcW w:type="dxa" w:w="634"/>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亚高效过滤器</w:t>
                  </w:r>
                </w:p>
              </w:tc>
              <w:tc>
                <w:tcPr>
                  <w:tcW w:type="dxa" w:w="1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color w:val="000000"/>
                      <w:shd w:fill="FFFFFF" w:val="clear"/>
                    </w:rPr>
                    <w:t>MZ/P36-H10-592*388*292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4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实验动物中心</w:t>
                  </w:r>
                </w:p>
              </w:tc>
              <w:tc>
                <w:tcPr>
                  <w:tcW w:type="dxa" w:w="6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G4-492*594*46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G4-594*594*46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F7-287*492*381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F7-365*492*381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G4-390*594*46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F7-390*594*381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G4-594*594*46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F7-365*594*381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F7-287*594*381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板式粗效过滤器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G4-390*492*46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F7-287*390*381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F8-595*595*381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F8-295*595*381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F8-595*595*381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F5-595*595*25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F8-595*595*381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PF-5</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tcBorders>
                    <w:top w:val="singl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PF-6</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板式活性炭过滤器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F5-295*595*25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singl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F7-295*595*381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生物样本库</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AHU-01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F5-490*592*46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F7-490*592*381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中心实验室一区</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循环+新风机组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445*530*46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445*527*381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中心实验室二区</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PAU-2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G4-290*595*46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PAU-3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450*493*46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447*490*381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AHU-2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板式初效过滤器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490*595*46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497"/>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袋式中效过滤器</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487*592*381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3个月更换1次</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bl>
          <w:p/>
        </w:tc>
      </w:tr>
      <w:tr>
        <w:tc>
          <w:tcPr>
            <w:tcW w:type="dxa" w:w="2076"/>
          </w:tcPr>
          <w:p/>
        </w:tc>
        <w:tc>
          <w:tcPr>
            <w:tcW w:type="dxa" w:w="415"/>
          </w:tcPr>
          <w:p>
            <w:pPr>
              <w:pStyle w:val="null3"/>
            </w:pPr>
            <w:r>
              <w:rPr/>
              <w:t>11</w:t>
            </w:r>
          </w:p>
        </w:tc>
        <w:tc>
          <w:tcPr>
            <w:tcW w:type="dxa" w:w="5814"/>
          </w:tcPr>
          <w:p>
            <w:pPr>
              <w:pStyle w:val="null3"/>
              <w:ind w:firstLine="361"/>
              <w:jc w:val="both"/>
            </w:pPr>
            <w:r>
              <w:rPr>
                <w:sz w:val="18"/>
                <w:b/>
                <w:color w:val="000000"/>
                <w:shd w:fill="FFFFFF" w:val="clear"/>
              </w:rPr>
              <w:t>十一、室间过滤器清单</w:t>
            </w:r>
          </w:p>
          <w:p>
            <w:pPr>
              <w:pStyle w:val="null3"/>
              <w:ind w:firstLine="360"/>
              <w:jc w:val="both"/>
            </w:pPr>
            <w:r>
              <w:rPr>
                <w:sz w:val="18"/>
                <w:color w:val="000000"/>
                <w:shd w:fill="FFFFFF" w:val="clear"/>
              </w:rPr>
              <w:t>服务单位</w:t>
            </w:r>
            <w:r>
              <w:rPr>
                <w:sz w:val="18"/>
                <w:color w:val="000000"/>
                <w:shd w:fill="FFFFFF" w:val="clear"/>
              </w:rPr>
              <w:t>需按照以下清单提供对应过滤器并按要求更换处理，相关费用已包含在项目金额内。如有超出部分则双方再另行商议。</w:t>
            </w:r>
          </w:p>
          <w:tbl>
            <w:tblPr>
              <w:tblInd w:type="dxa" w:w="120"/>
              <w:tblBorders>
                <w:top w:val="none" w:color="000000" w:sz="4"/>
                <w:left w:val="none" w:color="000000" w:sz="4"/>
                <w:bottom w:val="none" w:color="000000" w:sz="4"/>
                <w:right w:val="none" w:color="000000" w:sz="4"/>
                <w:insideH w:val="none"/>
                <w:insideV w:val="none"/>
              </w:tblBorders>
            </w:tblPr>
            <w:tblGrid>
              <w:gridCol w:w="931"/>
              <w:gridCol w:w="983"/>
              <w:gridCol w:w="1407"/>
              <w:gridCol w:w="610"/>
              <w:gridCol w:w="620"/>
              <w:gridCol w:w="517"/>
              <w:gridCol w:w="517"/>
            </w:tblGrid>
            <w:tr>
              <w:tc>
                <w:tcPr>
                  <w:tcW w:type="dxa" w:w="93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科室名称</w:t>
                  </w:r>
                </w:p>
              </w:tc>
              <w:tc>
                <w:tcPr>
                  <w:tcW w:type="dxa" w:w="9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货物名称</w:t>
                  </w:r>
                </w:p>
              </w:tc>
              <w:tc>
                <w:tcPr>
                  <w:tcW w:type="dxa" w:w="14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规格/型号</w:t>
                  </w:r>
                </w:p>
              </w:tc>
              <w:tc>
                <w:tcPr>
                  <w:tcW w:type="dxa" w:w="6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数量</w:t>
                  </w:r>
                </w:p>
              </w:tc>
              <w:tc>
                <w:tcPr>
                  <w:tcW w:type="dxa" w:w="6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更换周期</w:t>
                  </w:r>
                </w:p>
              </w:tc>
              <w:tc>
                <w:tcPr>
                  <w:tcW w:type="dxa" w:w="5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全年更换次数</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更换</w:t>
                  </w:r>
                </w:p>
              </w:tc>
            </w:tr>
            <w:tr>
              <w:tc>
                <w:tcPr>
                  <w:tcW w:type="dxa" w:w="931"/>
                  <w:vMerge/>
                  <w:tcBorders>
                    <w:top w:val="single" w:color="000000" w:sz="4"/>
                    <w:left w:val="single" w:color="000000" w:sz="4"/>
                    <w:bottom w:val="single" w:color="000000" w:sz="4"/>
                    <w:right w:val="single" w:color="000000" w:sz="4"/>
                  </w:tcBorders>
                </w:tcPr>
                <w:p/>
              </w:tc>
              <w:tc>
                <w:tcPr>
                  <w:tcW w:type="dxa" w:w="983"/>
                  <w:vMerge/>
                  <w:tcBorders>
                    <w:top w:val="single" w:color="000000" w:sz="4"/>
                    <w:left w:val="none" w:color="000000" w:sz="4"/>
                    <w:bottom w:val="single" w:color="000000" w:sz="4"/>
                    <w:right w:val="single" w:color="000000" w:sz="4"/>
                  </w:tcBorders>
                </w:tcPr>
                <w:p/>
              </w:tc>
              <w:tc>
                <w:tcPr>
                  <w:tcW w:type="dxa" w:w="1407"/>
                  <w:vMerge/>
                  <w:tcBorders>
                    <w:top w:val="single" w:color="000000" w:sz="4"/>
                    <w:left w:val="none" w:color="000000" w:sz="4"/>
                    <w:bottom w:val="single" w:color="000000" w:sz="4"/>
                    <w:right w:val="single" w:color="000000" w:sz="4"/>
                  </w:tcBorders>
                </w:tcPr>
                <w:p/>
              </w:tc>
              <w:tc>
                <w:tcPr>
                  <w:tcW w:type="dxa" w:w="610"/>
                  <w:vMerge/>
                  <w:tcBorders>
                    <w:top w:val="single" w:color="000000" w:sz="4"/>
                    <w:left w:val="none" w:color="000000" w:sz="4"/>
                    <w:bottom w:val="single" w:color="000000" w:sz="4"/>
                    <w:right w:val="single" w:color="000000" w:sz="4"/>
                  </w:tcBorders>
                </w:tcPr>
                <w:p/>
              </w:tc>
              <w:tc>
                <w:tcPr>
                  <w:tcW w:type="dxa" w:w="620"/>
                  <w:vMerge/>
                  <w:tcBorders>
                    <w:top w:val="single" w:color="000000" w:sz="4"/>
                    <w:left w:val="none" w:color="000000" w:sz="4"/>
                    <w:bottom w:val="single" w:color="000000" w:sz="4"/>
                    <w:right w:val="single" w:color="000000" w:sz="4"/>
                  </w:tcBorders>
                </w:tcPr>
                <w:p/>
              </w:tc>
              <w:tc>
                <w:tcPr>
                  <w:tcW w:type="dxa" w:w="517"/>
                  <w:vMerge/>
                  <w:tcBorders>
                    <w:top w:val="singl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shd w:fill="FFFFFF" w:val="clear"/>
                    </w:rPr>
                    <w:t>数量</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1号住院楼2楼</w:t>
                  </w:r>
                  <w:r>
                    <w:br/>
                  </w:r>
                  <w:r>
                    <w:rPr>
                      <w:sz w:val="18"/>
                      <w:color w:val="000000"/>
                      <w:shd w:fill="FFFFFF" w:val="clear"/>
                    </w:rPr>
                    <w:t>手术室一区</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F7-595*290*46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100</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100</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F7-585*265*69</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24</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F7-785*265*69</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30</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30</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F7-385*265*69</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36</w:t>
                  </w:r>
                </w:p>
              </w:tc>
            </w:tr>
            <w:tr>
              <w:tc>
                <w:tcPr>
                  <w:tcW w:type="dxa" w:w="931"/>
                  <w:vMerge/>
                  <w:tcBorders>
                    <w:top w:val="none" w:color="000000" w:sz="4"/>
                    <w:left w:val="single" w:color="000000" w:sz="4"/>
                    <w:bottom w:val="single" w:color="000000" w:sz="4"/>
                    <w:right w:val="single" w:color="000000" w:sz="4"/>
                  </w:tcBorders>
                </w:tc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F8-290*290*96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18</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F8-585*285*69</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F7-484*484*46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41</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F7-594*594*46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F7-320*320*46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1号住院楼2楼</w:t>
                  </w:r>
                  <w:r>
                    <w:br/>
                  </w:r>
                  <w:r>
                    <w:rPr>
                      <w:sz w:val="18"/>
                      <w:color w:val="000000"/>
                      <w:shd w:fill="FFFFFF" w:val="clear"/>
                    </w:rPr>
                    <w:t>ICU三区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F6-484*484*96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F7-592*290*46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F7-594*594*46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F7-484*484*46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F7-320*320*46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595*300*6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484*484*6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590*590*6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w:t>
                  </w:r>
                  <w:r>
                    <w:br/>
                  </w:r>
                  <w:r>
                    <w:rPr>
                      <w:sz w:val="18"/>
                      <w:color w:val="000000"/>
                      <w:shd w:fill="FFFFFF" w:val="clear"/>
                    </w:rPr>
                    <w:t>2楼新生儿</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吊顶排风口</w:t>
                  </w:r>
                </w:p>
              </w:tc>
              <w:tc>
                <w:tcPr>
                  <w:tcW w:type="dxa" w:w="1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F6-290*290*96</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F7-595*290*46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F7-380*187*46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39</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F7-594*594*46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F7-484*484*46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w:t>
                  </w:r>
                  <w:r>
                    <w:br/>
                  </w:r>
                  <w:r>
                    <w:rPr>
                      <w:sz w:val="18"/>
                      <w:color w:val="000000"/>
                      <w:shd w:fill="FFFFFF" w:val="clear"/>
                    </w:rPr>
                    <w:t>产房</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吊顶排风口</w:t>
                  </w:r>
                </w:p>
              </w:tc>
              <w:tc>
                <w:tcPr>
                  <w:tcW w:type="dxa" w:w="1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F6-290*290*96</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F7-594*290*46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F7-320*320*46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1号住院楼4楼儿科PICU</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388*490*46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490*490*90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388*490*300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490*490*300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1240*240*25</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840*240*25</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980*240*25</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2号住院楼介入室</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吊顶排风口</w:t>
                  </w:r>
                </w:p>
              </w:tc>
              <w:tc>
                <w:tcPr>
                  <w:tcW w:type="dxa" w:w="1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F6-290*290*96</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F7-594*290*46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吊顶回风口</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F7-320*320*46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750*270*96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680*380*66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2号住院楼手术室二区</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侧墙回风过滤器</w:t>
                  </w:r>
                </w:p>
              </w:tc>
              <w:tc>
                <w:tcPr>
                  <w:tcW w:type="dxa" w:w="1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350*270*96</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350*270*90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550*270*96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750*270*96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270*550*96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30</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30</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290*540*96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335*285*21</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22</w:t>
                  </w:r>
                </w:p>
              </w:tc>
            </w:tr>
            <w:tr>
              <w:tc>
                <w:tcPr>
                  <w:tcW w:type="dxa" w:w="931"/>
                  <w:vMerge/>
                  <w:tcBorders>
                    <w:top w:val="none" w:color="000000" w:sz="4"/>
                    <w:left w:val="single" w:color="000000" w:sz="4"/>
                    <w:bottom w:val="none" w:color="000000" w:sz="4"/>
                    <w:right w:val="single" w:color="000000" w:sz="4"/>
                  </w:tcBorders>
                </w:tc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445*245*96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345*345*96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15</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15</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385*675*96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350*350*96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r>
            <w:tr>
              <w:tc>
                <w:tcPr>
                  <w:tcW w:type="dxa" w:w="9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2号住院楼ICU一区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335*285*21</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23</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23</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350*350*96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2号住院楼ICU二区</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侧墙回风过滤器</w:t>
                  </w:r>
                </w:p>
              </w:tc>
              <w:tc>
                <w:tcPr>
                  <w:tcW w:type="dxa" w:w="1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335*285*21</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w:t>
                  </w:r>
                </w:p>
              </w:tc>
            </w:tr>
            <w:tr>
              <w:tc>
                <w:tcPr>
                  <w:tcW w:type="dxa" w:w="931"/>
                  <w:vMerge/>
                  <w:tcBorders>
                    <w:top w:val="singl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931"/>
                  <w:vMerge/>
                  <w:tcBorders>
                    <w:top w:val="single" w:color="000000" w:sz="4"/>
                    <w:left w:val="single" w:color="000000" w:sz="4"/>
                    <w:bottom w:val="none" w:color="000000" w:sz="4"/>
                    <w:right w:val="single" w:color="000000" w:sz="4"/>
                  </w:tcBorders>
                </w:tc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吊顶排风过滤器</w:t>
                  </w:r>
                </w:p>
              </w:tc>
              <w:tc>
                <w:tcPr>
                  <w:tcW w:type="dxa" w:w="1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350*350*96</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620"/>
                  <w:vMerge/>
                  <w:tcBorders>
                    <w:top w:val="none" w:color="000000" w:sz="4"/>
                    <w:left w:val="none" w:color="000000" w:sz="4"/>
                    <w:bottom w:val="single" w:color="000000" w:sz="4"/>
                    <w:right w:val="single" w:color="000000" w:sz="4"/>
                  </w:tcBorders>
                </w:tcP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r>
            <w:tr>
              <w:tc>
                <w:tcPr>
                  <w:tcW w:type="dxa" w:w="931"/>
                  <w:vMerge/>
                  <w:tcBorders>
                    <w:top w:val="single" w:color="000000" w:sz="4"/>
                    <w:left w:val="single" w:color="000000" w:sz="4"/>
                    <w:bottom w:val="non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93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2号住院楼5楼</w:t>
                  </w:r>
                  <w:r>
                    <w:br/>
                  </w:r>
                  <w:r>
                    <w:rPr>
                      <w:sz w:val="18"/>
                      <w:color w:val="000000"/>
                      <w:shd w:fill="FFFFFF" w:val="clear"/>
                    </w:rPr>
                    <w:t>静配中心</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排风中效过滤网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600*400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半年更换1次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r>
            <w:tr>
              <w:tc>
                <w:tcPr>
                  <w:tcW w:type="dxa" w:w="931"/>
                  <w:vMerge/>
                  <w:tcBorders>
                    <w:top w:val="singl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排风中效过滤网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900*400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tcBorders>
                    <w:top w:val="singl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排风中效过滤网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450*600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singl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排风中效过滤网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400*900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tcBorders>
                    <w:top w:val="singl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排风中效过滤网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300*600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20</w:t>
                  </w:r>
                </w:p>
              </w:tc>
            </w:tr>
            <w:tr>
              <w:tc>
                <w:tcPr>
                  <w:tcW w:type="dxa" w:w="931"/>
                  <w:vMerge/>
                  <w:tcBorders>
                    <w:top w:val="singl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回风中效过滤网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450*600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9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2号住院楼CCU</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335*285*21</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931"/>
                  <w:vMerge/>
                  <w:tcBorders>
                    <w:top w:val="non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350*350*96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r>
            <w:tr>
              <w:tc>
                <w:tcPr>
                  <w:tcW w:type="dxa" w:w="9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2号住院楼神经重症监护室</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侧墙回风过滤器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335*285*21</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吊顶排风过滤器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350*350*96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11</w:t>
                  </w:r>
                </w:p>
              </w:tc>
            </w:tr>
            <w:tr>
              <w:tc>
                <w:tcPr>
                  <w:tcW w:type="dxa" w:w="9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急诊手术室</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610*610*96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484*484*96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460*360*96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320*320*96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中效过滤器（手术室排风）</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320*320*46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中效过滤器（手术室排风）</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860*310*46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10</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中效过滤器（手术部排风）</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484*484*46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中效过滤器（手术部排风）</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660*360*46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中效过滤器（手术部排风）</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560*360*46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中效过滤器（手术部排风）</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630*310*46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中效过滤器（2#手术室）</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860*310*46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中效过滤器（3#手术室）</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860*310*46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w:t>
                  </w:r>
                </w:p>
              </w:tc>
            </w:tr>
            <w:tr>
              <w:tc>
                <w:tcPr>
                  <w:tcW w:type="dxa" w:w="9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检验科</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484*484*220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5</w:t>
                  </w:r>
                </w:p>
              </w:tc>
            </w:tr>
            <w:tr>
              <w:tc>
                <w:tcPr>
                  <w:tcW w:type="dxa" w:w="931"/>
                  <w:vMerge/>
                  <w:tcBorders>
                    <w:top w:val="single" w:color="000000" w:sz="4"/>
                    <w:left w:val="singl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320*320*220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w:t>
                  </w:r>
                </w:p>
              </w:tc>
            </w:tr>
            <w:tr>
              <w:tc>
                <w:tcPr>
                  <w:tcW w:type="dxa" w:w="93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生殖中心</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GG/ZA-320*320*220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w:t>
                  </w:r>
                </w:p>
              </w:tc>
            </w:tr>
            <w:tr>
              <w:tc>
                <w:tcPr>
                  <w:tcW w:type="dxa" w:w="931"/>
                  <w:vMerge/>
                  <w:tcBorders>
                    <w:top w:val="singl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GG/ZA-484*484*220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29</w:t>
                  </w:r>
                </w:p>
              </w:tc>
            </w:tr>
            <w:tr>
              <w:tc>
                <w:tcPr>
                  <w:tcW w:type="dxa" w:w="931"/>
                  <w:vMerge/>
                  <w:tcBorders>
                    <w:top w:val="singl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排风滤网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300*200*6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35</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核酸实验室</w:t>
                  </w:r>
                  <w:r>
                    <w:br/>
                  </w:r>
                  <w:r>
                    <w:rPr>
                      <w:sz w:val="18"/>
                      <w:color w:val="000000"/>
                      <w:shd w:fill="FFFFFF" w:val="clear"/>
                    </w:rPr>
                    <w:t>（新冠）</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高效过滤器（其他区域）</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630*630*90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r>
                    <w:rPr>
                      <w:sz w:val="18"/>
                      <w:color w:val="000000"/>
                      <w:shd w:fill="FFFFFF" w:val="clear"/>
                    </w:rPr>
                    <w:t>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484*484*90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16</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应急大楼6楼</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回风滤网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65*65*45</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应急大楼7楼</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回风滤网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65*65*45</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34</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动物实验中心</w:t>
                  </w: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GG/ZA-320*320*220*16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w:t>
                  </w:r>
                  <w:r>
                    <w:rPr>
                      <w:sz w:val="18"/>
                      <w:color w:val="000000"/>
                      <w:shd w:fill="FFFFFF" w:val="clear"/>
                    </w:rPr>
                    <w:t>至少一次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17</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GG/ZA-484*484*220*26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28</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GG/ZA-630*630*220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海绵过滤网</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LL-390*190*5</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70</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1个月更换</w:t>
                  </w:r>
                  <w:r>
                    <w:rPr>
                      <w:sz w:val="18"/>
                      <w:color w:val="000000"/>
                      <w:shd w:fill="FFFFFF" w:val="clear"/>
                    </w:rPr>
                    <w:t>至少一次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840</w:t>
                  </w:r>
                </w:p>
              </w:tc>
            </w:tr>
            <w:tr>
              <w:tc>
                <w:tcPr>
                  <w:tcW w:type="dxa" w:w="931"/>
                  <w:vMerge/>
                  <w:tcBorders>
                    <w:top w:val="none" w:color="000000" w:sz="4"/>
                    <w:left w:val="singl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LL-285*285*6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120</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生物标本库</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484*484*220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2</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高效过滤器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320*320*220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核医学科</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板式活性碳过滤器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620*420*46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1年更换1次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r>
              <w:tc>
                <w:tcPr>
                  <w:tcW w:type="dxa" w:w="931"/>
                  <w:vMerge/>
                  <w:tcBorders>
                    <w:top w:val="none" w:color="000000" w:sz="4"/>
                    <w:left w:val="singl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板式活性碳过滤器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320*220*46</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620"/>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1.采购代理机构：本项目是指清远市中德招标有限公司，负责整个采购活动的组织，依法负责编制和发布招标文件，对招标文件拥有最终的解释权，不以任何身份出任评标委员会成员。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广州医科大学附属清远医院（清远市人民医院）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代理服务费具体金额参照原国家计委“计价格〔2002〕1980号文”和国家发改委“发改价格〔2011〕534号文”规定的费率标准，根据本项目的采购对象类别，按差额定率累进法计算收取。如项目出现废标后重新采购的，代理服务费按上述计费标准上浮30%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采购人可以结合具体项目实际情况，提高上述第1项至第3项中启动异常低价投标（响应）审查的数值标准，但是最高不得超过65%。评审委员会启动异常低价投标（响应）审查后，属于上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清远市中德招标有限公司</w:t>
      </w:r>
      <w:r>
        <w:rPr/>
        <w:t>代收。具体操作要求详见</w:t>
      </w:r>
      <w:r>
        <w:rPr/>
        <w:t>清远市中德招标有限公司</w:t>
      </w:r>
      <w:r>
        <w:rPr/>
        <w:t>有关指引，递交事宜请自行咨询</w:t>
      </w:r>
      <w:r>
        <w:rPr/>
        <w:t>清远市中德招标有限公司</w:t>
      </w:r>
      <w:r>
        <w:rPr/>
        <w:t>；请各投标人在投标文件递交截止时间前按须知前附表规定的金额递交至</w:t>
      </w:r>
      <w:r>
        <w:rPr/>
        <w:t>清远市中德招标有限公司</w:t>
      </w:r>
      <w:r>
        <w:rPr/>
        <w:t>，到账情况以开标时</w:t>
      </w:r>
      <w:r>
        <w:rPr/>
        <w:t>清远市中德招标有限公司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0763-3367466</w:t>
      </w:r>
    </w:p>
    <w:p>
      <w:pPr>
        <w:pStyle w:val="null3"/>
        <w:ind w:firstLine="480"/>
      </w:pPr>
      <w:r>
        <w:rPr/>
        <w:t>传真：</w:t>
      </w:r>
      <w:r>
        <w:rPr/>
        <w:t>0763-3378200</w:t>
      </w:r>
    </w:p>
    <w:p>
      <w:pPr>
        <w:pStyle w:val="null3"/>
        <w:ind w:firstLine="480"/>
      </w:pPr>
      <w:r>
        <w:rPr/>
        <w:t>邮箱：</w:t>
      </w:r>
      <w:r>
        <w:rPr/>
        <w:t>qyzdorg@163.com</w:t>
      </w:r>
    </w:p>
    <w:p>
      <w:pPr>
        <w:pStyle w:val="null3"/>
        <w:ind w:firstLine="480"/>
      </w:pPr>
      <w:r>
        <w:rPr/>
        <w:t>地址：</w:t>
      </w:r>
      <w:r>
        <w:rPr/>
        <w:t>清远市新城北江二路物资大厦第九层</w:t>
      </w:r>
    </w:p>
    <w:p>
      <w:pPr>
        <w:pStyle w:val="null3"/>
        <w:ind w:firstLine="480"/>
      </w:pPr>
      <w:r>
        <w:rPr/>
        <w:t>邮编：</w:t>
      </w:r>
      <w:r>
        <w:rPr/>
        <w:t>511518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政府采购监督管理机构名称：广东省清远市财政局</w:t>
      </w:r>
    </w:p>
    <w:p>
      <w:pPr>
        <w:pStyle w:val="null3"/>
      </w:pPr>
      <w:r>
        <w:rPr/>
        <w:t>地 址：清远市北江二路财政大楼</w:t>
      </w:r>
    </w:p>
    <w:p>
      <w:pPr>
        <w:pStyle w:val="null3"/>
      </w:pPr>
      <w:r>
        <w:rPr/>
        <w:t>电 话：0763-3877328</w:t>
      </w:r>
    </w:p>
    <w:p>
      <w:pPr>
        <w:pStyle w:val="null3"/>
      </w:pPr>
      <w:r>
        <w:rPr/>
        <w:t>邮 编：511500</w:t>
      </w:r>
    </w:p>
    <w:p>
      <w:pPr>
        <w:pStyle w:val="null3"/>
      </w:pPr>
      <w:r>
        <w:rPr/>
        <w:t>传 真：3385561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重点科室净化层流系统维修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清远市中德招标有限公司</w:t>
      </w:r>
      <w:r>
        <w:rPr/>
        <w:t>统一对外发布。</w:t>
      </w:r>
    </w:p>
    <w:p>
      <w:pPr>
        <w:pStyle w:val="null3"/>
        <w:ind w:firstLine="480"/>
      </w:pPr>
      <w:r>
        <w:rPr/>
        <w:t>（2）对</w:t>
      </w:r>
      <w:r>
        <w:rPr/>
        <w:t>清远市中德招标有限公司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采购包1（重点科室净化层流系统维修保养服务）：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采购包1（重点科室净化层流系统维修保养服务）：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种证明材料扫描件之一：①提供《资格承诺函》（格式详见招标文件附件）；②提供投标截止日前6个月内其中1个月依法缴纳税收和社会保障资金的相关材料，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提供以下3种证明材料扫描件之一：①提供《资格承诺函》（格式详见招标文件附件）；②2025年度的财务状况报告；③银行基本开户行出具的资信证明和《基本存款账号信息》。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投标供应商须符合本项目采购标的对应行业（本项目行业为：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采购包1（重点科室净化层流系统维修保养服务）：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有效的法定代表人/负责人资格证明书及授权委托书，按对应格式文件签署、盖章。</w:t>
            </w:r>
          </w:p>
        </w:tc>
      </w:tr>
      <w:tr>
        <w:tc>
          <w:tcPr>
            <w:tcW w:type="dxa" w:w="890"/>
          </w:tcPr>
          <w:p>
            <w:pPr>
              <w:pStyle w:val="null3"/>
            </w:pPr>
            <w:r>
              <w:rPr/>
              <w:t>2</w:t>
            </w:r>
          </w:p>
        </w:tc>
        <w:tc>
          <w:tcPr>
            <w:tcW w:type="dxa" w:w="3178"/>
          </w:tcPr>
          <w:p>
            <w:pPr>
              <w:pStyle w:val="null3"/>
            </w:pPr>
            <w:r>
              <w:rPr/>
              <w:t>投标价</w:t>
            </w:r>
          </w:p>
        </w:tc>
        <w:tc>
          <w:tcPr>
            <w:tcW w:type="dxa" w:w="4238"/>
          </w:tcPr>
          <w:p>
            <w:pPr>
              <w:pStyle w:val="null3"/>
            </w:pPr>
            <w:r>
              <w:rPr/>
              <w:t>投标（报价）总金额是固定价且是唯一的，未超过本项目（采购包）采购预算、最高限价和报价范围。如果评标委员会认为投标人的报价属于《关于推动解决政府采购异常低价问题的通知》【财库（2026）2号】规定的情形，应当启动异常低价投标（响应）审查程序，并按上述文件的有关规定作出处理。</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4</w:t>
            </w:r>
          </w:p>
        </w:tc>
        <w:tc>
          <w:tcPr>
            <w:tcW w:type="dxa" w:w="3178"/>
          </w:tcPr>
          <w:p>
            <w:pPr>
              <w:pStyle w:val="null3"/>
            </w:pPr>
            <w:r>
              <w:rPr/>
              <w:t>签署及盖章要求</w:t>
            </w:r>
          </w:p>
        </w:tc>
        <w:tc>
          <w:tcPr>
            <w:tcW w:type="dxa" w:w="4238"/>
          </w:tcPr>
          <w:p>
            <w:pPr>
              <w:pStyle w:val="null3"/>
            </w:pPr>
            <w:r>
              <w:rPr/>
              <w:t>投标文件按照招标文件要求签署、盖章。</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投标文件没有法律、法规和招标文件规定的其他无效投标问题。</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采购包1(重点科室净化层流系统维修保养服务):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 (22.0分)</w:t>
            </w:r>
          </w:p>
        </w:tc>
        <w:tc>
          <w:tcPr>
            <w:tcW w:type="dxa" w:w="5076"/>
          </w:tcPr>
          <w:p>
            <w:pPr>
              <w:pStyle w:val="null3"/>
              <w:jc w:val="left"/>
            </w:pPr>
            <w:r>
              <w:rPr/>
              <w:t>根据投标人对采购需求中的技术条款（标“★”条款除外）的响应程度进行评分，全部响应的本项得满分，每个不响应扣1分，本项分值扣完为止。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洁净空调系统维护保养实施方案 (6.0分)</w:t>
            </w:r>
          </w:p>
        </w:tc>
        <w:tc>
          <w:tcPr>
            <w:tcW w:type="dxa" w:w="5076"/>
          </w:tcPr>
          <w:p>
            <w:pPr>
              <w:pStyle w:val="null3"/>
              <w:jc w:val="left"/>
            </w:pPr>
            <w:r>
              <w:rPr/>
              <w:t>投标人根据本项目“采购需求”提供的洁净空调系统维护保养实施方案（包括但不限于：①工作内容；②服务流程；③维护规范；④日常保养计划；⑤检测方案等）进行评分： 方案完整（包括上述5项内容），描述详细、合理，满足且优于采购需求，得6分； 方案完整（包括上述5项内容），描述简单，满足采购需求，得4分； 方案不完整（缺少上述任意1项或以上的内容），不满足采购需求，得2分； 没有提供方案，得0分。 注： 1、“详细”是指内容贴合项目实际、详尽，没有遗漏； 2、“合理”是指符合客观规律，合乎常理，具有逻辑性； 3、“简单”是指内容深度不足，没有展开细节。</w:t>
            </w:r>
          </w:p>
        </w:tc>
      </w:tr>
      <w:tr>
        <w:tc>
          <w:tcPr>
            <w:tcW w:type="dxa" w:w="922"/>
            <w:gridSpan w:val="2"/>
            <w:vMerge/>
          </w:tcPr>
          <w:p/>
        </w:tc>
        <w:tc>
          <w:tcPr>
            <w:tcW w:type="dxa" w:w="2307"/>
          </w:tcPr>
          <w:p>
            <w:pPr>
              <w:pStyle w:val="null3"/>
              <w:jc w:val="left"/>
            </w:pPr>
            <w:r>
              <w:rPr/>
              <w:t>设备巡检方案 (6.0分)</w:t>
            </w:r>
          </w:p>
        </w:tc>
        <w:tc>
          <w:tcPr>
            <w:tcW w:type="dxa" w:w="5076"/>
          </w:tcPr>
          <w:p>
            <w:pPr>
              <w:pStyle w:val="null3"/>
              <w:jc w:val="left"/>
            </w:pPr>
            <w:r>
              <w:rPr/>
              <w:t>投标人根据本项目“采购需求”提供的设备巡检方案（包括但不限于：①预防性巡检保养；②巡检计划；③巡检组织；④巡检内容；⑤巡检保障等）进行评分： 方案完整（包括上述5项内容），描述详细、合理，满足且优于采购需求，得6分； 方案完整（包括上述5项内容），描述简单，满足采购需求，得4分； 方案不完整（缺少上述任意1项或以上的内容），不满足采购需求，得2分； 没有提供方案，得0分。 注： 1、“详细”是指内容贴合项目实际、详尽，没有遗漏； 2、“合理”是指符合客观规律，合乎常理，具有逻辑性； 3、“简单”是指内容深度不足，没有展开细节。</w:t>
            </w:r>
          </w:p>
        </w:tc>
      </w:tr>
      <w:tr>
        <w:tc>
          <w:tcPr>
            <w:tcW w:type="dxa" w:w="922"/>
            <w:gridSpan w:val="2"/>
            <w:vMerge/>
          </w:tcPr>
          <w:p/>
        </w:tc>
        <w:tc>
          <w:tcPr>
            <w:tcW w:type="dxa" w:w="2307"/>
          </w:tcPr>
          <w:p>
            <w:pPr>
              <w:pStyle w:val="null3"/>
              <w:jc w:val="left"/>
            </w:pPr>
            <w:r>
              <w:rPr/>
              <w:t>应急服务预案 (6.0分)</w:t>
            </w:r>
          </w:p>
        </w:tc>
        <w:tc>
          <w:tcPr>
            <w:tcW w:type="dxa" w:w="5076"/>
          </w:tcPr>
          <w:p>
            <w:pPr>
              <w:pStyle w:val="null3"/>
              <w:jc w:val="left"/>
            </w:pPr>
            <w:r>
              <w:rPr/>
              <w:t>投标人根据本项目“采购需求”提供的应急服务预案（包括但不限于：①）应急服务内容；②应急服务保障措施；③应急响应的时间；④应急人员的配备等）进行评分： 方案完整（包括上述4项内容），描述详细、合理，满足且优于采购需求，得6分； 方案完整（包括上述4项内容），描述简单，满足采购需求，得4分； 方案不完整（缺少上述任意1项或以上的内容），不满足采购需求，得2分； 没有提供方案，得0分。 注： 1、“详细”是指内容贴合项目实际、详尽，没有遗漏； 2、“合理”是指符合客观规律，合乎常理，具有逻辑性； 3、“简单”是指内容深度不足，没有展开细节。</w:t>
            </w:r>
          </w:p>
        </w:tc>
      </w:tr>
      <w:tr>
        <w:tc>
          <w:tcPr>
            <w:tcW w:type="dxa" w:w="922"/>
            <w:gridSpan w:val="2"/>
            <w:vMerge/>
          </w:tcPr>
          <w:p/>
        </w:tc>
        <w:tc>
          <w:tcPr>
            <w:tcW w:type="dxa" w:w="2307"/>
          </w:tcPr>
          <w:p>
            <w:pPr>
              <w:pStyle w:val="null3"/>
              <w:jc w:val="left"/>
            </w:pPr>
            <w:r>
              <w:rPr/>
              <w:t>洁净系统关键技术重点检测设备 (5.0分)</w:t>
            </w:r>
          </w:p>
        </w:tc>
        <w:tc>
          <w:tcPr>
            <w:tcW w:type="dxa" w:w="5076"/>
          </w:tcPr>
          <w:p>
            <w:pPr>
              <w:pStyle w:val="null3"/>
              <w:jc w:val="left"/>
            </w:pPr>
            <w:r>
              <w:rPr/>
              <w:t>根据投标人具有洁净系统关键技术重点检测设备进行评分： 具有（1）风量罩；（2）风速仪；（3）照度计；（4）噪音计；（5）差压计；（6）数显温湿度计；（7）尘埃粒子计数器；（8）激光粉尘仪；（9）测温枪。每缺少一类设备扣1分，本项分值扣完为止。 注：本项最高得5分。提供以下证明材料： ①购买发票证明； ②提供2023年1月1日至提交投标文件截止之日止第三方检测机构出具的检定（或校准）证书，且证书应具有CMA或CNAS认证标志，须同时提供在国家认证认可监督管理委员会官网（www.cnca.gov.cn）或者全国认证认可信息公共服务平台官网（http://cx.cnca.cn/）的查询结果截图。 ①和②材料两项缺一不可。同一类设备不重复计分。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企业管理规范 (3.0分)</w:t>
            </w:r>
          </w:p>
        </w:tc>
        <w:tc>
          <w:tcPr>
            <w:tcW w:type="dxa" w:w="5076"/>
          </w:tcPr>
          <w:p>
            <w:pPr>
              <w:pStyle w:val="null3"/>
              <w:jc w:val="left"/>
            </w:pPr>
            <w:r>
              <w:rPr/>
              <w:t>根据投标人的企业管理规范进行评分： 1、获得质量管理体系认证证书，得1分； 2、获得职业健康安全管理体系认证证书，得1分； 3、获得售后服务认证证书，得1分。 注：提供以下证明材料： 1.上述证书认证范围含洁净或净化空调系统类维保服务）。 2.投标人须提供有效的证书扫描件及在全国认证认可信息公共服务平台(http://cx.cnca.cn/)的查询结果页面。 3.如投标人为新成立企业，且成立时间不足3个月，导致未能取得认证，可出具说明函，可视为满足要求，获得相应分值。 4.以上资料须加盖投标人公章，资料不符合要求者不得分。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投标人拟投入本项目的项目负责人情况进行评分： 1、具有暖通工程师专业中级（或以上)职称证书的，得2分；具有暖通工程师专业初级的得1分，本小项最高得2分。 2、具有制冷设备维修工（或制冷空调系统安装维修工）一级/高级技师职业技能等级得2分，二级/技师职业技能等级得1分，三级/高级工（高级技能）得0.5分，本小项最高得2分。 注：提供以下证明材料： 1.人员职称及技能证书等证明材料。 2.在投标截止日前6个月内任意1个月投标单位为其购买的社保参保证明（若属于退休返聘的人员，需要提供退休证明及所在企业与其签订的返聘合同） 3.在技能人才评价证书全国联网查询系统网站（http://zscx.osta.org.cn/)查证截图为评审依据。 4.同一人员具有多个证书的，按当中级别最高的计算得分，不重复计分。 5.以上资料须加盖投标人公章，资料不符合要求者不得分。</w:t>
            </w:r>
          </w:p>
        </w:tc>
      </w:tr>
      <w:tr>
        <w:tc>
          <w:tcPr>
            <w:tcW w:type="dxa" w:w="922"/>
            <w:gridSpan w:val="2"/>
            <w:vMerge/>
          </w:tcPr>
          <w:p/>
        </w:tc>
        <w:tc>
          <w:tcPr>
            <w:tcW w:type="dxa" w:w="2307"/>
          </w:tcPr>
          <w:p>
            <w:pPr>
              <w:pStyle w:val="null3"/>
              <w:jc w:val="left"/>
            </w:pPr>
            <w:r>
              <w:rPr/>
              <w:t>服务团队 (6.0分)</w:t>
            </w:r>
          </w:p>
        </w:tc>
        <w:tc>
          <w:tcPr>
            <w:tcW w:type="dxa" w:w="5076"/>
          </w:tcPr>
          <w:p>
            <w:pPr>
              <w:pStyle w:val="null3"/>
              <w:jc w:val="left"/>
            </w:pPr>
            <w:r>
              <w:rPr/>
              <w:t>投标人拟投入本项目的服务团队人员（项目负责人除外）情况进行评分： 具备政府部门颁发的特种作业证：压力容器作业证（R1证）得3分；焊接与热切割作业证得3分。本项最高得6分。 注：提供以下证明材料： 1.人员技能证书和在投标截止日前6个月内任意1个月投标单位为其购买的社保参保证明（若属于退休返聘的人员，需要提供退休证明及所在企业与其签订的返聘合同） 2.同一人员具有多个证书的，只计算一次得分，不重复计分。 3.以上资料须加盖投标人公章，资料不符合要求者不得分。</w:t>
            </w:r>
          </w:p>
        </w:tc>
      </w:tr>
      <w:tr>
        <w:tc>
          <w:tcPr>
            <w:tcW w:type="dxa" w:w="922"/>
            <w:gridSpan w:val="2"/>
            <w:vMerge/>
          </w:tcPr>
          <w:p/>
        </w:tc>
        <w:tc>
          <w:tcPr>
            <w:tcW w:type="dxa" w:w="2307"/>
          </w:tcPr>
          <w:p>
            <w:pPr>
              <w:pStyle w:val="null3"/>
              <w:jc w:val="left"/>
            </w:pPr>
            <w:r>
              <w:rPr/>
              <w:t>项目业绩 (6.0分)</w:t>
            </w:r>
          </w:p>
        </w:tc>
        <w:tc>
          <w:tcPr>
            <w:tcW w:type="dxa" w:w="5076"/>
          </w:tcPr>
          <w:p>
            <w:pPr>
              <w:pStyle w:val="null3"/>
              <w:jc w:val="left"/>
            </w:pPr>
            <w:r>
              <w:rPr/>
              <w:t>根据投标人自2023年1月1日起至今承接的洁净空调系统类维护（维保）类项目业绩进行评分，每个符合要求的业绩得3分。 注：以投标人提供的业绩证明【提供合同关键页（包括但不限于：采购内容、签约日期、双方盖章）等）】扫描件为评分依据，未能提供上述证明文件的，该项业绩不得分。业绩时间认定以合同签订日期为准。</w:t>
            </w:r>
          </w:p>
        </w:tc>
      </w:tr>
      <w:tr>
        <w:tc>
          <w:tcPr>
            <w:tcW w:type="dxa" w:w="922"/>
            <w:gridSpan w:val="2"/>
            <w:vMerge/>
          </w:tcPr>
          <w:p/>
        </w:tc>
        <w:tc>
          <w:tcPr>
            <w:tcW w:type="dxa" w:w="2307"/>
          </w:tcPr>
          <w:p>
            <w:pPr>
              <w:pStyle w:val="null3"/>
              <w:jc w:val="left"/>
            </w:pPr>
            <w:r>
              <w:rPr/>
              <w:t>用户满意度评价或服务质量评价 (6.0分)</w:t>
            </w:r>
          </w:p>
        </w:tc>
        <w:tc>
          <w:tcPr>
            <w:tcW w:type="dxa" w:w="5076"/>
          </w:tcPr>
          <w:p>
            <w:pPr>
              <w:pStyle w:val="null3"/>
              <w:jc w:val="left"/>
            </w:pPr>
            <w:r>
              <w:rPr/>
              <w:t>投标人的上述对应项目业绩（必须为以上业绩情况中的有效计分的业绩）获得用户满意度评价（或服务质量评价）正面（优秀、优良、良好、满意或与之相当的）评价的，每提供一个有效的用户评价得3分，本项最高得6分。 注：提供合同甲方或甲方负责该项工作主管/分管部门盖章的评价证明文件，不提供不得分。同一项目按一份评价计算，不重复计算分数。</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照评审后总得分由高到低的顺序排列。总得分相同的按投标报价由低到高的顺序排列；总得分和投标报价均相同的，按技术得分由高到低的顺序排列；若出现总得分、投标报价和技术得分均相同的，则由评标委员会现场采取随机抽取的方式确定排名。排名第一的投标供应商为第一中标候选人，排名第二的投标供应商为第二中标候选人，如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rPr>
        <w:t xml:space="preserve"> </w:t>
      </w:r>
    </w:p>
    <w:p>
      <w:pPr>
        <w:pStyle w:val="null3"/>
        <w:spacing w:before="0" w:after="0"/>
        <w:ind w:left="0" w:right="0"/>
        <w:jc w:val="center"/>
      </w:pPr>
      <w:r>
        <w:rPr>
          <w:sz w:val="24"/>
        </w:rPr>
        <w:t>采购计划编号：</w:t>
      </w:r>
      <w:r>
        <w:rPr>
          <w:u w:val="single"/>
        </w:rPr>
        <w:t xml:space="preserve">                                    </w:t>
      </w:r>
    </w:p>
    <w:p>
      <w:pPr>
        <w:pStyle w:val="null3"/>
        <w:ind w:firstLine="480"/>
        <w:jc w:val="both"/>
      </w:pPr>
      <w:r>
        <w:rPr>
          <w:sz w:val="24"/>
        </w:rPr>
        <w:t>项目编号：</w:t>
      </w:r>
      <w:r>
        <w:rPr/>
        <w:t xml:space="preserve">    </w:t>
      </w:r>
      <w:r>
        <w:rPr>
          <w:u w:val="single"/>
        </w:rPr>
        <w:t xml:space="preserve">                                    </w:t>
      </w:r>
    </w:p>
    <w:p>
      <w:pPr>
        <w:pStyle w:val="null3"/>
        <w:ind w:firstLine="480"/>
        <w:jc w:val="both"/>
      </w:pPr>
      <w:r>
        <w:rPr>
          <w:sz w:val="24"/>
        </w:rPr>
        <w:t>项目名称：</w:t>
      </w:r>
      <w:r>
        <w:rPr>
          <w:sz w:val="24"/>
          <w:u w:val="single"/>
        </w:rPr>
        <w:t>广州医科大学附属清远医院（清远市人民医院）重点科室净化层流系统维修保养采购项目</w:t>
      </w:r>
    </w:p>
    <w:p>
      <w:pPr>
        <w:pStyle w:val="null3"/>
        <w:ind w:firstLine="480"/>
        <w:jc w:val="both"/>
      </w:pPr>
      <w:r>
        <w:rPr>
          <w:sz w:val="24"/>
        </w:rPr>
        <w:t>注：合同签订双方可根据项目的具体要求和调进行补充和调整。</w:t>
      </w:r>
    </w:p>
    <w:p>
      <w:pPr>
        <w:pStyle w:val="null3"/>
        <w:jc w:val="left"/>
      </w:pPr>
      <w:r>
        <w:rPr/>
        <w:t xml:space="preserve"> </w:t>
      </w:r>
    </w:p>
    <w:p>
      <w:pPr>
        <w:pStyle w:val="null3"/>
        <w:jc w:val="both"/>
      </w:pPr>
      <w:r>
        <w:rPr/>
        <w:t xml:space="preserve"> </w:t>
      </w:r>
    </w:p>
    <w:p>
      <w:pPr>
        <w:pStyle w:val="null3"/>
        <w:jc w:val="both"/>
      </w:pPr>
      <w:r>
        <w:rPr>
          <w:sz w:val="21"/>
        </w:rPr>
        <w:t>甲方：广州医科大学附属清远医院（清远市人民医院）（以下简称甲方）</w:t>
      </w:r>
    </w:p>
    <w:p>
      <w:pPr>
        <w:pStyle w:val="null3"/>
        <w:jc w:val="both"/>
      </w:pPr>
      <w:r>
        <w:rPr>
          <w:sz w:val="21"/>
        </w:rPr>
        <w:t>乙方：              （以下简称乙方）</w:t>
      </w:r>
    </w:p>
    <w:p>
      <w:pPr>
        <w:pStyle w:val="null3"/>
        <w:ind w:firstLine="420"/>
        <w:jc w:val="both"/>
      </w:pPr>
      <w:r>
        <w:rPr>
          <w:sz w:val="21"/>
        </w:rPr>
        <w:t>根据</w:t>
      </w:r>
      <w:r>
        <w:rPr>
          <w:sz w:val="21"/>
          <w:u w:val="single"/>
        </w:rPr>
        <w:t xml:space="preserve"> 广州医科大学附属清远医院（清远市人民医院）重点科室净化层流系统维修保养采购项目 </w:t>
      </w:r>
      <w:r>
        <w:rPr>
          <w:sz w:val="21"/>
        </w:rPr>
        <w:t>的采购结果，按照《中华人民共和国政府采购法》，《中华人民共和国民法典(合同编)》的规定，经双方协商，本着平等互利和诚实信用的原则，一致同意遵守本合同如下。</w:t>
      </w:r>
    </w:p>
    <w:p>
      <w:pPr>
        <w:pStyle w:val="null3"/>
        <w:ind w:firstLine="422"/>
        <w:jc w:val="both"/>
      </w:pPr>
      <w:r>
        <w:rPr>
          <w:sz w:val="21"/>
          <w:b/>
        </w:rPr>
        <w:t>一、合同金额：</w:t>
      </w:r>
      <w:r>
        <w:rPr>
          <w:sz w:val="21"/>
        </w:rPr>
        <w:t>合同金额为人民币:(大写)</w:t>
      </w:r>
      <w:r>
        <w:rPr>
          <w:u w:val="single"/>
        </w:rPr>
        <w:t xml:space="preserve">                     </w:t>
      </w:r>
      <w:r>
        <w:rPr>
          <w:sz w:val="21"/>
        </w:rPr>
        <w:t>(¥</w:t>
      </w:r>
      <w:r>
        <w:rPr>
          <w:u w:val="single"/>
        </w:rPr>
        <w:t xml:space="preserve">           </w:t>
      </w:r>
      <w:r>
        <w:rPr>
          <w:sz w:val="21"/>
        </w:rPr>
        <w:t>元)</w:t>
      </w:r>
    </w:p>
    <w:p>
      <w:pPr>
        <w:pStyle w:val="null3"/>
        <w:ind w:firstLine="420"/>
        <w:jc w:val="both"/>
      </w:pPr>
      <w:r>
        <w:rPr>
          <w:sz w:val="21"/>
        </w:rPr>
        <w:t>注：价格包含但不限于：工程师差旅费、快递运费、所有零配件费用、维修费、保养费、技术检测费，甲方不再支付除此之外的其它任何费用。</w:t>
      </w:r>
    </w:p>
    <w:p>
      <w:pPr>
        <w:pStyle w:val="null3"/>
        <w:ind w:firstLine="422"/>
        <w:jc w:val="both"/>
      </w:pPr>
      <w:r>
        <w:rPr>
          <w:sz w:val="21"/>
          <w:b/>
        </w:rPr>
        <w:t>二、合同期限：</w:t>
      </w:r>
      <w:r>
        <w:rPr>
          <w:sz w:val="21"/>
        </w:rPr>
        <w:t>维保服务时间为一年，（</w:t>
      </w:r>
      <w:r>
        <w:rPr>
          <w:sz w:val="21"/>
          <w:u w:val="single"/>
        </w:rPr>
        <w:t>自</w:t>
      </w:r>
      <w:r>
        <w:rPr>
          <w:u w:val="single"/>
        </w:rPr>
        <w:t xml:space="preserve">   </w:t>
      </w:r>
      <w:r>
        <w:rPr>
          <w:sz w:val="21"/>
          <w:u w:val="single"/>
        </w:rPr>
        <w:t>年</w:t>
      </w:r>
      <w:r>
        <w:rPr>
          <w:u w:val="single"/>
        </w:rPr>
        <w:t xml:space="preserve">   </w:t>
      </w:r>
      <w:r>
        <w:rPr>
          <w:sz w:val="21"/>
          <w:u w:val="single"/>
        </w:rPr>
        <w:t>月</w:t>
      </w:r>
      <w:r>
        <w:rPr>
          <w:sz w:val="21"/>
          <w:u w:val="single"/>
        </w:rPr>
        <w:t xml:space="preserve"> 日</w:t>
      </w:r>
      <w:r>
        <w:rPr>
          <w:sz w:val="21"/>
          <w:u w:val="single"/>
        </w:rPr>
        <w:t>至</w:t>
      </w:r>
      <w:r>
        <w:rPr>
          <w:u w:val="single"/>
        </w:rPr>
        <w:t xml:space="preserve">     </w:t>
      </w:r>
      <w:r>
        <w:rPr>
          <w:sz w:val="21"/>
          <w:u w:val="single"/>
        </w:rPr>
        <w:t>年</w:t>
      </w:r>
      <w:r>
        <w:rPr>
          <w:u w:val="single"/>
        </w:rPr>
        <w:t xml:space="preserve">   </w:t>
      </w:r>
      <w:r>
        <w:rPr>
          <w:sz w:val="21"/>
          <w:u w:val="single"/>
        </w:rPr>
        <w:t>月</w:t>
      </w:r>
      <w:r>
        <w:rPr>
          <w:u w:val="single"/>
        </w:rPr>
        <w:t xml:space="preserve">   </w:t>
      </w:r>
      <w:r>
        <w:rPr>
          <w:sz w:val="21"/>
          <w:u w:val="single"/>
        </w:rPr>
        <w:t>日止</w:t>
      </w:r>
      <w:r>
        <w:rPr>
          <w:sz w:val="21"/>
        </w:rPr>
        <w:t>）。</w:t>
      </w:r>
    </w:p>
    <w:p>
      <w:pPr>
        <w:pStyle w:val="null3"/>
        <w:ind w:firstLine="422"/>
        <w:jc w:val="both"/>
      </w:pPr>
      <w:r>
        <w:rPr>
          <w:sz w:val="21"/>
          <w:b/>
        </w:rPr>
        <w:t>三、维护保养相关标准与要求</w:t>
      </w:r>
    </w:p>
    <w:p>
      <w:pPr>
        <w:pStyle w:val="null3"/>
        <w:ind w:firstLine="420"/>
        <w:jc w:val="both"/>
      </w:pPr>
      <w:r>
        <w:rPr>
          <w:sz w:val="21"/>
        </w:rPr>
        <w:t>乙方必须按照以下管理规范对甲方的设备进行维保、清洗等。</w:t>
      </w:r>
    </w:p>
    <w:p>
      <w:pPr>
        <w:pStyle w:val="null3"/>
        <w:ind w:firstLine="420"/>
        <w:jc w:val="both"/>
      </w:pPr>
      <w:r>
        <w:rPr>
          <w:sz w:val="21"/>
        </w:rPr>
        <w:t>1、国标GB 19210-2003《空调通风系统清洗规范》；</w:t>
      </w:r>
    </w:p>
    <w:p>
      <w:pPr>
        <w:pStyle w:val="null3"/>
        <w:ind w:firstLine="420"/>
        <w:jc w:val="both"/>
      </w:pPr>
      <w:r>
        <w:rPr>
          <w:sz w:val="21"/>
        </w:rPr>
        <w:t>2、卫生部2012年发布的《公共场所集中空调通风系统卫生规范》；</w:t>
      </w:r>
    </w:p>
    <w:p>
      <w:pPr>
        <w:pStyle w:val="null3"/>
        <w:ind w:firstLine="420"/>
        <w:jc w:val="both"/>
      </w:pPr>
      <w:r>
        <w:rPr>
          <w:sz w:val="21"/>
        </w:rPr>
        <w:t>3、国标GB 50333-2013《医院洁净手术部建筑技术规范》；</w:t>
      </w:r>
    </w:p>
    <w:p>
      <w:pPr>
        <w:pStyle w:val="null3"/>
        <w:ind w:firstLine="420"/>
        <w:jc w:val="both"/>
      </w:pPr>
      <w:r>
        <w:rPr>
          <w:sz w:val="21"/>
        </w:rPr>
        <w:t>4、国标《一般通风用空气过滤器检测标准》ISO16890标准；</w:t>
      </w:r>
    </w:p>
    <w:p>
      <w:pPr>
        <w:pStyle w:val="null3"/>
        <w:ind w:firstLine="420"/>
        <w:jc w:val="both"/>
      </w:pPr>
      <w:r>
        <w:rPr>
          <w:sz w:val="21"/>
        </w:rPr>
        <w:t>5</w:t>
      </w:r>
      <w:r>
        <w:rPr>
          <w:sz w:val="21"/>
        </w:rPr>
        <w:t>、《医用气体工程技术规范》GB50751-2012标准；</w:t>
      </w:r>
    </w:p>
    <w:p>
      <w:pPr>
        <w:pStyle w:val="null3"/>
        <w:ind w:firstLine="420"/>
        <w:jc w:val="both"/>
      </w:pPr>
      <w:r>
        <w:rPr>
          <w:sz w:val="21"/>
        </w:rPr>
        <w:t>6</w:t>
      </w:r>
      <w:r>
        <w:rPr>
          <w:sz w:val="21"/>
        </w:rPr>
        <w:t>、《医院空气净化管理标准》WS/T 368—2025；</w:t>
      </w:r>
    </w:p>
    <w:p>
      <w:pPr>
        <w:pStyle w:val="null3"/>
        <w:ind w:firstLine="420"/>
        <w:jc w:val="both"/>
      </w:pPr>
      <w:r>
        <w:rPr>
          <w:sz w:val="21"/>
        </w:rPr>
        <w:t>7</w:t>
      </w:r>
      <w:r>
        <w:rPr>
          <w:sz w:val="21"/>
        </w:rPr>
        <w:t>、在合同期间如有新标准发布，则按新标准执行。</w:t>
      </w:r>
    </w:p>
    <w:p>
      <w:pPr>
        <w:pStyle w:val="null3"/>
        <w:ind w:firstLine="422"/>
        <w:jc w:val="both"/>
      </w:pPr>
      <w:r>
        <w:rPr>
          <w:sz w:val="21"/>
          <w:b/>
        </w:rPr>
        <w:t>四、服务范围</w:t>
      </w:r>
    </w:p>
    <w:p>
      <w:pPr>
        <w:pStyle w:val="null3"/>
        <w:ind w:firstLine="420"/>
        <w:jc w:val="both"/>
      </w:pPr>
      <w:r>
        <w:rPr>
          <w:sz w:val="21"/>
        </w:rPr>
        <w:t>1号住院楼：手术室、ICU三区、新生儿科、儿科PICU、产房、消毒供应中心、内镜中心；</w:t>
      </w:r>
    </w:p>
    <w:p>
      <w:pPr>
        <w:pStyle w:val="null3"/>
        <w:ind w:firstLine="420"/>
        <w:jc w:val="both"/>
      </w:pPr>
      <w:r>
        <w:rPr>
          <w:sz w:val="21"/>
        </w:rPr>
        <w:t>2号住院楼：介入手术室洁净区域、手术室、ICU一区、ICU二区、CCU、神经重症监护室、静脉配置中心；</w:t>
      </w:r>
    </w:p>
    <w:p>
      <w:pPr>
        <w:pStyle w:val="null3"/>
        <w:ind w:firstLine="420"/>
        <w:jc w:val="both"/>
      </w:pPr>
      <w:r>
        <w:rPr>
          <w:sz w:val="21"/>
        </w:rPr>
        <w:t>门诊楼：急诊手术室、日间手术室、检验科、儿科静脉配置中心；</w:t>
      </w:r>
    </w:p>
    <w:p>
      <w:pPr>
        <w:pStyle w:val="null3"/>
        <w:ind w:firstLine="420"/>
        <w:jc w:val="both"/>
      </w:pPr>
      <w:r>
        <w:rPr>
          <w:sz w:val="21"/>
        </w:rPr>
        <w:t>医技楼：生殖中心、产前诊断中心、分子诊断中心、核酸实验室；</w:t>
      </w:r>
    </w:p>
    <w:p>
      <w:pPr>
        <w:pStyle w:val="null3"/>
        <w:ind w:firstLine="420"/>
        <w:jc w:val="both"/>
      </w:pPr>
      <w:r>
        <w:rPr>
          <w:sz w:val="21"/>
        </w:rPr>
        <w:t>应急大楼：</w:t>
      </w:r>
      <w:r>
        <w:rPr>
          <w:sz w:val="21"/>
        </w:rPr>
        <w:t>特殊门诊、发热门诊、感染科、6楼7楼呼吸科</w:t>
      </w:r>
      <w:r>
        <w:rPr>
          <w:sz w:val="21"/>
        </w:rPr>
        <w:t>；</w:t>
      </w:r>
    </w:p>
    <w:p>
      <w:pPr>
        <w:pStyle w:val="null3"/>
        <w:ind w:firstLine="420"/>
        <w:jc w:val="both"/>
      </w:pPr>
      <w:r>
        <w:rPr>
          <w:sz w:val="21"/>
        </w:rPr>
        <w:t>其他区域：实验动物中心、生物标本库、中心实验室一区（病理实验室）、中心实验室二区。</w:t>
      </w:r>
    </w:p>
    <w:p>
      <w:pPr>
        <w:pStyle w:val="null3"/>
        <w:ind w:firstLine="422"/>
        <w:jc w:val="both"/>
      </w:pPr>
      <w:r>
        <w:rPr>
          <w:sz w:val="21"/>
          <w:b/>
        </w:rPr>
        <w:t>五、服务内容</w:t>
      </w:r>
    </w:p>
    <w:p>
      <w:pPr>
        <w:pStyle w:val="null3"/>
        <w:ind w:firstLine="420"/>
        <w:jc w:val="both"/>
      </w:pPr>
      <w:r>
        <w:rPr>
          <w:sz w:val="21"/>
        </w:rPr>
        <w:t>服务内容包括但不限于全院净化层流系统（空调主机、洁净空调机组、新风机组、排风机组、吊顶盘管机、自控系统、水泵、水管等所有构成），净化层流所在科室的弱电、音视频、背景音乐、门铃对讲系统、医用气体终端、吊塔、时钟、照明系统、供配电系统（包括IT电源、小型发电机維护）、自动门控制系统、配套给排水设施等所有相关维保。</w:t>
      </w:r>
    </w:p>
    <w:p>
      <w:pPr>
        <w:pStyle w:val="null3"/>
        <w:ind w:firstLine="422"/>
        <w:jc w:val="both"/>
      </w:pPr>
      <w:r>
        <w:rPr>
          <w:sz w:val="21"/>
          <w:b/>
        </w:rPr>
        <w:t>六、洁净空调系统维护保养工作内容</w:t>
      </w:r>
    </w:p>
    <w:tbl>
      <w:tblPr>
        <w:tblW w:w="0" w:type="auto"/>
        <w:tblBorders>
          <w:top w:val="none" w:color="000000" w:sz="4"/>
          <w:left w:val="none" w:color="000000" w:sz="4"/>
          <w:bottom w:val="none" w:color="000000" w:sz="4"/>
          <w:right w:val="none" w:color="000000" w:sz="4"/>
          <w:insideH w:val="none"/>
          <w:insideV w:val="none"/>
        </w:tblBorders>
      </w:tblPr>
      <w:tblGrid>
        <w:gridCol w:w="495"/>
        <w:gridCol w:w="705"/>
        <w:gridCol w:w="660"/>
        <w:gridCol w:w="6060"/>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设备/服务项目名称</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要求保养周期</w:t>
            </w:r>
          </w:p>
        </w:tc>
        <w:tc>
          <w:tcPr>
            <w:tcW w:type="dxa" w:w="6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作业内容</w:t>
            </w:r>
          </w:p>
        </w:tc>
      </w:tr>
      <w:tr>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上班前对各洁净区域及设备执行巡检工作，记录温度、湿度、压差及相关洁净参数；洁净区域手术室正常上班时间现场派驻保障服务。</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清洗回风滤网1次；清洗初效过滤器1次；检测出风口风量、温度，检查电磁阀工作状态；检查噪声、振动，观察是否有漏水现象。</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洁净机组月度检测保养，检查皮带、电机、温湿度传感器、加湿器、电气线路维护保养。</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清洁出风散流器；检查风机电气部分，调整皮带松紧度，疏通凝水管。</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清洁风柜，拆洗冷冻水过滤器、电磁阀体等；检查冷水流量，欠流量时疏通管道；全面检查工况（电压、电流、对地电阻、风量、压力等）；定期更换初、中、高效过滤器。</w:t>
            </w:r>
          </w:p>
        </w:tc>
      </w:tr>
      <w:tr>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清洗新风滤网1次；清洗初效过滤器1次；检查噪声、振动，观察是否有漏水现象；检测出风口风量、温度。</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新风机组月度检测保养，检查皮带、电机、温湿度传感器、加湿器、电气线路维护保养。</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清洗出风散流器；检查风机电气部分，调整皮带松紧度，疏通凝水管。</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清洗风柜，拆洗冷冻水过滤器、电磁阀体等；检查冷水流量，欠流量时疏通管道；全面检查工况（电压、电流、对地电阻、风量、压力等）；定期更换初、中、亚高效过滤器。）</w:t>
            </w:r>
          </w:p>
        </w:tc>
      </w:tr>
      <w:tr>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检查机组运行情况。</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检查电气部分，检查更换皮带。</w:t>
            </w:r>
          </w:p>
        </w:tc>
      </w:tr>
      <w:tr>
        <w:tc>
          <w:tcPr>
            <w:tcW w:type="dxa" w:w="495"/>
            <w:vMerge/>
            <w:tcBorders>
              <w:top w:val="none" w:color="000000" w:sz="4"/>
              <w:left w:val="singl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6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更换排风过滤网，整机检测保养。</w:t>
            </w:r>
          </w:p>
        </w:tc>
      </w:tr>
    </w:tbl>
    <w:p>
      <w:pPr>
        <w:pStyle w:val="null3"/>
        <w:spacing w:before="150"/>
        <w:ind w:firstLine="422"/>
        <w:jc w:val="both"/>
      </w:pPr>
      <w:r>
        <w:rPr>
          <w:sz w:val="21"/>
          <w:b/>
        </w:rPr>
        <w:t>七、</w:t>
      </w:r>
      <w:r>
        <w:rPr>
          <w:sz w:val="21"/>
          <w:b/>
        </w:rPr>
        <w:t>洁净空调系统维护保养内容及要求</w:t>
      </w:r>
    </w:p>
    <w:p>
      <w:pPr>
        <w:pStyle w:val="null3"/>
        <w:ind w:firstLine="420"/>
        <w:jc w:val="both"/>
      </w:pPr>
      <w:r>
        <w:rPr>
          <w:sz w:val="21"/>
        </w:rPr>
        <w:t>（一）净化空调系统</w:t>
      </w:r>
    </w:p>
    <w:p>
      <w:pPr>
        <w:pStyle w:val="null3"/>
        <w:ind w:firstLine="420"/>
        <w:jc w:val="both"/>
      </w:pPr>
      <w:r>
        <w:rPr>
          <w:sz w:val="21"/>
        </w:rPr>
        <w:t>1、按要求定期保养净化系统及其设备，使净化系统各项性能符合以下规范中规定或建议达到的相关技术要求：</w:t>
      </w:r>
    </w:p>
    <w:p>
      <w:pPr>
        <w:pStyle w:val="null3"/>
        <w:ind w:firstLine="420"/>
        <w:jc w:val="both"/>
      </w:pPr>
      <w:r>
        <w:rPr>
          <w:sz w:val="21"/>
        </w:rPr>
        <w:t>①《医院洁净手术部建筑技术规范》GB50333-2013；</w:t>
      </w:r>
    </w:p>
    <w:p>
      <w:pPr>
        <w:pStyle w:val="null3"/>
        <w:ind w:firstLine="420"/>
        <w:jc w:val="both"/>
      </w:pPr>
      <w:r>
        <w:rPr>
          <w:sz w:val="21"/>
        </w:rPr>
        <w:t>②《医院空气净化管理规范》</w:t>
      </w:r>
      <w:r>
        <w:rPr>
          <w:sz w:val="21"/>
        </w:rPr>
        <w:t>WS/T 368-2025</w:t>
      </w:r>
      <w:r>
        <w:rPr>
          <w:sz w:val="21"/>
        </w:rPr>
        <w:t>；</w:t>
      </w:r>
    </w:p>
    <w:p>
      <w:pPr>
        <w:pStyle w:val="null3"/>
        <w:ind w:firstLine="420"/>
        <w:jc w:val="both"/>
      </w:pPr>
      <w:r>
        <w:rPr>
          <w:sz w:val="21"/>
        </w:rPr>
        <w:t>③《医疗机构消毒技术规范》WS/T 367-2012。</w:t>
      </w:r>
    </w:p>
    <w:p>
      <w:pPr>
        <w:pStyle w:val="null3"/>
        <w:ind w:firstLine="420"/>
        <w:jc w:val="both"/>
      </w:pPr>
      <w:r>
        <w:rPr>
          <w:sz w:val="21"/>
        </w:rPr>
        <w:t>2、具体工作内容如下：</w:t>
      </w:r>
    </w:p>
    <w:tbl>
      <w:tblPr>
        <w:tblW w:w="0" w:type="auto"/>
        <w:tblBorders>
          <w:top w:val="none" w:color="000000" w:sz="4"/>
          <w:left w:val="none" w:color="000000" w:sz="4"/>
          <w:bottom w:val="none" w:color="000000" w:sz="4"/>
          <w:right w:val="none" w:color="000000" w:sz="4"/>
          <w:insideH w:val="none"/>
          <w:insideV w:val="none"/>
        </w:tblBorders>
      </w:tblPr>
      <w:tblGrid>
        <w:gridCol w:w="1065"/>
        <w:gridCol w:w="6855"/>
      </w:tblGrid>
      <w:tr>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内容及要求</w:t>
            </w:r>
          </w:p>
        </w:tc>
      </w:tr>
      <w:tr>
        <w:tc>
          <w:tcPr>
            <w:tcW w:type="dxa" w:w="10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医用净化空调机组</w:t>
            </w: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1）医用净化空调机组电极加湿器的维护保养工作</w:t>
            </w:r>
          </w:p>
          <w:p>
            <w:pPr>
              <w:pStyle w:val="null3"/>
              <w:jc w:val="left"/>
            </w:pPr>
            <w:r>
              <w:rPr>
                <w:sz w:val="21"/>
              </w:rPr>
              <w:t>①要求每个月对电极加湿器进水阀保养</w:t>
            </w:r>
            <w:r>
              <w:rPr>
                <w:sz w:val="21"/>
              </w:rPr>
              <w:t>至少一次</w:t>
            </w:r>
            <w:r>
              <w:rPr>
                <w:sz w:val="21"/>
              </w:rPr>
              <w:t>；</w:t>
            </w:r>
          </w:p>
          <w:p>
            <w:pPr>
              <w:pStyle w:val="null3"/>
              <w:jc w:val="left"/>
            </w:pPr>
            <w:r>
              <w:rPr>
                <w:sz w:val="21"/>
              </w:rPr>
              <w:t>②要求每个月对电极加湿器排水阀保养</w:t>
            </w:r>
            <w:r>
              <w:rPr>
                <w:sz w:val="21"/>
              </w:rPr>
              <w:t>至少一次</w:t>
            </w:r>
            <w:r>
              <w:rPr>
                <w:sz w:val="21"/>
              </w:rPr>
              <w:t>；</w:t>
            </w:r>
          </w:p>
          <w:p>
            <w:pPr>
              <w:pStyle w:val="null3"/>
              <w:jc w:val="left"/>
            </w:pPr>
            <w:r>
              <w:rPr>
                <w:sz w:val="21"/>
              </w:rPr>
              <w:t>③要求每个月对电极加湿器加湿桶（每半年更换滤芯</w:t>
            </w:r>
            <w:r>
              <w:rPr>
                <w:sz w:val="21"/>
              </w:rPr>
              <w:t>至少一次</w:t>
            </w:r>
            <w:r>
              <w:rPr>
                <w:sz w:val="21"/>
              </w:rPr>
              <w:t>）保养</w:t>
            </w:r>
            <w:r>
              <w:rPr>
                <w:sz w:val="21"/>
              </w:rPr>
              <w:t>至少一次</w:t>
            </w:r>
            <w:r>
              <w:rPr>
                <w:sz w:val="21"/>
              </w:rPr>
              <w:t>。</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2）医用净化空调机组电加热的维护保养工作</w:t>
            </w:r>
          </w:p>
          <w:p>
            <w:pPr>
              <w:pStyle w:val="null3"/>
              <w:jc w:val="left"/>
            </w:pPr>
            <w:r>
              <w:rPr>
                <w:sz w:val="21"/>
              </w:rPr>
              <w:t>①要求每个月对PTC电加热管保养</w:t>
            </w:r>
            <w:r>
              <w:rPr>
                <w:sz w:val="21"/>
              </w:rPr>
              <w:t>至少一次</w:t>
            </w:r>
            <w:r>
              <w:rPr>
                <w:sz w:val="21"/>
              </w:rPr>
              <w:t>；</w:t>
            </w:r>
          </w:p>
          <w:p>
            <w:pPr>
              <w:pStyle w:val="null3"/>
              <w:jc w:val="left"/>
            </w:pPr>
            <w:r>
              <w:rPr>
                <w:sz w:val="21"/>
              </w:rPr>
              <w:t>②要求每个月对PTC电加热的接线柱保养</w:t>
            </w:r>
            <w:r>
              <w:rPr>
                <w:sz w:val="21"/>
              </w:rPr>
              <w:t>至少一次</w:t>
            </w:r>
            <w:r>
              <w:rPr>
                <w:sz w:val="21"/>
              </w:rPr>
              <w:t>；</w:t>
            </w:r>
          </w:p>
          <w:p>
            <w:pPr>
              <w:pStyle w:val="null3"/>
              <w:jc w:val="left"/>
            </w:pPr>
            <w:r>
              <w:rPr>
                <w:sz w:val="21"/>
              </w:rPr>
              <w:t>③要求每个月对PTC电加热的接线保养</w:t>
            </w:r>
            <w:r>
              <w:rPr>
                <w:sz w:val="21"/>
              </w:rPr>
              <w:t>至少一次</w:t>
            </w:r>
            <w:r>
              <w:rPr>
                <w:sz w:val="21"/>
              </w:rPr>
              <w:t>。</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3）医用净化空调机组过滤器的维护保养工作。</w:t>
            </w:r>
          </w:p>
          <w:p>
            <w:pPr>
              <w:pStyle w:val="null3"/>
              <w:jc w:val="left"/>
            </w:pPr>
            <w:r>
              <w:rPr>
                <w:sz w:val="21"/>
              </w:rPr>
              <w:t>①要求每个月对个月对空调机组的过滤器的阻力检测。</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4）医用净化空调机组风机、电机的维护保养工作</w:t>
            </w:r>
          </w:p>
          <w:p>
            <w:pPr>
              <w:pStyle w:val="null3"/>
              <w:jc w:val="left"/>
            </w:pPr>
            <w:r>
              <w:rPr>
                <w:sz w:val="21"/>
              </w:rPr>
              <w:t>①要求每个月对空调机组风机、电机轴承检查</w:t>
            </w:r>
            <w:r>
              <w:rPr>
                <w:sz w:val="21"/>
              </w:rPr>
              <w:t>至少一次</w:t>
            </w:r>
            <w:r>
              <w:rPr>
                <w:sz w:val="21"/>
              </w:rPr>
              <w:t>；</w:t>
            </w:r>
          </w:p>
          <w:p>
            <w:pPr>
              <w:pStyle w:val="null3"/>
              <w:jc w:val="left"/>
            </w:pPr>
            <w:r>
              <w:rPr>
                <w:sz w:val="21"/>
              </w:rPr>
              <w:t>②要求每个月对空调机组风机、电机的接线柱检查</w:t>
            </w:r>
            <w:r>
              <w:rPr>
                <w:sz w:val="21"/>
              </w:rPr>
              <w:t>至少一次</w:t>
            </w:r>
            <w:r>
              <w:rPr>
                <w:sz w:val="21"/>
              </w:rPr>
              <w:t>；</w:t>
            </w:r>
          </w:p>
          <w:p>
            <w:pPr>
              <w:pStyle w:val="null3"/>
              <w:jc w:val="left"/>
            </w:pPr>
            <w:r>
              <w:rPr>
                <w:sz w:val="21"/>
              </w:rPr>
              <w:t>③要求每个月对空调机组风机、电机的接线检查</w:t>
            </w:r>
            <w:r>
              <w:rPr>
                <w:sz w:val="21"/>
              </w:rPr>
              <w:t>至少一次</w:t>
            </w:r>
            <w:r>
              <w:rPr>
                <w:sz w:val="21"/>
              </w:rPr>
              <w:t>。</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5）高温报警器的维护保养工作</w:t>
            </w:r>
          </w:p>
          <w:p>
            <w:pPr>
              <w:pStyle w:val="null3"/>
              <w:jc w:val="left"/>
            </w:pPr>
            <w:r>
              <w:rPr>
                <w:sz w:val="21"/>
              </w:rPr>
              <w:t>①要求每个月对高温报警器的接线柱检查</w:t>
            </w:r>
            <w:r>
              <w:rPr>
                <w:sz w:val="21"/>
              </w:rPr>
              <w:t>至少一次</w:t>
            </w:r>
            <w:r>
              <w:rPr>
                <w:sz w:val="21"/>
              </w:rPr>
              <w:t>；</w:t>
            </w:r>
          </w:p>
          <w:p>
            <w:pPr>
              <w:pStyle w:val="null3"/>
              <w:jc w:val="left"/>
            </w:pPr>
            <w:r>
              <w:rPr>
                <w:sz w:val="21"/>
              </w:rPr>
              <w:t>②要求每个月对高温报警器的接线检查</w:t>
            </w:r>
            <w:r>
              <w:rPr>
                <w:sz w:val="21"/>
              </w:rPr>
              <w:t>至少一次</w:t>
            </w:r>
            <w:r>
              <w:rPr>
                <w:sz w:val="21"/>
              </w:rPr>
              <w:t>；</w:t>
            </w:r>
          </w:p>
          <w:p>
            <w:pPr>
              <w:pStyle w:val="null3"/>
              <w:jc w:val="left"/>
            </w:pPr>
            <w:r>
              <w:rPr>
                <w:sz w:val="21"/>
              </w:rPr>
              <w:t>③要求每个月对高温报警器的报警情况检查</w:t>
            </w:r>
            <w:r>
              <w:rPr>
                <w:sz w:val="21"/>
              </w:rPr>
              <w:t>至少一次</w:t>
            </w:r>
            <w:r>
              <w:rPr>
                <w:sz w:val="21"/>
              </w:rPr>
              <w:t>。</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6）比例积分阀的维护保养工作</w:t>
            </w:r>
          </w:p>
          <w:p>
            <w:pPr>
              <w:pStyle w:val="null3"/>
              <w:jc w:val="left"/>
            </w:pPr>
            <w:r>
              <w:rPr>
                <w:sz w:val="21"/>
              </w:rPr>
              <w:t>①要求每个月对比例积分阀的接线柱检查</w:t>
            </w:r>
            <w:r>
              <w:rPr>
                <w:sz w:val="21"/>
              </w:rPr>
              <w:t>至少一次</w:t>
            </w:r>
            <w:r>
              <w:rPr>
                <w:sz w:val="21"/>
              </w:rPr>
              <w:t>；</w:t>
            </w:r>
          </w:p>
          <w:p>
            <w:pPr>
              <w:pStyle w:val="null3"/>
              <w:jc w:val="left"/>
            </w:pPr>
            <w:r>
              <w:rPr>
                <w:sz w:val="21"/>
              </w:rPr>
              <w:t>②要求每个月对比例积分阀的接线检查</w:t>
            </w:r>
            <w:r>
              <w:rPr>
                <w:sz w:val="21"/>
              </w:rPr>
              <w:t>至少一次</w:t>
            </w:r>
            <w:r>
              <w:rPr>
                <w:sz w:val="21"/>
              </w:rPr>
              <w:t>；</w:t>
            </w:r>
          </w:p>
          <w:p>
            <w:pPr>
              <w:pStyle w:val="null3"/>
              <w:jc w:val="left"/>
            </w:pPr>
            <w:r>
              <w:rPr>
                <w:sz w:val="21"/>
              </w:rPr>
              <w:t>③要求每个月对比例积分阀的执行情况检查</w:t>
            </w:r>
            <w:r>
              <w:rPr>
                <w:sz w:val="21"/>
              </w:rPr>
              <w:t>至少一次</w:t>
            </w:r>
            <w:r>
              <w:rPr>
                <w:sz w:val="21"/>
              </w:rPr>
              <w:t>。</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7）要求每个月对压差计维护保养</w:t>
            </w:r>
            <w:r>
              <w:rPr>
                <w:sz w:val="21"/>
              </w:rPr>
              <w:t>至少一次</w:t>
            </w:r>
            <w:r>
              <w:rPr>
                <w:sz w:val="21"/>
              </w:rPr>
              <w:t>。</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8）空调机组的初效过滤器、中效过滤器、亚高效过滤器和高效过滤器，新风机组的初效过滤器、中效过滤器、亚高效过滤器和高效过滤器的维护保养</w:t>
            </w:r>
          </w:p>
          <w:p>
            <w:pPr>
              <w:pStyle w:val="null3"/>
              <w:jc w:val="left"/>
            </w:pPr>
            <w:r>
              <w:rPr>
                <w:sz w:val="21"/>
              </w:rPr>
              <w:t>①视安装环境、季节、使用、作业条件及类似疫情等特况，新风机组初效过滤器宜每2-4周清洁</w:t>
            </w:r>
            <w:r>
              <w:rPr>
                <w:sz w:val="21"/>
              </w:rPr>
              <w:t>至少一次</w:t>
            </w:r>
            <w:r>
              <w:rPr>
                <w:sz w:val="21"/>
              </w:rPr>
              <w:t>；板式初效过滤器宜2个月更换</w:t>
            </w:r>
            <w:r>
              <w:rPr>
                <w:sz w:val="21"/>
              </w:rPr>
              <w:t>至少一次</w:t>
            </w:r>
            <w:r>
              <w:rPr>
                <w:sz w:val="21"/>
              </w:rPr>
              <w:t>；袋式中效过滤器宜每月检查，3个月更换</w:t>
            </w:r>
            <w:r>
              <w:rPr>
                <w:sz w:val="21"/>
              </w:rPr>
              <w:t>至少一次</w:t>
            </w:r>
            <w:r>
              <w:rPr>
                <w:sz w:val="21"/>
              </w:rPr>
              <w:t>；亚高效过滤器宜每年更换</w:t>
            </w:r>
            <w:r>
              <w:rPr>
                <w:sz w:val="21"/>
              </w:rPr>
              <w:t>至少一次</w:t>
            </w:r>
            <w:r>
              <w:rPr>
                <w:sz w:val="21"/>
              </w:rPr>
              <w:t>。发现污染和堵塞及时更换；</w:t>
            </w:r>
          </w:p>
          <w:p>
            <w:pPr>
              <w:pStyle w:val="null3"/>
              <w:jc w:val="left"/>
            </w:pPr>
            <w:r>
              <w:rPr>
                <w:sz w:val="21"/>
              </w:rPr>
              <w:t>②末端高效过滤器宜每年检查</w:t>
            </w:r>
            <w:r>
              <w:rPr>
                <w:sz w:val="21"/>
              </w:rPr>
              <w:t>至少一次</w:t>
            </w:r>
            <w:r>
              <w:rPr>
                <w:sz w:val="21"/>
              </w:rPr>
              <w:t>，当阻力超过设计初阻力160Pa或已经使用3年以上时宜更换；</w:t>
            </w:r>
          </w:p>
          <w:p>
            <w:pPr>
              <w:pStyle w:val="null3"/>
              <w:jc w:val="left"/>
            </w:pPr>
            <w:r>
              <w:rPr>
                <w:sz w:val="21"/>
              </w:rPr>
              <w:t>③排风机组中的中效过滤器宜每年更换</w:t>
            </w:r>
            <w:r>
              <w:rPr>
                <w:sz w:val="21"/>
              </w:rPr>
              <w:t>至少一次，</w:t>
            </w:r>
            <w:r>
              <w:rPr>
                <w:sz w:val="21"/>
              </w:rPr>
              <w:t>发现污染和堵塞及时更换；</w:t>
            </w:r>
          </w:p>
          <w:p>
            <w:pPr>
              <w:pStyle w:val="null3"/>
              <w:jc w:val="left"/>
            </w:pPr>
            <w:r>
              <w:rPr>
                <w:sz w:val="21"/>
              </w:rPr>
              <w:t>④定期检查室内回风口过滤网，每月清洁</w:t>
            </w:r>
            <w:r>
              <w:rPr>
                <w:sz w:val="21"/>
              </w:rPr>
              <w:t>至少一次</w:t>
            </w:r>
            <w:r>
              <w:rPr>
                <w:sz w:val="21"/>
              </w:rPr>
              <w:t>，每年更换</w:t>
            </w:r>
            <w:r>
              <w:rPr>
                <w:sz w:val="21"/>
              </w:rPr>
              <w:t>至少一次</w:t>
            </w:r>
            <w:r>
              <w:rPr>
                <w:sz w:val="21"/>
              </w:rPr>
              <w:t>。如遇特殊污染，及时更换，并用消毒剂擦拭回风口内表面。</w:t>
            </w:r>
          </w:p>
        </w:tc>
      </w:tr>
      <w:tr>
        <w:tc>
          <w:tcPr>
            <w:tcW w:type="dxa" w:w="1065"/>
            <w:vMerge/>
            <w:tcBorders>
              <w:top w:val="none" w:color="000000" w:sz="4"/>
              <w:left w:val="single" w:color="000000" w:sz="4"/>
              <w:bottom w:val="single" w:color="000000" w:sz="4"/>
              <w:right w:val="single" w:color="000000" w:sz="4"/>
            </w:tcBorders>
          </w:tcP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9）设专门维护管理人员，遵循设备的使用说明进行保养与维护；并制定运行手册，有检查和记录。</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风口、阀门、消声器（每月</w:t>
            </w:r>
            <w:r>
              <w:rPr>
                <w:sz w:val="21"/>
              </w:rPr>
              <w:t>至少一次</w:t>
            </w:r>
            <w:r>
              <w:rPr>
                <w:sz w:val="21"/>
              </w:rPr>
              <w:t>）</w:t>
            </w: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1）送风天花的维护保养工作。</w:t>
            </w:r>
          </w:p>
          <w:p>
            <w:pPr>
              <w:pStyle w:val="null3"/>
              <w:jc w:val="left"/>
            </w:pPr>
            <w:r>
              <w:rPr>
                <w:sz w:val="21"/>
              </w:rPr>
              <w:t>2）高效送风口的维护保养工作。</w:t>
            </w:r>
          </w:p>
          <w:p>
            <w:pPr>
              <w:pStyle w:val="null3"/>
              <w:jc w:val="left"/>
            </w:pPr>
            <w:r>
              <w:rPr>
                <w:sz w:val="21"/>
              </w:rPr>
              <w:t>3）回风口的维护保养工作。</w:t>
            </w:r>
          </w:p>
          <w:p>
            <w:pPr>
              <w:pStyle w:val="null3"/>
              <w:jc w:val="left"/>
            </w:pPr>
            <w:r>
              <w:rPr>
                <w:sz w:val="21"/>
              </w:rPr>
              <w:t>4）防火阀、手动对开多叶调节阀、定风量阀的维护保养工作。</w:t>
            </w:r>
          </w:p>
          <w:p>
            <w:pPr>
              <w:pStyle w:val="null3"/>
              <w:jc w:val="left"/>
            </w:pPr>
            <w:r>
              <w:rPr>
                <w:sz w:val="21"/>
              </w:rPr>
              <w:t>5）消声器的维护保养工作。</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排风机组（每月</w:t>
            </w:r>
            <w:r>
              <w:rPr>
                <w:sz w:val="21"/>
              </w:rPr>
              <w:t>至少一次</w:t>
            </w:r>
            <w:r>
              <w:rPr>
                <w:sz w:val="21"/>
              </w:rPr>
              <w:t>）</w:t>
            </w: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1）排风机组的维护保养工作。</w:t>
            </w:r>
          </w:p>
          <w:p>
            <w:pPr>
              <w:pStyle w:val="null3"/>
              <w:jc w:val="left"/>
            </w:pPr>
            <w:r>
              <w:rPr>
                <w:sz w:val="21"/>
              </w:rPr>
              <w:t>2）排风口的维护保养工作。</w:t>
            </w:r>
          </w:p>
          <w:p>
            <w:pPr>
              <w:pStyle w:val="null3"/>
              <w:jc w:val="left"/>
            </w:pPr>
            <w:r>
              <w:rPr>
                <w:sz w:val="21"/>
              </w:rPr>
              <w:t>3）止回阀的维护保养工作。</w:t>
            </w:r>
          </w:p>
          <w:p>
            <w:pPr>
              <w:pStyle w:val="null3"/>
              <w:jc w:val="left"/>
            </w:pPr>
            <w:r>
              <w:rPr>
                <w:sz w:val="21"/>
              </w:rPr>
              <w:t>①要求每个月对排风机组的接线柱检查</w:t>
            </w:r>
            <w:r>
              <w:rPr>
                <w:sz w:val="21"/>
              </w:rPr>
              <w:t>至少一次</w:t>
            </w:r>
            <w:r>
              <w:rPr>
                <w:sz w:val="21"/>
              </w:rPr>
              <w:t>；</w:t>
            </w:r>
          </w:p>
          <w:p>
            <w:pPr>
              <w:pStyle w:val="null3"/>
              <w:jc w:val="left"/>
            </w:pPr>
            <w:r>
              <w:rPr>
                <w:sz w:val="21"/>
              </w:rPr>
              <w:t>②要求每个月对排风机组的接线检查</w:t>
            </w:r>
            <w:r>
              <w:rPr>
                <w:sz w:val="21"/>
              </w:rPr>
              <w:t>至少一次</w:t>
            </w:r>
            <w:r>
              <w:rPr>
                <w:sz w:val="21"/>
              </w:rPr>
              <w:t>；</w:t>
            </w:r>
          </w:p>
          <w:p>
            <w:pPr>
              <w:pStyle w:val="null3"/>
              <w:jc w:val="left"/>
            </w:pPr>
            <w:r>
              <w:rPr>
                <w:sz w:val="21"/>
              </w:rPr>
              <w:t>③要求每个月对排风机组止回阀的开关情况检查</w:t>
            </w:r>
            <w:r>
              <w:rPr>
                <w:sz w:val="21"/>
              </w:rPr>
              <w:t>至少一次</w:t>
            </w:r>
            <w:r>
              <w:rPr>
                <w:sz w:val="21"/>
              </w:rPr>
              <w:t>。</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6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软水系统定期䃼充工业盐，保养与维护。</w:t>
            </w:r>
          </w:p>
          <w:p>
            <w:pPr>
              <w:pStyle w:val="null3"/>
              <w:jc w:val="left"/>
            </w:pPr>
            <w:r>
              <w:rPr>
                <w:sz w:val="21"/>
              </w:rPr>
              <w:t>2</w:t>
            </w:r>
            <w:r>
              <w:rPr>
                <w:sz w:val="21"/>
              </w:rPr>
              <w:t>）</w:t>
            </w:r>
            <w:r>
              <w:rPr>
                <w:sz w:val="21"/>
              </w:rPr>
              <w:t>净化机组风柜里面紫外线消毒灯更换与维修。</w:t>
            </w:r>
          </w:p>
          <w:p>
            <w:pPr>
              <w:pStyle w:val="null3"/>
              <w:jc w:val="left"/>
            </w:pPr>
            <w:r>
              <w:rPr>
                <w:sz w:val="21"/>
              </w:rPr>
              <w:t>3</w:t>
            </w:r>
            <w:r>
              <w:rPr>
                <w:sz w:val="21"/>
              </w:rPr>
              <w:t>）</w:t>
            </w:r>
            <w:r>
              <w:rPr>
                <w:sz w:val="21"/>
              </w:rPr>
              <w:t>应急大楼自动门维修与保养。</w:t>
            </w:r>
          </w:p>
          <w:p>
            <w:pPr>
              <w:pStyle w:val="null3"/>
              <w:jc w:val="left"/>
            </w:pPr>
            <w:r>
              <w:rPr>
                <w:sz w:val="21"/>
              </w:rPr>
              <w:t>4</w:t>
            </w:r>
            <w:r>
              <w:rPr>
                <w:sz w:val="21"/>
              </w:rPr>
              <w:t>）</w:t>
            </w:r>
            <w:r>
              <w:rPr>
                <w:sz w:val="21"/>
              </w:rPr>
              <w:t>新静配风机盘管维修与保养。</w:t>
            </w:r>
          </w:p>
          <w:p>
            <w:pPr>
              <w:pStyle w:val="null3"/>
              <w:jc w:val="left"/>
            </w:pPr>
            <w:r>
              <w:rPr>
                <w:sz w:val="21"/>
              </w:rPr>
              <w:t>5</w:t>
            </w:r>
            <w:r>
              <w:rPr>
                <w:sz w:val="21"/>
              </w:rPr>
              <w:t>）</w:t>
            </w:r>
            <w:r>
              <w:rPr>
                <w:sz w:val="21"/>
              </w:rPr>
              <w:t>户外风冷热泵䃼水</w:t>
            </w:r>
            <w:r>
              <w:rPr>
                <w:sz w:val="21"/>
              </w:rPr>
              <w:t>、</w:t>
            </w:r>
            <w:r>
              <w:rPr>
                <w:sz w:val="21"/>
              </w:rPr>
              <w:t>水箱维修与保养。</w:t>
            </w:r>
          </w:p>
          <w:p>
            <w:pPr>
              <w:pStyle w:val="null3"/>
              <w:jc w:val="left"/>
            </w:pPr>
            <w:r>
              <w:rPr>
                <w:sz w:val="21"/>
              </w:rPr>
              <w:t>6</w:t>
            </w:r>
            <w:r>
              <w:rPr>
                <w:sz w:val="21"/>
              </w:rPr>
              <w:t>）</w:t>
            </w:r>
            <w:r>
              <w:rPr>
                <w:sz w:val="21"/>
              </w:rPr>
              <w:t>户外风冷热泵空调机组每年二次清洗蒸发器。水泵，自动水阀等整套系统保养与维修。</w:t>
            </w:r>
          </w:p>
          <w:p>
            <w:pPr>
              <w:pStyle w:val="null3"/>
              <w:jc w:val="left"/>
            </w:pPr>
            <w:r>
              <w:rPr>
                <w:sz w:val="21"/>
              </w:rPr>
              <w:t>7</w:t>
            </w:r>
            <w:r>
              <w:rPr>
                <w:sz w:val="21"/>
              </w:rPr>
              <w:t>）</w:t>
            </w:r>
            <w:r>
              <w:rPr>
                <w:sz w:val="21"/>
              </w:rPr>
              <w:t>净化层流科室传递窗维修更换</w:t>
            </w:r>
            <w:r>
              <w:rPr>
                <w:sz w:val="21"/>
              </w:rPr>
              <w:t>：</w:t>
            </w:r>
            <w:r>
              <w:rPr>
                <w:sz w:val="21"/>
              </w:rPr>
              <w:t>1.船型开关2.开门按钮3.指示灯4.电源线插头5微动开关6.紫外线消毒灯7.支架8.专用整流器9.门把手等</w:t>
            </w:r>
            <w:r>
              <w:rPr>
                <w:sz w:val="21"/>
              </w:rPr>
              <w:t>。</w:t>
            </w:r>
          </w:p>
        </w:tc>
      </w:tr>
    </w:tbl>
    <w:p>
      <w:pPr>
        <w:pStyle w:val="null3"/>
        <w:spacing w:before="150"/>
        <w:ind w:firstLine="420"/>
        <w:jc w:val="both"/>
      </w:pPr>
      <w:r>
        <w:rPr>
          <w:sz w:val="21"/>
        </w:rPr>
        <w:t>（二）自动控制系统维护保养每月至少一次</w:t>
      </w:r>
    </w:p>
    <w:p>
      <w:pPr>
        <w:pStyle w:val="null3"/>
        <w:ind w:firstLine="420"/>
        <w:jc w:val="both"/>
      </w:pPr>
      <w:r>
        <w:rPr>
          <w:sz w:val="21"/>
        </w:rPr>
        <w:t>1、自动控制柜的维护保养工作；</w:t>
      </w:r>
    </w:p>
    <w:p>
      <w:pPr>
        <w:pStyle w:val="null3"/>
        <w:ind w:firstLine="420"/>
        <w:jc w:val="both"/>
      </w:pPr>
      <w:r>
        <w:rPr>
          <w:sz w:val="21"/>
        </w:rPr>
        <w:t>2、自动控制系统温湿度传感器的维护保养工作；</w:t>
      </w:r>
    </w:p>
    <w:p>
      <w:pPr>
        <w:pStyle w:val="null3"/>
        <w:ind w:firstLine="420"/>
        <w:jc w:val="both"/>
      </w:pPr>
      <w:r>
        <w:rPr>
          <w:sz w:val="21"/>
        </w:rPr>
        <w:t>3、PLC湿度控制程序的维护保养工作；</w:t>
      </w:r>
    </w:p>
    <w:p>
      <w:pPr>
        <w:pStyle w:val="null3"/>
        <w:ind w:firstLine="420"/>
        <w:jc w:val="both"/>
      </w:pPr>
      <w:r>
        <w:rPr>
          <w:sz w:val="21"/>
        </w:rPr>
        <w:t>4、PLC温度控制程序的维护保养工作；</w:t>
      </w:r>
    </w:p>
    <w:p>
      <w:pPr>
        <w:pStyle w:val="null3"/>
        <w:ind w:firstLine="420"/>
        <w:jc w:val="both"/>
      </w:pPr>
      <w:r>
        <w:rPr>
          <w:sz w:val="21"/>
        </w:rPr>
        <w:t>5、PLC电加热控制程序的维护保养工作；</w:t>
      </w:r>
    </w:p>
    <w:p>
      <w:pPr>
        <w:pStyle w:val="null3"/>
        <w:ind w:firstLine="420"/>
        <w:jc w:val="both"/>
      </w:pPr>
      <w:r>
        <w:rPr>
          <w:sz w:val="21"/>
        </w:rPr>
        <w:t>6、PLC电极加湿器控制程序的维护保养工作；</w:t>
      </w:r>
    </w:p>
    <w:p>
      <w:pPr>
        <w:pStyle w:val="null3"/>
        <w:ind w:firstLine="420"/>
        <w:jc w:val="both"/>
      </w:pPr>
      <w:r>
        <w:rPr>
          <w:sz w:val="21"/>
        </w:rPr>
        <w:t>7、PLC比例积分阀控制程序的维护保养工作；</w:t>
      </w:r>
    </w:p>
    <w:p>
      <w:pPr>
        <w:pStyle w:val="null3"/>
        <w:ind w:firstLine="420"/>
        <w:jc w:val="both"/>
      </w:pPr>
      <w:r>
        <w:rPr>
          <w:sz w:val="21"/>
        </w:rPr>
        <w:t>8、PLC压力监测控制程序的维护保养工作。</w:t>
      </w:r>
    </w:p>
    <w:p>
      <w:pPr>
        <w:pStyle w:val="null3"/>
        <w:ind w:firstLine="420"/>
        <w:jc w:val="both"/>
      </w:pPr>
      <w:r>
        <w:rPr>
          <w:sz w:val="21"/>
        </w:rPr>
        <w:t>（三）配电系统：每月保养至少一次</w:t>
      </w:r>
    </w:p>
    <w:p>
      <w:pPr>
        <w:pStyle w:val="null3"/>
        <w:ind w:firstLine="420"/>
        <w:jc w:val="both"/>
      </w:pPr>
      <w:r>
        <w:rPr>
          <w:sz w:val="21"/>
        </w:rPr>
        <w:t>1、洁净区域配电柜开关的维护保养工作；</w:t>
      </w:r>
    </w:p>
    <w:p>
      <w:pPr>
        <w:pStyle w:val="null3"/>
        <w:ind w:firstLine="420"/>
        <w:jc w:val="both"/>
      </w:pPr>
      <w:r>
        <w:rPr>
          <w:sz w:val="21"/>
        </w:rPr>
        <w:t>2、洁净区域配电箱开关的维护保养工作；</w:t>
      </w:r>
    </w:p>
    <w:p>
      <w:pPr>
        <w:pStyle w:val="null3"/>
        <w:ind w:firstLine="420"/>
        <w:jc w:val="both"/>
      </w:pPr>
      <w:r>
        <w:rPr>
          <w:sz w:val="21"/>
        </w:rPr>
        <w:t>3、洁净区域配电柜内接线端子的维护保养工作；</w:t>
      </w:r>
    </w:p>
    <w:p>
      <w:pPr>
        <w:pStyle w:val="null3"/>
        <w:ind w:firstLine="420"/>
        <w:jc w:val="both"/>
      </w:pPr>
      <w:r>
        <w:rPr>
          <w:sz w:val="21"/>
        </w:rPr>
        <w:t>4、洁净区域配电箱内接线端子的维护保养工作；</w:t>
      </w:r>
    </w:p>
    <w:p>
      <w:pPr>
        <w:pStyle w:val="null3"/>
        <w:ind w:firstLine="420"/>
        <w:jc w:val="both"/>
      </w:pPr>
      <w:r>
        <w:rPr>
          <w:sz w:val="21"/>
        </w:rPr>
        <w:t>5、照明灯管、镇流器的维护保养工作；</w:t>
      </w:r>
    </w:p>
    <w:p>
      <w:pPr>
        <w:pStyle w:val="null3"/>
        <w:ind w:firstLine="420"/>
        <w:jc w:val="both"/>
      </w:pPr>
      <w:r>
        <w:rPr>
          <w:sz w:val="21"/>
        </w:rPr>
        <w:t>6、照明开关、插座及接线端头的维护保养工作；</w:t>
      </w:r>
    </w:p>
    <w:p>
      <w:pPr>
        <w:pStyle w:val="null3"/>
        <w:ind w:firstLine="420"/>
        <w:jc w:val="both"/>
      </w:pPr>
      <w:r>
        <w:rPr>
          <w:sz w:val="21"/>
        </w:rPr>
        <w:t>7、夹层桥架、盖板、接口的维护保养工作；</w:t>
      </w:r>
    </w:p>
    <w:p>
      <w:pPr>
        <w:pStyle w:val="null3"/>
        <w:ind w:firstLine="420"/>
        <w:jc w:val="both"/>
      </w:pPr>
      <w:r>
        <w:rPr>
          <w:sz w:val="21"/>
        </w:rPr>
        <w:t>8、夹层电线管、电线的维护保养工作。</w:t>
      </w:r>
    </w:p>
    <w:p>
      <w:pPr>
        <w:pStyle w:val="null3"/>
        <w:ind w:firstLine="422"/>
        <w:jc w:val="both"/>
      </w:pPr>
      <w:r>
        <w:rPr>
          <w:sz w:val="21"/>
          <w:b/>
        </w:rPr>
        <w:t>八、</w:t>
      </w:r>
      <w:r>
        <w:rPr>
          <w:sz w:val="21"/>
          <w:b/>
        </w:rPr>
        <w:t>服务保障及响应时间要求</w:t>
      </w:r>
    </w:p>
    <w:p>
      <w:pPr>
        <w:pStyle w:val="null3"/>
        <w:ind w:firstLine="420"/>
        <w:jc w:val="both"/>
      </w:pPr>
      <w:r>
        <w:rPr>
          <w:sz w:val="21"/>
        </w:rPr>
        <w:t>（一）维护保养服务承包方式</w:t>
      </w:r>
    </w:p>
    <w:p>
      <w:pPr>
        <w:pStyle w:val="null3"/>
        <w:ind w:firstLine="420"/>
        <w:jc w:val="both"/>
      </w:pPr>
      <w:r>
        <w:rPr>
          <w:sz w:val="21"/>
        </w:rPr>
        <w:t>服务方承担需求书第三点“服务内容”包含的全部维修项目所需单价500元以下（含500元）的零部件及滤网耗材的费用。单价500元以上的其他零配件，由甲方核准后按实结算。</w:t>
      </w:r>
    </w:p>
    <w:p>
      <w:pPr>
        <w:pStyle w:val="null3"/>
        <w:ind w:firstLine="420"/>
        <w:jc w:val="both"/>
      </w:pPr>
      <w:r>
        <w:rPr>
          <w:sz w:val="21"/>
        </w:rPr>
        <w:t>按照服务规范提供巡查，清洗以及维保维修服务，遇普通故障30分钟内抵达现场处理，2小时内修复，主部件等重大故障10分钟内抵达现场处理，8小时内修复。常用部件需常备院内。</w:t>
      </w:r>
    </w:p>
    <w:p>
      <w:pPr>
        <w:pStyle w:val="null3"/>
        <w:ind w:firstLine="420"/>
        <w:jc w:val="both"/>
      </w:pPr>
      <w:r>
        <w:rPr>
          <w:sz w:val="21"/>
        </w:rPr>
        <w:t>（二）服务保障及响应时间要求</w:t>
      </w:r>
    </w:p>
    <w:p>
      <w:pPr>
        <w:pStyle w:val="null3"/>
        <w:ind w:firstLine="420"/>
        <w:jc w:val="both"/>
      </w:pPr>
      <w:r>
        <w:rPr>
          <w:sz w:val="21"/>
        </w:rPr>
        <w:t>（1）在正常上班时间内（正常工作日：7:00-18:00），24小时值班，遇普通故障30分钟内抵达现场处理，2小时内修复，主部件等重大故障10分钟内抵达现场处理，8小时内修复。常用部件需常备院内。</w:t>
      </w:r>
    </w:p>
    <w:p>
      <w:pPr>
        <w:pStyle w:val="null3"/>
        <w:ind w:firstLine="420"/>
        <w:jc w:val="both"/>
      </w:pPr>
      <w:r>
        <w:rPr>
          <w:sz w:val="21"/>
        </w:rPr>
        <w:t>（2）在非正常上班时间内，一般情况要求在30分钟内到达现场排除故障，重要或紧急情况下应在5分钟内到达现场。</w:t>
      </w:r>
    </w:p>
    <w:p>
      <w:pPr>
        <w:pStyle w:val="null3"/>
        <w:ind w:firstLine="422"/>
        <w:jc w:val="both"/>
      </w:pPr>
      <w:r>
        <w:rPr>
          <w:sz w:val="21"/>
          <w:b/>
        </w:rPr>
        <w:t>九、</w:t>
      </w:r>
      <w:r>
        <w:rPr>
          <w:sz w:val="21"/>
          <w:b/>
        </w:rPr>
        <w:t>维护保养以及技术人员要求</w:t>
      </w:r>
    </w:p>
    <w:p>
      <w:pPr>
        <w:pStyle w:val="null3"/>
        <w:ind w:firstLine="420"/>
        <w:jc w:val="both"/>
      </w:pPr>
      <w:r>
        <w:rPr>
          <w:sz w:val="21"/>
        </w:rPr>
        <w:t>1、乙方必须根据维护保养内容的要求，制定年度的具体、量化维护保养及清洗计划，做好日常维护保养记录，以备检查。</w:t>
      </w:r>
    </w:p>
    <w:p>
      <w:pPr>
        <w:pStyle w:val="null3"/>
        <w:ind w:firstLine="420"/>
        <w:jc w:val="both"/>
      </w:pPr>
      <w:r>
        <w:rPr>
          <w:sz w:val="21"/>
        </w:rPr>
        <w:t>2、乙方每季度须向甲方提交书面工作总结。</w:t>
      </w:r>
    </w:p>
    <w:p>
      <w:pPr>
        <w:pStyle w:val="null3"/>
        <w:ind w:firstLine="420"/>
        <w:jc w:val="both"/>
      </w:pPr>
      <w:r>
        <w:rPr>
          <w:sz w:val="21"/>
        </w:rPr>
        <w:t>3、乙方必须接受甲方不定期检查，并根据甲方的意见及时进行整改。</w:t>
      </w:r>
    </w:p>
    <w:p>
      <w:pPr>
        <w:pStyle w:val="null3"/>
        <w:ind w:firstLine="420"/>
        <w:jc w:val="both"/>
      </w:pPr>
      <w:r>
        <w:rPr>
          <w:sz w:val="21"/>
        </w:rPr>
        <w:t>4、服务（技术）人员要求：本项目涉及洁净空调机组、新风机组等维保，为保障项目的顺利交付及售后服务质量，乙方拟派遣的项目服务（技术）人员需具备制冷设备等方面的知识。</w:t>
      </w:r>
    </w:p>
    <w:p>
      <w:pPr>
        <w:pStyle w:val="null3"/>
        <w:ind w:firstLine="420"/>
        <w:jc w:val="both"/>
      </w:pPr>
      <w:r>
        <w:rPr>
          <w:sz w:val="21"/>
        </w:rPr>
        <w:t>5、驻场专业技术人员要求：</w:t>
      </w:r>
    </w:p>
    <w:p>
      <w:pPr>
        <w:pStyle w:val="null3"/>
        <w:ind w:firstLine="420"/>
        <w:jc w:val="both"/>
      </w:pPr>
      <w:r>
        <w:rPr>
          <w:sz w:val="21"/>
        </w:rPr>
        <w:t>（1）人员配置至少有6名具有专业技术相关资质的维保人员驻场（其中包含1名项目负责人），提供24小时的维保响应服务，负责对本项目各楼宇洁净层流恒温恒湿空调及与各空调系统相关联的设备进行全系统的维修保养工作。</w:t>
      </w:r>
    </w:p>
    <w:p>
      <w:pPr>
        <w:pStyle w:val="null3"/>
        <w:ind w:firstLine="420"/>
        <w:jc w:val="both"/>
      </w:pPr>
      <w:r>
        <w:rPr>
          <w:sz w:val="21"/>
        </w:rPr>
        <w:t>（2）驻场专业技术人员团队须完整具备制冷与空调作业（或涉氨制冷作业）、电工作业（高压电工作业或低压电工作业）、焊接与热切割作业、压力容器作业能力，其中须持有政府部门颁发的特种作业操作证【作业类别为：制冷与空调作业（或涉氨制冷作业）】不少于2人；持有政府部门颁发的特种作业操作证【作业类别为：电工作业（高压电工作业或低压电工作业）】不少于2人。</w:t>
      </w:r>
    </w:p>
    <w:p>
      <w:pPr>
        <w:pStyle w:val="null3"/>
        <w:ind w:firstLine="420"/>
        <w:jc w:val="both"/>
      </w:pPr>
      <w:r>
        <w:rPr>
          <w:sz w:val="21"/>
        </w:rPr>
        <w:t>人员资质和驻场人员数纳入每月服务考核，若人员资质不符合或驻场人员不足均视为配置人员不达标，则每考核发现一次扣3000元维保费用，考核发现3次不达标则甲方进行约谈并有权解除合同。</w:t>
      </w:r>
    </w:p>
    <w:p>
      <w:pPr>
        <w:pStyle w:val="null3"/>
        <w:ind w:firstLine="420"/>
        <w:jc w:val="both"/>
      </w:pPr>
      <w:r>
        <w:rPr>
          <w:sz w:val="21"/>
        </w:rPr>
        <w:t>（3）为维保区域内的设备提供日常的维护保养，各系统如有故障，立即响应（如遇工作人员休假等情况，乙方必须另派同等技术工程人员进驻，做好交接班才能离开）。依据相关标准，保证以上服务区域的净化系统达到使用标准，净化指标符合国家的规范要求。</w:t>
      </w:r>
    </w:p>
    <w:p>
      <w:pPr>
        <w:pStyle w:val="null3"/>
        <w:ind w:firstLine="420"/>
        <w:jc w:val="both"/>
      </w:pPr>
      <w:r>
        <w:rPr>
          <w:sz w:val="21"/>
        </w:rPr>
        <w:t>6、乙方拟投入本项目的主要负责人，维保作业人员应经过专门的安全培训、考核，持证上岗。掌握防火、灭火的基本技能；还应掌握手术室洁净空调的管理知识和技能；应接受医院感染控制、消毒知识的培训，掌握防止空气生物污染物传播和空调系统二次污染的基本知识与技能；维保作业人员应熟悉洁净空调系统和中央空调系统及供电供水供气系统的工作原理和运行特点，具有安全意识、节能意识和应急指挥能力。</w:t>
      </w:r>
    </w:p>
    <w:p>
      <w:pPr>
        <w:pStyle w:val="null3"/>
        <w:ind w:firstLine="420"/>
        <w:jc w:val="both"/>
      </w:pPr>
      <w:r>
        <w:rPr>
          <w:sz w:val="21"/>
        </w:rPr>
        <w:t>7、乙方应定期检查员工的工作情况和系统的工作状态，对检查结果应进行统计和分析，发现问题应及时处理，还应对系统运行和管理提出意见和建议</w:t>
      </w:r>
    </w:p>
    <w:p>
      <w:pPr>
        <w:pStyle w:val="null3"/>
        <w:ind w:firstLine="420"/>
        <w:jc w:val="both"/>
      </w:pPr>
      <w:r>
        <w:rPr>
          <w:sz w:val="21"/>
        </w:rPr>
        <w:t>8、乙方每季度需至少至少一次组织员工培训，培训内容包括并不限于服务手册、作业指导书与各项应急预案、运行管理理论及方法、工作原理解读等，并进行培训后考核。</w:t>
      </w:r>
    </w:p>
    <w:p>
      <w:pPr>
        <w:pStyle w:val="null3"/>
        <w:ind w:firstLine="420"/>
        <w:jc w:val="both"/>
      </w:pPr>
      <w:r>
        <w:rPr>
          <w:sz w:val="21"/>
        </w:rPr>
        <w:t>9、乙方日常的维修工作需建立详细的登记、汇总、统计制度。为医院维修的所有项目，需要以安全、实用、美观为大前提，在维修作业过程中，需要做好标示、指引、围栏等施工安全措施，确保施工安全；对部分维修后影响外观的维修事项，需要事先与甲方交待清楚维修后的情况，待医院确认后才施工。</w:t>
      </w:r>
    </w:p>
    <w:p>
      <w:pPr>
        <w:pStyle w:val="null3"/>
        <w:ind w:firstLine="420"/>
        <w:jc w:val="both"/>
      </w:pPr>
      <w:r>
        <w:rPr>
          <w:sz w:val="21"/>
        </w:rPr>
        <w:t>10、乙方必须储有相关的配套设备设施、系统的主要备件和易损件的备件。</w:t>
      </w:r>
    </w:p>
    <w:p>
      <w:pPr>
        <w:pStyle w:val="null3"/>
        <w:ind w:firstLine="420"/>
        <w:jc w:val="both"/>
      </w:pPr>
      <w:r>
        <w:rPr>
          <w:sz w:val="21"/>
        </w:rPr>
        <w:t>11、乙方必须做好每项维修及清洗的登记工作，并将每月工作量提交至甲方主管部门。</w:t>
      </w:r>
    </w:p>
    <w:p>
      <w:pPr>
        <w:pStyle w:val="null3"/>
        <w:ind w:firstLine="420"/>
        <w:jc w:val="both"/>
      </w:pPr>
      <w:r>
        <w:rPr>
          <w:sz w:val="21"/>
        </w:rPr>
        <w:t>12、乙方必须保证在合同服务期符合用户的消防、治安、院感、管理等安全要求，通过采购方的相关培训、考核，签订安全协议责任书。乙方如有违法违规行为，除赔偿由此造成的用户经济损失外，必要时甲方有权追究其相关法律责任。</w:t>
      </w:r>
    </w:p>
    <w:p>
      <w:pPr>
        <w:pStyle w:val="null3"/>
        <w:ind w:firstLine="420"/>
        <w:jc w:val="both"/>
      </w:pPr>
      <w:r>
        <w:rPr>
          <w:sz w:val="21"/>
        </w:rPr>
        <w:t>13、乙方用工规范、劳动风险保障及福利完善，依法为服务团队人员社会劳动保险。</w:t>
      </w:r>
    </w:p>
    <w:p>
      <w:pPr>
        <w:pStyle w:val="null3"/>
        <w:ind w:firstLine="422"/>
        <w:jc w:val="both"/>
      </w:pPr>
      <w:r>
        <w:rPr>
          <w:sz w:val="21"/>
          <w:b/>
        </w:rPr>
        <w:t>十、维护内容维护规范及要求</w:t>
      </w:r>
    </w:p>
    <w:p>
      <w:pPr>
        <w:pStyle w:val="null3"/>
        <w:ind w:firstLine="420"/>
        <w:jc w:val="both"/>
      </w:pPr>
      <w:r>
        <w:rPr>
          <w:sz w:val="21"/>
        </w:rPr>
        <w:t>1、</w:t>
      </w:r>
      <w:r>
        <w:rPr>
          <w:sz w:val="21"/>
        </w:rPr>
        <w:t>乙方</w:t>
      </w:r>
      <w:r>
        <w:rPr>
          <w:sz w:val="21"/>
        </w:rPr>
        <w:t>具有完善的维护维修相关设备。</w:t>
      </w:r>
    </w:p>
    <w:p>
      <w:pPr>
        <w:pStyle w:val="null3"/>
        <w:ind w:firstLine="420"/>
        <w:jc w:val="both"/>
      </w:pPr>
      <w:r>
        <w:rPr>
          <w:sz w:val="21"/>
        </w:rPr>
        <w:t>2、空气处理设备、风机盘管的检查保养、加油；清理管路、除污；空气处理机的清扫、除尘。</w:t>
      </w:r>
    </w:p>
    <w:p>
      <w:pPr>
        <w:pStyle w:val="null3"/>
        <w:ind w:firstLine="420"/>
        <w:jc w:val="both"/>
      </w:pPr>
      <w:r>
        <w:rPr>
          <w:sz w:val="21"/>
        </w:rPr>
        <w:t>3、自动门滑轮的日常检查及更换（包含：主动轮、从动轮、防脱轨轮、导向轮）；自动门开门方式（包含：点控开关、门洞感应器、脚踏感应器、挂式门把手）、自动门门头上指示灯的维护保养；自动门导轨清洁、检查自动门皮带的检查及维护。</w:t>
      </w:r>
    </w:p>
    <w:p>
      <w:pPr>
        <w:pStyle w:val="null3"/>
        <w:ind w:firstLine="420"/>
        <w:jc w:val="both"/>
      </w:pPr>
      <w:r>
        <w:rPr>
          <w:sz w:val="21"/>
        </w:rPr>
        <w:t>4、弱电系统：医疗电话系统、医疗呼叫系统、视监控系统与存储管理、医用智能网络系统、背景音乐系统、有线电视系统、可视门禁系统、护士站中央控制系统、电话弱电面板的维护保养。不包括医院信息系统设备。</w:t>
      </w:r>
    </w:p>
    <w:p>
      <w:pPr>
        <w:pStyle w:val="null3"/>
        <w:ind w:firstLine="420"/>
        <w:jc w:val="both"/>
      </w:pPr>
      <w:r>
        <w:rPr>
          <w:sz w:val="21"/>
        </w:rPr>
        <w:t>5、配电系统：以双电源转换总开关下端为起点、配电箱开关、配电柜内接线端子、配电箱内接线端子的维护保养。</w:t>
      </w:r>
    </w:p>
    <w:p>
      <w:pPr>
        <w:pStyle w:val="null3"/>
        <w:ind w:firstLine="420"/>
        <w:jc w:val="both"/>
      </w:pPr>
      <w:r>
        <w:rPr>
          <w:sz w:val="21"/>
        </w:rPr>
        <w:t>6、刷手池自动感应式水龙头的检查维护保养。</w:t>
      </w:r>
    </w:p>
    <w:p>
      <w:pPr>
        <w:pStyle w:val="null3"/>
        <w:ind w:firstLine="420"/>
        <w:jc w:val="both"/>
      </w:pPr>
      <w:r>
        <w:rPr>
          <w:sz w:val="21"/>
        </w:rPr>
        <w:t>7、医气系统：医用气体终端维护保养。</w:t>
      </w:r>
    </w:p>
    <w:p>
      <w:pPr>
        <w:pStyle w:val="null3"/>
        <w:ind w:firstLine="422"/>
        <w:jc w:val="both"/>
      </w:pPr>
      <w:r>
        <w:rPr>
          <w:sz w:val="21"/>
          <w:b/>
          <w:color w:val="000000"/>
        </w:rPr>
        <w:t>十一、</w:t>
      </w:r>
      <w:r>
        <w:rPr>
          <w:sz w:val="21"/>
          <w:b/>
          <w:color w:val="000000"/>
        </w:rPr>
        <w:t>维保服务范围</w:t>
      </w:r>
    </w:p>
    <w:p>
      <w:pPr>
        <w:pStyle w:val="null3"/>
        <w:ind w:firstLine="420"/>
        <w:jc w:val="both"/>
      </w:pPr>
      <w:r>
        <w:rPr>
          <w:sz w:val="21"/>
          <w:color w:val="000000"/>
        </w:rPr>
        <w:t>1、维保区域</w:t>
      </w:r>
    </w:p>
    <w:p>
      <w:pPr>
        <w:pStyle w:val="null3"/>
        <w:ind w:firstLine="420"/>
        <w:jc w:val="both"/>
      </w:pPr>
      <w:r>
        <w:rPr>
          <w:sz w:val="21"/>
          <w:color w:val="000000"/>
        </w:rPr>
        <w:t>1）设备巡检工作要求</w:t>
      </w:r>
    </w:p>
    <w:p>
      <w:pPr>
        <w:pStyle w:val="null3"/>
        <w:ind w:firstLine="420"/>
        <w:jc w:val="both"/>
      </w:pPr>
      <w:r>
        <w:rPr>
          <w:sz w:val="21"/>
          <w:color w:val="000000"/>
        </w:rPr>
        <w:t>①对合同范围内的设备进行日常的巡检与记录工作。</w:t>
      </w:r>
    </w:p>
    <w:p>
      <w:pPr>
        <w:pStyle w:val="null3"/>
        <w:ind w:firstLine="420"/>
        <w:jc w:val="both"/>
      </w:pPr>
      <w:r>
        <w:rPr>
          <w:sz w:val="21"/>
          <w:color w:val="000000"/>
        </w:rPr>
        <w:t>②洁净空调新风机组和循环机组每日巡检至少一次。</w:t>
      </w:r>
    </w:p>
    <w:p>
      <w:pPr>
        <w:pStyle w:val="null3"/>
        <w:ind w:firstLine="420"/>
        <w:jc w:val="both"/>
      </w:pPr>
      <w:r>
        <w:rPr>
          <w:sz w:val="21"/>
          <w:color w:val="000000"/>
        </w:rPr>
        <w:t>③洁净科室区域每日巡检至少一次。</w:t>
      </w:r>
    </w:p>
    <w:p>
      <w:pPr>
        <w:pStyle w:val="null3"/>
        <w:ind w:firstLine="420"/>
        <w:jc w:val="both"/>
      </w:pPr>
      <w:r>
        <w:rPr>
          <w:sz w:val="21"/>
          <w:color w:val="000000"/>
        </w:rPr>
        <w:t>2、层流洁净系统设备清单（包括但不限于）</w:t>
      </w:r>
    </w:p>
    <w:tbl>
      <w:tblPr>
        <w:tblW w:w="0" w:type="auto"/>
        <w:tblBorders>
          <w:top w:val="none" w:color="000000" w:sz="4"/>
          <w:left w:val="none" w:color="000000" w:sz="4"/>
          <w:bottom w:val="none" w:color="000000" w:sz="4"/>
          <w:right w:val="none" w:color="000000" w:sz="4"/>
          <w:insideH w:val="none"/>
          <w:insideV w:val="none"/>
        </w:tblBorders>
      </w:tblPr>
      <w:tblGrid>
        <w:gridCol w:w="1035"/>
        <w:gridCol w:w="915"/>
        <w:gridCol w:w="1020"/>
        <w:gridCol w:w="585"/>
        <w:gridCol w:w="4350"/>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位置</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1号住院楼手术室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1号住院楼ICU三区</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1号住院楼</w:t>
            </w:r>
            <w:r>
              <w:rPr>
                <w:sz w:val="21"/>
              </w:rPr>
              <w:t>新生儿科</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1号住院楼儿科PICU</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净化空调循环机组带新风</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1号住院楼产房</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净化全新风机组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1号住院楼内镜中心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1号住院楼</w:t>
            </w:r>
            <w:r>
              <w:rPr>
                <w:sz w:val="21"/>
              </w:rPr>
              <w:t>消毒</w:t>
            </w:r>
            <w:r>
              <w:rPr>
                <w:sz w:val="21"/>
              </w:rPr>
              <w:t>供应中心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2号住院楼介入手术室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可视自动门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每天巡查一次，检查双向呼叫对讲情况、图像显示状况。</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2号住院楼手术室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2号住院楼ICU一区</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电源开关箱、温度计、压力表、过滤器、压差开关、空调水管、给排水管、电流、电压、自控程序、检查室间是否有漏气（氧气、负压、空气）情况，双向呼叫对讲，负责电动门的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2号住院楼ICU二区</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电源开关箱、温度计、压力表、过滤器、压差开关、空调水管、给排水管、电流、电压、自控程序、检查室间是否有漏气（氧气、负压、空气）情况，双向呼叫对讲，负责电动门的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2号住院楼</w:t>
            </w:r>
            <w:r>
              <w:rPr>
                <w:sz w:val="21"/>
              </w:rPr>
              <w:t>静脉配置</w:t>
            </w:r>
            <w:r>
              <w:rPr>
                <w:sz w:val="21"/>
              </w:rPr>
              <w:t>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、检查风柜机组电机运转、皮带紧松、轴承、温湿度传感器、电动水阀、闸阀、电源开关箱、温度计、压力表、过滤器、压差开关、空调水管、给排水管、电流、电压、自控程序。</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r>
              <w:rPr>
                <w:sz w:val="21"/>
              </w:rPr>
              <w:t>。</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2号住院楼CCU</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2号住院楼神经重症监护室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2号住院楼</w:t>
            </w:r>
            <w:r>
              <w:rPr>
                <w:sz w:val="21"/>
              </w:rPr>
              <w:t>介入手术室、</w:t>
            </w:r>
            <w:r>
              <w:rPr>
                <w:sz w:val="21"/>
              </w:rPr>
              <w:t>ccu、神经重症监护室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2号新住院楼净化区域（手术室、ICU1</w:t>
            </w:r>
            <w:r>
              <w:rPr>
                <w:sz w:val="21"/>
              </w:rPr>
              <w:t>区</w:t>
            </w:r>
            <w:r>
              <w:rPr>
                <w:sz w:val="21"/>
              </w:rPr>
              <w:t>、</w:t>
            </w:r>
            <w:r>
              <w:rPr>
                <w:sz w:val="21"/>
              </w:rPr>
              <w:t>ICU2区</w:t>
            </w:r>
            <w:r>
              <w:rPr>
                <w:sz w:val="21"/>
              </w:rPr>
              <w:t>、</w:t>
            </w:r>
            <w:r>
              <w:rPr>
                <w:sz w:val="21"/>
              </w:rPr>
              <w:t>介入手术室、</w:t>
            </w:r>
            <w:r>
              <w:rPr>
                <w:sz w:val="21"/>
              </w:rPr>
              <w:t>ccu、神经重症监护室）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设备带、吊塔、吊桥终端</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手术吊</w:t>
            </w:r>
            <w:r>
              <w:rPr>
                <w:sz w:val="21"/>
              </w:rPr>
              <w:t>塔</w:t>
            </w:r>
            <w:r>
              <w:rPr>
                <w:sz w:val="21"/>
              </w:rPr>
              <w:t>34个、终</w:t>
            </w:r>
            <w:r>
              <w:rPr>
                <w:sz w:val="21"/>
              </w:rPr>
              <w:t>端</w:t>
            </w:r>
            <w:r>
              <w:rPr>
                <w:sz w:val="21"/>
              </w:rPr>
              <w:t>316个，ICU1、2区吊</w:t>
            </w:r>
            <w:r>
              <w:rPr>
                <w:sz w:val="21"/>
              </w:rPr>
              <w:t>塔</w:t>
            </w:r>
            <w:r>
              <w:rPr>
                <w:sz w:val="21"/>
              </w:rPr>
              <w:t>40+42</w:t>
            </w:r>
            <w:r>
              <w:rPr>
                <w:sz w:val="21"/>
              </w:rPr>
              <w:t>个</w:t>
            </w:r>
            <w:r>
              <w:rPr>
                <w:sz w:val="21"/>
              </w:rPr>
              <w:t>，终</w:t>
            </w:r>
            <w:r>
              <w:rPr>
                <w:sz w:val="21"/>
              </w:rPr>
              <w:t>端</w:t>
            </w:r>
            <w:r>
              <w:rPr>
                <w:sz w:val="21"/>
              </w:rPr>
              <w:t>156+164</w:t>
            </w:r>
            <w:r>
              <w:rPr>
                <w:sz w:val="21"/>
              </w:rPr>
              <w:t>个</w:t>
            </w:r>
            <w:r>
              <w:rPr>
                <w:sz w:val="21"/>
              </w:rPr>
              <w:t>、</w:t>
            </w:r>
            <w:r>
              <w:rPr>
                <w:sz w:val="21"/>
              </w:rPr>
              <w:t>介入</w:t>
            </w:r>
            <w:r>
              <w:rPr>
                <w:sz w:val="21"/>
              </w:rPr>
              <w:t>手术室</w:t>
            </w:r>
            <w:r>
              <w:rPr>
                <w:sz w:val="21"/>
              </w:rPr>
              <w:t>35套，CCU52套，</w:t>
            </w:r>
            <w:r>
              <w:rPr>
                <w:sz w:val="21"/>
              </w:rPr>
              <w:t>神经重症监护室</w:t>
            </w:r>
            <w:r>
              <w:rPr>
                <w:sz w:val="21"/>
              </w:rPr>
              <w:t>52套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每周巡查</w:t>
            </w:r>
            <w:r>
              <w:rPr>
                <w:sz w:val="21"/>
              </w:rPr>
              <w:t>至少一次</w:t>
            </w:r>
            <w:r>
              <w:rPr>
                <w:sz w:val="21"/>
              </w:rPr>
              <w:t>、检查终端是否漏气，插拔是否灵活，有质量问题及时维修（更换）</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2号住院楼ICU</w:t>
            </w:r>
            <w:r>
              <w:rPr>
                <w:sz w:val="21"/>
              </w:rPr>
              <w:t>1区</w:t>
            </w:r>
            <w:r>
              <w:rPr>
                <w:sz w:val="21"/>
              </w:rPr>
              <w:t>、</w:t>
            </w:r>
            <w:r>
              <w:rPr>
                <w:sz w:val="21"/>
              </w:rPr>
              <w:t>ICU</w:t>
            </w:r>
            <w:r>
              <w:rPr>
                <w:sz w:val="21"/>
              </w:rPr>
              <w:t>2区、</w:t>
            </w:r>
            <w:r>
              <w:rPr>
                <w:sz w:val="21"/>
              </w:rPr>
              <w:t>CCU、神经重症监护室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FP—04</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FP—06</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2号住院楼ICU</w:t>
            </w:r>
            <w:r>
              <w:rPr>
                <w:sz w:val="21"/>
              </w:rPr>
              <w:t>1区</w:t>
            </w:r>
            <w:r>
              <w:rPr>
                <w:sz w:val="21"/>
              </w:rPr>
              <w:t>、</w:t>
            </w:r>
            <w:r>
              <w:rPr>
                <w:sz w:val="21"/>
              </w:rPr>
              <w:t>ICU</w:t>
            </w:r>
            <w:r>
              <w:rPr>
                <w:sz w:val="21"/>
              </w:rPr>
              <w:t>2区、</w:t>
            </w:r>
            <w:r>
              <w:rPr>
                <w:sz w:val="21"/>
              </w:rPr>
              <w:t>手术室、</w:t>
            </w:r>
            <w:r>
              <w:rPr>
                <w:sz w:val="21"/>
              </w:rPr>
              <w:t>CCU、神经重症监护室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气体报警箱</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、检查压力是否正常</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手术室配气箱</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每周巡查</w:t>
            </w:r>
            <w:r>
              <w:rPr>
                <w:sz w:val="21"/>
              </w:rPr>
              <w:t>至少一次</w:t>
            </w:r>
            <w:r>
              <w:rPr>
                <w:sz w:val="21"/>
              </w:rPr>
              <w:t>、检查终端是否漏气、插拔是否灵活</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门诊楼</w:t>
            </w:r>
            <w:r>
              <w:rPr>
                <w:sz w:val="21"/>
              </w:rPr>
              <w:t>急诊手术室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电源开关箱、温度计、压力表、过滤器、压差开关、空调水管、给排水管、电流、电压、自控程序、检查室间是否有漏气（氧气、负压、空气）情况，双向呼叫对讲，负责电动门的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FPK-08</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FP-03</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FP-04</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FP-05</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FP-06</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FP-08</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r>
              <w:rPr>
                <w:sz w:val="21"/>
              </w:rPr>
              <w:t>FP-02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门诊楼日间手术室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门诊楼</w:t>
            </w:r>
            <w:r>
              <w:rPr>
                <w:sz w:val="21"/>
              </w:rPr>
              <w:t>检验科</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净化空调循环机组带新风</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门诊楼儿科</w:t>
            </w:r>
            <w:r>
              <w:rPr>
                <w:sz w:val="21"/>
              </w:rPr>
              <w:t>静脉配置中心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医技楼生殖中心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医技楼分子诊断中心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医技楼核酸实验室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情况、温湿度传感器、电动水阀、闸阀、加湿器、水处理器、电源开关箱、温度计、压力表、过滤器、压差开关、空调水管、给排水管、电流、电压、自控程序、检查室间是否有漏气（氧气、负压、空气）情况，双向呼叫对讲，负责电动门的日常维护</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医技楼产前诊断中心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应急大楼</w:t>
            </w:r>
            <w:r>
              <w:rPr>
                <w:sz w:val="21"/>
              </w:rPr>
              <w:t>1楼特殊门诊</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应急大楼</w:t>
            </w:r>
            <w:r>
              <w:rPr>
                <w:sz w:val="21"/>
              </w:rPr>
              <w:t>1楼发热门诊</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应急大楼</w:t>
            </w:r>
            <w:r>
              <w:rPr>
                <w:sz w:val="21"/>
              </w:rPr>
              <w:t>2楼感染科</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应急大楼</w:t>
            </w:r>
            <w:r>
              <w:rPr>
                <w:sz w:val="21"/>
              </w:rPr>
              <w:t>6楼呼吸科</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、检查风柜机组电机运转、皮带紧松、轴承、温湿度传感器、电动水阀、闸阀、电源开关箱、温度计、压力表、过滤器、压差开关、空调水管、给排水管、电流、电压、自控程序。</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应急大楼</w:t>
            </w:r>
            <w:r>
              <w:rPr>
                <w:sz w:val="21"/>
              </w:rPr>
              <w:t>7楼呼吸科</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、检查风柜机组电机运转、皮带紧松、轴承、温湿度传感器、电动水阀、闸阀、电源开关箱、温度计、压力表、过滤器、压差开关、空调水管、给排水管、电流、电压、自控程序。</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彩色可视对讲门禁系统</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、检查双向呼叫对讲情况、图像显示状况</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应急大楼楼顶排风系统机组</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中心实验室一区（病理实验室）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万向罩</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通风橱</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实验动物中心</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non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生物标本库</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中心实验室二区</w:t>
            </w:r>
            <w:r>
              <w:rPr>
                <w:sz w:val="21"/>
              </w:rPr>
              <w:t>(消化病研究所)</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净化空调循环机组</w:t>
            </w:r>
            <w:r>
              <w:rPr>
                <w:sz w:val="21"/>
              </w:rPr>
              <w:t>+新风机组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、检查电机运转情况、温湿度传感器、电动水阀、水阀、温度计、压力表、过滤器、压差开关、空调水管、给排水管、电流、电压、自控程序等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万向罩</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万向罩风机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通风橱</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、加湿桶是否漏水、电流、电压、自控程序等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樘</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、检查开启关闭状况、红外线感应灵敏感、自控程序等</w:t>
            </w:r>
          </w:p>
        </w:tc>
      </w:tr>
      <w:tr>
        <w:tc>
          <w:tcPr>
            <w:tcW w:type="dxa" w:w="1035"/>
            <w:vMerge/>
            <w:tcBorders>
              <w:top w:val="none" w:color="000000" w:sz="4"/>
              <w:left w:val="singl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按相关标准日常维护</w:t>
            </w:r>
          </w:p>
        </w:tc>
      </w:tr>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风冷、热泵机组</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负责冷、热切换</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每天巡查</w:t>
            </w:r>
            <w:r>
              <w:rPr>
                <w:sz w:val="21"/>
              </w:rPr>
              <w:t>至少一次</w:t>
            </w:r>
            <w:r>
              <w:rPr>
                <w:sz w:val="21"/>
              </w:rPr>
              <w:t>、检查压缩机的运行情况、温度传感器探头、各系统动行显示记录，水泵自动切换状况</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各个净化区域每年不少于检测</w:t>
            </w:r>
            <w:r>
              <w:rPr>
                <w:sz w:val="21"/>
              </w:rPr>
              <w:t>1次（包括住院楼2）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洁净度、新风量、排风量、压差、送风量、照度、噪声</w:t>
            </w:r>
          </w:p>
        </w:tc>
      </w:tr>
    </w:tbl>
    <w:p>
      <w:pPr>
        <w:pStyle w:val="null3"/>
        <w:spacing w:before="150"/>
        <w:ind w:firstLine="422"/>
        <w:jc w:val="both"/>
      </w:pPr>
      <w:r>
        <w:rPr>
          <w:sz w:val="21"/>
          <w:b/>
          <w:color w:val="222222"/>
          <w:shd w:fill="FFFFFF" w:val="clear"/>
        </w:rPr>
        <w:t>十二</w:t>
      </w:r>
      <w:r>
        <w:rPr>
          <w:sz w:val="21"/>
          <w:b/>
          <w:color w:val="222222"/>
          <w:shd w:fill="FFFFFF" w:val="clear"/>
        </w:rPr>
        <w:t>、合同款项及付款方式</w:t>
      </w:r>
    </w:p>
    <w:p>
      <w:pPr>
        <w:pStyle w:val="null3"/>
        <w:ind w:firstLine="420"/>
      </w:pPr>
      <w:r>
        <w:rPr>
          <w:sz w:val="21"/>
          <w:color w:val="0000FF"/>
        </w:rPr>
        <w:t>（</w:t>
      </w:r>
      <w:r>
        <w:rPr>
          <w:sz w:val="21"/>
          <w:color w:val="000000"/>
        </w:rPr>
        <w:t>1）按季度支付</w:t>
      </w:r>
    </w:p>
    <w:p>
      <w:pPr>
        <w:pStyle w:val="null3"/>
        <w:ind w:firstLine="630"/>
      </w:pPr>
      <w:r>
        <w:rPr>
          <w:sz w:val="21"/>
          <w:color w:val="000000"/>
        </w:rPr>
        <w:t>每季度结算一次。</w:t>
      </w:r>
      <w:r>
        <w:rPr>
          <w:sz w:val="21"/>
          <w:color w:val="000000"/>
        </w:rPr>
        <w:t>甲方</w:t>
      </w:r>
      <w:r>
        <w:rPr>
          <w:sz w:val="21"/>
          <w:color w:val="000000"/>
        </w:rPr>
        <w:t>在收到</w:t>
      </w:r>
      <w:r>
        <w:rPr>
          <w:sz w:val="21"/>
          <w:color w:val="000000"/>
        </w:rPr>
        <w:t>乙方</w:t>
      </w:r>
      <w:r>
        <w:rPr>
          <w:sz w:val="21"/>
          <w:color w:val="000000"/>
        </w:rPr>
        <w:t>维保期内发生的所有维修单（需使用科室签名和盖章）和保养单（需使用科室签名和盖章）之日起30个日历日内等额支付一次维保服务费。</w:t>
      </w:r>
    </w:p>
    <w:p>
      <w:pPr>
        <w:pStyle w:val="null3"/>
        <w:ind w:firstLine="420"/>
      </w:pPr>
      <w:r>
        <w:rPr>
          <w:sz w:val="21"/>
          <w:color w:val="000000"/>
        </w:rPr>
        <w:t>（2）每支付款项前，乙方应向甲方提供有效发票、所有维修单（需使用科室签名和盖章）和保养单（需使用科室签名和盖章）进行请款。甲方采用银行转账的方式汇款至乙方指定合法账户（见乙方银行账户信息）。</w:t>
      </w:r>
    </w:p>
    <w:p>
      <w:pPr>
        <w:pStyle w:val="null3"/>
        <w:ind w:firstLine="420"/>
      </w:pPr>
      <w:r>
        <w:rPr>
          <w:sz w:val="21"/>
          <w:color w:val="000000"/>
        </w:rPr>
        <w:t>（3）付款方式：银行转账。</w:t>
      </w:r>
    </w:p>
    <w:p>
      <w:pPr>
        <w:pStyle w:val="null3"/>
        <w:spacing w:before="150"/>
        <w:ind w:firstLine="422"/>
        <w:jc w:val="both"/>
      </w:pPr>
      <w:r>
        <w:rPr>
          <w:sz w:val="21"/>
          <w:b/>
          <w:color w:val="222222"/>
          <w:shd w:fill="FFFFFF" w:val="clear"/>
        </w:rPr>
        <w:t>十三、维保计划、报告书</w:t>
      </w:r>
    </w:p>
    <w:p>
      <w:pPr>
        <w:pStyle w:val="null3"/>
        <w:ind w:firstLine="420"/>
      </w:pPr>
      <w:r>
        <w:rPr>
          <w:sz w:val="21"/>
          <w:color w:val="000000"/>
        </w:rPr>
        <w:t>年初做好保养计划，制定计划表，保养内容明细。年终汇总所有维修及保养记录，制作维保报告书，对设备的使用状态进行分析，提出问题，持续改进。保养计划及维保报告书需盖公章，按时以PDF格式发送到甲方</w:t>
      </w:r>
      <w:r>
        <w:rPr>
          <w:sz w:val="21"/>
          <w:color w:val="000000"/>
        </w:rPr>
        <w:t>总务</w:t>
      </w:r>
      <w:r>
        <w:rPr>
          <w:sz w:val="21"/>
          <w:color w:val="000000"/>
        </w:rPr>
        <w:t>科责任工程师</w:t>
      </w:r>
      <w:r>
        <w:rPr>
          <w:color w:val="000000"/>
          <w:u w:val="single"/>
        </w:rPr>
        <w:t xml:space="preserve">              </w:t>
      </w:r>
      <w:r>
        <w:rPr>
          <w:sz w:val="21"/>
          <w:color w:val="000000"/>
        </w:rPr>
        <w:t>邮箱（</w:t>
      </w:r>
      <w:r>
        <w:rPr>
          <w:color w:val="000000"/>
        </w:rPr>
        <w:t xml:space="preserve">           </w:t>
      </w:r>
      <w:r>
        <w:rPr>
          <w:sz w:val="21"/>
          <w:color w:val="000000"/>
        </w:rPr>
        <w:t>）。</w:t>
      </w:r>
    </w:p>
    <w:p>
      <w:pPr>
        <w:pStyle w:val="null3"/>
        <w:ind w:firstLine="420"/>
        <w:jc w:val="both"/>
      </w:pPr>
      <w:r>
        <w:rPr>
          <w:color w:val="000000"/>
        </w:rPr>
        <w:t xml:space="preserve">        </w:t>
      </w:r>
    </w:p>
    <w:p>
      <w:pPr>
        <w:pStyle w:val="null3"/>
        <w:ind w:firstLine="422"/>
        <w:jc w:val="both"/>
      </w:pPr>
      <w:r>
        <w:rPr>
          <w:sz w:val="21"/>
          <w:b/>
          <w:color w:val="000000"/>
          <w:shd w:fill="FFFFFF" w:val="clear"/>
        </w:rPr>
        <w:t>十</w:t>
      </w:r>
      <w:r>
        <w:rPr>
          <w:sz w:val="21"/>
          <w:b/>
          <w:color w:val="000000"/>
          <w:shd w:fill="FFFFFF" w:val="clear"/>
        </w:rPr>
        <w:t>四</w:t>
      </w:r>
      <w:r>
        <w:rPr>
          <w:sz w:val="21"/>
          <w:b/>
          <w:color w:val="000000"/>
          <w:shd w:fill="FFFFFF" w:val="clear"/>
        </w:rPr>
        <w:t>、违约责任与赔偿损失</w:t>
      </w:r>
    </w:p>
    <w:p>
      <w:pPr>
        <w:pStyle w:val="null3"/>
        <w:ind w:firstLine="420"/>
        <w:jc w:val="both"/>
      </w:pPr>
      <w:r>
        <w:rPr>
          <w:sz w:val="21"/>
          <w:color w:val="000000"/>
          <w:shd w:fill="FFFFFF" w:val="clear"/>
        </w:rPr>
        <w:t>1.乙方提供的服务不符合本合同规定的，甲方有权拒收，并且乙方须向甲方方支付本合同总价5%的违约金。</w:t>
      </w:r>
    </w:p>
    <w:p>
      <w:pPr>
        <w:pStyle w:val="null3"/>
        <w:ind w:firstLine="420"/>
        <w:jc w:val="both"/>
      </w:pPr>
      <w:r>
        <w:rPr>
          <w:sz w:val="21"/>
          <w:color w:val="000000"/>
          <w:shd w:fill="FFFFFF" w:val="clear"/>
        </w:rPr>
        <w:t>2.乙方未能按本合同规定的交货时间提供服务，从逾期之日起每日按本合同总价3‰的数额向甲方支付违约金；逾期30天以上的，甲方有权终止合同，由此造成的甲方经济损失由乙方承担。</w:t>
      </w:r>
    </w:p>
    <w:p>
      <w:pPr>
        <w:pStyle w:val="null3"/>
        <w:ind w:firstLine="420"/>
        <w:jc w:val="both"/>
      </w:pPr>
      <w:r>
        <w:rPr>
          <w:sz w:val="21"/>
          <w:color w:val="000000"/>
          <w:shd w:fill="FFFFFF" w:val="clear"/>
        </w:rPr>
        <w:t>3.乙方提交的项目成果不符合采购文件、投标文件或本合同规定或项目未能一次性通过验收，甲方有权拒收及验收，甲方同意成交乙方予以整改，整改期间不予延期，验收按前款约定承担违约责任；乙方经两次整改后仍不能通过验收的，或逾期30天仍不能提交项目成果并完成验收的，均视同乙方不能履行合同，甲方有权单方面解除合同，乙方退还甲方已支付的全部款项，并支付合同总价10%的违约金，违约金不足以补偿甲方因乙方违约造成的损失，甲方有权进一步向乙方提出索赔。</w:t>
      </w:r>
    </w:p>
    <w:p>
      <w:pPr>
        <w:pStyle w:val="null3"/>
        <w:ind w:firstLine="420"/>
        <w:jc w:val="both"/>
      </w:pPr>
      <w:r>
        <w:rPr>
          <w:sz w:val="21"/>
          <w:color w:val="000000"/>
          <w:shd w:fill="FFFFFF" w:val="clear"/>
        </w:rPr>
        <w:t>4.其它违约责任按《中华人民共和国民法典(合同编)》处理。</w:t>
      </w:r>
    </w:p>
    <w:p>
      <w:pPr>
        <w:pStyle w:val="null3"/>
        <w:ind w:firstLine="422"/>
        <w:jc w:val="both"/>
      </w:pPr>
      <w:r>
        <w:rPr>
          <w:sz w:val="21"/>
          <w:b/>
          <w:color w:val="000000"/>
          <w:shd w:fill="FFFFFF" w:val="clear"/>
        </w:rPr>
        <w:t>十</w:t>
      </w:r>
      <w:r>
        <w:rPr>
          <w:sz w:val="21"/>
          <w:b/>
          <w:color w:val="000000"/>
          <w:shd w:fill="FFFFFF" w:val="clear"/>
        </w:rPr>
        <w:t>五</w:t>
      </w:r>
      <w:r>
        <w:rPr>
          <w:sz w:val="21"/>
          <w:b/>
          <w:color w:val="000000"/>
          <w:shd w:fill="FFFFFF" w:val="clear"/>
        </w:rPr>
        <w:t>、争议的解决</w:t>
      </w:r>
    </w:p>
    <w:p>
      <w:pPr>
        <w:pStyle w:val="null3"/>
        <w:jc w:val="both"/>
      </w:pPr>
      <w:r>
        <w:rPr>
          <w:sz w:val="22"/>
          <w:color w:val="000000"/>
        </w:rPr>
        <w:t>1.</w:t>
      </w:r>
      <w:r>
        <w:rPr>
          <w:sz w:val="22"/>
          <w:color w:val="000000"/>
        </w:rPr>
        <w:t>本合同的订立、效力、解释、履行和争议的解决受中华人民共和国法律管辖。</w:t>
      </w:r>
    </w:p>
    <w:p>
      <w:pPr>
        <w:pStyle w:val="null3"/>
        <w:jc w:val="both"/>
      </w:pPr>
      <w:r>
        <w:rPr>
          <w:sz w:val="22"/>
          <w:color w:val="000000"/>
        </w:rPr>
        <w:t>2.</w:t>
      </w:r>
      <w:r>
        <w:rPr>
          <w:sz w:val="22"/>
          <w:color w:val="000000"/>
        </w:rPr>
        <w:t>所有因本合同引起的或与本合同有关的任何争议将通过双方友好协商解决。协商解决不成的，双方均同意提交甲方所在地清城区人民法院解决。</w:t>
      </w:r>
    </w:p>
    <w:p>
      <w:pPr>
        <w:pStyle w:val="null3"/>
        <w:ind w:firstLine="422"/>
        <w:jc w:val="both"/>
      </w:pPr>
      <w:r>
        <w:rPr>
          <w:sz w:val="21"/>
          <w:b/>
          <w:color w:val="000000"/>
          <w:shd w:fill="FFFFFF" w:val="clear"/>
        </w:rPr>
        <w:t>十</w:t>
      </w:r>
      <w:r>
        <w:rPr>
          <w:sz w:val="21"/>
          <w:b/>
          <w:color w:val="000000"/>
          <w:shd w:fill="FFFFFF" w:val="clear"/>
        </w:rPr>
        <w:t>六</w:t>
      </w:r>
      <w:r>
        <w:rPr>
          <w:sz w:val="21"/>
          <w:b/>
          <w:color w:val="000000"/>
          <w:shd w:fill="FFFFFF" w:val="clear"/>
        </w:rPr>
        <w:t>、不可抗力</w:t>
      </w:r>
    </w:p>
    <w:p>
      <w:pPr>
        <w:pStyle w:val="null3"/>
        <w:ind w:firstLine="420"/>
        <w:jc w:val="both"/>
      </w:pPr>
      <w:r>
        <w:rPr>
          <w:sz w:val="21"/>
          <w:color w:val="000000"/>
          <w:shd w:fill="FFFFFF" w:val="clear"/>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000000"/>
          <w:shd w:fill="FFFFFF" w:val="clear"/>
        </w:rPr>
        <w:t>十</w:t>
      </w:r>
      <w:r>
        <w:rPr>
          <w:sz w:val="21"/>
          <w:b/>
          <w:color w:val="000000"/>
          <w:shd w:fill="FFFFFF" w:val="clear"/>
        </w:rPr>
        <w:t>七</w:t>
      </w:r>
      <w:r>
        <w:rPr>
          <w:sz w:val="21"/>
          <w:b/>
          <w:color w:val="000000"/>
          <w:shd w:fill="FFFFFF" w:val="clear"/>
        </w:rPr>
        <w:t>、税费</w:t>
      </w:r>
    </w:p>
    <w:p>
      <w:pPr>
        <w:pStyle w:val="null3"/>
        <w:ind w:firstLine="420"/>
        <w:jc w:val="both"/>
      </w:pPr>
      <w:r>
        <w:rPr>
          <w:sz w:val="21"/>
          <w:color w:val="000000"/>
          <w:shd w:fill="FFFFFF" w:val="clear"/>
        </w:rPr>
        <w:t>在中国境内、外发生的与本合同执行有关的一切税费均由乙方负担。</w:t>
      </w:r>
    </w:p>
    <w:p>
      <w:pPr>
        <w:pStyle w:val="null3"/>
        <w:ind w:firstLine="422"/>
        <w:jc w:val="both"/>
      </w:pPr>
      <w:r>
        <w:rPr>
          <w:sz w:val="21"/>
          <w:b/>
          <w:color w:val="000000"/>
          <w:shd w:fill="FFFFFF" w:val="clear"/>
        </w:rPr>
        <w:t>十</w:t>
      </w:r>
      <w:r>
        <w:rPr>
          <w:sz w:val="21"/>
          <w:b/>
          <w:color w:val="000000"/>
          <w:shd w:fill="FFFFFF" w:val="clear"/>
        </w:rPr>
        <w:t>八</w:t>
      </w:r>
      <w:r>
        <w:rPr>
          <w:sz w:val="21"/>
          <w:b/>
          <w:color w:val="000000"/>
          <w:shd w:fill="FFFFFF" w:val="clear"/>
        </w:rPr>
        <w:t>、其它</w:t>
      </w:r>
    </w:p>
    <w:p>
      <w:pPr>
        <w:pStyle w:val="null3"/>
        <w:ind w:firstLine="440"/>
        <w:jc w:val="both"/>
      </w:pPr>
      <w:r>
        <w:rPr>
          <w:sz w:val="22"/>
        </w:rPr>
        <w:t>1.</w:t>
      </w:r>
      <w:r>
        <w:rPr>
          <w:sz w:val="22"/>
        </w:rPr>
        <w:t>本合同所有附件、采购文件、投标文件、中标通知书均</w:t>
      </w:r>
      <w:r>
        <w:rPr>
          <w:sz w:val="22"/>
        </w:rPr>
        <w:t>为本</w:t>
      </w:r>
      <w:r>
        <w:rPr>
          <w:sz w:val="22"/>
        </w:rPr>
        <w:t>合同的有效组成部分，与本合同具有同等法律效力。</w:t>
      </w:r>
    </w:p>
    <w:p>
      <w:pPr>
        <w:pStyle w:val="null3"/>
        <w:ind w:firstLine="440"/>
        <w:jc w:val="both"/>
      </w:pPr>
      <w:r>
        <w:rPr>
          <w:sz w:val="22"/>
        </w:rPr>
        <w:t>2.</w:t>
      </w:r>
      <w:r>
        <w:rPr>
          <w:sz w:val="22"/>
        </w:rPr>
        <w:t>在执行本合同的过程中，所有经双方签署确认的文件（包括会议纪要、补充协议、往来信函）即成为本合同的有效组成部分。</w:t>
      </w:r>
    </w:p>
    <w:p>
      <w:pPr>
        <w:pStyle w:val="null3"/>
        <w:ind w:firstLine="440"/>
        <w:jc w:val="both"/>
      </w:pPr>
      <w:r>
        <w:rPr>
          <w:sz w:val="22"/>
        </w:rPr>
        <w:t>3.</w:t>
      </w:r>
      <w:r>
        <w:rPr>
          <w:sz w:val="22"/>
        </w:rPr>
        <w:t>如一方地址、电话、传真号码有变更，应在变更当日内书面通知对方，否则，应承担相应责任。</w:t>
      </w:r>
    </w:p>
    <w:p>
      <w:pPr>
        <w:pStyle w:val="null3"/>
        <w:ind w:firstLine="440"/>
        <w:jc w:val="both"/>
      </w:pPr>
      <w:r>
        <w:rPr>
          <w:sz w:val="22"/>
        </w:rPr>
        <w:t>4.</w:t>
      </w:r>
      <w:r>
        <w:rPr>
          <w:sz w:val="22"/>
        </w:rPr>
        <w:t>除甲方事先书面同意外，乙方不得部分或全部转让其应履行的合同项下的义务。</w:t>
      </w:r>
    </w:p>
    <w:p>
      <w:pPr>
        <w:pStyle w:val="null3"/>
        <w:ind w:firstLine="440"/>
        <w:jc w:val="both"/>
      </w:pPr>
      <w:r>
        <w:rPr>
          <w:sz w:val="22"/>
        </w:rPr>
        <w:t>5.</w:t>
      </w:r>
      <w:r>
        <w:rPr>
          <w:sz w:val="22"/>
        </w:rPr>
        <w:t>乙方遵守国家法律法规，不得向甲方或甲方工作人员回*扣和其他不正当利益，如违反，医院将予以曝光。同时报纪检监察部门及卫生行政部门，依据有关规定追究相应法律责任；并提请有关执法部门对其违法违规行为依法进行查处，甲方追究其贿赂责任及连带责任。</w:t>
      </w:r>
      <w:r>
        <w:rPr>
          <w:sz w:val="22"/>
        </w:rPr>
        <w:t>（</w:t>
      </w:r>
      <w:r>
        <w:rPr>
          <w:sz w:val="22"/>
        </w:rPr>
        <w:t>请勾选</w:t>
      </w:r>
      <w:r>
        <w:rPr>
          <w:sz w:val="22"/>
        </w:rPr>
        <w:t>）</w:t>
      </w:r>
    </w:p>
    <w:p>
      <w:pPr>
        <w:pStyle w:val="null3"/>
        <w:ind w:firstLine="440"/>
        <w:jc w:val="both"/>
      </w:pPr>
      <w:r>
        <w:rPr>
          <w:sz w:val="22"/>
        </w:rPr>
        <w:t>£</w:t>
      </w:r>
      <w:r>
        <w:rPr>
          <w:sz w:val="22"/>
        </w:rPr>
        <w:t>增值税专用发票</w:t>
      </w:r>
    </w:p>
    <w:p>
      <w:pPr>
        <w:pStyle w:val="null3"/>
        <w:ind w:firstLine="440"/>
        <w:jc w:val="both"/>
      </w:pPr>
      <w:r>
        <w:rPr>
          <w:sz w:val="22"/>
        </w:rPr>
        <w:t>£</w:t>
      </w:r>
      <w:r>
        <w:rPr>
          <w:sz w:val="22"/>
        </w:rPr>
        <w:t>增值税普通发票</w:t>
      </w:r>
    </w:p>
    <w:p>
      <w:pPr>
        <w:pStyle w:val="null3"/>
        <w:ind w:firstLine="440"/>
        <w:jc w:val="both"/>
      </w:pPr>
      <w:r>
        <w:rPr>
          <w:sz w:val="22"/>
        </w:rPr>
        <w:t>£</w:t>
      </w:r>
      <w:r>
        <w:rPr>
          <w:sz w:val="22"/>
        </w:rPr>
        <w:t>普通销售发票</w:t>
      </w:r>
    </w:p>
    <w:p>
      <w:pPr>
        <w:pStyle w:val="null3"/>
        <w:ind w:firstLine="440"/>
        <w:jc w:val="both"/>
      </w:pPr>
      <w:r>
        <w:rPr>
          <w:sz w:val="22"/>
        </w:rPr>
        <w:t>£</w:t>
      </w:r>
      <w:r>
        <w:rPr>
          <w:sz w:val="22"/>
        </w:rPr>
        <w:t>普通服务发票</w:t>
      </w:r>
    </w:p>
    <w:p>
      <w:pPr>
        <w:pStyle w:val="null3"/>
        <w:ind w:firstLine="440"/>
        <w:jc w:val="both"/>
      </w:pPr>
      <w:r>
        <w:rPr>
          <w:sz w:val="22"/>
        </w:rPr>
        <w:t>乙方提供发票的税率：</w:t>
      </w:r>
      <w:r>
        <w:rPr>
          <w:sz w:val="22"/>
        </w:rPr>
        <w:t>因乙方提供的发票不符合税务规定给甲方造成的损失，乙方应承担全额赔偿责任，赔偿包括但不限于：</w:t>
      </w:r>
      <w:r>
        <w:rPr>
          <w:sz w:val="22"/>
        </w:rPr>
        <w:t>1）甲方交纳的税款；2）相关的滞纳金；3）税务罚款；4）甲方多支付给乙方税款的十倍违约金。</w:t>
      </w:r>
    </w:p>
    <w:p>
      <w:pPr>
        <w:pStyle w:val="null3"/>
        <w:ind w:firstLine="422"/>
        <w:jc w:val="both"/>
      </w:pPr>
      <w:r>
        <w:rPr>
          <w:sz w:val="21"/>
          <w:b/>
          <w:color w:val="000000"/>
          <w:shd w:fill="FFFFFF" w:val="clear"/>
        </w:rPr>
        <w:t>十九</w:t>
      </w:r>
      <w:r>
        <w:rPr>
          <w:sz w:val="21"/>
          <w:b/>
          <w:color w:val="000000"/>
          <w:shd w:fill="FFFFFF" w:val="clear"/>
        </w:rPr>
        <w:t>、合同生效</w:t>
      </w:r>
    </w:p>
    <w:p>
      <w:pPr>
        <w:pStyle w:val="null3"/>
        <w:ind w:firstLine="420"/>
        <w:jc w:val="left"/>
      </w:pPr>
      <w:r>
        <w:rPr>
          <w:sz w:val="21"/>
          <w:color w:val="000000"/>
          <w:shd w:fill="FFFFFF" w:val="clear"/>
        </w:rPr>
        <w:t>1.本合同在甲乙双方法人代表或其授权代表签字盖章后生效，</w:t>
      </w:r>
      <w:r>
        <w:rPr>
          <w:sz w:val="21"/>
          <w:color w:val="000000"/>
        </w:rPr>
        <w:t>合同有效期为一年，自</w:t>
      </w:r>
      <w:r>
        <w:rPr>
          <w:sz w:val="21"/>
          <w:color w:val="000000"/>
          <w:u w:val="single"/>
        </w:rPr>
        <w:t xml:space="preserve">   年  月</w:t>
      </w:r>
      <w:r>
        <w:rPr>
          <w:color w:val="000000"/>
          <w:u w:val="single"/>
        </w:rPr>
        <w:t xml:space="preserve">  </w:t>
      </w:r>
      <w:r>
        <w:rPr>
          <w:sz w:val="21"/>
          <w:color w:val="000000"/>
          <w:u w:val="single"/>
        </w:rPr>
        <w:t>日</w:t>
      </w:r>
      <w:r>
        <w:rPr>
          <w:sz w:val="21"/>
          <w:color w:val="000000"/>
        </w:rPr>
        <w:t>至</w:t>
      </w:r>
      <w:r>
        <w:rPr>
          <w:sz w:val="21"/>
          <w:color w:val="000000"/>
          <w:u w:val="single"/>
        </w:rPr>
        <w:t xml:space="preserve">   年  月  日</w:t>
      </w:r>
      <w:r>
        <w:rPr>
          <w:sz w:val="21"/>
          <w:color w:val="000000"/>
        </w:rPr>
        <w:t>止。</w:t>
      </w:r>
    </w:p>
    <w:p>
      <w:pPr>
        <w:pStyle w:val="null3"/>
        <w:ind w:firstLine="422"/>
        <w:jc w:val="both"/>
      </w:pPr>
      <w:r>
        <w:rPr>
          <w:sz w:val="21"/>
          <w:b/>
          <w:color w:val="000000"/>
          <w:shd w:fill="FFFFFF" w:val="clear"/>
        </w:rPr>
        <w:t>二十、</w:t>
      </w:r>
      <w:r>
        <w:rPr>
          <w:sz w:val="21"/>
          <w:b/>
          <w:color w:val="000000"/>
        </w:rPr>
        <w:t>合同未尽事宜双方可另行协商</w:t>
      </w:r>
      <w:r>
        <w:rPr>
          <w:sz w:val="21"/>
          <w:color w:val="000000"/>
        </w:rPr>
        <w:t>。</w:t>
      </w:r>
    </w:p>
    <w:p>
      <w:pPr>
        <w:pStyle w:val="null3"/>
        <w:ind w:firstLine="422"/>
        <w:jc w:val="both"/>
      </w:pPr>
      <w:r>
        <w:rPr>
          <w:sz w:val="21"/>
          <w:b/>
          <w:color w:val="000000"/>
          <w:shd w:fill="FFFFFF" w:val="clear"/>
        </w:rPr>
        <w:t>二十一、</w:t>
      </w:r>
      <w:r>
        <w:rPr>
          <w:sz w:val="21"/>
          <w:b/>
          <w:color w:val="000000"/>
        </w:rPr>
        <w:t>合同的生效及附件：</w:t>
      </w:r>
    </w:p>
    <w:p>
      <w:pPr>
        <w:pStyle w:val="null3"/>
        <w:ind w:firstLine="420"/>
        <w:jc w:val="both"/>
      </w:pPr>
      <w:r>
        <w:rPr>
          <w:sz w:val="21"/>
          <w:color w:val="000000"/>
          <w:shd w:fill="FFFFFF" w:val="clear"/>
        </w:rPr>
        <w:t>1.</w:t>
      </w:r>
      <w:r>
        <w:rPr>
          <w:sz w:val="21"/>
          <w:color w:val="000000"/>
          <w:shd w:fill="FFFFFF" w:val="clear"/>
        </w:rPr>
        <w:t>本合同自双方签名并盖章之日起生效，合同一式四份，甲方执二份，乙方执二份。</w:t>
      </w:r>
    </w:p>
    <w:p>
      <w:pPr>
        <w:pStyle w:val="null3"/>
        <w:ind w:firstLine="420"/>
        <w:jc w:val="both"/>
      </w:pPr>
      <w:r>
        <w:rPr>
          <w:sz w:val="21"/>
          <w:color w:val="000000"/>
          <w:shd w:fill="FFFFFF" w:val="clear"/>
        </w:rPr>
        <w:t>2.</w:t>
      </w:r>
      <w:r>
        <w:rPr>
          <w:sz w:val="21"/>
          <w:color w:val="000000"/>
          <w:shd w:fill="FFFFFF" w:val="clear"/>
        </w:rPr>
        <w:t>附件是本合同的组成部份，具有法律效力。</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775"/>
        <w:gridCol w:w="3789"/>
      </w:tblGrid>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甲  方：广州医科大学附属清远医院（清远市人民医院）</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乙  方：</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代表人：</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代表人：</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地  址：广东省清远市清城区银泉北路35号</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地  址：</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邮  编：511500</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邮  编：</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电  话：0763-3113977</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电  话：</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传  真：0763-3113977</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传  真：</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开户行：中国农业银行股份有限公司清远凤翔支行</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开户行：</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账  号：44684901040023741</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账  号：</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shd w:fill="FFFFFF" w:val="clear"/>
              </w:rPr>
              <w:t>联行号：</w:t>
            </w:r>
          </w:p>
        </w:tc>
      </w:tr>
      <w:tr>
        <w:tc>
          <w:tcPr>
            <w:tcW w:type="dxa" w:w="377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1"/>
                <w:color w:val="000000"/>
              </w:rPr>
              <w:t>签约日期：</w:t>
            </w:r>
          </w:p>
        </w:tc>
        <w:tc>
          <w:tcPr>
            <w:tcW w:type="dxa" w:w="3789"/>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441801-2026-02026</w:t>
      </w:r>
    </w:p>
    <w:p>
      <w:pPr>
        <w:pStyle w:val="null3"/>
        <w:jc w:val="center"/>
        <w:outlineLvl w:val="3"/>
      </w:pPr>
      <w:r>
        <w:rPr>
          <w:sz w:val="24"/>
          <w:b/>
        </w:rPr>
        <w:t>采购项目编号：</w:t>
      </w:r>
      <w:r>
        <w:rPr>
          <w:sz w:val="24"/>
          <w:b/>
        </w:rPr>
        <w:t>ZD26-ZC022AG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清远市中德招标有限公司</w:t>
      </w:r>
    </w:p>
    <w:p>
      <w:pPr>
        <w:pStyle w:val="null3"/>
        <w:ind w:firstLine="480"/>
      </w:pPr>
      <w:r>
        <w:rPr/>
        <w:t xml:space="preserve"> 你方组织的</w:t>
      </w:r>
      <w:r>
        <w:rPr>
          <w:u w:val="single"/>
        </w:rPr>
        <w:t>“</w:t>
      </w:r>
      <w:r>
        <w:rPr>
          <w:u w:val="single"/>
        </w:rPr>
        <w:t>广州医科大学附属清远医院（清远市人民医院）重点科室净化层流系统维修保养采购项目</w:t>
      </w:r>
      <w:r>
        <w:rPr>
          <w:u w:val="single"/>
        </w:rPr>
        <w:t>”</w:t>
      </w:r>
      <w:r>
        <w:rPr/>
        <w:t>项目的招标[采购项目编号为：</w:t>
      </w:r>
      <w:r>
        <w:rPr>
          <w:u w:val="single"/>
        </w:rPr>
        <w:t>ZD26-ZC022AG</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广州医科大学附属清远医院（清远市人民医院）重点科室净化层流系统维修保养采购项目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清远市中德招标有限公司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广州医科大学附属清远医院（清远市人民医院）重点科室净化层流系统维修保养采购项目</w:t>
      </w:r>
      <w:r>
        <w:rPr/>
        <w:t>”项目采购[采购项目编号为</w:t>
      </w:r>
      <w:r>
        <w:rPr/>
        <w:t>ZD26-ZC022AG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广州医科大学附属清远医院（清远市人民医院）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清远市中德招标有限公司</w:t>
      </w:r>
    </w:p>
    <w:p>
      <w:pPr>
        <w:pStyle w:val="null3"/>
        <w:ind w:firstLine="480"/>
      </w:pPr>
      <w:r>
        <w:rPr/>
        <w:t xml:space="preserve"> 如果我方在贵采购代理机构组织的</w:t>
      </w:r>
      <w:r>
        <w:rPr/>
        <w:t>广州医科大学附属清远医院（清远市人民医院）重点科室净化层流系统维修保养采购项目</w:t>
      </w:r>
      <w:r>
        <w:rPr/>
        <w:t>招标中获中标（采购项目编号：</w:t>
      </w:r>
      <w:r>
        <w:rPr/>
        <w:t>ZD26-ZC022AG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清远市中德招标有限公司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清远市中德招标有限公司</w:t>
      </w:r>
    </w:p>
    <w:p>
      <w:pPr>
        <w:pStyle w:val="null3"/>
        <w:ind w:firstLine="480"/>
      </w:pPr>
      <w:r>
        <w:rPr/>
        <w:t>我单位已登记并准备参与“</w:t>
      </w:r>
      <w:r>
        <w:rPr/>
        <w:t>广州医科大学附属清远医院（清远市人民医院）重点科室净化层流系统维修保养采购项目</w:t>
      </w:r>
      <w:r>
        <w:rPr/>
        <w:t>”项目（采购项目编号：</w:t>
      </w:r>
      <w:r>
        <w:rPr/>
        <w:t>ZD26-ZC022AG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