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480" w:lineRule="exact"/>
        <w:jc w:val="center"/>
        <w:rPr>
          <w:rFonts w:hint="eastAsia"/>
          <w:sz w:val="24"/>
        </w:rPr>
      </w:pPr>
      <w:bookmarkStart w:id="1" w:name="_GoBack"/>
      <w:bookmarkStart w:id="0" w:name="_Toc41313098"/>
      <w:r>
        <w:rPr>
          <w:rFonts w:hint="eastAsia"/>
          <w:sz w:val="24"/>
        </w:rPr>
        <w:t>投标人认为需要提供的其他文件和资料</w:t>
      </w:r>
      <w:bookmarkEnd w:id="0"/>
    </w:p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5YTVkNjYzZDk1OTY2MWJiYTMzYTU4NGNhMDM5YmMifQ=="/>
  </w:docVars>
  <w:rsids>
    <w:rsidRoot w:val="0DAC6549"/>
    <w:rsid w:val="0DAC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2022-08-10T10:05:00Z</dcterms:created>
  <dc:creator>甘周宇</dc:creator>
  <cp:lastModifiedBy>甘周宇</cp:lastModifiedBy>
  <dcterms:modified xsi:type="dcterms:W3CDTF">2022-08-10T10:06:16Z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DA2260FFCCE54953816D5088996251B3</vt:lpwstr>
  </property>
</Properties>
</file>