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3F0AA">
      <w:pPr>
        <w:pStyle w:val="3"/>
        <w:spacing w:line="240" w:lineRule="atLeast"/>
        <w:jc w:val="center"/>
        <w:rPr>
          <w:rFonts w:ascii="宋体" w:hAnsi="宋体"/>
          <w:color w:val="000000"/>
          <w:kern w:val="0"/>
          <w:sz w:val="28"/>
          <w:szCs w:val="28"/>
          <w:highlight w:val="none"/>
        </w:rPr>
      </w:pPr>
      <w:bookmarkStart w:id="0" w:name="_Toc482266101"/>
      <w:bookmarkStart w:id="1" w:name="_Toc11832065"/>
      <w:bookmarkStart w:id="2" w:name="_Toc98944431"/>
      <w:bookmarkStart w:id="3" w:name="_Toc16932"/>
      <w:bookmarkStart w:id="4" w:name="_Toc11764032"/>
      <w:bookmarkStart w:id="5" w:name="_Toc13563817"/>
      <w:bookmarkStart w:id="6" w:name="_Toc443397365"/>
      <w:r>
        <w:rPr>
          <w:rFonts w:hint="eastAsia" w:ascii="宋体" w:hAnsi="宋体"/>
          <w:color w:val="000000"/>
          <w:kern w:val="0"/>
          <w:sz w:val="28"/>
          <w:szCs w:val="28"/>
          <w:highlight w:val="none"/>
        </w:rPr>
        <w:t>商务应答表</w:t>
      </w:r>
      <w:bookmarkEnd w:id="0"/>
      <w:bookmarkEnd w:id="1"/>
      <w:bookmarkEnd w:id="2"/>
      <w:bookmarkEnd w:id="3"/>
      <w:bookmarkEnd w:id="4"/>
      <w:bookmarkEnd w:id="5"/>
      <w:bookmarkEnd w:id="6"/>
    </w:p>
    <w:p w14:paraId="4C41B42B">
      <w:pPr>
        <w:spacing w:line="480" w:lineRule="exac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采购项目名称：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                                      </w:t>
      </w:r>
      <w:r>
        <w:rPr>
          <w:rFonts w:hint="eastAsia" w:ascii="宋体" w:hAnsi="宋体"/>
          <w:color w:val="000000"/>
          <w:sz w:val="24"/>
          <w:highlight w:val="none"/>
        </w:rPr>
        <w:t xml:space="preserve"> </w:t>
      </w:r>
    </w:p>
    <w:p w14:paraId="3E4F170D">
      <w:pPr>
        <w:spacing w:line="480" w:lineRule="exact"/>
        <w:rPr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采购</w:t>
      </w:r>
      <w:r>
        <w:rPr>
          <w:rFonts w:hint="eastAsia" w:ascii="宋体" w:hAnsi="宋体" w:cs="宋体"/>
          <w:color w:val="000000"/>
          <w:kern w:val="0"/>
          <w:sz w:val="24"/>
          <w:highlight w:val="none"/>
        </w:rPr>
        <w:t>文件编号：</w:t>
      </w:r>
      <w:r>
        <w:rPr>
          <w:rFonts w:hint="eastAsia" w:ascii="宋体" w:hAnsi="宋体" w:cs="宋体"/>
          <w:color w:val="000000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hAnsi="宋体"/>
          <w:color w:val="000000"/>
          <w:sz w:val="24"/>
          <w:highlight w:val="none"/>
        </w:rPr>
        <w:t xml:space="preserve">       </w:t>
      </w:r>
    </w:p>
    <w:tbl>
      <w:tblPr>
        <w:tblStyle w:val="4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3221"/>
        <w:gridCol w:w="2059"/>
        <w:gridCol w:w="1620"/>
        <w:gridCol w:w="1080"/>
      </w:tblGrid>
      <w:tr w14:paraId="0D02B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AA6F9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highlight w:val="none"/>
              </w:rPr>
              <w:t>序号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DDD8B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highlight w:val="none"/>
              </w:rPr>
              <w:t>内容</w:t>
            </w:r>
          </w:p>
        </w:tc>
        <w:tc>
          <w:tcPr>
            <w:tcW w:w="2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273AD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highlight w:val="none"/>
              </w:rPr>
              <w:t>采购要求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B0938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/>
                <w:color w:val="000000"/>
                <w:sz w:val="24"/>
                <w:highlight w:val="none"/>
              </w:rPr>
              <w:t>应答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94ADE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highlight w:val="none"/>
              </w:rPr>
              <w:t>备注</w:t>
            </w:r>
          </w:p>
        </w:tc>
      </w:tr>
      <w:tr w14:paraId="33F6D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13880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highlight w:val="none"/>
              </w:rPr>
              <w:t>1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2A120">
            <w:pPr>
              <w:spacing w:line="400" w:lineRule="exact"/>
              <w:rPr>
                <w:rFonts w:ascii="宋体" w:hAnsi="宋体"/>
                <w:color w:val="000000"/>
                <w:sz w:val="24"/>
                <w:highlight w:val="none"/>
              </w:rPr>
            </w:pPr>
          </w:p>
        </w:tc>
        <w:tc>
          <w:tcPr>
            <w:tcW w:w="2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791BD">
            <w:pPr>
              <w:spacing w:line="400" w:lineRule="exact"/>
              <w:rPr>
                <w:rFonts w:ascii="宋体" w:hAnsi="宋体"/>
                <w:color w:val="000000"/>
                <w:sz w:val="24"/>
                <w:highlight w:val="none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4FA8F">
            <w:pPr>
              <w:spacing w:line="400" w:lineRule="exact"/>
              <w:rPr>
                <w:rFonts w:ascii="宋体" w:hAnsi="宋体"/>
                <w:color w:val="000000"/>
                <w:sz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B7FF8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  <w:highlight w:val="none"/>
              </w:rPr>
            </w:pPr>
          </w:p>
        </w:tc>
      </w:tr>
      <w:tr w14:paraId="08B9B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60581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highlight w:val="none"/>
              </w:rPr>
              <w:t>2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7FAC6">
            <w:pPr>
              <w:spacing w:line="400" w:lineRule="exact"/>
              <w:rPr>
                <w:rFonts w:ascii="宋体" w:hAnsi="宋体"/>
                <w:color w:val="000000"/>
                <w:sz w:val="24"/>
                <w:highlight w:val="none"/>
              </w:rPr>
            </w:pPr>
          </w:p>
        </w:tc>
        <w:tc>
          <w:tcPr>
            <w:tcW w:w="2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405A1">
            <w:pPr>
              <w:spacing w:line="400" w:lineRule="exact"/>
              <w:rPr>
                <w:rFonts w:ascii="宋体" w:hAnsi="宋体"/>
                <w:color w:val="000000"/>
                <w:sz w:val="24"/>
                <w:highlight w:val="none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6C185">
            <w:pPr>
              <w:spacing w:line="400" w:lineRule="exact"/>
              <w:rPr>
                <w:rFonts w:ascii="宋体" w:hAnsi="宋体"/>
                <w:color w:val="000000"/>
                <w:sz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09ED1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  <w:highlight w:val="none"/>
              </w:rPr>
            </w:pPr>
          </w:p>
        </w:tc>
      </w:tr>
      <w:tr w14:paraId="70DA6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895DC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highlight w:val="none"/>
              </w:rPr>
              <w:t>3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925A9">
            <w:pPr>
              <w:spacing w:line="400" w:lineRule="exact"/>
              <w:rPr>
                <w:rFonts w:ascii="宋体" w:hAnsi="宋体"/>
                <w:color w:val="000000"/>
                <w:sz w:val="24"/>
                <w:highlight w:val="none"/>
              </w:rPr>
            </w:pPr>
          </w:p>
        </w:tc>
        <w:tc>
          <w:tcPr>
            <w:tcW w:w="2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71820">
            <w:pPr>
              <w:spacing w:line="400" w:lineRule="exact"/>
              <w:rPr>
                <w:rFonts w:ascii="宋体" w:hAnsi="宋体"/>
                <w:color w:val="000000"/>
                <w:sz w:val="24"/>
                <w:highlight w:val="none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D0A70">
            <w:pPr>
              <w:spacing w:line="400" w:lineRule="exact"/>
              <w:rPr>
                <w:rFonts w:ascii="宋体" w:hAnsi="宋体"/>
                <w:color w:val="000000"/>
                <w:sz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70A43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  <w:highlight w:val="none"/>
              </w:rPr>
            </w:pPr>
          </w:p>
        </w:tc>
      </w:tr>
      <w:tr w14:paraId="01DD9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606BE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highlight w:val="none"/>
              </w:rPr>
              <w:t>4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9C635">
            <w:pPr>
              <w:spacing w:line="400" w:lineRule="exact"/>
              <w:rPr>
                <w:rFonts w:ascii="宋体" w:hAnsi="宋体"/>
                <w:color w:val="000000"/>
                <w:sz w:val="24"/>
                <w:highlight w:val="none"/>
              </w:rPr>
            </w:pPr>
          </w:p>
        </w:tc>
        <w:tc>
          <w:tcPr>
            <w:tcW w:w="2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5CEC7">
            <w:pPr>
              <w:spacing w:line="400" w:lineRule="exact"/>
              <w:rPr>
                <w:rFonts w:ascii="宋体" w:hAnsi="宋体"/>
                <w:color w:val="000000"/>
                <w:sz w:val="24"/>
                <w:highlight w:val="none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57B8F">
            <w:pPr>
              <w:spacing w:line="400" w:lineRule="exact"/>
              <w:rPr>
                <w:rFonts w:ascii="宋体" w:hAnsi="宋体"/>
                <w:color w:val="000000"/>
                <w:sz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6BAA7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  <w:highlight w:val="none"/>
              </w:rPr>
            </w:pPr>
          </w:p>
        </w:tc>
      </w:tr>
      <w:tr w14:paraId="1C056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DE78E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highlight w:val="none"/>
              </w:rPr>
              <w:t>5</w:t>
            </w:r>
          </w:p>
        </w:tc>
        <w:tc>
          <w:tcPr>
            <w:tcW w:w="3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98431">
            <w:pPr>
              <w:spacing w:line="400" w:lineRule="exact"/>
              <w:rPr>
                <w:rFonts w:ascii="宋体" w:hAnsi="宋体"/>
                <w:color w:val="000000"/>
                <w:sz w:val="24"/>
                <w:highlight w:val="none"/>
              </w:rPr>
            </w:pPr>
          </w:p>
        </w:tc>
        <w:tc>
          <w:tcPr>
            <w:tcW w:w="2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1495B">
            <w:pPr>
              <w:spacing w:line="400" w:lineRule="exact"/>
              <w:rPr>
                <w:rFonts w:ascii="宋体" w:hAnsi="宋体"/>
                <w:color w:val="000000"/>
                <w:sz w:val="24"/>
                <w:highlight w:val="none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70714">
            <w:pPr>
              <w:spacing w:line="400" w:lineRule="exact"/>
              <w:rPr>
                <w:rFonts w:ascii="宋体" w:hAnsi="宋体"/>
                <w:color w:val="000000"/>
                <w:sz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58D80">
            <w:pPr>
              <w:spacing w:line="400" w:lineRule="exact"/>
              <w:jc w:val="center"/>
              <w:rPr>
                <w:rFonts w:ascii="宋体" w:hAnsi="宋体"/>
                <w:color w:val="000000"/>
                <w:sz w:val="24"/>
                <w:highlight w:val="none"/>
              </w:rPr>
            </w:pPr>
          </w:p>
        </w:tc>
      </w:tr>
    </w:tbl>
    <w:p w14:paraId="26AC4B86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  <w:highlight w:val="none"/>
        </w:rPr>
      </w:pPr>
      <w:r>
        <w:rPr>
          <w:rFonts w:hint="eastAsia" w:ascii="宋体" w:hAnsi="宋体"/>
          <w:bCs/>
          <w:color w:val="000000"/>
          <w:spacing w:val="8"/>
          <w:sz w:val="24"/>
          <w:highlight w:val="none"/>
        </w:rPr>
        <w:t>注：供应商将</w:t>
      </w:r>
      <w:r>
        <w:rPr>
          <w:rFonts w:hint="eastAsia" w:ascii="宋体" w:hAnsi="宋体"/>
          <w:bCs/>
          <w:color w:val="000000"/>
          <w:spacing w:val="8"/>
          <w:sz w:val="24"/>
          <w:highlight w:val="none"/>
          <w:lang w:eastAsia="zh-CN"/>
        </w:rPr>
        <w:t>采购</w:t>
      </w:r>
      <w:r>
        <w:rPr>
          <w:rFonts w:hint="eastAsia" w:ascii="宋体" w:hAnsi="宋体"/>
          <w:bCs/>
          <w:color w:val="000000"/>
          <w:spacing w:val="8"/>
          <w:sz w:val="24"/>
          <w:highlight w:val="none"/>
        </w:rPr>
        <w:t>文件</w:t>
      </w:r>
      <w:r>
        <w:rPr>
          <w:rFonts w:hint="eastAsia" w:ascii="宋体" w:hAnsi="宋体"/>
          <w:bCs/>
          <w:color w:val="000000"/>
          <w:spacing w:val="8"/>
          <w:sz w:val="24"/>
          <w:highlight w:val="none"/>
          <w:lang w:eastAsia="zh-CN"/>
        </w:rPr>
        <w:t>中的</w:t>
      </w:r>
      <w:r>
        <w:rPr>
          <w:rFonts w:hint="eastAsia" w:ascii="宋体" w:hAnsi="宋体"/>
          <w:bCs/>
          <w:color w:val="000000"/>
          <w:spacing w:val="8"/>
          <w:sz w:val="24"/>
          <w:highlight w:val="none"/>
          <w:lang w:val="en-US" w:eastAsia="zh-CN"/>
        </w:rPr>
        <w:t>3.3.2中的商务要求</w:t>
      </w:r>
      <w:bookmarkStart w:id="7" w:name="_GoBack"/>
      <w:bookmarkEnd w:id="7"/>
      <w:r>
        <w:rPr>
          <w:rFonts w:hint="eastAsia" w:ascii="宋体" w:hAnsi="宋体"/>
          <w:bCs/>
          <w:color w:val="000000"/>
          <w:spacing w:val="8"/>
          <w:sz w:val="24"/>
          <w:highlight w:val="none"/>
        </w:rPr>
        <w:t>全部内容列入此表，供应商必须据实填写（备注中可注明正、负或无偏离），不得虚假响应，否则将取消其投标或成交资格，并按有关规定进行处罚。未按要求填写并在响应文件中无资料应证影响评比的责任自负。</w:t>
      </w:r>
    </w:p>
    <w:p w14:paraId="37FE5568">
      <w:pPr>
        <w:tabs>
          <w:tab w:val="left" w:pos="2090"/>
        </w:tabs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  <w:highlight w:val="none"/>
        </w:rPr>
      </w:pPr>
      <w:r>
        <w:rPr>
          <w:rFonts w:ascii="宋体" w:hAnsi="宋体"/>
          <w:bCs/>
          <w:color w:val="000000"/>
          <w:spacing w:val="8"/>
          <w:sz w:val="24"/>
          <w:highlight w:val="none"/>
        </w:rPr>
        <w:tab/>
      </w:r>
    </w:p>
    <w:p w14:paraId="01BC702D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  <w:highlight w:val="none"/>
        </w:rPr>
      </w:pPr>
      <w:r>
        <w:rPr>
          <w:rFonts w:hint="eastAsia" w:ascii="宋体" w:hAnsi="宋体"/>
          <w:bCs/>
          <w:color w:val="000000"/>
          <w:spacing w:val="8"/>
          <w:sz w:val="24"/>
          <w:highlight w:val="none"/>
        </w:rPr>
        <w:t>供应商名称：</w:t>
      </w:r>
      <w:r>
        <w:rPr>
          <w:rFonts w:hint="eastAsia" w:ascii="宋体" w:hAnsi="宋体"/>
          <w:bCs/>
          <w:color w:val="000000"/>
          <w:spacing w:val="8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/>
          <w:bCs/>
          <w:color w:val="000000"/>
          <w:spacing w:val="8"/>
          <w:sz w:val="24"/>
          <w:highlight w:val="none"/>
        </w:rPr>
        <w:t>（</w:t>
      </w:r>
      <w:r>
        <w:rPr>
          <w:rFonts w:hint="eastAsia" w:ascii="宋体" w:hAnsi="宋体"/>
          <w:bCs/>
          <w:color w:val="000000"/>
          <w:spacing w:val="8"/>
          <w:sz w:val="24"/>
          <w:highlight w:val="none"/>
          <w:lang w:eastAsia="zh-CN"/>
        </w:rPr>
        <w:t>加盖电子签</w:t>
      </w:r>
      <w:r>
        <w:rPr>
          <w:rFonts w:hint="eastAsia" w:ascii="宋体" w:hAnsi="宋体"/>
          <w:bCs/>
          <w:color w:val="000000"/>
          <w:spacing w:val="8"/>
          <w:sz w:val="24"/>
          <w:highlight w:val="none"/>
        </w:rPr>
        <w:t>章）</w:t>
      </w:r>
    </w:p>
    <w:p w14:paraId="2B3C55E6">
      <w:pPr>
        <w:spacing w:line="480" w:lineRule="exact"/>
        <w:ind w:firstLine="480" w:firstLineChars="200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日期：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  <w:highlight w:val="none"/>
        </w:rPr>
        <w:t xml:space="preserve"> 年 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  <w:highlight w:val="none"/>
        </w:rPr>
        <w:t>月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    </w:t>
      </w:r>
      <w:r>
        <w:rPr>
          <w:rFonts w:hint="eastAsia" w:ascii="宋体" w:hAnsi="宋体"/>
          <w:color w:val="000000"/>
          <w:sz w:val="24"/>
          <w:highlight w:val="none"/>
        </w:rPr>
        <w:t xml:space="preserve"> 日</w:t>
      </w:r>
    </w:p>
    <w:p w14:paraId="299B56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3Yjk3NzhiNjc2ZWU2MzMyMmRlYTQ2ZmRmODFkYjAifQ=="/>
  </w:docVars>
  <w:rsids>
    <w:rsidRoot w:val="00000000"/>
    <w:rsid w:val="006506A1"/>
    <w:rsid w:val="03222FC9"/>
    <w:rsid w:val="127E63B0"/>
    <w:rsid w:val="1696197A"/>
    <w:rsid w:val="26A75D33"/>
    <w:rsid w:val="28753C8A"/>
    <w:rsid w:val="2D736547"/>
    <w:rsid w:val="364A3074"/>
    <w:rsid w:val="375F541E"/>
    <w:rsid w:val="37DE405A"/>
    <w:rsid w:val="42884FA5"/>
    <w:rsid w:val="5A5B7E18"/>
    <w:rsid w:val="6E0E1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6" w:lineRule="auto"/>
      <w:outlineLvl w:val="1"/>
    </w:pPr>
    <w:rPr>
      <w:rFonts w:ascii="Cambria" w:hAnsi="Cambria" w:eastAsia="宋体" w:cs="Times New Roman"/>
      <w:b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199</Characters>
  <Lines>0</Lines>
  <Paragraphs>0</Paragraphs>
  <TotalTime>0</TotalTime>
  <ScaleCrop>false</ScaleCrop>
  <LinksUpToDate>false</LinksUpToDate>
  <CharactersWithSpaces>308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2024-07-24T08:10:00Z</dcterms:created>
  <dc:creator>Administrator</dc:creator>
  <cp:lastModifiedBy>kim</cp:lastModifiedBy>
  <dcterms:modified xsi:type="dcterms:W3CDTF">2025-12-05T02:27:11Z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8D3F5121FBED4032A14A570B4339DAEB_12</vt:lpwstr>
  </property>
  <property fmtid="{D5CDD505-2E9C-101B-9397-08002B2CF9AE}" pid="4" name="KSOTemplateDocerSaveRecord">
    <vt:lpwstr>eyJoZGlkIjoiN2Y3Yjk3NzhiNjc2ZWU2MzMyMmRlYTQ2ZmRmODFkYjAiLCJ1c2VySWQiOiI1NjI0NTYxOTcifQ==</vt:lpwstr>
  </property>
</Properties>
</file>