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BF071">
      <w:pPr>
        <w:pStyle w:val="3"/>
        <w:spacing w:line="400" w:lineRule="exact"/>
        <w:jc w:val="center"/>
        <w:rPr>
          <w:rFonts w:hAnsi="宋体" w:cs="宋体"/>
          <w:sz w:val="32"/>
          <w:szCs w:val="32"/>
          <w:highlight w:val="none"/>
        </w:rPr>
      </w:pPr>
      <w:r>
        <w:rPr>
          <w:rFonts w:hint="eastAsia" w:hAnsi="宋体" w:cs="宋体"/>
          <w:sz w:val="32"/>
          <w:szCs w:val="32"/>
          <w:highlight w:val="none"/>
        </w:rPr>
        <w:t>报价明细表</w:t>
      </w:r>
    </w:p>
    <w:p w14:paraId="06CF51D0">
      <w:pPr>
        <w:spacing w:line="400" w:lineRule="exact"/>
        <w:ind w:right="332" w:rightChars="158" w:firstLine="240" w:firstLineChars="100"/>
        <w:rPr>
          <w:rFonts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项目名称：</w:t>
      </w:r>
    </w:p>
    <w:p w14:paraId="2B325AAE">
      <w:pPr>
        <w:spacing w:line="400" w:lineRule="exact"/>
        <w:ind w:right="332" w:rightChars="158"/>
        <w:rPr>
          <w:rFonts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 xml:space="preserve">  项目编号：                               </w:t>
      </w:r>
    </w:p>
    <w:tbl>
      <w:tblPr>
        <w:tblStyle w:val="4"/>
        <w:tblW w:w="91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658"/>
        <w:gridCol w:w="1223"/>
        <w:gridCol w:w="993"/>
        <w:gridCol w:w="656"/>
        <w:gridCol w:w="790"/>
        <w:gridCol w:w="556"/>
        <w:gridCol w:w="712"/>
        <w:gridCol w:w="1273"/>
        <w:gridCol w:w="548"/>
      </w:tblGrid>
      <w:tr w14:paraId="73AD7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3" w:hRule="exact"/>
        </w:trPr>
        <w:tc>
          <w:tcPr>
            <w:tcW w:w="722" w:type="dxa"/>
            <w:noWrap w:val="0"/>
            <w:vAlign w:val="center"/>
          </w:tcPr>
          <w:p w14:paraId="34DF0E7A">
            <w:pPr>
              <w:widowControl/>
              <w:spacing w:line="360" w:lineRule="atLeast"/>
              <w:jc w:val="center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序号</w:t>
            </w:r>
          </w:p>
        </w:tc>
        <w:tc>
          <w:tcPr>
            <w:tcW w:w="1658" w:type="dxa"/>
            <w:noWrap w:val="0"/>
            <w:vAlign w:val="center"/>
          </w:tcPr>
          <w:p w14:paraId="1BD672B1">
            <w:pPr>
              <w:widowControl/>
              <w:spacing w:line="360" w:lineRule="atLeast"/>
              <w:jc w:val="center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产品名称</w:t>
            </w:r>
          </w:p>
        </w:tc>
        <w:tc>
          <w:tcPr>
            <w:tcW w:w="1223" w:type="dxa"/>
            <w:noWrap w:val="0"/>
            <w:vAlign w:val="center"/>
          </w:tcPr>
          <w:p w14:paraId="71641C7C">
            <w:pPr>
              <w:widowControl/>
              <w:spacing w:line="360" w:lineRule="atLeast"/>
              <w:jc w:val="center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规格型号</w:t>
            </w:r>
          </w:p>
        </w:tc>
        <w:tc>
          <w:tcPr>
            <w:tcW w:w="993" w:type="dxa"/>
            <w:noWrap w:val="0"/>
            <w:vAlign w:val="center"/>
          </w:tcPr>
          <w:p w14:paraId="3991E146">
            <w:pPr>
              <w:widowControl/>
              <w:spacing w:line="360" w:lineRule="atLeast"/>
              <w:jc w:val="center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品牌及制造商</w:t>
            </w:r>
          </w:p>
        </w:tc>
        <w:tc>
          <w:tcPr>
            <w:tcW w:w="656" w:type="dxa"/>
            <w:noWrap w:val="0"/>
            <w:vAlign w:val="center"/>
          </w:tcPr>
          <w:p w14:paraId="51A94BF9">
            <w:pPr>
              <w:widowControl/>
              <w:spacing w:line="360" w:lineRule="atLeast"/>
              <w:jc w:val="center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单位</w:t>
            </w:r>
          </w:p>
        </w:tc>
        <w:tc>
          <w:tcPr>
            <w:tcW w:w="790" w:type="dxa"/>
            <w:noWrap w:val="0"/>
            <w:vAlign w:val="center"/>
          </w:tcPr>
          <w:p w14:paraId="60424B2B">
            <w:pPr>
              <w:widowControl/>
              <w:spacing w:line="360" w:lineRule="atLeast"/>
              <w:jc w:val="center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数量</w:t>
            </w:r>
          </w:p>
        </w:tc>
        <w:tc>
          <w:tcPr>
            <w:tcW w:w="556" w:type="dxa"/>
            <w:noWrap w:val="0"/>
            <w:vAlign w:val="center"/>
          </w:tcPr>
          <w:p w14:paraId="21051C1C">
            <w:pPr>
              <w:widowControl/>
              <w:spacing w:line="360" w:lineRule="atLeast"/>
              <w:jc w:val="center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单价</w:t>
            </w:r>
          </w:p>
        </w:tc>
        <w:tc>
          <w:tcPr>
            <w:tcW w:w="712" w:type="dxa"/>
            <w:noWrap w:val="0"/>
            <w:vAlign w:val="center"/>
          </w:tcPr>
          <w:p w14:paraId="346D87F2">
            <w:pPr>
              <w:widowControl/>
              <w:spacing w:line="360" w:lineRule="atLeast"/>
              <w:jc w:val="center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金额</w:t>
            </w:r>
          </w:p>
        </w:tc>
        <w:tc>
          <w:tcPr>
            <w:tcW w:w="1273" w:type="dxa"/>
            <w:noWrap w:val="0"/>
            <w:vAlign w:val="center"/>
          </w:tcPr>
          <w:p w14:paraId="39B6E0D6">
            <w:pPr>
              <w:widowControl/>
              <w:spacing w:line="360" w:lineRule="atLeast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是否属于进口产品</w:t>
            </w:r>
          </w:p>
        </w:tc>
        <w:tc>
          <w:tcPr>
            <w:tcW w:w="548" w:type="dxa"/>
            <w:noWrap w:val="0"/>
            <w:vAlign w:val="center"/>
          </w:tcPr>
          <w:p w14:paraId="39CEB7F0">
            <w:pPr>
              <w:widowControl/>
              <w:spacing w:line="360" w:lineRule="atLeast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备注</w:t>
            </w:r>
          </w:p>
        </w:tc>
      </w:tr>
      <w:tr w14:paraId="34BEE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722" w:type="dxa"/>
            <w:noWrap w:val="0"/>
            <w:vAlign w:val="center"/>
          </w:tcPr>
          <w:p w14:paraId="63FA487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658" w:type="dxa"/>
            <w:noWrap w:val="0"/>
            <w:vAlign w:val="center"/>
          </w:tcPr>
          <w:p w14:paraId="75A4187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028636B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E892F6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656" w:type="dxa"/>
            <w:noWrap w:val="0"/>
            <w:vAlign w:val="center"/>
          </w:tcPr>
          <w:p w14:paraId="6A4E227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 w14:paraId="59A812D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 w14:paraId="5CEC6DB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ECA15E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6327980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548" w:type="dxa"/>
            <w:noWrap w:val="0"/>
            <w:vAlign w:val="center"/>
          </w:tcPr>
          <w:p w14:paraId="5C697F0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</w:tr>
      <w:tr w14:paraId="1B4FA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22" w:type="dxa"/>
            <w:noWrap w:val="0"/>
            <w:vAlign w:val="center"/>
          </w:tcPr>
          <w:p w14:paraId="47F7FD9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658" w:type="dxa"/>
            <w:noWrap w:val="0"/>
            <w:vAlign w:val="center"/>
          </w:tcPr>
          <w:p w14:paraId="124D77A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4555950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6CB753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656" w:type="dxa"/>
            <w:noWrap w:val="0"/>
            <w:vAlign w:val="center"/>
          </w:tcPr>
          <w:p w14:paraId="56359A9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 w14:paraId="516BD4F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 w14:paraId="5329E2C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617AE55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73F27DA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548" w:type="dxa"/>
            <w:noWrap w:val="0"/>
            <w:vAlign w:val="center"/>
          </w:tcPr>
          <w:p w14:paraId="7EE4EEB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</w:tr>
      <w:tr w14:paraId="05BCA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22" w:type="dxa"/>
            <w:noWrap w:val="0"/>
            <w:vAlign w:val="center"/>
          </w:tcPr>
          <w:p w14:paraId="4E2B86D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658" w:type="dxa"/>
            <w:noWrap w:val="0"/>
            <w:vAlign w:val="center"/>
          </w:tcPr>
          <w:p w14:paraId="249546A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615E8CC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B8AFD5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656" w:type="dxa"/>
            <w:noWrap w:val="0"/>
            <w:vAlign w:val="center"/>
          </w:tcPr>
          <w:p w14:paraId="33F2495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 w14:paraId="3FB9143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 w14:paraId="3E72296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76EB47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666C5E8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548" w:type="dxa"/>
            <w:noWrap w:val="0"/>
            <w:vAlign w:val="center"/>
          </w:tcPr>
          <w:p w14:paraId="3057E26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</w:tr>
      <w:tr w14:paraId="24FFA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22" w:type="dxa"/>
            <w:tcBorders>
              <w:left w:val="single" w:color="auto" w:sz="4" w:space="0"/>
            </w:tcBorders>
            <w:noWrap w:val="0"/>
            <w:vAlign w:val="center"/>
          </w:tcPr>
          <w:p w14:paraId="1497D9A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658" w:type="dxa"/>
            <w:noWrap w:val="0"/>
            <w:vAlign w:val="center"/>
          </w:tcPr>
          <w:p w14:paraId="56A9686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48A5BEC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6FA5C1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656" w:type="dxa"/>
            <w:noWrap w:val="0"/>
            <w:vAlign w:val="center"/>
          </w:tcPr>
          <w:p w14:paraId="4966376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 w14:paraId="552074E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 w14:paraId="1C024E9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6128EB9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299E58A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548" w:type="dxa"/>
            <w:noWrap w:val="0"/>
            <w:vAlign w:val="center"/>
          </w:tcPr>
          <w:p w14:paraId="3F6A49F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</w:tr>
      <w:tr w14:paraId="3DF98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722" w:type="dxa"/>
            <w:noWrap w:val="0"/>
            <w:vAlign w:val="center"/>
          </w:tcPr>
          <w:p w14:paraId="1C57C82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658" w:type="dxa"/>
            <w:noWrap w:val="0"/>
            <w:vAlign w:val="center"/>
          </w:tcPr>
          <w:p w14:paraId="0A7C602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0061844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A619E7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656" w:type="dxa"/>
            <w:noWrap w:val="0"/>
            <w:vAlign w:val="center"/>
          </w:tcPr>
          <w:p w14:paraId="77DE4BF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790" w:type="dxa"/>
            <w:noWrap w:val="0"/>
            <w:vAlign w:val="center"/>
          </w:tcPr>
          <w:p w14:paraId="495EF5D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 w14:paraId="0DC3961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7A0AAD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3110C60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  <w:tc>
          <w:tcPr>
            <w:tcW w:w="548" w:type="dxa"/>
            <w:noWrap w:val="0"/>
            <w:vAlign w:val="center"/>
          </w:tcPr>
          <w:p w14:paraId="1D48734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</w:p>
        </w:tc>
      </w:tr>
      <w:tr w14:paraId="7963C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131" w:type="dxa"/>
            <w:gridSpan w:val="10"/>
            <w:noWrap w:val="0"/>
            <w:vAlign w:val="center"/>
          </w:tcPr>
          <w:p w14:paraId="358EDB66">
            <w:pPr>
              <w:widowControl/>
              <w:spacing w:line="360" w:lineRule="atLeast"/>
              <w:ind w:firstLine="141" w:firstLineChars="59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分项报价合计（大写）：</w:t>
            </w:r>
            <w:r>
              <w:rPr>
                <w:rFonts w:hint="eastAsia" w:hAnsi="宋体" w:cs="宋体"/>
                <w:b/>
                <w:szCs w:val="21"/>
                <w:highlight w:val="none"/>
                <w:u w:val="single"/>
              </w:rPr>
              <w:t xml:space="preserve">           </w:t>
            </w:r>
            <w:r>
              <w:rPr>
                <w:rFonts w:hint="eastAsia" w:hAnsi="宋体" w:cs="宋体"/>
                <w:sz w:val="24"/>
                <w:highlight w:val="none"/>
              </w:rPr>
              <w:t xml:space="preserve">    </w:t>
            </w:r>
          </w:p>
          <w:p w14:paraId="14AB44FE">
            <w:pPr>
              <w:widowControl/>
              <w:spacing w:line="360" w:lineRule="atLeast"/>
              <w:ind w:firstLine="1560" w:firstLineChars="650"/>
              <w:jc w:val="left"/>
              <w:outlineLvl w:val="1"/>
              <w:rPr>
                <w:rFonts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sz w:val="24"/>
                <w:highlight w:val="none"/>
              </w:rPr>
              <w:t>（小写）：（</w:t>
            </w:r>
            <w:r>
              <w:rPr>
                <w:rFonts w:hint="eastAsia" w:hAnsi="宋体" w:cs="宋体"/>
                <w:b/>
                <w:szCs w:val="21"/>
                <w:highlight w:val="none"/>
              </w:rPr>
              <w:t xml:space="preserve"> </w:t>
            </w:r>
            <w:r>
              <w:rPr>
                <w:rFonts w:hint="eastAsia" w:hAnsi="宋体" w:cs="宋体"/>
                <w:b/>
                <w:szCs w:val="21"/>
                <w:highlight w:val="none"/>
                <w:u w:val="single"/>
              </w:rPr>
              <w:t xml:space="preserve">           </w:t>
            </w:r>
            <w:r>
              <w:rPr>
                <w:rFonts w:hint="eastAsia" w:hAnsi="宋体" w:cs="宋体"/>
                <w:sz w:val="24"/>
                <w:highlight w:val="none"/>
              </w:rPr>
              <w:t>元）</w:t>
            </w:r>
          </w:p>
        </w:tc>
      </w:tr>
    </w:tbl>
    <w:p w14:paraId="3B5C50F4">
      <w:pPr>
        <w:widowControl/>
        <w:spacing w:line="360" w:lineRule="atLeast"/>
        <w:ind w:firstLine="950" w:firstLineChars="396"/>
        <w:jc w:val="left"/>
        <w:rPr>
          <w:rFonts w:hAnsi="宋体" w:cs="宋体"/>
          <w:sz w:val="24"/>
          <w:highlight w:val="none"/>
        </w:rPr>
      </w:pPr>
      <w:r>
        <w:rPr>
          <w:rFonts w:hint="eastAsia" w:hAnsi="宋体" w:cs="宋体"/>
          <w:sz w:val="24"/>
          <w:highlight w:val="none"/>
        </w:rPr>
        <w:t>注：1.此表格式可自拟。</w:t>
      </w:r>
    </w:p>
    <w:p w14:paraId="55959B50">
      <w:pPr>
        <w:widowControl/>
        <w:spacing w:line="360" w:lineRule="atLeast"/>
        <w:ind w:firstLine="950" w:firstLineChars="396"/>
        <w:jc w:val="left"/>
        <w:rPr>
          <w:rFonts w:hAnsi="宋体" w:cs="宋体"/>
          <w:sz w:val="24"/>
          <w:highlight w:val="none"/>
        </w:rPr>
      </w:pPr>
      <w:r>
        <w:rPr>
          <w:rFonts w:hint="eastAsia" w:hAnsi="宋体" w:cs="宋体"/>
          <w:sz w:val="24"/>
          <w:highlight w:val="none"/>
        </w:rPr>
        <w:t>2.投标人按“</w:t>
      </w:r>
      <w:bookmarkStart w:id="0" w:name="_GoBack"/>
      <w:bookmarkEnd w:id="0"/>
      <w:r>
        <w:rPr>
          <w:rFonts w:hint="eastAsia" w:hAnsi="宋体" w:cs="宋体"/>
          <w:sz w:val="24"/>
          <w:highlight w:val="none"/>
        </w:rPr>
        <w:t>报价明细表”详细报出投标总价的各个组成部分的报价。</w:t>
      </w:r>
    </w:p>
    <w:p w14:paraId="11428540">
      <w:pPr>
        <w:widowControl/>
        <w:spacing w:line="360" w:lineRule="atLeast"/>
        <w:ind w:firstLine="960" w:firstLineChars="400"/>
        <w:jc w:val="left"/>
        <w:rPr>
          <w:rFonts w:hAnsi="宋体" w:cs="宋体"/>
          <w:sz w:val="24"/>
          <w:highlight w:val="none"/>
        </w:rPr>
      </w:pPr>
      <w:r>
        <w:rPr>
          <w:rFonts w:hint="eastAsia" w:hAnsi="宋体" w:cs="宋体"/>
          <w:sz w:val="24"/>
          <w:highlight w:val="none"/>
        </w:rPr>
        <w:t>3.“报价明细表”各分项报价合计应当与“</w:t>
      </w:r>
      <w:r>
        <w:rPr>
          <w:rFonts w:hint="eastAsia" w:hAnsi="宋体" w:cs="宋体"/>
          <w:sz w:val="24"/>
          <w:highlight w:val="none"/>
          <w:lang w:eastAsia="zh-CN"/>
        </w:rPr>
        <w:t>报价</w:t>
      </w:r>
      <w:r>
        <w:rPr>
          <w:rFonts w:hint="eastAsia" w:hAnsi="宋体" w:cs="宋体"/>
          <w:sz w:val="24"/>
          <w:highlight w:val="none"/>
        </w:rPr>
        <w:t>表”报价合计相等。</w:t>
      </w:r>
    </w:p>
    <w:p w14:paraId="4B3822ED">
      <w:pPr>
        <w:widowControl/>
        <w:spacing w:line="360" w:lineRule="atLeast"/>
        <w:ind w:firstLine="472" w:firstLineChars="196"/>
        <w:jc w:val="left"/>
        <w:rPr>
          <w:rFonts w:hAnsi="宋体" w:cs="宋体"/>
          <w:b/>
          <w:sz w:val="24"/>
          <w:highlight w:val="none"/>
        </w:rPr>
      </w:pPr>
      <w:r>
        <w:rPr>
          <w:rFonts w:hint="eastAsia" w:hAnsi="宋体" w:cs="宋体"/>
          <w:b/>
          <w:sz w:val="24"/>
          <w:highlight w:val="none"/>
        </w:rPr>
        <w:t xml:space="preserve">    4.若国外品牌产品在国内（包含海关特殊监管区域）企业生产或加工，不属于进口产品，投标时供应商应注明实际生产或加工地点。</w:t>
      </w:r>
    </w:p>
    <w:p w14:paraId="198B92ED">
      <w:pPr>
        <w:ind w:firstLine="482" w:firstLineChars="200"/>
        <w:rPr>
          <w:rFonts w:hAnsi="宋体" w:cs="宋体"/>
          <w:sz w:val="24"/>
          <w:highlight w:val="none"/>
        </w:rPr>
      </w:pPr>
      <w:r>
        <w:rPr>
          <w:rFonts w:hint="eastAsia" w:hAnsi="宋体" w:cs="宋体"/>
          <w:b/>
          <w:sz w:val="24"/>
          <w:highlight w:val="none"/>
        </w:rPr>
        <w:t xml:space="preserve">    5.本项目不允许进口产品投标，若为进口产品投标则视为无效投标。</w:t>
      </w:r>
      <w:r>
        <w:rPr>
          <w:rFonts w:hint="eastAsia" w:hAnsi="宋体" w:cs="宋体"/>
          <w:sz w:val="24"/>
          <w:highlight w:val="none"/>
        </w:rPr>
        <w:t xml:space="preserve"> </w:t>
      </w:r>
    </w:p>
    <w:p w14:paraId="746D40EB">
      <w:pPr>
        <w:widowControl/>
        <w:spacing w:line="360" w:lineRule="atLeast"/>
        <w:jc w:val="left"/>
        <w:outlineLvl w:val="1"/>
        <w:rPr>
          <w:rFonts w:hAnsi="宋体" w:cs="宋体"/>
          <w:sz w:val="24"/>
          <w:highlight w:val="none"/>
        </w:rPr>
      </w:pPr>
    </w:p>
    <w:p w14:paraId="0BFEB6DC">
      <w:pPr>
        <w:widowControl/>
        <w:spacing w:line="360" w:lineRule="atLeast"/>
        <w:ind w:firstLine="470" w:firstLineChars="196"/>
        <w:jc w:val="left"/>
        <w:outlineLvl w:val="1"/>
        <w:rPr>
          <w:rFonts w:hAnsi="宋体" w:cs="宋体"/>
          <w:sz w:val="24"/>
          <w:highlight w:val="none"/>
        </w:rPr>
      </w:pPr>
    </w:p>
    <w:p w14:paraId="78B56E14">
      <w:pPr>
        <w:widowControl/>
        <w:spacing w:line="360" w:lineRule="atLeast"/>
        <w:ind w:firstLine="470" w:firstLineChars="196"/>
        <w:jc w:val="left"/>
        <w:outlineLvl w:val="1"/>
        <w:rPr>
          <w:rFonts w:hAnsi="宋体" w:cs="宋体"/>
          <w:sz w:val="24"/>
          <w:highlight w:val="none"/>
        </w:rPr>
      </w:pPr>
      <w:r>
        <w:rPr>
          <w:rFonts w:hint="eastAsia" w:hAnsi="宋体" w:cs="宋体"/>
          <w:sz w:val="24"/>
          <w:highlight w:val="none"/>
        </w:rPr>
        <w:t>投标人名称：XXXX（</w:t>
      </w:r>
      <w:r>
        <w:rPr>
          <w:rFonts w:hint="eastAsia" w:hAnsi="宋体" w:cs="宋体"/>
          <w:sz w:val="24"/>
          <w:highlight w:val="none"/>
          <w:lang w:eastAsia="zh-CN"/>
        </w:rPr>
        <w:t>加盖电子签章</w:t>
      </w:r>
      <w:r>
        <w:rPr>
          <w:rFonts w:hint="eastAsia" w:hAnsi="宋体" w:cs="宋体"/>
          <w:sz w:val="24"/>
          <w:highlight w:val="none"/>
        </w:rPr>
        <w:t>）。</w:t>
      </w:r>
    </w:p>
    <w:p w14:paraId="21D5B208">
      <w:pPr>
        <w:widowControl/>
        <w:spacing w:line="360" w:lineRule="atLeast"/>
        <w:ind w:firstLine="470" w:firstLineChars="196"/>
        <w:jc w:val="left"/>
        <w:outlineLvl w:val="1"/>
        <w:rPr>
          <w:rFonts w:hAnsi="宋体" w:cs="宋体"/>
          <w:sz w:val="24"/>
          <w:highlight w:val="none"/>
        </w:rPr>
      </w:pPr>
      <w:r>
        <w:rPr>
          <w:rFonts w:hint="eastAsia" w:hAnsi="宋体" w:cs="宋体"/>
          <w:sz w:val="24"/>
          <w:highlight w:val="none"/>
        </w:rPr>
        <w:t>投标日期：XXXX</w:t>
      </w:r>
    </w:p>
    <w:p w14:paraId="5E3FE1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Yjk3NzhiNjc2ZWU2MzMyMmRlYTQ2ZmRmODFkYjAifQ=="/>
  </w:docVars>
  <w:rsids>
    <w:rsidRoot w:val="00000000"/>
    <w:rsid w:val="12A374B1"/>
    <w:rsid w:val="2C7B7B25"/>
    <w:rsid w:val="325E5E88"/>
    <w:rsid w:val="39C6594A"/>
    <w:rsid w:val="59AA6776"/>
    <w:rsid w:val="5C585E44"/>
    <w:rsid w:val="72AA3893"/>
    <w:rsid w:val="7AB4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267</Characters>
  <Lines>0</Lines>
  <Paragraphs>0</Paragraphs>
  <TotalTime>0</TotalTime>
  <ScaleCrop>false</ScaleCrop>
  <LinksUpToDate>false</LinksUpToDate>
  <CharactersWithSpaces>336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2024-06-11T03:29:00Z</dcterms:created>
  <dc:creator>Administrator</dc:creator>
  <cp:lastModifiedBy>kim</cp:lastModifiedBy>
  <dcterms:modified xsi:type="dcterms:W3CDTF">2025-07-31T02:15:43Z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F968FF2206934FB88D1A19AD78928AF5_12</vt:lpwstr>
  </property>
  <property fmtid="{D5CDD505-2E9C-101B-9397-08002B2CF9AE}" pid="4" name="KSOTemplateDocerSaveRecord">
    <vt:lpwstr>eyJoZGlkIjoiN2Y3Yjk3NzhiNjc2ZWU2MzMyMmRlYTQ2ZmRmODFkYjAiLCJ1c2VySWQiOiI1NjI0NTYxOTcifQ==</vt:lpwstr>
  </property>
</Properties>
</file>