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440001-2026-20101</w:t>
      </w:r>
    </w:p>
    <w:p>
      <w:pPr>
        <w:pStyle w:val="null3"/>
        <w:jc w:val="center"/>
        <w:outlineLvl w:val="3"/>
      </w:pPr>
      <w:r>
        <w:rPr>
          <w:sz w:val="24"/>
          <w:b/>
        </w:rPr>
        <w:t>采购项目编号：</w:t>
      </w:r>
      <w:r>
        <w:rPr>
          <w:sz w:val="24"/>
          <w:b/>
        </w:rPr>
        <w:t>GPCGD262146FG122J</w:t>
      </w:r>
    </w:p>
    <w:p>
      <w:pPr>
        <w:pStyle w:val="null3"/>
        <w:jc w:val="center"/>
        <w:outlineLvl w:val="3"/>
      </w:pPr>
      <w:r>
        <w:rPr>
          <w:sz w:val="24"/>
          <w:b/>
        </w:rPr>
        <w:t>项目名称：</w:t>
      </w:r>
      <w:r>
        <w:rPr>
          <w:sz w:val="24"/>
          <w:b/>
        </w:rPr>
        <w:t>中山市第一人民法院2026-2028年物业管理服务项目</w:t>
      </w:r>
    </w:p>
    <w:p>
      <w:pPr>
        <w:pStyle w:val="null3"/>
        <w:jc w:val="center"/>
        <w:outlineLvl w:val="3"/>
      </w:pPr>
      <w:r>
        <w:rPr>
          <w:sz w:val="24"/>
          <w:b/>
        </w:rPr>
        <w:t>采购人：</w:t>
      </w:r>
      <w:r>
        <w:rPr>
          <w:sz w:val="24"/>
          <w:b/>
        </w:rPr>
        <w:t>中山市第一人民法院</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中山市第一人民法院</w:t>
      </w:r>
      <w:r>
        <w:rPr/>
        <w:t>的委托，采用</w:t>
      </w:r>
      <w:r>
        <w:rPr/>
        <w:t>公开招标</w:t>
      </w:r>
      <w:r>
        <w:rPr/>
        <w:t>方式组织采购</w:t>
      </w:r>
      <w:r>
        <w:rPr/>
        <w:t>中山市第一人民法院2026-2028年物业管理服务项目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中山市第一人民法院2026-2028年物业管理服务项目</w:t>
      </w:r>
    </w:p>
    <w:p>
      <w:pPr>
        <w:pStyle w:val="null3"/>
        <w:ind w:firstLine="480"/>
      </w:pPr>
      <w:r>
        <w:rPr/>
        <w:t>采购计划编号：</w:t>
      </w:r>
      <w:r>
        <w:rPr/>
        <w:t>440001-2026-20101</w:t>
      </w:r>
    </w:p>
    <w:p>
      <w:pPr>
        <w:pStyle w:val="null3"/>
        <w:ind w:firstLine="480"/>
      </w:pPr>
      <w:r>
        <w:rPr/>
        <w:t>采购项目编号：</w:t>
      </w:r>
      <w:r>
        <w:rPr/>
        <w:t>GPCGD262146FG122J</w:t>
      </w:r>
    </w:p>
    <w:p>
      <w:pPr>
        <w:pStyle w:val="null3"/>
        <w:ind w:firstLine="480"/>
      </w:pPr>
      <w:r>
        <w:rPr/>
        <w:t>采购方式：</w:t>
      </w:r>
      <w:r>
        <w:rPr/>
        <w:t>公开招标</w:t>
      </w:r>
    </w:p>
    <w:p>
      <w:pPr>
        <w:pStyle w:val="null3"/>
        <w:ind w:firstLine="480"/>
      </w:pPr>
      <w:r>
        <w:rPr/>
        <w:t>预算金额：</w:t>
      </w:r>
      <w:r>
        <w:rPr/>
        <w:t>9,500,000.00</w:t>
      </w:r>
      <w:r>
        <w:rPr/>
        <w:t>元</w:t>
      </w:r>
    </w:p>
    <w:p>
      <w:pPr>
        <w:pStyle w:val="null3"/>
        <w:outlineLvl w:val="3"/>
      </w:pPr>
      <w:r>
        <w:rPr>
          <w:sz w:val="24"/>
          <w:b/>
        </w:rPr>
        <w:t>2.项目内容及需求情况（采购项目技术规格、参数及要求）</w:t>
      </w:r>
    </w:p>
    <w:p>
      <w:pPr>
        <w:pStyle w:val="null3"/>
      </w:pPr>
      <w:r>
        <w:rPr/>
        <w:t>采购包1(中山市第一人民法院2026-2028年物业管理服务项目):</w:t>
      </w:r>
    </w:p>
    <w:p>
      <w:pPr>
        <w:pStyle w:val="null3"/>
      </w:pPr>
      <w:r>
        <w:rPr/>
        <w:t>采购包预算金额：9,500,000.00元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物业管理服务</w:t>
            </w:r>
          </w:p>
        </w:tc>
        <w:tc>
          <w:tcPr>
            <w:tcW w:type="dxa" w:w="2136"/>
          </w:tcPr>
          <w:p>
            <w:pPr>
              <w:pStyle w:val="null3"/>
            </w:pPr>
            <w:r>
              <w:rPr/>
              <w:t>中山市第一人民法院2026-2028年物业管理服务采购项目</w:t>
            </w:r>
          </w:p>
        </w:tc>
        <w:tc>
          <w:tcPr>
            <w:tcW w:type="dxa" w:w="1187"/>
          </w:tcPr>
          <w:p>
            <w:pPr>
              <w:pStyle w:val="null3"/>
            </w:pPr>
            <w:r>
              <w:rPr/>
              <w:t>2.00(年)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合同履行期限：2年，自2026年8月1日至2028年7月31日。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以下2种证明材料之一：1.提供2024或2025年度经会计师事务所出具且标注验证码的财务审计报告。该报告须按照《关于加强审计报告查验工作的通知》（财会〔2023〕15 号）要求，在财政部注册会计师行业统一监管平台（http：／／acc.mof.gov.cn）完成报备并取得全国统一验证码。2.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采购包1（中山市第一人民法院2026-2028年物业管理服务项目）：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中山市第一人民法院</w:t>
      </w:r>
    </w:p>
    <w:p>
      <w:pPr>
        <w:pStyle w:val="null3"/>
        <w:ind w:firstLine="480"/>
      </w:pPr>
      <w:r>
        <w:rPr/>
        <w:t xml:space="preserve"> 地址：</w:t>
      </w:r>
      <w:r>
        <w:rPr/>
        <w:t>广东省中山市博爱五路62号</w:t>
      </w:r>
    </w:p>
    <w:p>
      <w:pPr>
        <w:pStyle w:val="null3"/>
        <w:ind w:firstLine="480"/>
      </w:pPr>
      <w:r>
        <w:rPr/>
        <w:t xml:space="preserve"> 联系方式：</w:t>
      </w:r>
      <w:r>
        <w:rPr/>
        <w:t>0760-88235875</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020-83186851（gpcgd_liuyex@gd.gov.cn）</w:t>
      </w:r>
    </w:p>
    <w:p>
      <w:pPr>
        <w:pStyle w:val="null3"/>
        <w:outlineLvl w:val="3"/>
      </w:pPr>
      <w:r>
        <w:rPr>
          <w:sz w:val="24"/>
          <w:b/>
        </w:rPr>
        <w:t xml:space="preserve"> 3.项目联系方式</w:t>
      </w:r>
    </w:p>
    <w:p>
      <w:pPr>
        <w:pStyle w:val="null3"/>
        <w:ind w:firstLine="480"/>
      </w:pPr>
      <w:r>
        <w:rPr/>
        <w:t xml:space="preserve"> 项目联系人：</w:t>
      </w:r>
      <w:r>
        <w:rPr/>
        <w:t>刘工</w:t>
      </w:r>
    </w:p>
    <w:p>
      <w:pPr>
        <w:pStyle w:val="null3"/>
        <w:ind w:firstLine="480"/>
      </w:pPr>
      <w:r>
        <w:rPr/>
        <w:t xml:space="preserve"> 电话：</w:t>
      </w:r>
      <w:r>
        <w:rPr/>
        <w:t>020-83186851（gpcgd_liuyex@gd.gov.cn）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请供应商留意以下内容：</w:t>
      </w:r>
    </w:p>
    <w:p>
      <w:pPr>
        <w:pStyle w:val="null3"/>
        <w:ind w:firstLine="441"/>
        <w:jc w:val="both"/>
      </w:pPr>
      <w:r>
        <w:rPr>
          <w:sz w:val="24"/>
        </w:rPr>
        <w:t>1</w:t>
      </w:r>
      <w:r>
        <w:rPr>
          <w:sz w:val="24"/>
        </w:rPr>
        <w:t>、采购文件中带“★”的条款为本次采购的重要要求，供应商必须全部满足或响应，只要不满足任一带“★”的条款，将被认定为无效投标（响应）。采购文件中带“▲”的条款为本次采购较为重要的要求，供应商无法满足或响应时，将影响其评审分值。</w:t>
      </w:r>
    </w:p>
    <w:p>
      <w:pPr>
        <w:pStyle w:val="null3"/>
        <w:ind w:firstLine="441"/>
        <w:jc w:val="both"/>
      </w:pPr>
      <w:r>
        <w:rPr>
          <w:sz w:val="24"/>
        </w:rPr>
        <w:t>2</w:t>
      </w:r>
      <w:r>
        <w:rPr>
          <w:sz w:val="24"/>
        </w:rPr>
        <w:t>、本需求涉及的各项规范、标准，如国家和行业有最新的修改版或停用的，则按最新规定执行。</w:t>
      </w:r>
    </w:p>
    <w:p>
      <w:pPr>
        <w:pStyle w:val="null3"/>
        <w:ind w:firstLine="441"/>
        <w:jc w:val="both"/>
      </w:pPr>
      <w:r>
        <w:rPr>
          <w:sz w:val="24"/>
        </w:rPr>
        <w:t>3</w:t>
      </w:r>
      <w:r>
        <w:rPr>
          <w:sz w:val="24"/>
        </w:rPr>
        <w:t>、采购文件所要求的证书、资质等材料，如有有效期限制的，供应商所提供的资质、证书等材料均应处于有效期内，否则按无效材料处理。</w:t>
      </w:r>
    </w:p>
    <w:p>
      <w:pPr>
        <w:pStyle w:val="null3"/>
        <w:ind w:firstLine="441"/>
        <w:jc w:val="both"/>
      </w:pPr>
      <w:r>
        <w:rPr>
          <w:sz w:val="24"/>
        </w:rPr>
        <w:t>★</w:t>
      </w:r>
      <w:r>
        <w:rPr>
          <w:sz w:val="24"/>
        </w:rPr>
        <w:t>4</w:t>
      </w:r>
      <w:r>
        <w:rPr>
          <w:sz w:val="24"/>
        </w:rPr>
        <w:t>、</w:t>
      </w:r>
      <w:r>
        <w:rPr>
          <w:sz w:val="24"/>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41"/>
        <w:jc w:val="both"/>
      </w:pPr>
      <w:r>
        <w:rPr>
          <w:sz w:val="24"/>
        </w:rPr>
        <w:t>★</w:t>
      </w:r>
      <w:r>
        <w:rPr>
          <w:sz w:val="24"/>
        </w:rPr>
        <w:t>5</w:t>
      </w:r>
      <w:r>
        <w:rPr>
          <w:sz w:val="24"/>
        </w:rPr>
        <w:t>、供应商在投标</w:t>
      </w:r>
      <w:r>
        <w:rPr>
          <w:sz w:val="24"/>
        </w:rPr>
        <w:t>/</w:t>
      </w:r>
      <w:r>
        <w:rPr>
          <w:sz w:val="24"/>
        </w:rPr>
        <w:t>报价文件中提供的人员，即为项目实施时投入的人员。未经采购人同意，不得更换人员。</w:t>
      </w:r>
      <w:r>
        <w:rPr>
          <w:sz w:val="24"/>
        </w:rPr>
        <w:t>(</w:t>
      </w:r>
      <w:r>
        <w:rPr>
          <w:sz w:val="24"/>
        </w:rPr>
        <w:t>提供承诺函</w:t>
      </w:r>
      <w:r>
        <w:rPr>
          <w:sz w:val="24"/>
        </w:rPr>
        <w:t>)</w:t>
      </w:r>
    </w:p>
    <w:p>
      <w:pPr>
        <w:pStyle w:val="null3"/>
        <w:ind w:firstLine="470"/>
      </w:pPr>
      <w:r>
        <w:rPr>
          <w:sz w:val="24"/>
        </w:rPr>
        <w:t>6</w:t>
      </w:r>
      <w:r>
        <w:rPr>
          <w:sz w:val="24"/>
        </w:rPr>
        <w:t>、本项目属于服务类项目。中小企业划分标准所属行业为：物业管理。</w:t>
      </w:r>
    </w:p>
    <w:p>
      <w:pPr>
        <w:pStyle w:val="null3"/>
        <w:ind w:firstLine="470"/>
      </w:pPr>
      <w:r>
        <w:rPr>
          <w:sz w:val="24"/>
        </w:rPr>
        <w:t>★</w:t>
      </w:r>
      <w:r>
        <w:rPr>
          <w:sz w:val="24"/>
        </w:rPr>
        <w:t>7</w:t>
      </w:r>
      <w:r>
        <w:rPr>
          <w:sz w:val="24"/>
        </w:rPr>
        <w:t>、本项目不允许合同分包。如供应商在投标</w:t>
      </w:r>
      <w:r>
        <w:rPr>
          <w:sz w:val="24"/>
        </w:rPr>
        <w:t>/</w:t>
      </w:r>
      <w:r>
        <w:rPr>
          <w:sz w:val="24"/>
        </w:rPr>
        <w:t>响应文件中未出现《分包协议意向书》，则视为未采取合同分包。</w:t>
      </w:r>
    </w:p>
    <w:p>
      <w:pPr>
        <w:pStyle w:val="null3"/>
        <w:ind w:firstLine="470"/>
      </w:pPr>
      <w:r>
        <w:rPr>
          <w:sz w:val="24"/>
        </w:rPr>
        <w:t>★</w:t>
      </w:r>
      <w:r>
        <w:rPr>
          <w:sz w:val="24"/>
        </w:rPr>
        <w:t>8</w:t>
      </w:r>
      <w:r>
        <w:rPr>
          <w:sz w:val="24"/>
        </w:rPr>
        <w:t>、供应商拟派的项目</w:t>
      </w:r>
      <w:r>
        <w:rPr>
          <w:sz w:val="24"/>
        </w:rPr>
        <w:t>主管</w:t>
      </w:r>
      <w:r>
        <w:rPr>
          <w:sz w:val="24"/>
        </w:rPr>
        <w:t>须为本项目（包组）的专职项目</w:t>
      </w:r>
      <w:r>
        <w:rPr>
          <w:sz w:val="24"/>
        </w:rPr>
        <w:t>主管</w:t>
      </w:r>
      <w:r>
        <w:rPr>
          <w:sz w:val="24"/>
        </w:rPr>
        <w:t>，在投标（响应）时未同时兼任多个在管物业项目项目</w:t>
      </w:r>
      <w:r>
        <w:rPr>
          <w:sz w:val="24"/>
        </w:rPr>
        <w:t>主管</w:t>
      </w:r>
      <w:r>
        <w:rPr>
          <w:sz w:val="24"/>
        </w:rPr>
        <w:t>。如虚假承诺，一经发现将取消其中标（成交）资格。如已签订合同的，则终止合同。提供承诺函，可参考投标（响应）文件格式。</w:t>
      </w:r>
    </w:p>
    <w:p>
      <w:pPr>
        <w:pStyle w:val="null3"/>
        <w:ind w:firstLine="470"/>
      </w:pPr>
      <w:r>
        <w:rPr>
          <w:sz w:val="24"/>
        </w:rPr>
        <w:t>9</w:t>
      </w:r>
      <w:r>
        <w:rPr>
          <w:sz w:val="24"/>
        </w:rPr>
        <w:t>、根据《国务院办公厅关于在政府采购中实施本国产品标准及相关政策的通知》（国办发〔</w:t>
      </w:r>
      <w:r>
        <w:rPr>
          <w:sz w:val="24"/>
        </w:rPr>
        <w:t>2025</w:t>
      </w:r>
      <w:r>
        <w:rPr>
          <w:sz w:val="24"/>
        </w:rPr>
        <w:t>〕</w:t>
      </w:r>
      <w:r>
        <w:rPr>
          <w:sz w:val="24"/>
        </w:rPr>
        <w:t>34</w:t>
      </w:r>
      <w:r>
        <w:rPr>
          <w:sz w:val="24"/>
        </w:rPr>
        <w:t>号）的规定，本项目（包组）不适用本国产品标准及相关政策。</w:t>
      </w:r>
    </w:p>
    <w:p>
      <w:pPr>
        <w:pStyle w:val="null3"/>
        <w:ind w:firstLine="470"/>
      </w:pPr>
      <w:r>
        <w:rPr>
          <w:sz w:val="24"/>
        </w:rPr>
        <w:t>10</w:t>
      </w:r>
      <w:r>
        <w:rPr>
          <w:sz w:val="24"/>
        </w:rPr>
        <w:t>、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对完成该项目</w:t>
      </w:r>
      <w:r>
        <w:rPr>
          <w:sz w:val="24"/>
        </w:rPr>
        <w:t>(</w:t>
      </w:r>
      <w:r>
        <w:rPr>
          <w:sz w:val="24"/>
        </w:rPr>
        <w:t>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pPr>
        <w:pStyle w:val="null3"/>
        <w:ind w:firstLine="480"/>
      </w:pPr>
      <w:r>
        <w:rPr>
          <w:sz w:val="24"/>
        </w:rPr>
        <w:t>注：上述罗列的费用，如实际并未发生，则无须提供对应的成本分析及证明材料，但供应商应提供说明。</w:t>
      </w:r>
    </w:p>
    <w:p>
      <w:pPr>
        <w:pStyle w:val="null3"/>
        <w:numPr>
          <w:ilvl w:val="0"/>
          <w:numId w:val="1"/>
        </w:numPr>
        <w:ind w:left="270"/>
        <w:jc w:val="left"/>
      </w:pPr>
      <w:r>
        <w:rPr>
          <w:sz w:val="21"/>
          <w:b/>
        </w:rPr>
        <w:t>一、总则</w:t>
      </w:r>
    </w:p>
    <w:p>
      <w:pPr>
        <w:pStyle w:val="null3"/>
        <w:ind w:firstLine="210"/>
        <w:jc w:val="left"/>
      </w:pPr>
      <w:r>
        <w:rPr>
          <w:sz w:val="21"/>
        </w:rPr>
        <w:t>（一）本次招标的项目名称：中山市第一人民法院</w:t>
      </w:r>
      <w:r>
        <w:rPr>
          <w:sz w:val="21"/>
        </w:rPr>
        <w:t>2026-2028年物业管理服务项目。</w:t>
      </w:r>
    </w:p>
    <w:p>
      <w:pPr>
        <w:pStyle w:val="null3"/>
        <w:ind w:firstLine="210"/>
        <w:jc w:val="left"/>
      </w:pPr>
      <w:r>
        <w:rPr>
          <w:sz w:val="21"/>
        </w:rPr>
        <w:t>（二）</w:t>
      </w:r>
      <w:r>
        <w:rPr>
          <w:sz w:val="21"/>
        </w:rPr>
        <w:t>本次采购</w:t>
      </w:r>
      <w:r>
        <w:rPr>
          <w:sz w:val="21"/>
        </w:rPr>
        <w:t>服务期及项目预算：</w:t>
      </w:r>
      <w:r>
        <w:rPr>
          <w:sz w:val="21"/>
        </w:rPr>
        <w:t>2年，自2026年8月1日至2028年7月31日。人民币4,750,000.00元/年，两年合计9,500,000.00元。【</w:t>
      </w:r>
      <w:r>
        <w:rPr>
          <w:sz w:val="21"/>
        </w:rPr>
        <w:t>合同实行一年一签（自签订双方约定服务期之日起</w:t>
      </w:r>
      <w:r>
        <w:rPr>
          <w:sz w:val="21"/>
        </w:rPr>
        <w:t>1</w:t>
      </w:r>
      <w:r>
        <w:rPr>
          <w:sz w:val="21"/>
        </w:rPr>
        <w:t>年），第一年服务期满前经考核合格后，可续签第二年，第二年资金根据政府安排以及考核情况决定是否续签合同。</w:t>
      </w:r>
      <w:r>
        <w:rPr>
          <w:sz w:val="21"/>
        </w:rPr>
        <w:t>】</w:t>
      </w:r>
    </w:p>
    <w:p>
      <w:pPr>
        <w:pStyle w:val="null3"/>
        <w:ind w:firstLine="210"/>
        <w:jc w:val="left"/>
      </w:pPr>
      <w:r>
        <w:rPr>
          <w:sz w:val="21"/>
        </w:rPr>
        <w:t>（</w:t>
      </w:r>
      <w:r>
        <w:rPr>
          <w:sz w:val="21"/>
        </w:rPr>
        <w:t>三</w:t>
      </w:r>
      <w:r>
        <w:rPr>
          <w:sz w:val="21"/>
        </w:rPr>
        <w:t>）</w:t>
      </w:r>
      <w:r>
        <w:rPr>
          <w:sz w:val="21"/>
        </w:rPr>
        <w:t>项目服务范围：</w:t>
      </w:r>
    </w:p>
    <w:tbl>
      <w:tblPr>
        <w:tblW w:w="0" w:type="auto"/>
        <w:tblBorders>
          <w:top w:val="none" w:color="000000" w:sz="4"/>
          <w:left w:val="none" w:color="000000" w:sz="4"/>
          <w:bottom w:val="none" w:color="000000" w:sz="4"/>
          <w:right w:val="none" w:color="000000" w:sz="4"/>
          <w:insideH w:val="none"/>
          <w:insideV w:val="none"/>
        </w:tblBorders>
      </w:tblPr>
      <w:tblGrid>
        <w:gridCol w:w="900"/>
        <w:gridCol w:w="3533"/>
        <w:gridCol w:w="3870"/>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物业名称</w:t>
            </w:r>
          </w:p>
        </w:tc>
        <w:tc>
          <w:tcPr>
            <w:tcW w:type="dxa" w:w="3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地址</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中山市第一人民法院机关大楼</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中山市东区博爱五路</w:t>
            </w:r>
            <w:r>
              <w:rPr>
                <w:sz w:val="21"/>
              </w:rPr>
              <w:t>62号</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沙溪人民法庭</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中山市沙溪镇康乐路</w:t>
            </w:r>
            <w:r>
              <w:rPr>
                <w:sz w:val="21"/>
              </w:rPr>
              <w:t>98号</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火炬开发区人民法庭</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中山火炬开发区康乐大道</w:t>
            </w:r>
            <w:r>
              <w:rPr>
                <w:sz w:val="21"/>
              </w:rPr>
              <w:t>37号</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三乡人民法庭</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中山市三乡镇振华路</w:t>
            </w:r>
            <w:r>
              <w:rPr>
                <w:sz w:val="21"/>
              </w:rPr>
              <w:t>1号</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坦洲人民法庭</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中山市坦洲镇坦神北路</w:t>
            </w:r>
            <w:r>
              <w:rPr>
                <w:sz w:val="21"/>
              </w:rPr>
              <w:t>83号</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翠亨新区人民法庭</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中山市马鞍岛维四路</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诉讼服务中心</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中山市东区博览中心</w:t>
            </w:r>
            <w:r>
              <w:rPr>
                <w:sz w:val="21"/>
              </w:rPr>
              <w:t>C区2楼</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中山市金融纠纷集中调处中心</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中山市石岐区莲柏新村</w:t>
            </w:r>
            <w:r>
              <w:rPr>
                <w:sz w:val="21"/>
              </w:rPr>
              <w:t>1幢1-2层</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东区法庭宿舍</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中山市东区松苑街</w:t>
            </w:r>
            <w:r>
              <w:rPr>
                <w:sz w:val="21"/>
              </w:rPr>
              <w:t>4号</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石岐法庭宿舍</w:t>
            </w:r>
          </w:p>
        </w:tc>
        <w:tc>
          <w:tcPr>
            <w:tcW w:type="dxa" w:w="3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中山市孙文东路</w:t>
            </w:r>
            <w:r>
              <w:rPr>
                <w:sz w:val="21"/>
              </w:rPr>
              <w:t>47号</w:t>
            </w:r>
          </w:p>
        </w:tc>
      </w:tr>
    </w:tbl>
    <w:p>
      <w:pPr>
        <w:pStyle w:val="null3"/>
        <w:ind w:firstLine="210"/>
        <w:jc w:val="left"/>
      </w:pPr>
      <w:r>
        <w:rPr>
          <w:sz w:val="21"/>
        </w:rPr>
        <w:t>（</w:t>
      </w:r>
      <w:r>
        <w:rPr>
          <w:sz w:val="21"/>
        </w:rPr>
        <w:t>四</w:t>
      </w:r>
      <w:r>
        <w:rPr>
          <w:sz w:val="21"/>
        </w:rPr>
        <w:t>）</w:t>
      </w:r>
      <w:r>
        <w:rPr>
          <w:sz w:val="21"/>
        </w:rPr>
        <w:t>中标人制定的物业管理方案、建立的组织架构、人员录用等的各项规章制度，中标人在实施前要报告采购人，采购人有审核权。采购人如认为有必要，可查阅中标人的财务状况。</w:t>
      </w:r>
    </w:p>
    <w:p>
      <w:pPr>
        <w:pStyle w:val="null3"/>
        <w:ind w:firstLine="210"/>
        <w:jc w:val="left"/>
      </w:pPr>
      <w:r>
        <w:rPr>
          <w:sz w:val="21"/>
        </w:rPr>
        <w:t>（</w:t>
      </w:r>
      <w:r>
        <w:rPr>
          <w:sz w:val="21"/>
        </w:rPr>
        <w:t>五</w:t>
      </w:r>
      <w:r>
        <w:rPr>
          <w:sz w:val="21"/>
        </w:rPr>
        <w:t>）</w:t>
      </w:r>
      <w:r>
        <w:rPr>
          <w:sz w:val="21"/>
        </w:rPr>
        <w:t>中山市第一人民法院机关及中心法庭等综合办公楼是集审判、办公、会议一体的审判机关办公重地，对安全性、保密性、规范性要求严格，对物业管理服务要求高标准、高档次。</w:t>
      </w:r>
    </w:p>
    <w:p>
      <w:pPr>
        <w:pStyle w:val="null3"/>
        <w:ind w:firstLine="210"/>
        <w:jc w:val="left"/>
      </w:pPr>
      <w:r>
        <w:rPr>
          <w:sz w:val="21"/>
        </w:rPr>
        <w:t>（</w:t>
      </w:r>
      <w:r>
        <w:rPr>
          <w:sz w:val="21"/>
        </w:rPr>
        <w:t>六</w:t>
      </w:r>
      <w:r>
        <w:rPr>
          <w:sz w:val="21"/>
        </w:rPr>
        <w:t>）</w:t>
      </w:r>
      <w:r>
        <w:rPr>
          <w:sz w:val="21"/>
        </w:rPr>
        <w:t>采购人对中标人在本项目中的一些重要岗位的设置、人员录用及管理和一些重要的管理决策有直接参与权与审批权，其中项目负责人、工程部负责人由采购人审定。</w:t>
      </w:r>
    </w:p>
    <w:p>
      <w:pPr>
        <w:pStyle w:val="null3"/>
        <w:ind w:firstLine="210"/>
        <w:jc w:val="left"/>
      </w:pPr>
      <w:r>
        <w:rPr>
          <w:sz w:val="21"/>
        </w:rPr>
        <w:t>（七）在处理特殊事件和紧急、突发事故时，采购人对物业管理公司的人员有直接指挥权。</w:t>
      </w:r>
    </w:p>
    <w:p>
      <w:pPr>
        <w:pStyle w:val="null3"/>
        <w:ind w:firstLine="210"/>
        <w:jc w:val="left"/>
      </w:pPr>
      <w:r>
        <w:rPr>
          <w:sz w:val="21"/>
        </w:rPr>
        <w:t>（八）中标人对所录用人员要严格政审，提供政审资料，保证录用人员没有违法违纪和刑事犯罪记录，有上岗资格证。</w:t>
      </w:r>
    </w:p>
    <w:p>
      <w:pPr>
        <w:pStyle w:val="null3"/>
        <w:ind w:firstLine="210"/>
        <w:jc w:val="left"/>
      </w:pPr>
      <w:r>
        <w:rPr>
          <w:sz w:val="21"/>
        </w:rPr>
        <w:t>（</w:t>
      </w:r>
      <w:r>
        <w:rPr>
          <w:sz w:val="21"/>
        </w:rPr>
        <w:t>九</w:t>
      </w:r>
      <w:r>
        <w:rPr>
          <w:sz w:val="21"/>
        </w:rPr>
        <w:t>）</w:t>
      </w:r>
      <w:r>
        <w:rPr>
          <w:sz w:val="21"/>
        </w:rPr>
        <w:t>中标人在做好工作的同时，有责任向采购方提供合理化建议，以提高管理效率和管理质量。</w:t>
      </w:r>
    </w:p>
    <w:p>
      <w:pPr>
        <w:pStyle w:val="null3"/>
        <w:ind w:firstLine="210"/>
        <w:jc w:val="left"/>
      </w:pPr>
      <w:r>
        <w:rPr>
          <w:sz w:val="21"/>
        </w:rPr>
        <w:t>（十）中山市第一人民法院已成功创建节约型机关。中标人需注重设施设备的日常保养检修，避免增大能源消耗，做好垃圾分类，能源消耗和数据统计、分析等节能减排工作。</w:t>
      </w:r>
    </w:p>
    <w:p>
      <w:pPr>
        <w:pStyle w:val="null3"/>
        <w:ind w:firstLine="210"/>
        <w:jc w:val="left"/>
      </w:pPr>
      <w:r>
        <w:rPr>
          <w:sz w:val="21"/>
        </w:rPr>
        <w:t>（十一）中标人在日常管理中需具有技术应用能力，能利用相应的计算机管理软件提升物业服务质量，并拥有相关的智能化管理应用软件，如：建筑节能物联网监测管理、智慧物业综合调度、智慧网格化管控平台、物业设施设备移动巡查、互联网报警服务管理、物业品质移动核查等类似智能化管理应用软件等</w:t>
      </w:r>
      <w:r>
        <w:rPr>
          <w:sz w:val="21"/>
        </w:rPr>
        <w:t>，以满足采购人现代化管理需要</w:t>
      </w:r>
      <w:r>
        <w:rPr>
          <w:sz w:val="21"/>
        </w:rPr>
        <w:t>。（须同时提供相关应用软件著作权登记证书和系统界面截图）</w:t>
      </w:r>
    </w:p>
    <w:p>
      <w:pPr>
        <w:pStyle w:val="null3"/>
        <w:ind w:firstLine="210"/>
        <w:jc w:val="left"/>
      </w:pPr>
      <w:r>
        <w:rPr>
          <w:sz w:val="21"/>
        </w:rPr>
        <w:t>（十二）中标人工作人员需按岗位统一着装，佩戴工牌，言行规范，注意仪容仪表，礼节礼貌，公众形象。</w:t>
      </w:r>
    </w:p>
    <w:p>
      <w:pPr>
        <w:pStyle w:val="null3"/>
        <w:ind w:firstLine="210"/>
        <w:jc w:val="left"/>
      </w:pPr>
      <w:r>
        <w:rPr>
          <w:sz w:val="21"/>
          <w:color w:val="000000"/>
        </w:rPr>
        <w:t>（十三）</w:t>
      </w:r>
      <w:r>
        <w:rPr>
          <w:sz w:val="21"/>
        </w:rPr>
        <w:t>中标人</w:t>
      </w:r>
      <w:r>
        <w:rPr>
          <w:sz w:val="21"/>
          <w:color w:val="000000"/>
        </w:rPr>
        <w:t>需</w:t>
      </w:r>
      <w:r>
        <w:rPr>
          <w:sz w:val="21"/>
        </w:rPr>
        <w:t>负责物业区域内所有的公共场所、共用部位的循环保洁、灭四害以及垃圾清运工作。</w:t>
      </w:r>
    </w:p>
    <w:p>
      <w:pPr>
        <w:pStyle w:val="null3"/>
        <w:ind w:firstLine="210"/>
        <w:jc w:val="left"/>
      </w:pPr>
      <w:r>
        <w:rPr>
          <w:sz w:val="21"/>
          <w:color w:val="000000"/>
        </w:rPr>
        <w:t>（十四）中标人需具备疫情防控的有关管理经验，严格按照国家、省、市关于传染性疾病常态化防控、防护指南等相关规定（如《中华人民共和国传染病防治法》），结合采购人防疫防控工作要求，抓好项目防控工作。做好重点场所、重点部位、重点人群常态化防控管理工作，严格落实定期消毒等措施，制定常态化防控方案和应急处置预案。</w:t>
      </w:r>
    </w:p>
    <w:p>
      <w:pPr>
        <w:pStyle w:val="null3"/>
        <w:ind w:firstLine="422"/>
        <w:jc w:val="left"/>
      </w:pPr>
      <w:r>
        <w:rPr>
          <w:sz w:val="21"/>
          <w:b/>
        </w:rPr>
        <w:t>二、物业服务范围及内容</w:t>
      </w:r>
    </w:p>
    <w:p>
      <w:pPr>
        <w:pStyle w:val="null3"/>
        <w:ind w:firstLine="420"/>
        <w:jc w:val="both"/>
      </w:pPr>
      <w:r>
        <w:rPr>
          <w:sz w:val="21"/>
        </w:rPr>
        <w:t>本项目物业管理服务范围为中山市第一人民法院机关及下属沙溪人民法庭、火炬开发区人民法庭、三乡人民法庭、坦洲人民法庭、翠亨新区人民法庭、诉讼服务中心、中山市金融纠纷集中调处中心、东区法庭宿舍和石岐法庭宿舍的秩序维护，保洁，室内外园林绿化的护理，物业设施设备的维修维护、会务接待、停车场、地下停车库管理及车辆停放等物业管理服务。</w:t>
      </w:r>
    </w:p>
    <w:p>
      <w:pPr>
        <w:pStyle w:val="null3"/>
        <w:ind w:left="780"/>
        <w:jc w:val="both"/>
      </w:pPr>
      <w:r>
        <w:rPr>
          <w:sz w:val="21"/>
          <w:b/>
        </w:rPr>
        <w:t>(一)</w:t>
      </w:r>
      <w:r>
        <w:rPr>
          <w:sz w:val="21"/>
          <w:b/>
        </w:rPr>
        <w:t>安全防范</w:t>
      </w:r>
    </w:p>
    <w:p>
      <w:pPr>
        <w:pStyle w:val="null3"/>
        <w:ind w:firstLine="420"/>
        <w:jc w:val="left"/>
      </w:pPr>
      <w:r>
        <w:rPr>
          <w:sz w:val="21"/>
          <w:color w:val="000000"/>
        </w:rPr>
        <w:t>1</w:t>
      </w:r>
      <w:r>
        <w:rPr>
          <w:sz w:val="21"/>
          <w:color w:val="000000"/>
        </w:rPr>
        <w:t>.</w:t>
      </w:r>
      <w:r>
        <w:rPr>
          <w:sz w:val="21"/>
          <w:color w:val="000000"/>
        </w:rPr>
        <w:t>维持办公区内良好安全秩序，为采购方提供安全提示和安全指引。</w:t>
      </w:r>
    </w:p>
    <w:p>
      <w:pPr>
        <w:pStyle w:val="null3"/>
        <w:ind w:firstLine="420"/>
        <w:jc w:val="left"/>
      </w:pPr>
      <w:r>
        <w:rPr>
          <w:sz w:val="21"/>
          <w:color w:val="000000"/>
        </w:rPr>
        <w:t>2.</w:t>
      </w:r>
      <w:r>
        <w:rPr>
          <w:sz w:val="21"/>
          <w:color w:val="000000"/>
        </w:rPr>
        <w:t>严防盗窃、抢劫、破坏设施和破坏办公秩序的事件发生。</w:t>
      </w:r>
    </w:p>
    <w:p>
      <w:pPr>
        <w:pStyle w:val="null3"/>
        <w:ind w:firstLine="420"/>
        <w:jc w:val="left"/>
      </w:pPr>
      <w:r>
        <w:rPr>
          <w:sz w:val="21"/>
          <w:color w:val="000000"/>
        </w:rPr>
        <w:t>3.</w:t>
      </w:r>
      <w:r>
        <w:rPr>
          <w:sz w:val="21"/>
          <w:color w:val="000000"/>
        </w:rPr>
        <w:t>严格控制物品出入，涉及单位公有物品的搬离需凭有效放行条。</w:t>
      </w:r>
    </w:p>
    <w:p>
      <w:pPr>
        <w:pStyle w:val="null3"/>
        <w:ind w:firstLine="420"/>
        <w:jc w:val="left"/>
      </w:pPr>
      <w:r>
        <w:rPr>
          <w:sz w:val="21"/>
          <w:color w:val="000000"/>
        </w:rPr>
        <w:t>4.</w:t>
      </w:r>
      <w:r>
        <w:rPr>
          <w:sz w:val="21"/>
          <w:color w:val="000000"/>
        </w:rPr>
        <w:t>负责报刊、信件的收发。</w:t>
      </w:r>
    </w:p>
    <w:p>
      <w:pPr>
        <w:pStyle w:val="null3"/>
        <w:ind w:firstLine="420"/>
        <w:jc w:val="left"/>
      </w:pPr>
      <w:r>
        <w:rPr>
          <w:sz w:val="21"/>
          <w:color w:val="000000"/>
        </w:rPr>
        <w:t>5.</w:t>
      </w:r>
      <w:r>
        <w:rPr>
          <w:sz w:val="21"/>
          <w:color w:val="000000"/>
        </w:rPr>
        <w:t>应急事件的处理。</w:t>
      </w:r>
    </w:p>
    <w:p>
      <w:pPr>
        <w:pStyle w:val="null3"/>
        <w:ind w:firstLine="420"/>
        <w:jc w:val="left"/>
      </w:pPr>
      <w:r>
        <w:rPr>
          <w:sz w:val="21"/>
          <w:color w:val="000000"/>
        </w:rPr>
        <w:t>6</w:t>
      </w:r>
      <w:r>
        <w:rPr>
          <w:sz w:val="21"/>
          <w:color w:val="000000"/>
        </w:rPr>
        <w:t>.</w:t>
      </w:r>
      <w:r>
        <w:rPr>
          <w:sz w:val="21"/>
          <w:color w:val="000000"/>
        </w:rPr>
        <w:t>由采购方与中标人共同确定值勤岗位、值勤时间、岗位职责等，目标是确保安保工作万无一失。</w:t>
      </w:r>
    </w:p>
    <w:p>
      <w:pPr>
        <w:pStyle w:val="null3"/>
        <w:ind w:firstLine="420"/>
        <w:jc w:val="left"/>
      </w:pPr>
      <w:r>
        <w:rPr>
          <w:sz w:val="21"/>
          <w:color w:val="000000"/>
        </w:rPr>
        <w:t>7.</w:t>
      </w:r>
      <w:r>
        <w:rPr>
          <w:sz w:val="21"/>
          <w:color w:val="000000"/>
        </w:rPr>
        <w:t>对一般外来访问、办事人员，建立询问登记制度。</w:t>
      </w:r>
    </w:p>
    <w:p>
      <w:pPr>
        <w:pStyle w:val="null3"/>
        <w:ind w:firstLine="420"/>
        <w:jc w:val="left"/>
      </w:pPr>
      <w:r>
        <w:rPr>
          <w:sz w:val="21"/>
          <w:color w:val="000000"/>
        </w:rPr>
        <w:t>8.</w:t>
      </w:r>
      <w:r>
        <w:rPr>
          <w:sz w:val="21"/>
          <w:color w:val="000000"/>
        </w:rPr>
        <w:t>办公公共场所要控制噪音，制止喧闹现象，无闲杂人员随意流动。</w:t>
      </w:r>
    </w:p>
    <w:p>
      <w:pPr>
        <w:pStyle w:val="null3"/>
        <w:ind w:firstLine="420"/>
        <w:jc w:val="left"/>
      </w:pPr>
      <w:r>
        <w:rPr>
          <w:sz w:val="21"/>
          <w:color w:val="000000"/>
        </w:rPr>
        <w:t>9</w:t>
      </w:r>
      <w:r>
        <w:rPr>
          <w:sz w:val="21"/>
          <w:color w:val="000000"/>
        </w:rPr>
        <w:t>.</w:t>
      </w:r>
      <w:r>
        <w:rPr>
          <w:sz w:val="21"/>
          <w:color w:val="000000"/>
        </w:rPr>
        <w:t>机关及法庭重要出入口</w:t>
      </w:r>
      <w:r>
        <w:rPr>
          <w:sz w:val="21"/>
          <w:color w:val="000000"/>
        </w:rPr>
        <w:t>24</w:t>
      </w:r>
      <w:r>
        <w:rPr>
          <w:sz w:val="21"/>
          <w:color w:val="000000"/>
        </w:rPr>
        <w:t>小时值班、</w:t>
      </w:r>
      <w:r>
        <w:rPr>
          <w:sz w:val="21"/>
          <w:color w:val="000000"/>
        </w:rPr>
        <w:t>24</w:t>
      </w:r>
      <w:r>
        <w:rPr>
          <w:sz w:val="21"/>
          <w:color w:val="000000"/>
        </w:rPr>
        <w:t>小时监控。整个大院做到</w:t>
      </w:r>
      <w:r>
        <w:rPr>
          <w:sz w:val="21"/>
          <w:color w:val="000000"/>
        </w:rPr>
        <w:t>24</w:t>
      </w:r>
      <w:r>
        <w:rPr>
          <w:sz w:val="21"/>
          <w:color w:val="000000"/>
        </w:rPr>
        <w:t>小时有安全保卫人员巡查。</w:t>
      </w:r>
    </w:p>
    <w:p>
      <w:pPr>
        <w:pStyle w:val="null3"/>
        <w:ind w:firstLine="420"/>
        <w:jc w:val="left"/>
      </w:pPr>
      <w:r>
        <w:rPr>
          <w:sz w:val="21"/>
          <w:color w:val="000000"/>
        </w:rPr>
        <w:t>1</w:t>
      </w:r>
      <w:r>
        <w:rPr>
          <w:sz w:val="21"/>
          <w:color w:val="000000"/>
        </w:rPr>
        <w:t>0.</w:t>
      </w:r>
      <w:r>
        <w:rPr>
          <w:sz w:val="21"/>
          <w:color w:val="000000"/>
        </w:rPr>
        <w:t>确保无重大火灾、刑事和交通事故发生。</w:t>
      </w:r>
    </w:p>
    <w:p>
      <w:pPr>
        <w:pStyle w:val="null3"/>
        <w:ind w:firstLine="420"/>
        <w:jc w:val="left"/>
      </w:pPr>
      <w:r>
        <w:rPr>
          <w:sz w:val="21"/>
          <w:color w:val="000000"/>
        </w:rPr>
        <w:t>1</w:t>
      </w:r>
      <w:r>
        <w:rPr>
          <w:sz w:val="21"/>
          <w:color w:val="000000"/>
        </w:rPr>
        <w:t>1.</w:t>
      </w:r>
      <w:r>
        <w:rPr>
          <w:sz w:val="21"/>
          <w:color w:val="000000"/>
        </w:rPr>
        <w:t>对突发事件有应急处理计划和措施，必要时及时报警并报告采购人，防止事态进一步恶化，协助保护现场。</w:t>
      </w:r>
    </w:p>
    <w:p>
      <w:pPr>
        <w:pStyle w:val="null3"/>
        <w:ind w:firstLine="420"/>
        <w:jc w:val="left"/>
      </w:pPr>
      <w:r>
        <w:rPr>
          <w:sz w:val="21"/>
          <w:color w:val="000000"/>
        </w:rPr>
        <w:t>1</w:t>
      </w:r>
      <w:r>
        <w:rPr>
          <w:sz w:val="21"/>
          <w:color w:val="000000"/>
        </w:rPr>
        <w:t>2.</w:t>
      </w:r>
      <w:r>
        <w:rPr>
          <w:sz w:val="21"/>
          <w:color w:val="000000"/>
        </w:rPr>
        <w:t>中标方需配备为本项目管理服务所需要的安保、考勤设施设备，相关费用由中标方支付。投入本项目的主要设施设备包括但不限于：对讲机不少于</w:t>
      </w:r>
      <w:r>
        <w:rPr>
          <w:sz w:val="21"/>
          <w:color w:val="000000"/>
        </w:rPr>
        <w:t>42台，保安打点机不少于2台，驻市第一人民法院机关及中心法庭、诉讼服务中心、中山市金融纠纷集中调处中心全体物业服务人员考勤打卡机不少于8台，配备足够警棍、手电筒、反光背心、手推车等设备。</w:t>
      </w:r>
    </w:p>
    <w:p>
      <w:pPr>
        <w:pStyle w:val="null3"/>
        <w:ind w:firstLine="420"/>
        <w:jc w:val="left"/>
      </w:pPr>
      <w:r>
        <w:rPr>
          <w:sz w:val="21"/>
        </w:rPr>
        <w:t>13.其它与安全保卫有关事项。</w:t>
      </w:r>
    </w:p>
    <w:p>
      <w:pPr>
        <w:pStyle w:val="null3"/>
        <w:ind w:firstLine="420"/>
        <w:jc w:val="left"/>
      </w:pPr>
      <w:r>
        <w:rPr>
          <w:sz w:val="21"/>
          <w:color w:val="000000"/>
        </w:rPr>
        <w:t>★供应商具备《保安服务许可证》（提供证书复印件）或承诺签订合同之后按《保安服务管理条例》的要求到公安机关备案（提供承诺函)。</w:t>
      </w:r>
    </w:p>
    <w:p>
      <w:pPr>
        <w:pStyle w:val="null3"/>
        <w:ind w:left="780"/>
        <w:jc w:val="left"/>
      </w:pPr>
      <w:r>
        <w:rPr>
          <w:sz w:val="21"/>
          <w:b/>
        </w:rPr>
        <w:t>(二)</w:t>
      </w:r>
      <w:r>
        <w:rPr>
          <w:sz w:val="21"/>
          <w:b/>
        </w:rPr>
        <w:t>交通、车辆、停车场管理</w:t>
      </w:r>
    </w:p>
    <w:p>
      <w:pPr>
        <w:pStyle w:val="null3"/>
        <w:ind w:firstLine="420"/>
        <w:jc w:val="left"/>
      </w:pPr>
      <w:r>
        <w:rPr>
          <w:sz w:val="21"/>
          <w:color w:val="000000"/>
        </w:rPr>
        <w:t>1</w:t>
      </w:r>
      <w:r>
        <w:rPr>
          <w:sz w:val="21"/>
          <w:color w:val="000000"/>
        </w:rPr>
        <w:t>.</w:t>
      </w:r>
      <w:r>
        <w:rPr>
          <w:sz w:val="21"/>
          <w:color w:val="000000"/>
        </w:rPr>
        <w:t>交通、引导车辆、停车场管理要指定专人负责，制定可行的管理制度。</w:t>
      </w:r>
    </w:p>
    <w:p>
      <w:pPr>
        <w:pStyle w:val="null3"/>
        <w:ind w:firstLine="420"/>
        <w:jc w:val="left"/>
      </w:pPr>
      <w:r>
        <w:rPr>
          <w:sz w:val="21"/>
          <w:color w:val="000000"/>
        </w:rPr>
        <w:t>2</w:t>
      </w:r>
      <w:r>
        <w:rPr>
          <w:sz w:val="21"/>
          <w:color w:val="000000"/>
        </w:rPr>
        <w:t>.</w:t>
      </w:r>
      <w:r>
        <w:rPr>
          <w:sz w:val="21"/>
          <w:color w:val="000000"/>
        </w:rPr>
        <w:t>交通、车辆、停车场所有车辆分区、划线停放。</w:t>
      </w:r>
    </w:p>
    <w:p>
      <w:pPr>
        <w:pStyle w:val="null3"/>
        <w:ind w:firstLine="420"/>
        <w:jc w:val="left"/>
      </w:pPr>
      <w:r>
        <w:rPr>
          <w:sz w:val="21"/>
          <w:color w:val="000000"/>
        </w:rPr>
        <w:t>3</w:t>
      </w:r>
      <w:r>
        <w:rPr>
          <w:sz w:val="21"/>
          <w:color w:val="000000"/>
        </w:rPr>
        <w:t>.</w:t>
      </w:r>
      <w:r>
        <w:rPr>
          <w:sz w:val="21"/>
          <w:color w:val="000000"/>
        </w:rPr>
        <w:t>自行车、摩托车、机动车等各种车辆停放有序，有专人指引按规定存放指定地点，做到车辆停放规范、整齐、分类、安全。</w:t>
      </w:r>
    </w:p>
    <w:p>
      <w:pPr>
        <w:pStyle w:val="null3"/>
        <w:ind w:firstLine="420"/>
        <w:jc w:val="left"/>
      </w:pPr>
      <w:r>
        <w:rPr>
          <w:sz w:val="21"/>
          <w:color w:val="000000"/>
        </w:rPr>
        <w:t>4</w:t>
      </w:r>
      <w:r>
        <w:rPr>
          <w:sz w:val="21"/>
          <w:color w:val="000000"/>
        </w:rPr>
        <w:t>.</w:t>
      </w:r>
      <w:r>
        <w:rPr>
          <w:sz w:val="21"/>
          <w:color w:val="000000"/>
        </w:rPr>
        <w:t>大院内车辆行驶有序，区内一律不准按鸣。</w:t>
      </w:r>
    </w:p>
    <w:p>
      <w:pPr>
        <w:pStyle w:val="null3"/>
        <w:ind w:left="420"/>
        <w:jc w:val="left"/>
      </w:pPr>
      <w:r>
        <w:rPr>
          <w:sz w:val="21"/>
        </w:rPr>
        <w:t>5.大堂前台保安需做好年审、维修的公务车车匙交接登记。</w:t>
      </w:r>
    </w:p>
    <w:p>
      <w:pPr>
        <w:pStyle w:val="null3"/>
        <w:ind w:firstLine="420"/>
        <w:jc w:val="both"/>
      </w:pPr>
      <w:r>
        <w:rPr>
          <w:sz w:val="21"/>
        </w:rPr>
        <w:t>6.其它与交通、车辆、停车场有关的事项。</w:t>
      </w:r>
    </w:p>
    <w:p>
      <w:pPr>
        <w:pStyle w:val="null3"/>
        <w:ind w:firstLine="420"/>
        <w:jc w:val="both"/>
      </w:pPr>
      <w:r>
        <w:rPr>
          <w:sz w:val="21"/>
        </w:rPr>
        <w:t>7.中标人应当在满足上述要求的基础上做出更优的方案。</w:t>
      </w:r>
    </w:p>
    <w:p>
      <w:pPr>
        <w:pStyle w:val="null3"/>
        <w:ind w:left="780"/>
        <w:jc w:val="both"/>
      </w:pPr>
      <w:r>
        <w:rPr>
          <w:sz w:val="21"/>
          <w:b/>
        </w:rPr>
        <w:t>(三)</w:t>
      </w:r>
      <w:r>
        <w:rPr>
          <w:sz w:val="21"/>
          <w:b/>
        </w:rPr>
        <w:t>清洁卫生</w:t>
      </w:r>
    </w:p>
    <w:p>
      <w:pPr>
        <w:pStyle w:val="null3"/>
        <w:ind w:firstLine="420"/>
        <w:jc w:val="left"/>
      </w:pPr>
      <w:r>
        <w:rPr>
          <w:sz w:val="21"/>
          <w:color w:val="000000"/>
        </w:rPr>
        <w:t>1</w:t>
      </w:r>
      <w:r>
        <w:rPr>
          <w:sz w:val="21"/>
          <w:color w:val="000000"/>
        </w:rPr>
        <w:t>.</w:t>
      </w:r>
      <w:r>
        <w:rPr>
          <w:sz w:val="21"/>
          <w:color w:val="000000"/>
        </w:rPr>
        <w:t>大楼室内的环境卫生管理，包括院内道路、广场的清扫保洁、大楼内从一楼到顶楼天台所有室内及公共地方（楼梯、大厅、天台、饭堂就餐区、地下车库、卫生间、审判庭等）的清扫保洁及服务区域内生活垃圾的收集和协助清运，做到垃圾日产日清。</w:t>
      </w:r>
    </w:p>
    <w:p>
      <w:pPr>
        <w:pStyle w:val="null3"/>
        <w:ind w:firstLine="420"/>
        <w:jc w:val="left"/>
      </w:pPr>
      <w:r>
        <w:rPr>
          <w:sz w:val="21"/>
          <w:color w:val="000000"/>
        </w:rPr>
        <w:t>2</w:t>
      </w:r>
      <w:r>
        <w:rPr>
          <w:sz w:val="21"/>
          <w:color w:val="000000"/>
        </w:rPr>
        <w:t>.</w:t>
      </w:r>
      <w:r>
        <w:rPr>
          <w:sz w:val="21"/>
          <w:color w:val="000000"/>
        </w:rPr>
        <w:t>每年一次对大楼外墙作彻底清洁，保证无异物污迹残留，光洁明净。（费用包含在报价中。）</w:t>
      </w:r>
    </w:p>
    <w:p>
      <w:pPr>
        <w:pStyle w:val="null3"/>
        <w:ind w:firstLine="420"/>
        <w:jc w:val="left"/>
      </w:pPr>
      <w:r>
        <w:rPr>
          <w:sz w:val="21"/>
          <w:color w:val="000000"/>
        </w:rPr>
        <w:t>3</w:t>
      </w:r>
      <w:r>
        <w:rPr>
          <w:sz w:val="21"/>
          <w:color w:val="000000"/>
        </w:rPr>
        <w:t>.</w:t>
      </w:r>
      <w:r>
        <w:rPr>
          <w:sz w:val="21"/>
          <w:color w:val="000000"/>
        </w:rPr>
        <w:t>中标方按工作程序对范围内的场所进行日常定期清扫或不定期的清扫保洁，做到按制定标准保洁，特别对卫生间做到按标准定人定点定时管理、巡查、监督并及时安装纸巾等卫生用品。</w:t>
      </w:r>
    </w:p>
    <w:p>
      <w:pPr>
        <w:pStyle w:val="null3"/>
        <w:ind w:firstLine="420"/>
        <w:jc w:val="left"/>
      </w:pPr>
      <w:r>
        <w:rPr>
          <w:sz w:val="21"/>
          <w:color w:val="000000"/>
        </w:rPr>
        <w:t>4</w:t>
      </w:r>
      <w:r>
        <w:rPr>
          <w:sz w:val="21"/>
          <w:color w:val="000000"/>
        </w:rPr>
        <w:t>.</w:t>
      </w:r>
      <w:r>
        <w:rPr>
          <w:sz w:val="21"/>
          <w:color w:val="000000"/>
        </w:rPr>
        <w:t>定期杀灭蚊、蝇、鼠、蟑、白蚁等并做到无孳生源。定期对大楼内的所有公共区域进行消毒，保障工作人员的健康。定期对本项目物业管理服务范围内的白蚁进行检查和防治。</w:t>
      </w:r>
    </w:p>
    <w:p>
      <w:pPr>
        <w:pStyle w:val="null3"/>
        <w:ind w:firstLine="420"/>
        <w:jc w:val="left"/>
      </w:pPr>
      <w:r>
        <w:rPr>
          <w:sz w:val="21"/>
          <w:color w:val="000000"/>
        </w:rPr>
        <w:t>5</w:t>
      </w:r>
      <w:r>
        <w:rPr>
          <w:sz w:val="21"/>
          <w:color w:val="000000"/>
        </w:rPr>
        <w:t>.</w:t>
      </w:r>
      <w:r>
        <w:rPr>
          <w:sz w:val="21"/>
          <w:color w:val="000000"/>
        </w:rPr>
        <w:t>对消防用水池每季度清洗</w:t>
      </w:r>
      <w:r>
        <w:rPr>
          <w:sz w:val="21"/>
          <w:color w:val="000000"/>
        </w:rPr>
        <w:t>1次。</w:t>
      </w:r>
    </w:p>
    <w:p>
      <w:pPr>
        <w:pStyle w:val="null3"/>
        <w:ind w:firstLine="420"/>
        <w:jc w:val="left"/>
      </w:pPr>
      <w:r>
        <w:rPr>
          <w:sz w:val="21"/>
          <w:color w:val="000000"/>
        </w:rPr>
        <w:t>6</w:t>
      </w:r>
      <w:r>
        <w:rPr>
          <w:sz w:val="21"/>
          <w:color w:val="000000"/>
        </w:rPr>
        <w:t>.</w:t>
      </w:r>
      <w:r>
        <w:rPr>
          <w:sz w:val="21"/>
          <w:color w:val="000000"/>
        </w:rPr>
        <w:t>对各办公地点的园林水池定期清洁。</w:t>
      </w:r>
    </w:p>
    <w:p>
      <w:pPr>
        <w:pStyle w:val="null3"/>
        <w:ind w:firstLine="420"/>
        <w:jc w:val="left"/>
      </w:pPr>
      <w:r>
        <w:rPr>
          <w:sz w:val="21"/>
          <w:color w:val="000000"/>
        </w:rPr>
        <w:t>7</w:t>
      </w:r>
      <w:r>
        <w:rPr>
          <w:sz w:val="21"/>
          <w:color w:val="000000"/>
        </w:rPr>
        <w:t>.</w:t>
      </w:r>
      <w:r>
        <w:rPr>
          <w:sz w:val="21"/>
          <w:color w:val="000000"/>
        </w:rPr>
        <w:t>保证各办公地点的污水排放通畅，定期清理化粪池、垃圾箱。</w:t>
      </w:r>
    </w:p>
    <w:p>
      <w:pPr>
        <w:pStyle w:val="null3"/>
        <w:ind w:firstLine="420"/>
        <w:jc w:val="left"/>
      </w:pPr>
      <w:r>
        <w:rPr>
          <w:sz w:val="21"/>
          <w:color w:val="000000"/>
        </w:rPr>
        <w:t>8</w:t>
      </w:r>
      <w:r>
        <w:rPr>
          <w:sz w:val="21"/>
          <w:color w:val="000000"/>
        </w:rPr>
        <w:t>.</w:t>
      </w:r>
      <w:r>
        <w:rPr>
          <w:sz w:val="21"/>
          <w:color w:val="000000"/>
        </w:rPr>
        <w:t>中标方在清洁卫生工作中消耗的物料工具（包括但不限于洗洁精、漂白水、洁厕精、樟脑丸、厕所香球、手套、抹布、拖把、拖桶、垃圾袋、消毒液、百洁布、钢丝球、洗衣粉、玻璃水、洁厕刷等）自行负担，并按时、足量发放。</w:t>
      </w:r>
    </w:p>
    <w:p>
      <w:pPr>
        <w:pStyle w:val="null3"/>
        <w:ind w:firstLine="420"/>
        <w:jc w:val="left"/>
      </w:pPr>
      <w:r>
        <w:rPr>
          <w:sz w:val="21"/>
          <w:color w:val="000000"/>
        </w:rPr>
        <w:t>9</w:t>
      </w:r>
      <w:r>
        <w:rPr>
          <w:sz w:val="21"/>
          <w:color w:val="000000"/>
        </w:rPr>
        <w:t>.</w:t>
      </w:r>
      <w:r>
        <w:rPr>
          <w:sz w:val="21"/>
          <w:color w:val="000000"/>
        </w:rPr>
        <w:t>中标方需配备为本项目管理服务所需要的保洁设施设备，相关费用由中标方支付。投入本项目的主要设施设备包括但不限于：推车不少于</w:t>
      </w:r>
      <w:r>
        <w:rPr>
          <w:sz w:val="21"/>
          <w:color w:val="000000"/>
        </w:rPr>
        <w:t>6台，地毯吸尘机不少于1台。</w:t>
      </w:r>
    </w:p>
    <w:p>
      <w:pPr>
        <w:pStyle w:val="null3"/>
        <w:ind w:firstLine="420"/>
        <w:jc w:val="left"/>
      </w:pPr>
      <w:r>
        <w:rPr>
          <w:sz w:val="21"/>
          <w:color w:val="000000"/>
        </w:rPr>
        <w:t>1</w:t>
      </w:r>
      <w:r>
        <w:rPr>
          <w:sz w:val="21"/>
          <w:color w:val="000000"/>
        </w:rPr>
        <w:t>0.</w:t>
      </w:r>
      <w:r>
        <w:rPr>
          <w:sz w:val="21"/>
          <w:color w:val="000000"/>
        </w:rPr>
        <w:t>每年对各办公地点的地毯清洁一次。</w:t>
      </w:r>
    </w:p>
    <w:p>
      <w:pPr>
        <w:pStyle w:val="null3"/>
        <w:ind w:firstLine="420"/>
        <w:jc w:val="left"/>
      </w:pPr>
      <w:r>
        <w:rPr>
          <w:sz w:val="21"/>
          <w:color w:val="000000"/>
        </w:rPr>
        <w:t>1</w:t>
      </w:r>
      <w:r>
        <w:rPr>
          <w:sz w:val="21"/>
          <w:color w:val="000000"/>
        </w:rPr>
        <w:t>1.</w:t>
      </w:r>
      <w:r>
        <w:rPr>
          <w:sz w:val="21"/>
          <w:color w:val="000000"/>
        </w:rPr>
        <w:t>其它与清洁卫生有关的事项。</w:t>
      </w:r>
    </w:p>
    <w:p>
      <w:pPr>
        <w:pStyle w:val="null3"/>
        <w:ind w:left="780"/>
        <w:jc w:val="both"/>
      </w:pPr>
      <w:r>
        <w:rPr>
          <w:sz w:val="21"/>
          <w:b/>
        </w:rPr>
        <w:t>(四)物业设施、设备的使用、维护和管理</w:t>
      </w:r>
    </w:p>
    <w:p>
      <w:pPr>
        <w:pStyle w:val="null3"/>
        <w:ind w:firstLine="420"/>
        <w:jc w:val="left"/>
      </w:pPr>
      <w:r>
        <w:rPr>
          <w:sz w:val="21"/>
          <w:color w:val="000000"/>
        </w:rPr>
        <w:t>1</w:t>
      </w:r>
      <w:r>
        <w:rPr>
          <w:sz w:val="21"/>
          <w:color w:val="000000"/>
        </w:rPr>
        <w:t>.</w:t>
      </w:r>
      <w:r>
        <w:rPr>
          <w:sz w:val="21"/>
          <w:color w:val="000000"/>
        </w:rPr>
        <w:t>市第一人民法院机关及中心法庭办公区内的消防、电梯、中央空调设施、弱电设备、高压配电房维保，采购人已聘请专业公司承包养护工作，中标人要制定措施指定专人做好与专业公司的协调工作，明确分工及责任，并对专业公司的养护工作进行监督、配合和提出工作建议。除上述几项外，市第一人民法院机关、中心法庭及中山市金融纠纷集中调处中心办公区内的其他设备、设施的维护、保养均由中标人负责。具体项目包括但不限于：</w:t>
      </w:r>
      <w:r>
        <w:rPr>
          <w:sz w:val="21"/>
          <w:color w:val="000000"/>
        </w:rPr>
        <w:t>①设施、设备的养护运行和管理：共用的供水管道、落水管、垃圾道、供电设备与线路（含低压配电房）、共用照明、天线、分体式空调、高压水泵房、楼内消防监控、隐患排查、电子监控系统、会议室的麦克风系统。②市政公用设施和附属建筑物、构筑物的使用和管理，包括道路、室外上下水管道、化粪池、沟渠、池井、摩托车棚、停车库（场）设施。</w:t>
      </w:r>
    </w:p>
    <w:p>
      <w:pPr>
        <w:pStyle w:val="null3"/>
        <w:ind w:firstLine="420"/>
        <w:jc w:val="left"/>
      </w:pPr>
      <w:r>
        <w:rPr>
          <w:sz w:val="21"/>
          <w:color w:val="000000"/>
        </w:rPr>
        <w:t>2</w:t>
      </w:r>
      <w:r>
        <w:rPr>
          <w:sz w:val="21"/>
          <w:color w:val="000000"/>
        </w:rPr>
        <w:t>.</w:t>
      </w:r>
      <w:r>
        <w:rPr>
          <w:sz w:val="21"/>
          <w:color w:val="000000"/>
        </w:rPr>
        <w:t>中标人对具体项目进行维修保养要建立制度并做好记录，强调时效性，需做到当日事当日清。对无法解决的事故或较大型的保养和维修项目，及时报采购人处理，并协助做好相关后续配合工作。</w:t>
      </w:r>
    </w:p>
    <w:p>
      <w:pPr>
        <w:pStyle w:val="null3"/>
        <w:ind w:firstLine="420"/>
        <w:jc w:val="left"/>
      </w:pPr>
      <w:r>
        <w:rPr>
          <w:sz w:val="21"/>
          <w:color w:val="000000"/>
        </w:rPr>
        <w:t>3</w:t>
      </w:r>
      <w:r>
        <w:rPr>
          <w:sz w:val="21"/>
          <w:color w:val="000000"/>
        </w:rPr>
        <w:t>.</w:t>
      </w:r>
      <w:r>
        <w:rPr>
          <w:sz w:val="21"/>
          <w:color w:val="000000"/>
        </w:rPr>
        <w:t>物业管理人员对消防设施、设备要做到人人有消防知识，人人会基本操作，杜绝火灾事故。要做好巡视工作，制止破坏消防设施设备现象发生。</w:t>
      </w:r>
    </w:p>
    <w:p>
      <w:pPr>
        <w:pStyle w:val="null3"/>
        <w:ind w:firstLine="420"/>
        <w:jc w:val="left"/>
      </w:pPr>
      <w:r>
        <w:rPr>
          <w:sz w:val="21"/>
          <w:color w:val="000000"/>
        </w:rPr>
        <w:t>4</w:t>
      </w:r>
      <w:r>
        <w:rPr>
          <w:sz w:val="21"/>
          <w:color w:val="000000"/>
        </w:rPr>
        <w:t>.</w:t>
      </w:r>
      <w:r>
        <w:rPr>
          <w:sz w:val="21"/>
          <w:color w:val="000000"/>
        </w:rPr>
        <w:t>中标方需配备专业工程人员对各物业的公用会议室的各项设施设备定期进行检查、测试，使用过程监控和管理。</w:t>
      </w:r>
    </w:p>
    <w:p>
      <w:pPr>
        <w:pStyle w:val="null3"/>
        <w:ind w:firstLine="420"/>
        <w:jc w:val="left"/>
      </w:pPr>
      <w:r>
        <w:rPr>
          <w:sz w:val="21"/>
          <w:color w:val="000000"/>
        </w:rPr>
        <w:t>5</w:t>
      </w:r>
      <w:r>
        <w:rPr>
          <w:sz w:val="21"/>
          <w:color w:val="000000"/>
        </w:rPr>
        <w:t>.</w:t>
      </w:r>
      <w:r>
        <w:rPr>
          <w:sz w:val="21"/>
          <w:color w:val="000000"/>
        </w:rPr>
        <w:t>中标方负责对托管物业的公共设施设备进行维修管理，维修产生的材料费用由采购方支付，具体包括但不限于：空气开关、照明用灯、镇流器、开关、插座板、软管、水龙头、角阀、节能灯头等公用部位、设施、设备、公共场地的小修。</w:t>
      </w:r>
    </w:p>
    <w:p>
      <w:pPr>
        <w:pStyle w:val="null3"/>
        <w:ind w:firstLine="420"/>
        <w:jc w:val="left"/>
      </w:pPr>
      <w:r>
        <w:rPr>
          <w:sz w:val="21"/>
          <w:color w:val="000000"/>
        </w:rPr>
        <w:t>6</w:t>
      </w:r>
      <w:r>
        <w:rPr>
          <w:sz w:val="21"/>
          <w:color w:val="000000"/>
        </w:rPr>
        <w:t>.</w:t>
      </w:r>
      <w:r>
        <w:rPr>
          <w:sz w:val="21"/>
          <w:color w:val="000000"/>
        </w:rPr>
        <w:t>中标方在上述物业设施设备维修保养项目中属正常的维修、保养更新或使用中的消耗，不属于中标方人为事故破坏的，报采购人审批后，由采购人支付零部件、物料费用。</w:t>
      </w:r>
    </w:p>
    <w:p>
      <w:pPr>
        <w:pStyle w:val="null3"/>
        <w:ind w:firstLine="420"/>
        <w:jc w:val="left"/>
      </w:pPr>
      <w:r>
        <w:rPr>
          <w:sz w:val="21"/>
          <w:color w:val="000000"/>
        </w:rPr>
        <w:t>7</w:t>
      </w:r>
      <w:r>
        <w:rPr>
          <w:sz w:val="21"/>
          <w:color w:val="000000"/>
        </w:rPr>
        <w:t>.</w:t>
      </w:r>
      <w:r>
        <w:rPr>
          <w:sz w:val="21"/>
          <w:color w:val="000000"/>
        </w:rPr>
        <w:t>中标方应自行配备物业设施设备维修维护所应具备的基本工具，相关费用由中标方负责。</w:t>
      </w:r>
    </w:p>
    <w:p>
      <w:pPr>
        <w:pStyle w:val="null3"/>
        <w:ind w:firstLine="420"/>
        <w:jc w:val="left"/>
      </w:pPr>
      <w:r>
        <w:rPr>
          <w:sz w:val="21"/>
          <w:color w:val="000000"/>
        </w:rPr>
        <w:t>8</w:t>
      </w:r>
      <w:r>
        <w:rPr>
          <w:sz w:val="21"/>
          <w:color w:val="000000"/>
        </w:rPr>
        <w:t>.</w:t>
      </w:r>
      <w:r>
        <w:rPr>
          <w:sz w:val="21"/>
          <w:color w:val="000000"/>
        </w:rPr>
        <w:t>中标方应在雨季前一个月对建筑物天面进行检查，发现防水层有气臌、破碎，隔热层有断裂、缺损的，应及时作出专项维修计划，与采购人协商维修事宜。</w:t>
      </w:r>
    </w:p>
    <w:p>
      <w:pPr>
        <w:pStyle w:val="null3"/>
        <w:ind w:firstLine="420"/>
        <w:jc w:val="left"/>
      </w:pPr>
      <w:r>
        <w:rPr>
          <w:sz w:val="21"/>
          <w:color w:val="000000"/>
        </w:rPr>
        <w:t>9</w:t>
      </w:r>
      <w:r>
        <w:rPr>
          <w:sz w:val="21"/>
          <w:color w:val="000000"/>
        </w:rPr>
        <w:t>.</w:t>
      </w:r>
      <w:r>
        <w:rPr>
          <w:sz w:val="21"/>
          <w:color w:val="000000"/>
        </w:rPr>
        <w:t>其它与物业设施、设备的使用、维护和管理有关的事项。</w:t>
      </w:r>
    </w:p>
    <w:p>
      <w:pPr>
        <w:pStyle w:val="null3"/>
        <w:ind w:left="780"/>
        <w:jc w:val="both"/>
      </w:pPr>
      <w:r>
        <w:rPr>
          <w:sz w:val="21"/>
          <w:b/>
        </w:rPr>
        <w:t>(五)物业绿化的养护</w:t>
      </w:r>
    </w:p>
    <w:p>
      <w:pPr>
        <w:pStyle w:val="null3"/>
        <w:ind w:firstLine="420"/>
        <w:jc w:val="left"/>
      </w:pPr>
      <w:r>
        <w:rPr>
          <w:sz w:val="21"/>
          <w:color w:val="000000"/>
        </w:rPr>
        <w:t>1</w:t>
      </w:r>
      <w:r>
        <w:rPr>
          <w:sz w:val="21"/>
          <w:color w:val="000000"/>
        </w:rPr>
        <w:t>.</w:t>
      </w:r>
      <w:r>
        <w:rPr>
          <w:sz w:val="21"/>
          <w:color w:val="000000"/>
        </w:rPr>
        <w:t>美化绿化环境，做到无枯枝、无死亡植物、花卉，绿化生长状态良好，定期修剪市第一人民法院机关及中心法庭的草坪、大树，确保树木形状美观。</w:t>
      </w:r>
    </w:p>
    <w:p>
      <w:pPr>
        <w:pStyle w:val="null3"/>
        <w:ind w:firstLine="420"/>
        <w:jc w:val="left"/>
      </w:pPr>
      <w:r>
        <w:rPr>
          <w:sz w:val="21"/>
          <w:color w:val="000000"/>
        </w:rPr>
        <w:t>2</w:t>
      </w:r>
      <w:r>
        <w:rPr>
          <w:sz w:val="21"/>
          <w:color w:val="000000"/>
        </w:rPr>
        <w:t>.</w:t>
      </w:r>
      <w:r>
        <w:rPr>
          <w:sz w:val="21"/>
          <w:color w:val="000000"/>
        </w:rPr>
        <w:t>需保持植物的常绿，定期对植物进行养护，保持植物的最佳生长状态。</w:t>
      </w:r>
    </w:p>
    <w:p>
      <w:pPr>
        <w:pStyle w:val="null3"/>
        <w:ind w:firstLine="420"/>
        <w:jc w:val="left"/>
      </w:pPr>
      <w:r>
        <w:rPr>
          <w:sz w:val="21"/>
          <w:color w:val="000000"/>
        </w:rPr>
        <w:t>3</w:t>
      </w:r>
      <w:r>
        <w:rPr>
          <w:sz w:val="21"/>
          <w:color w:val="000000"/>
        </w:rPr>
        <w:t>.</w:t>
      </w:r>
      <w:r>
        <w:rPr>
          <w:sz w:val="21"/>
          <w:color w:val="000000"/>
        </w:rPr>
        <w:t>在养护过程中发现白蚁迹象，应及时报告项目主管并及时进行防治处理。</w:t>
      </w:r>
    </w:p>
    <w:p>
      <w:pPr>
        <w:pStyle w:val="null3"/>
        <w:ind w:firstLine="420"/>
        <w:jc w:val="left"/>
      </w:pPr>
      <w:r>
        <w:rPr>
          <w:sz w:val="21"/>
          <w:color w:val="000000"/>
        </w:rPr>
        <w:t>4</w:t>
      </w:r>
      <w:r>
        <w:rPr>
          <w:sz w:val="21"/>
          <w:color w:val="000000"/>
        </w:rPr>
        <w:t>.</w:t>
      </w:r>
      <w:r>
        <w:rPr>
          <w:sz w:val="21"/>
          <w:color w:val="000000"/>
        </w:rPr>
        <w:t>工具、器具每次使用完后要清洗干净，统一存放于指定地点，并及时补充、申领。</w:t>
      </w:r>
    </w:p>
    <w:p>
      <w:pPr>
        <w:pStyle w:val="null3"/>
        <w:ind w:firstLine="420"/>
        <w:jc w:val="left"/>
      </w:pPr>
      <w:r>
        <w:rPr>
          <w:sz w:val="21"/>
          <w:color w:val="000000"/>
        </w:rPr>
        <w:t>5</w:t>
      </w:r>
      <w:r>
        <w:rPr>
          <w:sz w:val="21"/>
          <w:color w:val="000000"/>
        </w:rPr>
        <w:t>.</w:t>
      </w:r>
      <w:r>
        <w:rPr>
          <w:sz w:val="21"/>
          <w:color w:val="000000"/>
        </w:rPr>
        <w:t>定期对鱼池进行维护。</w:t>
      </w:r>
    </w:p>
    <w:p>
      <w:pPr>
        <w:pStyle w:val="null3"/>
        <w:ind w:firstLine="420"/>
        <w:jc w:val="left"/>
      </w:pPr>
      <w:r>
        <w:rPr>
          <w:sz w:val="21"/>
          <w:color w:val="000000"/>
        </w:rPr>
        <w:t>6</w:t>
      </w:r>
      <w:r>
        <w:rPr>
          <w:sz w:val="21"/>
          <w:color w:val="000000"/>
        </w:rPr>
        <w:t>.</w:t>
      </w:r>
      <w:r>
        <w:rPr>
          <w:sz w:val="21"/>
          <w:color w:val="000000"/>
        </w:rPr>
        <w:t>为保障市第一人民法院机关、中心法庭及及中山市金融纠纷集中调处中心办公区内绿化植物保持良好的生长状态，制定以下绿化养护标准：</w:t>
      </w:r>
    </w:p>
    <w:p>
      <w:pPr>
        <w:pStyle w:val="null3"/>
        <w:ind w:firstLine="420"/>
        <w:jc w:val="left"/>
      </w:pPr>
      <w:r>
        <w:rPr>
          <w:sz w:val="21"/>
          <w:color w:val="000000"/>
        </w:rPr>
        <w:t>（</w:t>
      </w:r>
      <w:r>
        <w:rPr>
          <w:sz w:val="21"/>
          <w:color w:val="000000"/>
        </w:rPr>
        <w:t>1）摆设：有专人负责绿化植物的摆设和陈列，有计划地将状态不佳的植物进行更换。</w:t>
      </w:r>
    </w:p>
    <w:p>
      <w:pPr>
        <w:pStyle w:val="null3"/>
        <w:ind w:firstLine="420"/>
        <w:jc w:val="left"/>
      </w:pPr>
      <w:r>
        <w:rPr>
          <w:sz w:val="21"/>
          <w:color w:val="000000"/>
        </w:rPr>
        <w:t>（</w:t>
      </w:r>
      <w:r>
        <w:rPr>
          <w:sz w:val="21"/>
          <w:color w:val="000000"/>
        </w:rPr>
        <w:t>2）修剪：对绿化植物和室外绿化包括大树进行定期或不定期修剪，使造型整齐美观，及时剪除并清理枯黄枝叶和杂草。景观效果良好。</w:t>
      </w:r>
    </w:p>
    <w:p>
      <w:pPr>
        <w:pStyle w:val="null3"/>
        <w:ind w:firstLine="420"/>
        <w:jc w:val="left"/>
      </w:pPr>
      <w:r>
        <w:rPr>
          <w:sz w:val="21"/>
          <w:color w:val="000000"/>
        </w:rPr>
        <w:t>（</w:t>
      </w:r>
      <w:r>
        <w:rPr>
          <w:sz w:val="21"/>
          <w:color w:val="000000"/>
        </w:rPr>
        <w:t>3）淋水：定时浇水，使植物保持适度的水分，对流到地面或设施上的水迹及时清理抹净，保持环境整洁。</w:t>
      </w:r>
    </w:p>
    <w:p>
      <w:pPr>
        <w:pStyle w:val="null3"/>
        <w:ind w:firstLine="420"/>
        <w:jc w:val="left"/>
      </w:pPr>
      <w:r>
        <w:rPr>
          <w:sz w:val="21"/>
          <w:color w:val="000000"/>
        </w:rPr>
        <w:t>（</w:t>
      </w:r>
      <w:r>
        <w:rPr>
          <w:sz w:val="21"/>
          <w:color w:val="000000"/>
        </w:rPr>
        <w:t>4）施肥：植物每季度施肥一次，施用复合肥，对生长欠佳植物需另追加施肥。如施放有异味的肥料应在非办公时间进行，并以花泥覆盖，不裸露表面，施肥后的剩余物及包装应及时回收，不能随意放置或抛弃，工作场所保持整洁，以免影响周围环境。</w:t>
      </w:r>
    </w:p>
    <w:p>
      <w:pPr>
        <w:pStyle w:val="null3"/>
        <w:ind w:firstLine="420"/>
        <w:jc w:val="left"/>
      </w:pPr>
      <w:r>
        <w:rPr>
          <w:sz w:val="21"/>
          <w:color w:val="000000"/>
        </w:rPr>
        <w:t>（</w:t>
      </w:r>
      <w:r>
        <w:rPr>
          <w:sz w:val="21"/>
          <w:color w:val="000000"/>
        </w:rPr>
        <w:t>5）消毒：根据需要对室内绿化进行消毒，施叶面肥。</w:t>
      </w:r>
    </w:p>
    <w:p>
      <w:pPr>
        <w:pStyle w:val="null3"/>
        <w:ind w:firstLine="420"/>
        <w:jc w:val="left"/>
      </w:pPr>
      <w:r>
        <w:rPr>
          <w:sz w:val="21"/>
          <w:color w:val="000000"/>
        </w:rPr>
        <w:t>（</w:t>
      </w:r>
      <w:r>
        <w:rPr>
          <w:sz w:val="21"/>
          <w:color w:val="000000"/>
        </w:rPr>
        <w:t>6）去尘：检查花盆、院内及围墙旁绿化带等有无烟头、纸屑、饮料瓶等杂物，每天清除杂物垃圾，每两周或月度用软毛巾对植物（含胶盆栽）的枝叶进行除尘处理，使绿化植物增加青绿和生机。</w:t>
      </w:r>
    </w:p>
    <w:p>
      <w:pPr>
        <w:pStyle w:val="null3"/>
        <w:ind w:firstLine="420"/>
        <w:jc w:val="left"/>
      </w:pPr>
      <w:r>
        <w:rPr>
          <w:sz w:val="21"/>
          <w:color w:val="000000"/>
        </w:rPr>
        <w:t>（</w:t>
      </w:r>
      <w:r>
        <w:rPr>
          <w:sz w:val="21"/>
          <w:color w:val="000000"/>
        </w:rPr>
        <w:t>7）补缺：对于在生长周期内老化、枯死的绿化植物要及时更换（一般要求在3个月内检查更换一次），以使办公区内的绿化植物保持良好状态。</w:t>
      </w:r>
    </w:p>
    <w:p>
      <w:pPr>
        <w:pStyle w:val="null3"/>
        <w:ind w:firstLine="420"/>
        <w:jc w:val="left"/>
      </w:pPr>
      <w:r>
        <w:rPr>
          <w:sz w:val="21"/>
          <w:color w:val="000000"/>
        </w:rPr>
        <w:t>7.</w:t>
      </w:r>
      <w:r>
        <w:rPr>
          <w:sz w:val="21"/>
          <w:color w:val="000000"/>
        </w:rPr>
        <w:t>物业绿化养护所需的物料（如农药、化肥等）和基本工具的费用由中标方自行负担并按季度足量发放。原有绿植更换所产生的费用由中标方支付，新种绿植的购买费用由采购方支付。</w:t>
      </w:r>
    </w:p>
    <w:p>
      <w:pPr>
        <w:pStyle w:val="null3"/>
        <w:ind w:left="990"/>
        <w:jc w:val="left"/>
      </w:pPr>
      <w:r>
        <w:rPr>
          <w:sz w:val="21"/>
          <w:b/>
        </w:rPr>
        <w:t>(六)会务接待</w:t>
      </w:r>
    </w:p>
    <w:p>
      <w:pPr>
        <w:pStyle w:val="null3"/>
        <w:ind w:firstLine="420"/>
        <w:jc w:val="left"/>
      </w:pPr>
      <w:r>
        <w:rPr>
          <w:sz w:val="21"/>
          <w:color w:val="000000"/>
        </w:rPr>
        <w:t>1</w:t>
      </w:r>
      <w:r>
        <w:rPr>
          <w:sz w:val="21"/>
          <w:color w:val="000000"/>
        </w:rPr>
        <w:t>.</w:t>
      </w:r>
      <w:r>
        <w:rPr>
          <w:sz w:val="21"/>
          <w:color w:val="000000"/>
        </w:rPr>
        <w:t>来访人员接待及做好登记。</w:t>
      </w:r>
    </w:p>
    <w:p>
      <w:pPr>
        <w:pStyle w:val="null3"/>
        <w:ind w:firstLine="420"/>
        <w:jc w:val="left"/>
      </w:pPr>
      <w:r>
        <w:rPr>
          <w:sz w:val="21"/>
          <w:color w:val="000000"/>
        </w:rPr>
        <w:t>2</w:t>
      </w:r>
      <w:r>
        <w:rPr>
          <w:sz w:val="21"/>
          <w:color w:val="000000"/>
        </w:rPr>
        <w:t>.</w:t>
      </w:r>
      <w:r>
        <w:rPr>
          <w:sz w:val="21"/>
          <w:color w:val="000000"/>
        </w:rPr>
        <w:t>会前按采购方要求布置会场，会议期间沏茶、加水，会后组织人员清洁。</w:t>
      </w:r>
    </w:p>
    <w:p>
      <w:pPr>
        <w:pStyle w:val="null3"/>
        <w:ind w:firstLine="420"/>
        <w:jc w:val="left"/>
      </w:pPr>
      <w:r>
        <w:rPr>
          <w:sz w:val="21"/>
          <w:color w:val="000000"/>
        </w:rPr>
        <w:t>3</w:t>
      </w:r>
      <w:r>
        <w:rPr>
          <w:sz w:val="21"/>
          <w:color w:val="000000"/>
        </w:rPr>
        <w:t>.</w:t>
      </w:r>
      <w:r>
        <w:rPr>
          <w:sz w:val="21"/>
          <w:color w:val="000000"/>
        </w:rPr>
        <w:t>其他与会务接待有关的事项。</w:t>
      </w:r>
    </w:p>
    <w:p>
      <w:pPr>
        <w:pStyle w:val="null3"/>
        <w:ind w:left="990"/>
        <w:jc w:val="left"/>
      </w:pPr>
      <w:r>
        <w:rPr>
          <w:sz w:val="21"/>
        </w:rPr>
        <w:t>★</w:t>
      </w:r>
      <w:r>
        <w:rPr>
          <w:sz w:val="21"/>
          <w:b/>
        </w:rPr>
        <w:t>(七)保密要求（提供承诺函）</w:t>
      </w:r>
    </w:p>
    <w:p>
      <w:pPr>
        <w:pStyle w:val="null3"/>
        <w:ind w:firstLine="420"/>
        <w:jc w:val="left"/>
      </w:pPr>
      <w:r>
        <w:rPr>
          <w:sz w:val="21"/>
          <w:color w:val="000000"/>
        </w:rPr>
        <w:t>1</w:t>
      </w:r>
      <w:r>
        <w:rPr>
          <w:sz w:val="21"/>
          <w:color w:val="000000"/>
        </w:rPr>
        <w:t>.</w:t>
      </w:r>
      <w:r>
        <w:rPr>
          <w:sz w:val="21"/>
          <w:color w:val="000000"/>
        </w:rPr>
        <w:t>保密内容：根据《中华人民共和国保密法》及相关法规的规定，本项目的保密内容为中标人在履行本项目过程中涉及的会议内容、业务程序及方式、管理的方法制度、专业技术及全部资料。</w:t>
      </w:r>
    </w:p>
    <w:p>
      <w:pPr>
        <w:pStyle w:val="null3"/>
        <w:ind w:firstLine="420"/>
        <w:jc w:val="left"/>
      </w:pPr>
      <w:r>
        <w:rPr>
          <w:sz w:val="21"/>
          <w:color w:val="000000"/>
        </w:rPr>
        <w:t>2</w:t>
      </w:r>
      <w:r>
        <w:rPr>
          <w:sz w:val="21"/>
          <w:color w:val="000000"/>
        </w:rPr>
        <w:t>.</w:t>
      </w:r>
      <w:r>
        <w:rPr>
          <w:sz w:val="21"/>
          <w:color w:val="000000"/>
        </w:rPr>
        <w:t>保密期限：中标人履行永久保密义务。</w:t>
      </w:r>
    </w:p>
    <w:p>
      <w:pPr>
        <w:pStyle w:val="null3"/>
        <w:ind w:firstLine="420"/>
        <w:jc w:val="left"/>
      </w:pPr>
      <w:r>
        <w:rPr>
          <w:sz w:val="21"/>
          <w:color w:val="000000"/>
        </w:rPr>
        <w:t>3</w:t>
      </w:r>
      <w:r>
        <w:rPr>
          <w:sz w:val="21"/>
          <w:color w:val="000000"/>
        </w:rPr>
        <w:t>.</w:t>
      </w:r>
      <w:r>
        <w:rPr>
          <w:sz w:val="21"/>
          <w:color w:val="000000"/>
        </w:rPr>
        <w:t>中标人保证保密内容的使用仅限于本项目，未经采购人书面同意，不得直接或间接以泄露、公布、发布、出版、传授、转让或者其他任何方式使任何第三方（包括按照保密制度的规定不得知悉该项秘密的中标方的其他员工）知悉，或将其使用在其他项目中，也不得在履行本合同之外以任何方式使用或传播保密内容。</w:t>
      </w:r>
    </w:p>
    <w:p>
      <w:pPr>
        <w:pStyle w:val="null3"/>
        <w:ind w:firstLine="420"/>
        <w:jc w:val="left"/>
      </w:pPr>
      <w:r>
        <w:rPr>
          <w:sz w:val="21"/>
          <w:color w:val="000000"/>
        </w:rPr>
        <w:t>4</w:t>
      </w:r>
      <w:r>
        <w:rPr>
          <w:sz w:val="21"/>
          <w:color w:val="000000"/>
        </w:rPr>
        <w:t>.</w:t>
      </w:r>
      <w:r>
        <w:rPr>
          <w:sz w:val="21"/>
          <w:color w:val="000000"/>
        </w:rPr>
        <w:t>中标人应采取有效的措施，预防工作人员泄露本项目的保密信息，严禁工作人员复制保密信息。</w:t>
      </w:r>
    </w:p>
    <w:p>
      <w:pPr>
        <w:pStyle w:val="null3"/>
        <w:ind w:firstLine="420"/>
        <w:jc w:val="left"/>
      </w:pPr>
      <w:r>
        <w:rPr>
          <w:sz w:val="21"/>
          <w:color w:val="000000"/>
        </w:rPr>
        <w:t>5</w:t>
      </w:r>
      <w:r>
        <w:rPr>
          <w:sz w:val="21"/>
          <w:color w:val="000000"/>
        </w:rPr>
        <w:t>.</w:t>
      </w:r>
      <w:r>
        <w:rPr>
          <w:sz w:val="21"/>
          <w:color w:val="000000"/>
        </w:rPr>
        <w:t>中标人及参与本项目的中标人工作人员须对保密内容予以保密，并不得作出任何有损采购人及相关人员形象、声誉的行为。如中标人工作人员泄露保密内容的，采购人有权单方解除本合同，中标人应承担所有责任（包括民事、行政、刑事责任），并赔偿采购人及受害方因此遭受的损失、第三方索赔、律师费、采取补救措施的费用及开支等。</w:t>
      </w:r>
    </w:p>
    <w:p>
      <w:pPr>
        <w:pStyle w:val="null3"/>
        <w:ind w:left="990"/>
        <w:jc w:val="left"/>
      </w:pPr>
      <w:r>
        <w:rPr>
          <w:sz w:val="21"/>
          <w:b/>
        </w:rPr>
        <w:t>★(八)网络安全与信息化要求（提供承诺函）</w:t>
      </w:r>
    </w:p>
    <w:p>
      <w:pPr>
        <w:pStyle w:val="null3"/>
        <w:ind w:firstLine="420"/>
        <w:jc w:val="left"/>
      </w:pPr>
      <w:r>
        <w:rPr>
          <w:sz w:val="21"/>
          <w:color w:val="000000"/>
        </w:rPr>
        <w:t>中标人及参与本项目的中标人工作人员须遵守《中山市第一人民法院网络安全与信息化工作管理实施细则》，保障本项目网络信息安全</w:t>
      </w:r>
      <w:r>
        <w:rPr>
          <w:sz w:val="21"/>
          <w:color w:val="000000"/>
        </w:rPr>
        <w:t>，</w:t>
      </w:r>
      <w:r>
        <w:rPr>
          <w:sz w:val="21"/>
          <w:color w:val="000000"/>
        </w:rPr>
        <w:t>防范网络攻击和杜绝数据泄露，维护本项目信息系统正常运行。</w:t>
      </w:r>
    </w:p>
    <w:p>
      <w:pPr>
        <w:pStyle w:val="null3"/>
        <w:ind w:left="990"/>
        <w:jc w:val="left"/>
      </w:pPr>
      <w:r>
        <w:rPr>
          <w:sz w:val="21"/>
          <w:b/>
        </w:rPr>
        <w:t>(九)其他</w:t>
      </w:r>
    </w:p>
    <w:p>
      <w:pPr>
        <w:pStyle w:val="null3"/>
        <w:ind w:firstLine="420"/>
        <w:jc w:val="left"/>
      </w:pPr>
      <w:r>
        <w:rPr>
          <w:sz w:val="21"/>
          <w:color w:val="000000"/>
        </w:rPr>
        <w:t>1．中标方需在合同生效后7个日历日进场。</w:t>
      </w:r>
    </w:p>
    <w:p>
      <w:pPr>
        <w:pStyle w:val="null3"/>
        <w:ind w:firstLine="420"/>
        <w:jc w:val="left"/>
      </w:pPr>
      <w:r>
        <w:rPr>
          <w:sz w:val="21"/>
          <w:color w:val="000000"/>
        </w:rPr>
        <w:t>2．采购方不提供中标方工作人员的用餐、住宿用房及交通，中标方自行解决食宿问题。</w:t>
      </w:r>
    </w:p>
    <w:p>
      <w:pPr>
        <w:pStyle w:val="null3"/>
        <w:ind w:firstLine="420"/>
        <w:jc w:val="left"/>
      </w:pPr>
      <w:r>
        <w:rPr>
          <w:sz w:val="21"/>
          <w:color w:val="000000"/>
        </w:rPr>
        <w:t>3．采购方按照中标方实际到位人数配发物业出入门禁卡，物业管理服务人员如有离职或调动，须交还门禁卡；门禁卡如有遗失，则于当期物业费中予以扣除成本费10元/张。</w:t>
      </w:r>
    </w:p>
    <w:p>
      <w:pPr>
        <w:pStyle w:val="null3"/>
        <w:ind w:firstLine="422"/>
        <w:jc w:val="both"/>
      </w:pPr>
      <w:r>
        <w:rPr>
          <w:sz w:val="21"/>
          <w:b/>
        </w:rPr>
        <w:t>三、采购人对物业服务的特别要求</w:t>
      </w:r>
    </w:p>
    <w:p>
      <w:pPr>
        <w:pStyle w:val="null3"/>
        <w:ind w:firstLine="420"/>
        <w:jc w:val="left"/>
      </w:pPr>
      <w:r>
        <w:rPr>
          <w:sz w:val="21"/>
          <w:color w:val="000000"/>
        </w:rPr>
        <w:t>1．中标方应制定争创国家、省、市物业管理示范（优秀）项目的规划。</w:t>
      </w:r>
    </w:p>
    <w:p>
      <w:pPr>
        <w:pStyle w:val="null3"/>
        <w:ind w:firstLine="420"/>
        <w:jc w:val="left"/>
      </w:pPr>
      <w:r>
        <w:rPr>
          <w:sz w:val="21"/>
          <w:color w:val="000000"/>
        </w:rPr>
        <w:t>2．中标方所聘用的本项目所有工作人员在录用时需向采购方提交相关身份证明、资格证明等材料登记备案；离职前需提前告知采购方并提交离职信息表登记备案。</w:t>
      </w:r>
    </w:p>
    <w:p>
      <w:pPr>
        <w:pStyle w:val="null3"/>
        <w:ind w:firstLine="420"/>
        <w:jc w:val="left"/>
      </w:pPr>
      <w:r>
        <w:rPr>
          <w:sz w:val="21"/>
          <w:color w:val="000000"/>
        </w:rPr>
        <w:t>3．中标方需制定完备的物业管理制度（质量管理、档案管理等）；建有完善的物业管理档案（设备管理档案、日常管理档案、停车场管理、保洁、保安、水、电等管理台账）；有完善的物业管理方案和对各物业管理服务人员的考核制度；上述制度在实施前要报告采购方，采购方有审核权。</w:t>
      </w:r>
    </w:p>
    <w:p>
      <w:pPr>
        <w:pStyle w:val="null3"/>
        <w:ind w:firstLine="420"/>
        <w:jc w:val="left"/>
      </w:pPr>
      <w:r>
        <w:rPr>
          <w:sz w:val="21"/>
          <w:color w:val="000000"/>
        </w:rPr>
        <w:t>4．中标方工作人员按岗位要求统一着装，佩戴工牌，言行规范，要注意仪容仪表、礼节礼貌、公众形象。</w:t>
      </w:r>
    </w:p>
    <w:p>
      <w:pPr>
        <w:pStyle w:val="null3"/>
        <w:ind w:firstLine="420"/>
        <w:jc w:val="left"/>
      </w:pPr>
      <w:r>
        <w:rPr>
          <w:sz w:val="21"/>
          <w:color w:val="000000"/>
        </w:rPr>
        <w:t>5．中标方有责任配合采购方做好行政后勤服务保障工作，对采购方所开展的一些大型活动予以积极配合。</w:t>
      </w:r>
    </w:p>
    <w:p>
      <w:pPr>
        <w:pStyle w:val="null3"/>
        <w:ind w:firstLine="420"/>
        <w:jc w:val="left"/>
      </w:pPr>
      <w:r>
        <w:rPr>
          <w:sz w:val="21"/>
          <w:color w:val="000000"/>
        </w:rPr>
        <w:t>6．当出现自然灾害、火灾、外部当事人冲击等突发事件时，中标方必须积极投入协助处理此类事件。</w:t>
      </w:r>
    </w:p>
    <w:p>
      <w:pPr>
        <w:pStyle w:val="null3"/>
        <w:ind w:firstLine="420"/>
        <w:jc w:val="left"/>
      </w:pPr>
      <w:r>
        <w:rPr>
          <w:sz w:val="21"/>
          <w:color w:val="000000"/>
        </w:rPr>
        <w:t>7．协助做好法院物业管理区域内发生的参观、会务接待等工作。</w:t>
      </w:r>
    </w:p>
    <w:p>
      <w:pPr>
        <w:pStyle w:val="null3"/>
        <w:ind w:firstLine="420"/>
        <w:jc w:val="left"/>
      </w:pPr>
      <w:r>
        <w:rPr>
          <w:sz w:val="21"/>
          <w:color w:val="000000"/>
        </w:rPr>
        <w:t>★8．负责协助本项目托管物业内的设施设备搬运、物资及重大活动的布置品（比如搭建、拆除大舞台）的清运搬迁及悬挂条幅、灯笼等，采购方不额外支付费用。（提供承诺函）</w:t>
      </w:r>
    </w:p>
    <w:p>
      <w:pPr>
        <w:pStyle w:val="null3"/>
        <w:ind w:firstLine="420"/>
        <w:jc w:val="left"/>
      </w:pPr>
      <w:r>
        <w:rPr>
          <w:sz w:val="21"/>
          <w:color w:val="000000"/>
        </w:rPr>
        <w:t>9．每年不少于2次以上组织进行消防应急演练。</w:t>
      </w:r>
    </w:p>
    <w:p>
      <w:pPr>
        <w:pStyle w:val="null3"/>
        <w:ind w:firstLine="420"/>
        <w:jc w:val="left"/>
      </w:pPr>
      <w:r>
        <w:rPr>
          <w:sz w:val="21"/>
          <w:color w:val="000000"/>
        </w:rPr>
        <w:t>★10．投标人须承诺：中标后对其所聘用的全体人员负责，与所聘用的全体人员签订劳动合同或劳务合同，与采购人无关。中标后须为其聘用人员购买养老、医疗、工伤、失业等国家法律规定的社会保险及公积金，按国家法律法规规定发放工资福利，每月按照签订合同所制定的工资标准足额支付给聘用人员。因采购人工作需要安排物业人员在节假日值班、加班产生的加班费用，中标人按照国家法律规定足额支付。采购人对中标人所聘用人员不承担任何责任。中标人与其聘用人员之间的一切权利、义务和纠纷与采购人无关。（提供承诺函加盖公章，格式自拟）</w:t>
      </w:r>
    </w:p>
    <w:p>
      <w:pPr>
        <w:pStyle w:val="null3"/>
        <w:ind w:left="315" w:firstLine="108"/>
      </w:pPr>
      <w:r>
        <w:rPr>
          <w:sz w:val="24"/>
        </w:rPr>
        <w:t>▲</w:t>
      </w:r>
      <w:r>
        <w:rPr>
          <w:sz w:val="21"/>
          <w:color w:val="000000"/>
        </w:rPr>
        <w:t>11.通过对风险的识别、分析和预警来帮助组织规避潜在事件的发生，并且制定完备的“业务连续性计划”，有效的应对中断发生后的快速恢复，保持核心功能正常运行，将损失和恢复成本降至最低。需提供方案，以证明供应商具备相关能力。</w:t>
      </w:r>
    </w:p>
    <w:p>
      <w:pPr>
        <w:pStyle w:val="null3"/>
        <w:ind w:left="315" w:firstLine="108"/>
      </w:pPr>
      <w:r>
        <w:rPr>
          <w:sz w:val="24"/>
        </w:rPr>
        <w:t>▲</w:t>
      </w:r>
      <w:r>
        <w:rPr>
          <w:sz w:val="21"/>
          <w:color w:val="000000"/>
        </w:rPr>
        <w:t>12.管理服务范围内没有因管理服务不当而发生重大刑事案件和重大交通及重大火灾等安全事故，投标人应遵守国家和地方的安全生产法律法规，制定并实施项目现场安全管理计划，提供安全生产管理制度，落实《安全生产法》的要求。需提供方案以证明具备相关能力。</w:t>
      </w:r>
    </w:p>
    <w:p>
      <w:pPr>
        <w:pStyle w:val="null3"/>
        <w:ind w:left="315" w:firstLine="108"/>
        <w:jc w:val="both"/>
      </w:pPr>
      <w:r>
        <w:rPr>
          <w:sz w:val="24"/>
        </w:rPr>
        <w:t>▲</w:t>
      </w:r>
      <w:r>
        <w:rPr>
          <w:sz w:val="21"/>
          <w:color w:val="000000"/>
        </w:rPr>
        <w:t>13.会务要求。投标人需具有接待国内外大型会议、重要交流活动的经验。需提供方案以证明具备相关能力。</w:t>
      </w:r>
    </w:p>
    <w:p>
      <w:pPr>
        <w:pStyle w:val="null3"/>
        <w:ind w:firstLine="422"/>
        <w:jc w:val="both"/>
      </w:pPr>
      <w:r>
        <w:rPr>
          <w:sz w:val="21"/>
          <w:b/>
        </w:rPr>
        <w:t>四、岗位人数与各岗位职责</w:t>
      </w:r>
    </w:p>
    <w:p>
      <w:pPr>
        <w:pStyle w:val="null3"/>
        <w:ind w:firstLine="211"/>
        <w:jc w:val="both"/>
      </w:pPr>
      <w:r>
        <w:rPr>
          <w:sz w:val="21"/>
          <w:b/>
        </w:rPr>
        <w:t>（一）</w:t>
      </w:r>
      <w:r>
        <w:rPr>
          <w:sz w:val="21"/>
          <w:b/>
        </w:rPr>
        <w:t>岗位人数及要求：</w:t>
      </w:r>
    </w:p>
    <w:p>
      <w:pPr>
        <w:pStyle w:val="null3"/>
        <w:ind w:firstLine="420"/>
        <w:jc w:val="both"/>
      </w:pPr>
      <w:r>
        <w:rPr>
          <w:sz w:val="21"/>
          <w:color w:val="000000"/>
        </w:rPr>
        <w:t>1.中山市第一人民法院物业管理服务项目共设：项目主管1人，项目主管助理1人，保安员50人，保洁员24人，前台文员（会务接待员）1人，工程维护员（电工）5人，绿化人员1人，合计83人【具体</w:t>
      </w:r>
      <w:r>
        <w:rPr>
          <w:sz w:val="21"/>
        </w:rPr>
        <w:t>《岗位人员配置表》】</w:t>
      </w:r>
      <w:r>
        <w:rPr>
          <w:sz w:val="21"/>
          <w:color w:val="000000"/>
        </w:rPr>
        <w:t>分布如下：</w:t>
      </w:r>
    </w:p>
    <w:p>
      <w:pPr>
        <w:pStyle w:val="null3"/>
        <w:ind w:firstLine="420"/>
        <w:jc w:val="both"/>
      </w:pPr>
      <w:r>
        <w:rPr>
          <w:sz w:val="21"/>
          <w:color w:val="000000"/>
        </w:rPr>
        <w:t>★投标人承诺如在本项目中标，实际拟投入的人员岗位、数量不低于下表“岗位配置”及“数量”要求。（提供承诺函）</w:t>
      </w:r>
    </w:p>
    <w:tbl>
      <w:tblPr>
        <w:tblW w:w="0" w:type="auto"/>
        <w:tblBorders>
          <w:top w:val="none" w:color="000000" w:sz="4"/>
          <w:left w:val="none" w:color="000000" w:sz="4"/>
          <w:bottom w:val="none" w:color="000000" w:sz="4"/>
          <w:right w:val="none" w:color="000000" w:sz="4"/>
          <w:insideH w:val="none"/>
          <w:insideV w:val="none"/>
        </w:tblBorders>
      </w:tblPr>
      <w:tblGrid>
        <w:gridCol w:w="509"/>
        <w:gridCol w:w="605"/>
        <w:gridCol w:w="462"/>
        <w:gridCol w:w="278"/>
        <w:gridCol w:w="278"/>
        <w:gridCol w:w="454"/>
        <w:gridCol w:w="454"/>
        <w:gridCol w:w="323"/>
        <w:gridCol w:w="323"/>
        <w:gridCol w:w="323"/>
        <w:gridCol w:w="323"/>
        <w:gridCol w:w="472"/>
        <w:gridCol w:w="472"/>
        <w:gridCol w:w="472"/>
        <w:gridCol w:w="472"/>
        <w:gridCol w:w="790"/>
        <w:gridCol w:w="504"/>
        <w:gridCol w:w="790"/>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物业名称</w:t>
            </w:r>
          </w:p>
          <w:p>
            <w:pPr>
              <w:pStyle w:val="null3"/>
              <w:spacing w:after="120"/>
              <w:jc w:val="center"/>
            </w:pPr>
            <w:r>
              <w:rPr>
                <w:sz w:val="18"/>
              </w:rPr>
              <w:t>岗位名称</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中山市第一人民法院机关大楼</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东区法庭宿舍大</w:t>
            </w:r>
            <w:r>
              <w:rPr>
                <w:sz w:val="18"/>
              </w:rPr>
              <w:t>楼</w:t>
            </w:r>
          </w:p>
        </w:tc>
        <w:tc>
          <w:tcPr>
            <w:tcW w:type="dxa" w:w="5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石岐法庭宿</w:t>
            </w:r>
            <w:r>
              <w:rPr>
                <w:sz w:val="18"/>
              </w:rPr>
              <w:t>舍</w:t>
            </w:r>
          </w:p>
        </w:tc>
        <w:tc>
          <w:tcPr>
            <w:tcW w:type="dxa" w:w="90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沙溪人民法庭</w:t>
            </w:r>
          </w:p>
        </w:tc>
        <w:tc>
          <w:tcPr>
            <w:tcW w:type="dxa" w:w="129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火炬开发区人民法庭</w:t>
            </w:r>
          </w:p>
        </w:tc>
        <w:tc>
          <w:tcPr>
            <w:tcW w:type="dxa" w:w="9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三乡人民法庭</w:t>
            </w:r>
          </w:p>
        </w:tc>
        <w:tc>
          <w:tcPr>
            <w:tcW w:type="dxa" w:w="9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坦洲人民法庭</w:t>
            </w: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翠亨新区人民法庭</w:t>
            </w:r>
          </w:p>
          <w:p>
            <w:pPr>
              <w:pStyle w:val="null3"/>
              <w:spacing w:after="120"/>
              <w:jc w:val="center"/>
            </w:pP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诉讼服务中心</w:t>
            </w: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中山市金融纠纷集中调处中心</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项目主管</w:t>
            </w:r>
          </w:p>
        </w:tc>
        <w:tc>
          <w:tcPr>
            <w:tcW w:type="dxa" w:w="7795"/>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1人</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项目主管</w:t>
            </w:r>
            <w:r>
              <w:rPr>
                <w:sz w:val="18"/>
              </w:rPr>
              <w:t xml:space="preserve">  </w:t>
            </w:r>
            <w:r>
              <w:rPr>
                <w:sz w:val="18"/>
              </w:rPr>
              <w:t>助理</w:t>
            </w:r>
          </w:p>
        </w:tc>
        <w:tc>
          <w:tcPr>
            <w:tcW w:type="dxa" w:w="7795"/>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1人</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保安员</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23人（含1名保安班长）</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5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4人（含1名保安班长，另含1名女保安）</w:t>
            </w:r>
          </w:p>
        </w:tc>
        <w:tc>
          <w:tcPr>
            <w:tcW w:type="dxa" w:w="64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4人（含1名保安班长，另含1名女保安）</w:t>
            </w:r>
          </w:p>
        </w:tc>
        <w:tc>
          <w:tcPr>
            <w:tcW w:type="dxa" w:w="9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4人（含1名保安班长，另含1名女保安）</w:t>
            </w:r>
          </w:p>
        </w:tc>
        <w:tc>
          <w:tcPr>
            <w:tcW w:type="dxa" w:w="9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4人（含1名保安班长，另含1名女保安）</w:t>
            </w: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4人（含1名保安班长，另含1名女保安）</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3人（含1名女保安）</w:t>
            </w: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4人（含1名保安班长，另含1名女保安）</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保洁员</w:t>
            </w:r>
          </w:p>
        </w:tc>
        <w:tc>
          <w:tcPr>
            <w:tcW w:type="dxa" w:w="16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12人（含1名保洁班长）</w:t>
            </w:r>
          </w:p>
        </w:tc>
        <w:tc>
          <w:tcPr>
            <w:tcW w:type="dxa" w:w="15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9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rPr>
              <w:t>2人</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前台文员（会务接待）</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1人</w:t>
            </w:r>
          </w:p>
        </w:tc>
        <w:tc>
          <w:tcPr>
            <w:tcW w:type="dxa" w:w="7190"/>
            <w:gridSpan w:val="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工程维护员</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4人（含1名工程班长）</w:t>
            </w:r>
          </w:p>
        </w:tc>
        <w:tc>
          <w:tcPr>
            <w:tcW w:type="dxa" w:w="7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73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1人</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rPr>
              <w:t>绿化工</w:t>
            </w:r>
          </w:p>
        </w:tc>
        <w:tc>
          <w:tcPr>
            <w:tcW w:type="dxa" w:w="7795"/>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1人</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合计</w:t>
            </w:r>
          </w:p>
        </w:tc>
        <w:tc>
          <w:tcPr>
            <w:tcW w:type="dxa" w:w="7795"/>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83人</w:t>
            </w:r>
          </w:p>
        </w:tc>
      </w:tr>
    </w:tbl>
    <w:p>
      <w:pPr>
        <w:pStyle w:val="null3"/>
        <w:ind w:left="420"/>
        <w:jc w:val="left"/>
      </w:pPr>
      <w:r>
        <w:rPr>
          <w:sz w:val="21"/>
        </w:rPr>
        <w:t>2.采购方不接受退休返聘人员。</w:t>
      </w:r>
    </w:p>
    <w:p>
      <w:pPr>
        <w:pStyle w:val="null3"/>
        <w:ind w:firstLine="211"/>
        <w:jc w:val="both"/>
      </w:pPr>
      <w:r>
        <w:rPr>
          <w:sz w:val="21"/>
          <w:b/>
        </w:rPr>
        <w:t>（二）行政管理岗位要求与职责</w:t>
      </w:r>
    </w:p>
    <w:p>
      <w:pPr>
        <w:pStyle w:val="null3"/>
        <w:ind w:firstLine="420"/>
        <w:jc w:val="both"/>
      </w:pPr>
      <w:r>
        <w:rPr>
          <w:sz w:val="21"/>
        </w:rPr>
        <w:t>1、行政管理人员（项目主管）要求大学专科或以上学历，5年以上物业管理经验，</w:t>
      </w:r>
      <w:r>
        <w:rPr>
          <w:sz w:val="21"/>
        </w:rPr>
        <w:t>持有</w:t>
      </w:r>
      <w:r>
        <w:rPr>
          <w:sz w:val="21"/>
        </w:rPr>
        <w:t>物业管理师（员）（四级</w:t>
      </w:r>
      <w:r>
        <w:rPr>
          <w:sz w:val="21"/>
        </w:rPr>
        <w:t>/</w:t>
      </w:r>
      <w:r>
        <w:rPr>
          <w:sz w:val="21"/>
        </w:rPr>
        <w:t>中级工或以上）证书</w:t>
      </w:r>
      <w:r>
        <w:rPr>
          <w:sz w:val="21"/>
        </w:rPr>
        <w:t>。</w:t>
      </w:r>
      <w:r>
        <w:rPr>
          <w:sz w:val="21"/>
        </w:rPr>
        <w:t>年龄女</w:t>
      </w:r>
      <w:r>
        <w:rPr>
          <w:sz w:val="21"/>
        </w:rPr>
        <w:t>30-48岁之间，男26-50岁之间，具有从事物业管理工作</w:t>
      </w:r>
      <w:r>
        <w:rPr>
          <w:sz w:val="21"/>
        </w:rPr>
        <w:t>五</w:t>
      </w:r>
      <w:r>
        <w:rPr>
          <w:sz w:val="21"/>
        </w:rPr>
        <w:t>年或以上的工作经验</w:t>
      </w:r>
      <w:r>
        <w:rPr>
          <w:sz w:val="21"/>
        </w:rPr>
        <w:t>，带领物业公司派驻中山市第一人民法院全体物业管理人员，按照《物业管理条例》、《委托管理合同》实施专业化、一体化管理，接受采购方的监督，实现各项管理指标。</w:t>
      </w:r>
    </w:p>
    <w:p>
      <w:pPr>
        <w:pStyle w:val="null3"/>
        <w:ind w:firstLine="420"/>
        <w:jc w:val="both"/>
      </w:pPr>
      <w:r>
        <w:rPr>
          <w:sz w:val="21"/>
        </w:rPr>
        <w:t>2、行政管理人员（项目主管助理）要求大学专科或以上学历，3年以上</w:t>
      </w:r>
      <w:r>
        <w:rPr>
          <w:sz w:val="21"/>
        </w:rPr>
        <w:t>物</w:t>
      </w:r>
      <w:r>
        <w:rPr>
          <w:sz w:val="21"/>
        </w:rPr>
        <w:t>业管理经验，</w:t>
      </w:r>
      <w:r>
        <w:rPr>
          <w:sz w:val="21"/>
        </w:rPr>
        <w:t>持有</w:t>
      </w:r>
      <w:r>
        <w:rPr>
          <w:sz w:val="21"/>
        </w:rPr>
        <w:t>物业管理师（员）（四级</w:t>
      </w:r>
      <w:r>
        <w:rPr>
          <w:sz w:val="21"/>
        </w:rPr>
        <w:t>/</w:t>
      </w:r>
      <w:r>
        <w:rPr>
          <w:sz w:val="21"/>
        </w:rPr>
        <w:t>中级工或以上）证书</w:t>
      </w:r>
      <w:r>
        <w:rPr>
          <w:sz w:val="21"/>
        </w:rPr>
        <w:t>。</w:t>
      </w:r>
      <w:r>
        <w:rPr>
          <w:sz w:val="21"/>
        </w:rPr>
        <w:t>年龄女</w:t>
      </w:r>
      <w:r>
        <w:rPr>
          <w:sz w:val="21"/>
        </w:rPr>
        <w:t>26-48岁之间，男26-50岁之间，具有从事物业管理工作</w:t>
      </w:r>
      <w:r>
        <w:rPr>
          <w:sz w:val="21"/>
        </w:rPr>
        <w:t>三</w:t>
      </w:r>
      <w:r>
        <w:rPr>
          <w:sz w:val="21"/>
        </w:rPr>
        <w:t>年或以上的工作经验</w:t>
      </w:r>
      <w:r>
        <w:rPr>
          <w:sz w:val="21"/>
        </w:rPr>
        <w:t>，服从项目主管安排。项目主管助理在项目主管的领导下，负责协助项目主管工作。其职责如下：</w:t>
      </w:r>
    </w:p>
    <w:p>
      <w:pPr>
        <w:pStyle w:val="null3"/>
        <w:ind w:firstLine="420"/>
        <w:jc w:val="left"/>
      </w:pPr>
      <w:r>
        <w:rPr>
          <w:sz w:val="21"/>
          <w:color w:val="000000"/>
        </w:rPr>
        <w:t>1</w:t>
      </w:r>
      <w:r>
        <w:rPr>
          <w:sz w:val="21"/>
          <w:color w:val="000000"/>
        </w:rPr>
        <w:t>.</w:t>
      </w:r>
      <w:r>
        <w:rPr>
          <w:sz w:val="21"/>
          <w:color w:val="000000"/>
        </w:rPr>
        <w:t>团结带领项目所属人员按照物业管理委托合同的有关内容，具有现场应急的调配能力和措施，对采购方提供专业化、规范化的服务，并接受中标方主管部门的检查、指导和考核。</w:t>
      </w:r>
    </w:p>
    <w:p>
      <w:pPr>
        <w:pStyle w:val="null3"/>
        <w:ind w:firstLine="420"/>
        <w:jc w:val="left"/>
      </w:pPr>
      <w:r>
        <w:rPr>
          <w:sz w:val="21"/>
          <w:color w:val="000000"/>
        </w:rPr>
        <w:t>2</w:t>
      </w:r>
      <w:r>
        <w:rPr>
          <w:sz w:val="21"/>
          <w:color w:val="000000"/>
        </w:rPr>
        <w:t>.</w:t>
      </w:r>
      <w:r>
        <w:rPr>
          <w:sz w:val="21"/>
          <w:color w:val="000000"/>
        </w:rPr>
        <w:t>认真执行物业管理法规和本项目管理处有关规章制度，在实践中不断提高自身的业务素质和领导工作高效。</w:t>
      </w:r>
    </w:p>
    <w:p>
      <w:pPr>
        <w:pStyle w:val="null3"/>
        <w:ind w:firstLine="420"/>
        <w:jc w:val="left"/>
      </w:pPr>
      <w:r>
        <w:rPr>
          <w:sz w:val="21"/>
          <w:color w:val="000000"/>
        </w:rPr>
        <w:t>3</w:t>
      </w:r>
      <w:r>
        <w:rPr>
          <w:sz w:val="21"/>
          <w:color w:val="000000"/>
        </w:rPr>
        <w:t>.</w:t>
      </w:r>
      <w:r>
        <w:rPr>
          <w:sz w:val="21"/>
          <w:color w:val="000000"/>
        </w:rPr>
        <w:t>负责本项目涉及的日常物品的申领，合理统筹调配物品的使用。</w:t>
      </w:r>
    </w:p>
    <w:p>
      <w:pPr>
        <w:pStyle w:val="null3"/>
        <w:ind w:firstLine="420"/>
        <w:jc w:val="left"/>
      </w:pPr>
      <w:r>
        <w:rPr>
          <w:sz w:val="21"/>
          <w:color w:val="000000"/>
        </w:rPr>
        <w:t>4</w:t>
      </w:r>
      <w:r>
        <w:rPr>
          <w:sz w:val="21"/>
          <w:color w:val="000000"/>
        </w:rPr>
        <w:t>.</w:t>
      </w:r>
      <w:r>
        <w:rPr>
          <w:sz w:val="21"/>
          <w:color w:val="000000"/>
        </w:rPr>
        <w:t>组织每周的班会，听取工作汇报，掌握员工在工作中遇到的困难，制定解决方案。</w:t>
      </w:r>
    </w:p>
    <w:p>
      <w:pPr>
        <w:pStyle w:val="null3"/>
        <w:ind w:firstLine="420"/>
        <w:jc w:val="left"/>
      </w:pPr>
      <w:r>
        <w:rPr>
          <w:sz w:val="21"/>
          <w:color w:val="000000"/>
        </w:rPr>
        <w:t>5</w:t>
      </w:r>
      <w:r>
        <w:rPr>
          <w:sz w:val="21"/>
          <w:color w:val="000000"/>
        </w:rPr>
        <w:t>.</w:t>
      </w:r>
      <w:r>
        <w:rPr>
          <w:sz w:val="21"/>
          <w:color w:val="000000"/>
        </w:rPr>
        <w:t>及时与采购方沟通联系，听取采购方的意见和反馈信息，不断完善服务。</w:t>
      </w:r>
    </w:p>
    <w:p>
      <w:pPr>
        <w:pStyle w:val="null3"/>
        <w:ind w:firstLine="420"/>
        <w:jc w:val="left"/>
      </w:pPr>
      <w:r>
        <w:rPr>
          <w:sz w:val="21"/>
          <w:color w:val="000000"/>
        </w:rPr>
        <w:t>6</w:t>
      </w:r>
      <w:r>
        <w:rPr>
          <w:sz w:val="21"/>
          <w:color w:val="000000"/>
        </w:rPr>
        <w:t>.</w:t>
      </w:r>
      <w:r>
        <w:rPr>
          <w:sz w:val="21"/>
          <w:color w:val="000000"/>
        </w:rPr>
        <w:t>每天坚持巡检工作（每周巡检人民法庭至少一次），及时发现工作中存在的问题，现场指导培训。</w:t>
      </w:r>
    </w:p>
    <w:p>
      <w:pPr>
        <w:pStyle w:val="null3"/>
        <w:ind w:firstLine="420"/>
        <w:jc w:val="left"/>
      </w:pPr>
      <w:r>
        <w:rPr>
          <w:sz w:val="21"/>
          <w:color w:val="000000"/>
        </w:rPr>
        <w:t>7</w:t>
      </w:r>
      <w:r>
        <w:rPr>
          <w:sz w:val="21"/>
          <w:color w:val="000000"/>
        </w:rPr>
        <w:t>.</w:t>
      </w:r>
      <w:r>
        <w:rPr>
          <w:sz w:val="21"/>
          <w:color w:val="000000"/>
        </w:rPr>
        <w:t>制定夜间查岗计划，指定夜间查岗人员并监督查岗情况。</w:t>
      </w:r>
    </w:p>
    <w:p>
      <w:pPr>
        <w:pStyle w:val="null3"/>
        <w:ind w:firstLine="420"/>
        <w:jc w:val="left"/>
      </w:pPr>
      <w:r>
        <w:rPr>
          <w:sz w:val="21"/>
          <w:color w:val="000000"/>
        </w:rPr>
        <w:t>8</w:t>
      </w:r>
      <w:r>
        <w:rPr>
          <w:sz w:val="21"/>
          <w:color w:val="000000"/>
        </w:rPr>
        <w:t>.</w:t>
      </w:r>
      <w:r>
        <w:rPr>
          <w:sz w:val="21"/>
          <w:color w:val="000000"/>
        </w:rPr>
        <w:t>积极与属地派出所、居委会等管理机构和供电、供水、邮政通讯等服务机构建立良好的业务关系，协助有关部门开展各项工作。</w:t>
      </w:r>
    </w:p>
    <w:p>
      <w:pPr>
        <w:pStyle w:val="null3"/>
        <w:ind w:firstLine="420"/>
        <w:jc w:val="left"/>
      </w:pPr>
      <w:r>
        <w:rPr>
          <w:sz w:val="21"/>
          <w:color w:val="000000"/>
        </w:rPr>
        <w:t>9</w:t>
      </w:r>
      <w:r>
        <w:rPr>
          <w:sz w:val="21"/>
          <w:color w:val="000000"/>
        </w:rPr>
        <w:t>.</w:t>
      </w:r>
      <w:r>
        <w:rPr>
          <w:sz w:val="21"/>
          <w:color w:val="000000"/>
        </w:rPr>
        <w:t>完成上级交办的各项任务。</w:t>
      </w:r>
    </w:p>
    <w:p>
      <w:pPr>
        <w:pStyle w:val="null3"/>
        <w:ind w:firstLine="422"/>
        <w:jc w:val="both"/>
      </w:pPr>
      <w:r>
        <w:rPr>
          <w:sz w:val="21"/>
          <w:b/>
        </w:rPr>
        <w:t>（三）保安员岗位职责</w:t>
      </w:r>
    </w:p>
    <w:p>
      <w:pPr>
        <w:pStyle w:val="null3"/>
        <w:ind w:left="105" w:firstLine="420"/>
        <w:jc w:val="left"/>
      </w:pPr>
      <w:r>
        <w:rPr>
          <w:sz w:val="21"/>
        </w:rPr>
        <w:t>1、保安班长要求具有高中（或中专或中职）或以上学历，且为服过兵役的退伍军人。</w:t>
      </w:r>
    </w:p>
    <w:p>
      <w:pPr>
        <w:pStyle w:val="null3"/>
        <w:ind w:left="105" w:firstLine="420"/>
        <w:jc w:val="left"/>
      </w:pPr>
      <w:r>
        <w:rPr>
          <w:sz w:val="21"/>
        </w:rPr>
        <w:t>★供应商所投入的保安班长须具备四级（中级工）或以上级别《消防设施操作员》（或《建（构）筑物消防员》）（提供证书复印件（或扫描件或电子证书））。</w:t>
      </w:r>
    </w:p>
    <w:p>
      <w:pPr>
        <w:pStyle w:val="null3"/>
        <w:ind w:left="105" w:firstLine="420"/>
        <w:jc w:val="left"/>
      </w:pPr>
      <w:r>
        <w:rPr>
          <w:sz w:val="21"/>
        </w:rPr>
        <w:t>★供应商所投入的保安班长须具备保安员证书【提供证书复印件（或扫描件或电子证书）或承诺签订合同后配备】。</w:t>
      </w:r>
    </w:p>
    <w:p>
      <w:pPr>
        <w:pStyle w:val="null3"/>
        <w:ind w:left="105" w:firstLine="420"/>
        <w:jc w:val="left"/>
      </w:pPr>
      <w:r>
        <w:rPr>
          <w:sz w:val="21"/>
        </w:rPr>
        <w:t>2、保安人员要求初中以上学历，身高167CM以上，其中安检岗人员要求男安检员年龄在40周岁以下，且服过兵役的退伍军人，身高170 CM以上；女安检员年龄在35周岁以下，身高160 CM以上，女安检员不得少于3人，有安保工作经验者优先。其它保安员要求年龄在45周岁以下，女保安不得少于7人。所有保安人员均要求公安部门政审合格，经过正规岗前培训，有上岗资格证。</w:t>
      </w:r>
    </w:p>
    <w:p>
      <w:pPr>
        <w:pStyle w:val="null3"/>
        <w:ind w:left="105" w:firstLine="420"/>
        <w:jc w:val="left"/>
      </w:pPr>
      <w:r>
        <w:rPr>
          <w:sz w:val="21"/>
        </w:rPr>
        <w:t>★供应商所投入的监控室值班人员须具备四级（中级工）或以上级别《消防设施操作员》（或《建（构）筑物消防员》）（提供证书复印件（或扫描件或电子证书））。</w:t>
      </w:r>
    </w:p>
    <w:p>
      <w:pPr>
        <w:pStyle w:val="null3"/>
        <w:ind w:left="105" w:firstLine="420"/>
        <w:jc w:val="left"/>
      </w:pPr>
      <w:r>
        <w:rPr>
          <w:sz w:val="21"/>
        </w:rPr>
        <w:t>★供应商所投入的保安人员须具备保安员证书【提供证书复印件（或扫描件或电子证书）或承诺签订合同后配备】。</w:t>
      </w:r>
    </w:p>
    <w:p>
      <w:pPr>
        <w:pStyle w:val="null3"/>
        <w:ind w:left="105" w:firstLine="420"/>
        <w:jc w:val="left"/>
      </w:pPr>
      <w:r>
        <w:rPr>
          <w:sz w:val="21"/>
        </w:rPr>
        <w:t>保安员在保安班长的直接领导下，负责物业范围内各重点区域的安全防护，保障采购方生命财产安全。其职责如下：</w:t>
      </w:r>
    </w:p>
    <w:p>
      <w:pPr>
        <w:pStyle w:val="null3"/>
        <w:ind w:firstLine="420"/>
        <w:jc w:val="left"/>
      </w:pPr>
      <w:r>
        <w:rPr>
          <w:sz w:val="21"/>
          <w:color w:val="000000"/>
        </w:rPr>
        <w:t>1</w:t>
      </w:r>
      <w:r>
        <w:rPr>
          <w:sz w:val="21"/>
          <w:color w:val="000000"/>
        </w:rPr>
        <w:t>.</w:t>
      </w:r>
      <w:r>
        <w:rPr>
          <w:sz w:val="21"/>
          <w:color w:val="000000"/>
        </w:rPr>
        <w:t>对进入物业施工的人员，要凭本项目管理处签发的</w:t>
      </w:r>
      <w:r>
        <w:rPr>
          <w:sz w:val="21"/>
          <w:color w:val="000000"/>
        </w:rPr>
        <w:t>“临时出入证”确认后予以放行。</w:t>
      </w:r>
    </w:p>
    <w:p>
      <w:pPr>
        <w:pStyle w:val="null3"/>
        <w:ind w:firstLine="420"/>
        <w:jc w:val="left"/>
      </w:pPr>
      <w:r>
        <w:rPr>
          <w:sz w:val="21"/>
          <w:color w:val="000000"/>
        </w:rPr>
        <w:t>2</w:t>
      </w:r>
      <w:r>
        <w:rPr>
          <w:sz w:val="21"/>
          <w:color w:val="000000"/>
        </w:rPr>
        <w:t>.</w:t>
      </w:r>
      <w:r>
        <w:rPr>
          <w:sz w:val="21"/>
          <w:color w:val="000000"/>
        </w:rPr>
        <w:t>保持治安岗亭（一、二号门）周围环境的整洁及设施、标识完好。</w:t>
      </w:r>
    </w:p>
    <w:p>
      <w:pPr>
        <w:pStyle w:val="null3"/>
        <w:ind w:firstLine="420"/>
        <w:jc w:val="left"/>
      </w:pPr>
      <w:r>
        <w:rPr>
          <w:sz w:val="21"/>
          <w:color w:val="000000"/>
        </w:rPr>
        <w:t>3</w:t>
      </w:r>
      <w:r>
        <w:rPr>
          <w:sz w:val="21"/>
          <w:color w:val="000000"/>
        </w:rPr>
        <w:t>.</w:t>
      </w:r>
      <w:r>
        <w:rPr>
          <w:sz w:val="21"/>
          <w:color w:val="000000"/>
        </w:rPr>
        <w:t>禁止推销广告、收拾垃圾等闲杂人员进入物业范围内。</w:t>
      </w:r>
    </w:p>
    <w:p>
      <w:pPr>
        <w:pStyle w:val="null3"/>
        <w:ind w:firstLine="420"/>
        <w:jc w:val="left"/>
      </w:pPr>
      <w:r>
        <w:rPr>
          <w:sz w:val="21"/>
          <w:color w:val="000000"/>
        </w:rPr>
        <w:t>4</w:t>
      </w:r>
      <w:r>
        <w:rPr>
          <w:sz w:val="21"/>
          <w:color w:val="000000"/>
        </w:rPr>
        <w:t>.</w:t>
      </w:r>
      <w:r>
        <w:rPr>
          <w:sz w:val="21"/>
          <w:color w:val="000000"/>
        </w:rPr>
        <w:t>在物业范围内严格落实巡逻制度。</w:t>
      </w:r>
    </w:p>
    <w:p>
      <w:pPr>
        <w:pStyle w:val="null3"/>
        <w:ind w:firstLine="420"/>
        <w:jc w:val="left"/>
      </w:pPr>
      <w:r>
        <w:rPr>
          <w:sz w:val="21"/>
          <w:color w:val="000000"/>
        </w:rPr>
        <w:t>5</w:t>
      </w:r>
      <w:r>
        <w:rPr>
          <w:sz w:val="21"/>
          <w:color w:val="000000"/>
        </w:rPr>
        <w:t>.</w:t>
      </w:r>
      <w:r>
        <w:rPr>
          <w:sz w:val="21"/>
          <w:color w:val="000000"/>
        </w:rPr>
        <w:t>监控室需保证</w:t>
      </w:r>
      <w:r>
        <w:rPr>
          <w:sz w:val="21"/>
          <w:color w:val="000000"/>
        </w:rPr>
        <w:t>24小时有人值班。除院领导及办公室相关人员外，其他人员未经办公室主管院领导批准，不得进出监控室。</w:t>
      </w:r>
    </w:p>
    <w:p>
      <w:pPr>
        <w:pStyle w:val="null3"/>
        <w:ind w:firstLine="420"/>
        <w:jc w:val="left"/>
      </w:pPr>
      <w:r>
        <w:rPr>
          <w:sz w:val="21"/>
          <w:color w:val="000000"/>
        </w:rPr>
        <w:t>6</w:t>
      </w:r>
      <w:r>
        <w:rPr>
          <w:sz w:val="21"/>
          <w:color w:val="000000"/>
        </w:rPr>
        <w:t>.</w:t>
      </w:r>
      <w:r>
        <w:rPr>
          <w:sz w:val="21"/>
          <w:color w:val="000000"/>
        </w:rPr>
        <w:t>值班室内对讲机、充电器、军大衣、雨衣、雨鞋应摆放整齐，值班室内整洁干净。</w:t>
      </w:r>
    </w:p>
    <w:p>
      <w:pPr>
        <w:pStyle w:val="null3"/>
        <w:ind w:firstLine="420"/>
        <w:jc w:val="left"/>
      </w:pPr>
      <w:r>
        <w:rPr>
          <w:sz w:val="21"/>
          <w:color w:val="000000"/>
        </w:rPr>
        <w:t>7</w:t>
      </w:r>
      <w:r>
        <w:rPr>
          <w:sz w:val="21"/>
          <w:color w:val="000000"/>
        </w:rPr>
        <w:t>.</w:t>
      </w:r>
      <w:r>
        <w:rPr>
          <w:sz w:val="21"/>
          <w:color w:val="000000"/>
        </w:rPr>
        <w:t>认真完成交接班手续。</w:t>
      </w:r>
    </w:p>
    <w:p>
      <w:pPr>
        <w:pStyle w:val="null3"/>
        <w:ind w:firstLine="420"/>
        <w:jc w:val="left"/>
      </w:pPr>
      <w:r>
        <w:rPr>
          <w:sz w:val="21"/>
          <w:color w:val="000000"/>
        </w:rPr>
        <w:t>8</w:t>
      </w:r>
      <w:r>
        <w:rPr>
          <w:sz w:val="21"/>
          <w:color w:val="000000"/>
        </w:rPr>
        <w:t>.</w:t>
      </w:r>
      <w:r>
        <w:rPr>
          <w:sz w:val="21"/>
          <w:color w:val="000000"/>
        </w:rPr>
        <w:t>热情、耐心、细致地做好车辆引导工作，确保停车场车辆停放有序，道路畅通。</w:t>
      </w:r>
    </w:p>
    <w:p>
      <w:pPr>
        <w:pStyle w:val="null3"/>
        <w:ind w:firstLine="420"/>
        <w:jc w:val="left"/>
      </w:pPr>
      <w:r>
        <w:rPr>
          <w:sz w:val="21"/>
          <w:color w:val="000000"/>
        </w:rPr>
        <w:t>9</w:t>
      </w:r>
      <w:r>
        <w:rPr>
          <w:sz w:val="21"/>
          <w:color w:val="000000"/>
        </w:rPr>
        <w:t>.</w:t>
      </w:r>
      <w:r>
        <w:rPr>
          <w:sz w:val="21"/>
          <w:color w:val="000000"/>
        </w:rPr>
        <w:t>完成保安班长交办的其他任务。</w:t>
      </w:r>
    </w:p>
    <w:p>
      <w:pPr>
        <w:pStyle w:val="null3"/>
        <w:ind w:firstLine="211"/>
        <w:jc w:val="both"/>
      </w:pPr>
      <w:r>
        <w:rPr>
          <w:sz w:val="21"/>
          <w:b/>
        </w:rPr>
        <w:t>（四）楼内保洁员岗位职责</w:t>
      </w:r>
    </w:p>
    <w:p>
      <w:pPr>
        <w:pStyle w:val="null3"/>
        <w:ind w:firstLine="420"/>
        <w:jc w:val="both"/>
      </w:pPr>
      <w:r>
        <w:rPr>
          <w:sz w:val="21"/>
        </w:rPr>
        <w:t>保洁班长要求大学专科或以上学历。</w:t>
      </w:r>
      <w:r>
        <w:rPr>
          <w:sz w:val="21"/>
        </w:rPr>
        <w:t>楼内保洁员岗位要求为年龄</w:t>
      </w:r>
      <w:r>
        <w:rPr>
          <w:sz w:val="21"/>
        </w:rPr>
        <w:t>48周岁以下，吃苦耐劳，服从物业主管安排。楼内保洁员在保洁班长的领导下，负责楼内公用设施的保洁工作。其职责如下：</w:t>
      </w:r>
    </w:p>
    <w:p>
      <w:pPr>
        <w:pStyle w:val="null3"/>
        <w:ind w:firstLine="420"/>
        <w:jc w:val="left"/>
      </w:pPr>
      <w:r>
        <w:rPr>
          <w:sz w:val="21"/>
          <w:color w:val="000000"/>
        </w:rPr>
        <w:t>1</w:t>
      </w:r>
      <w:r>
        <w:rPr>
          <w:sz w:val="21"/>
          <w:color w:val="000000"/>
        </w:rPr>
        <w:t>.</w:t>
      </w:r>
      <w:r>
        <w:rPr>
          <w:sz w:val="21"/>
          <w:color w:val="000000"/>
        </w:rPr>
        <w:t>每日需对楼道清扫保洁，定时清运楼内垃圾。</w:t>
      </w:r>
    </w:p>
    <w:p>
      <w:pPr>
        <w:pStyle w:val="null3"/>
        <w:ind w:firstLine="420"/>
        <w:jc w:val="left"/>
      </w:pPr>
      <w:r>
        <w:rPr>
          <w:sz w:val="21"/>
          <w:color w:val="000000"/>
        </w:rPr>
        <w:t>2</w:t>
      </w:r>
      <w:r>
        <w:rPr>
          <w:sz w:val="21"/>
          <w:color w:val="000000"/>
        </w:rPr>
        <w:t>.</w:t>
      </w:r>
      <w:r>
        <w:rPr>
          <w:sz w:val="21"/>
          <w:color w:val="000000"/>
        </w:rPr>
        <w:t>每日需对楼内指示牌、墙面、地面等公用部位进行保洁工作，并不断巡视以保持干净整洁。</w:t>
      </w:r>
    </w:p>
    <w:p>
      <w:pPr>
        <w:pStyle w:val="null3"/>
        <w:ind w:firstLine="420"/>
        <w:jc w:val="left"/>
      </w:pPr>
      <w:r>
        <w:rPr>
          <w:sz w:val="21"/>
          <w:color w:val="000000"/>
        </w:rPr>
        <w:t>3</w:t>
      </w:r>
      <w:r>
        <w:rPr>
          <w:sz w:val="21"/>
          <w:color w:val="000000"/>
        </w:rPr>
        <w:t>.</w:t>
      </w:r>
      <w:r>
        <w:rPr>
          <w:sz w:val="21"/>
          <w:color w:val="000000"/>
        </w:rPr>
        <w:t>每周需对楼内消防箱、防盗门、窗、公共通道之外露管道、天台等设施进行保洁工作，以保持干净整洁。</w:t>
      </w:r>
    </w:p>
    <w:p>
      <w:pPr>
        <w:pStyle w:val="null3"/>
        <w:ind w:firstLine="420"/>
        <w:jc w:val="left"/>
      </w:pPr>
      <w:r>
        <w:rPr>
          <w:sz w:val="21"/>
          <w:color w:val="000000"/>
        </w:rPr>
        <w:t>4.</w:t>
      </w:r>
      <w:r>
        <w:rPr>
          <w:sz w:val="21"/>
          <w:color w:val="000000"/>
        </w:rPr>
        <w:t>每月需对走道灯罩进行清洁工作，以保持干净整洁。</w:t>
      </w:r>
    </w:p>
    <w:p>
      <w:pPr>
        <w:pStyle w:val="null3"/>
        <w:ind w:firstLine="420"/>
        <w:jc w:val="left"/>
      </w:pPr>
      <w:r>
        <w:rPr>
          <w:sz w:val="21"/>
          <w:color w:val="000000"/>
        </w:rPr>
        <w:t>5</w:t>
      </w:r>
      <w:r>
        <w:rPr>
          <w:sz w:val="21"/>
          <w:color w:val="000000"/>
        </w:rPr>
        <w:t>.</w:t>
      </w:r>
      <w:r>
        <w:rPr>
          <w:sz w:val="21"/>
          <w:color w:val="000000"/>
        </w:rPr>
        <w:t>每次使用完保洁工具、器具后应清洗干净，统一存放于指定地点，并及时补充或申领保洁工具、器具。</w:t>
      </w:r>
    </w:p>
    <w:p>
      <w:pPr>
        <w:pStyle w:val="null3"/>
        <w:ind w:firstLine="420"/>
        <w:jc w:val="left"/>
      </w:pPr>
      <w:r>
        <w:rPr>
          <w:sz w:val="21"/>
          <w:color w:val="000000"/>
        </w:rPr>
        <w:t>6</w:t>
      </w:r>
      <w:r>
        <w:rPr>
          <w:sz w:val="21"/>
          <w:color w:val="000000"/>
        </w:rPr>
        <w:t>.</w:t>
      </w:r>
      <w:r>
        <w:rPr>
          <w:sz w:val="21"/>
          <w:color w:val="000000"/>
        </w:rPr>
        <w:t>定期对楼内蚊虫、鼠害进行消杀，确保无</w:t>
      </w:r>
      <w:r>
        <w:rPr>
          <w:sz w:val="21"/>
          <w:color w:val="000000"/>
        </w:rPr>
        <w:t>“四害”。</w:t>
      </w:r>
    </w:p>
    <w:p>
      <w:pPr>
        <w:pStyle w:val="null3"/>
        <w:ind w:firstLine="420"/>
        <w:jc w:val="left"/>
      </w:pPr>
      <w:r>
        <w:rPr>
          <w:sz w:val="21"/>
          <w:color w:val="000000"/>
        </w:rPr>
        <w:t>7</w:t>
      </w:r>
      <w:r>
        <w:rPr>
          <w:sz w:val="21"/>
          <w:color w:val="000000"/>
        </w:rPr>
        <w:t>.</w:t>
      </w:r>
      <w:r>
        <w:rPr>
          <w:sz w:val="21"/>
          <w:color w:val="000000"/>
        </w:rPr>
        <w:t>对楼内来访人员之可疑情况，及时与保安人员联系。</w:t>
      </w:r>
    </w:p>
    <w:p>
      <w:pPr>
        <w:pStyle w:val="null3"/>
        <w:ind w:firstLine="420"/>
        <w:jc w:val="left"/>
      </w:pPr>
      <w:r>
        <w:rPr>
          <w:sz w:val="21"/>
          <w:color w:val="000000"/>
        </w:rPr>
        <w:t>8</w:t>
      </w:r>
      <w:r>
        <w:rPr>
          <w:sz w:val="21"/>
          <w:color w:val="000000"/>
        </w:rPr>
        <w:t>.</w:t>
      </w:r>
      <w:r>
        <w:rPr>
          <w:sz w:val="21"/>
          <w:color w:val="000000"/>
        </w:rPr>
        <w:t>完成主管交办的其他工作。</w:t>
      </w:r>
    </w:p>
    <w:p>
      <w:pPr>
        <w:pStyle w:val="null3"/>
        <w:ind w:firstLine="211"/>
        <w:jc w:val="both"/>
      </w:pPr>
      <w:r>
        <w:rPr>
          <w:sz w:val="21"/>
          <w:b/>
        </w:rPr>
        <w:t>（五）楼外保洁员岗位职责</w:t>
      </w:r>
    </w:p>
    <w:p>
      <w:pPr>
        <w:pStyle w:val="null3"/>
        <w:ind w:firstLine="420"/>
        <w:jc w:val="both"/>
      </w:pPr>
      <w:r>
        <w:rPr>
          <w:sz w:val="21"/>
        </w:rPr>
        <w:t>楼外保洁员岗位要求为年龄</w:t>
      </w:r>
      <w:r>
        <w:rPr>
          <w:sz w:val="21"/>
        </w:rPr>
        <w:t>48周岁以下，吃苦耐劳，服从物业主管安排。楼外保洁员在主管的领导下，负责楼外责任区域的保洁工作。其职责如下：</w:t>
      </w:r>
    </w:p>
    <w:p>
      <w:pPr>
        <w:pStyle w:val="null3"/>
        <w:ind w:firstLine="420"/>
        <w:jc w:val="left"/>
      </w:pPr>
      <w:r>
        <w:rPr>
          <w:sz w:val="21"/>
          <w:color w:val="000000"/>
        </w:rPr>
        <w:t>1</w:t>
      </w:r>
      <w:r>
        <w:rPr>
          <w:sz w:val="21"/>
          <w:color w:val="000000"/>
        </w:rPr>
        <w:t>.</w:t>
      </w:r>
      <w:r>
        <w:rPr>
          <w:sz w:val="21"/>
          <w:color w:val="000000"/>
        </w:rPr>
        <w:t>每日需清扫区内地面、马路、广场、保安岗亭、绿化带等，保持公共场所地面无纸屑、烟头、痰印、污迹。</w:t>
      </w:r>
    </w:p>
    <w:p>
      <w:pPr>
        <w:pStyle w:val="null3"/>
        <w:ind w:firstLine="420"/>
        <w:jc w:val="left"/>
      </w:pPr>
      <w:r>
        <w:rPr>
          <w:sz w:val="21"/>
          <w:color w:val="000000"/>
        </w:rPr>
        <w:t>2</w:t>
      </w:r>
      <w:r>
        <w:rPr>
          <w:sz w:val="21"/>
          <w:color w:val="000000"/>
        </w:rPr>
        <w:t>.</w:t>
      </w:r>
      <w:r>
        <w:rPr>
          <w:sz w:val="21"/>
          <w:color w:val="000000"/>
        </w:rPr>
        <w:t>每日需对公共设施进行一次以上的保洁。若发现公共设施有损坏情况，应及时报告有关主管人员。</w:t>
      </w:r>
    </w:p>
    <w:p>
      <w:pPr>
        <w:pStyle w:val="null3"/>
        <w:ind w:firstLine="420"/>
        <w:jc w:val="left"/>
      </w:pPr>
      <w:r>
        <w:rPr>
          <w:sz w:val="21"/>
          <w:color w:val="000000"/>
        </w:rPr>
        <w:t>3</w:t>
      </w:r>
      <w:r>
        <w:rPr>
          <w:sz w:val="21"/>
          <w:color w:val="000000"/>
        </w:rPr>
        <w:t>.</w:t>
      </w:r>
      <w:r>
        <w:rPr>
          <w:sz w:val="21"/>
          <w:color w:val="000000"/>
        </w:rPr>
        <w:t>每日均要进行二次以上垃圾的收集、清运工作。</w:t>
      </w:r>
    </w:p>
    <w:p>
      <w:pPr>
        <w:pStyle w:val="null3"/>
        <w:ind w:firstLine="420"/>
        <w:jc w:val="left"/>
      </w:pPr>
      <w:r>
        <w:rPr>
          <w:sz w:val="21"/>
          <w:color w:val="000000"/>
        </w:rPr>
        <w:t>4</w:t>
      </w:r>
      <w:r>
        <w:rPr>
          <w:sz w:val="21"/>
          <w:color w:val="000000"/>
        </w:rPr>
        <w:t>.</w:t>
      </w:r>
      <w:r>
        <w:rPr>
          <w:sz w:val="21"/>
          <w:color w:val="000000"/>
        </w:rPr>
        <w:t>每月需对路灯罩等进行一次全面的清洁。</w:t>
      </w:r>
    </w:p>
    <w:p>
      <w:pPr>
        <w:pStyle w:val="null3"/>
        <w:ind w:firstLine="420"/>
        <w:jc w:val="left"/>
      </w:pPr>
      <w:r>
        <w:rPr>
          <w:sz w:val="21"/>
          <w:color w:val="000000"/>
        </w:rPr>
        <w:t>5</w:t>
      </w:r>
      <w:r>
        <w:rPr>
          <w:sz w:val="21"/>
          <w:color w:val="000000"/>
        </w:rPr>
        <w:t>.</w:t>
      </w:r>
      <w:r>
        <w:rPr>
          <w:sz w:val="21"/>
          <w:color w:val="000000"/>
        </w:rPr>
        <w:t>每月需对竖井、井道、沟渠全面清洗一次，定期进行消杀。</w:t>
      </w:r>
    </w:p>
    <w:p>
      <w:pPr>
        <w:pStyle w:val="null3"/>
        <w:ind w:firstLine="420"/>
        <w:jc w:val="left"/>
      </w:pPr>
      <w:r>
        <w:rPr>
          <w:sz w:val="21"/>
          <w:color w:val="000000"/>
        </w:rPr>
        <w:t>6</w:t>
      </w:r>
      <w:r>
        <w:rPr>
          <w:sz w:val="21"/>
          <w:color w:val="000000"/>
        </w:rPr>
        <w:t>.</w:t>
      </w:r>
      <w:r>
        <w:rPr>
          <w:sz w:val="21"/>
          <w:color w:val="000000"/>
        </w:rPr>
        <w:t>保洁工具、器具每次使用完后要清洗干净，统一存放于指定地点，并及时补充、申领。</w:t>
      </w:r>
    </w:p>
    <w:p>
      <w:pPr>
        <w:pStyle w:val="null3"/>
        <w:ind w:firstLine="420"/>
        <w:jc w:val="left"/>
      </w:pPr>
      <w:r>
        <w:rPr>
          <w:sz w:val="21"/>
          <w:color w:val="000000"/>
        </w:rPr>
        <w:t>7</w:t>
      </w:r>
      <w:r>
        <w:rPr>
          <w:sz w:val="21"/>
          <w:color w:val="000000"/>
        </w:rPr>
        <w:t>.</w:t>
      </w:r>
      <w:r>
        <w:rPr>
          <w:sz w:val="21"/>
          <w:color w:val="000000"/>
        </w:rPr>
        <w:t>维护责任区卫生，劝阻、制止不卫生、不文明的行为。</w:t>
      </w:r>
    </w:p>
    <w:p>
      <w:pPr>
        <w:pStyle w:val="null3"/>
        <w:ind w:firstLine="420"/>
        <w:jc w:val="left"/>
      </w:pPr>
      <w:r>
        <w:rPr>
          <w:sz w:val="21"/>
          <w:color w:val="000000"/>
        </w:rPr>
        <w:t>8</w:t>
      </w:r>
      <w:r>
        <w:rPr>
          <w:sz w:val="21"/>
          <w:color w:val="000000"/>
        </w:rPr>
        <w:t>.</w:t>
      </w:r>
      <w:r>
        <w:rPr>
          <w:sz w:val="21"/>
          <w:color w:val="000000"/>
        </w:rPr>
        <w:t>完成主管交办的其他工作。</w:t>
      </w:r>
    </w:p>
    <w:p>
      <w:pPr>
        <w:pStyle w:val="null3"/>
        <w:ind w:firstLine="420"/>
        <w:jc w:val="left"/>
      </w:pPr>
      <w:r>
        <w:rPr>
          <w:sz w:val="21"/>
          <w:color w:val="000000"/>
        </w:rPr>
        <w:t>9</w:t>
      </w:r>
      <w:r>
        <w:rPr>
          <w:sz w:val="21"/>
          <w:color w:val="000000"/>
        </w:rPr>
        <w:t>.</w:t>
      </w:r>
      <w:r>
        <w:rPr>
          <w:sz w:val="21"/>
          <w:color w:val="000000"/>
        </w:rPr>
        <w:t>具有有害生物防治证。</w:t>
      </w:r>
    </w:p>
    <w:p>
      <w:pPr>
        <w:pStyle w:val="null3"/>
        <w:ind w:firstLine="211"/>
        <w:jc w:val="both"/>
      </w:pPr>
      <w:r>
        <w:rPr>
          <w:sz w:val="21"/>
          <w:b/>
        </w:rPr>
        <w:t>（六）工程部维护人员岗位要求与职责</w:t>
      </w:r>
    </w:p>
    <w:p>
      <w:pPr>
        <w:pStyle w:val="null3"/>
        <w:ind w:firstLine="420"/>
        <w:jc w:val="both"/>
      </w:pPr>
      <w:r>
        <w:rPr>
          <w:sz w:val="21"/>
        </w:rPr>
        <w:t>1、工程班长要求大学专科或以上学历</w:t>
      </w:r>
      <w:r>
        <w:rPr>
          <w:sz w:val="21"/>
        </w:rPr>
        <w:t>。</w:t>
      </w:r>
    </w:p>
    <w:p>
      <w:pPr>
        <w:pStyle w:val="null3"/>
        <w:ind w:firstLine="420"/>
        <w:jc w:val="both"/>
      </w:pPr>
      <w:r>
        <w:rPr>
          <w:sz w:val="21"/>
        </w:rPr>
        <w:t>★供应商所投入的工程班长须具备有效期内的《特种作业操作证》（操作项目：高压电工作业），（提供以下①或②材料：①证书复印件（或扫描件或电子证书），如证书在2026 年 5 月 31 日（含）前应复审的，还须提供通过复审的官网查询材料；②提供承诺函，承诺中标（成交）后配备符合上述要求的人员）。</w:t>
      </w:r>
    </w:p>
    <w:p>
      <w:pPr>
        <w:pStyle w:val="null3"/>
        <w:ind w:firstLine="420"/>
        <w:jc w:val="both"/>
      </w:pPr>
      <w:r>
        <w:rPr>
          <w:sz w:val="21"/>
        </w:rPr>
        <w:t>★</w:t>
      </w:r>
      <w:r>
        <w:rPr>
          <w:sz w:val="21"/>
        </w:rPr>
        <w:t>供应商所投入的工程班长须具备有效期内的《特种设备安全管理和作业人员证》（项目代码：</w:t>
      </w:r>
      <w:r>
        <w:rPr>
          <w:sz w:val="21"/>
        </w:rPr>
        <w:t>A）。（提供以下①或②或③证明材料：①纸质证书提供证书复印件】或扫描件，须含姓名页、考试合格作业项目（取证）页、复审记录页、聘用记录页；②电子证书同时提供《特种设备安全管理和作业人员电子证书》、证书详细信息和附加信息；③承诺函，承诺中标（成交）后配备符合上述要求的人员）。</w:t>
      </w:r>
    </w:p>
    <w:p>
      <w:pPr>
        <w:pStyle w:val="null3"/>
        <w:ind w:firstLine="420"/>
        <w:jc w:val="both"/>
      </w:pPr>
      <w:r>
        <w:rPr>
          <w:sz w:val="21"/>
        </w:rPr>
        <w:t>2、</w:t>
      </w:r>
      <w:r>
        <w:rPr>
          <w:sz w:val="21"/>
        </w:rPr>
        <w:t>工程维护人员均需有一定的工程监督和成本控制经验，对物业单位的水制、给排水管、供电设施、发电设备进行维修、养护，须在投标文件中提供相关证明文件。其职责如下：</w:t>
      </w:r>
    </w:p>
    <w:p>
      <w:pPr>
        <w:pStyle w:val="null3"/>
        <w:ind w:firstLine="420"/>
        <w:jc w:val="left"/>
      </w:pPr>
      <w:r>
        <w:rPr>
          <w:sz w:val="21"/>
          <w:color w:val="000000"/>
        </w:rPr>
        <w:t>1</w:t>
      </w:r>
      <w:r>
        <w:rPr>
          <w:sz w:val="21"/>
          <w:color w:val="000000"/>
        </w:rPr>
        <w:t>.</w:t>
      </w:r>
      <w:r>
        <w:rPr>
          <w:sz w:val="21"/>
          <w:color w:val="000000"/>
        </w:rPr>
        <w:t>采购方所有物业设施和设备维护、维修、保养。</w:t>
      </w:r>
    </w:p>
    <w:p>
      <w:pPr>
        <w:pStyle w:val="null3"/>
        <w:ind w:firstLine="420"/>
        <w:jc w:val="left"/>
      </w:pPr>
      <w:r>
        <w:rPr>
          <w:sz w:val="21"/>
          <w:color w:val="000000"/>
        </w:rPr>
        <w:t>2</w:t>
      </w:r>
      <w:r>
        <w:rPr>
          <w:sz w:val="21"/>
          <w:color w:val="000000"/>
        </w:rPr>
        <w:t>.</w:t>
      </w:r>
      <w:r>
        <w:rPr>
          <w:sz w:val="21"/>
          <w:color w:val="000000"/>
        </w:rPr>
        <w:t>中标人保证提供</w:t>
      </w:r>
      <w:r>
        <w:rPr>
          <w:sz w:val="21"/>
          <w:color w:val="000000"/>
        </w:rPr>
        <w:t>7×24小时电话技术支持。</w:t>
      </w:r>
    </w:p>
    <w:p>
      <w:pPr>
        <w:pStyle w:val="null3"/>
        <w:ind w:firstLine="420"/>
        <w:jc w:val="left"/>
      </w:pPr>
      <w:r>
        <w:rPr>
          <w:sz w:val="21"/>
          <w:color w:val="000000"/>
        </w:rPr>
        <w:t>3</w:t>
      </w:r>
      <w:r>
        <w:rPr>
          <w:sz w:val="21"/>
          <w:color w:val="000000"/>
        </w:rPr>
        <w:t>.</w:t>
      </w:r>
      <w:r>
        <w:rPr>
          <w:sz w:val="21"/>
          <w:color w:val="000000"/>
        </w:rPr>
        <w:t>中标人应于每次接到采购人报障电话后</w:t>
      </w:r>
      <w:r>
        <w:rPr>
          <w:sz w:val="21"/>
          <w:color w:val="000000"/>
        </w:rPr>
        <w:t>30分钟内到达采购人现场提供上门维保服务，并确保于接到采购人报障电话后1小时内修复故障。</w:t>
      </w:r>
    </w:p>
    <w:p>
      <w:pPr>
        <w:pStyle w:val="null3"/>
        <w:ind w:firstLine="420"/>
        <w:jc w:val="left"/>
      </w:pPr>
      <w:r>
        <w:rPr>
          <w:sz w:val="21"/>
          <w:color w:val="000000"/>
        </w:rPr>
        <w:t>4</w:t>
      </w:r>
      <w:r>
        <w:rPr>
          <w:sz w:val="21"/>
          <w:color w:val="000000"/>
        </w:rPr>
        <w:t>.</w:t>
      </w:r>
      <w:r>
        <w:rPr>
          <w:sz w:val="21"/>
          <w:color w:val="000000"/>
        </w:rPr>
        <w:t>中标人应于每次修复故障后次日向采购人提交《故障处理报告》。</w:t>
      </w:r>
    </w:p>
    <w:p>
      <w:pPr>
        <w:pStyle w:val="null3"/>
        <w:ind w:firstLine="420"/>
        <w:jc w:val="left"/>
      </w:pPr>
      <w:r>
        <w:rPr>
          <w:sz w:val="21"/>
          <w:color w:val="000000"/>
        </w:rPr>
        <w:t>★供应商所投入工程维护人员均须具备有效期内的《特种作业操作证》（操作项目：高压电工作业），（提供以下①或②材料：①证书复印件（或扫描件或电子证书），如证书在2026 年 5 月 31 日（含）前应复审的，还须提供通过复审的官网查询材料；②提供承诺函，承诺中标（成交）后配备符合上述要求的人员）。</w:t>
      </w:r>
    </w:p>
    <w:p>
      <w:pPr>
        <w:pStyle w:val="null3"/>
        <w:ind w:firstLine="211"/>
        <w:jc w:val="both"/>
      </w:pPr>
      <w:r>
        <w:rPr>
          <w:sz w:val="21"/>
          <w:b/>
        </w:rPr>
        <w:t>（七）绿化养护岗位职责</w:t>
      </w:r>
    </w:p>
    <w:p>
      <w:pPr>
        <w:pStyle w:val="null3"/>
        <w:ind w:firstLine="420"/>
        <w:jc w:val="both"/>
      </w:pPr>
      <w:r>
        <w:rPr>
          <w:sz w:val="21"/>
        </w:rPr>
        <w:t>绿化养护岗位要求初中或以上文化程度，年龄</w:t>
      </w:r>
      <w:r>
        <w:rPr>
          <w:sz w:val="21"/>
        </w:rPr>
        <w:t>55岁或以下，政历清楚，身体健康，五官端正，反应灵敏，无不良习惯。有室内外绿化保养经验。其职责如下：</w:t>
      </w:r>
    </w:p>
    <w:p>
      <w:pPr>
        <w:pStyle w:val="null3"/>
        <w:ind w:firstLine="420"/>
        <w:jc w:val="left"/>
      </w:pPr>
      <w:r>
        <w:rPr>
          <w:sz w:val="21"/>
          <w:color w:val="000000"/>
        </w:rPr>
        <w:t>1</w:t>
      </w:r>
      <w:r>
        <w:rPr>
          <w:sz w:val="21"/>
          <w:color w:val="000000"/>
        </w:rPr>
        <w:t>.</w:t>
      </w:r>
      <w:r>
        <w:rPr>
          <w:sz w:val="21"/>
          <w:color w:val="000000"/>
        </w:rPr>
        <w:t>对本项目所有物业外围绿化进行养护。</w:t>
      </w:r>
    </w:p>
    <w:p>
      <w:pPr>
        <w:pStyle w:val="null3"/>
        <w:ind w:firstLine="420"/>
        <w:jc w:val="left"/>
      </w:pPr>
      <w:r>
        <w:rPr>
          <w:sz w:val="21"/>
          <w:color w:val="000000"/>
        </w:rPr>
        <w:t>2</w:t>
      </w:r>
      <w:r>
        <w:rPr>
          <w:sz w:val="21"/>
          <w:color w:val="000000"/>
        </w:rPr>
        <w:t>.</w:t>
      </w:r>
      <w:r>
        <w:rPr>
          <w:sz w:val="21"/>
          <w:color w:val="000000"/>
        </w:rPr>
        <w:t>美化各办公地点的绿化环境，做到无枯枝、死亡植物、花卉，绿化生长状态良好，定期修剪草坪，树木形状美观，并定期对鱼池进行维护。</w:t>
      </w:r>
    </w:p>
    <w:p>
      <w:pPr>
        <w:pStyle w:val="null3"/>
        <w:ind w:firstLine="420"/>
        <w:jc w:val="left"/>
      </w:pPr>
      <w:r>
        <w:rPr>
          <w:sz w:val="21"/>
          <w:color w:val="000000"/>
        </w:rPr>
        <w:t>3</w:t>
      </w:r>
      <w:r>
        <w:rPr>
          <w:sz w:val="21"/>
          <w:color w:val="000000"/>
        </w:rPr>
        <w:t>.</w:t>
      </w:r>
      <w:r>
        <w:rPr>
          <w:sz w:val="21"/>
          <w:color w:val="000000"/>
        </w:rPr>
        <w:t>美化办公场所，配置绿色植物。</w:t>
      </w:r>
    </w:p>
    <w:p>
      <w:pPr>
        <w:pStyle w:val="null3"/>
        <w:ind w:firstLine="211"/>
        <w:jc w:val="left"/>
      </w:pPr>
      <w:r>
        <w:rPr>
          <w:sz w:val="21"/>
          <w:b/>
        </w:rPr>
        <w:t>（八）会务接待岗位职责</w:t>
      </w:r>
    </w:p>
    <w:p>
      <w:pPr>
        <w:pStyle w:val="null3"/>
        <w:ind w:firstLine="420"/>
        <w:jc w:val="both"/>
      </w:pPr>
      <w:r>
        <w:rPr>
          <w:sz w:val="21"/>
        </w:rPr>
        <w:t>会务接待岗位要求女性，年龄</w:t>
      </w:r>
      <w:r>
        <w:rPr>
          <w:sz w:val="21"/>
        </w:rPr>
        <w:t>30岁以下，身高160CM以上，相貌端庄，举止大方，训练有素。采购方有重大会议时，中标方按采购方要求另增加人员。其职责如下：</w:t>
      </w:r>
    </w:p>
    <w:p>
      <w:pPr>
        <w:pStyle w:val="null3"/>
        <w:ind w:firstLine="420"/>
        <w:jc w:val="left"/>
      </w:pPr>
      <w:r>
        <w:rPr>
          <w:sz w:val="21"/>
          <w:color w:val="000000"/>
        </w:rPr>
        <w:t>1</w:t>
      </w:r>
      <w:r>
        <w:rPr>
          <w:sz w:val="21"/>
          <w:color w:val="000000"/>
        </w:rPr>
        <w:t>.</w:t>
      </w:r>
      <w:r>
        <w:rPr>
          <w:sz w:val="21"/>
          <w:color w:val="000000"/>
        </w:rPr>
        <w:t>来访人员接待及做好登记。</w:t>
      </w:r>
    </w:p>
    <w:p>
      <w:pPr>
        <w:pStyle w:val="null3"/>
        <w:ind w:firstLine="420"/>
        <w:jc w:val="left"/>
      </w:pPr>
      <w:r>
        <w:rPr>
          <w:sz w:val="21"/>
          <w:color w:val="000000"/>
        </w:rPr>
        <w:t>2</w:t>
      </w:r>
      <w:r>
        <w:rPr>
          <w:sz w:val="21"/>
          <w:color w:val="000000"/>
        </w:rPr>
        <w:t>.</w:t>
      </w:r>
      <w:r>
        <w:rPr>
          <w:sz w:val="21"/>
          <w:color w:val="000000"/>
        </w:rPr>
        <w:t>会前按采购方要求布置会场，会议期间沏茶、加水，会后组织人员清洁等精细化服务。</w:t>
      </w:r>
    </w:p>
    <w:p>
      <w:pPr>
        <w:pStyle w:val="null3"/>
        <w:ind w:firstLine="420"/>
        <w:jc w:val="left"/>
      </w:pPr>
      <w:r>
        <w:rPr>
          <w:sz w:val="21"/>
          <w:color w:val="000000"/>
        </w:rPr>
        <w:t>3</w:t>
      </w:r>
      <w:r>
        <w:rPr>
          <w:sz w:val="21"/>
          <w:color w:val="000000"/>
        </w:rPr>
        <w:t>.</w:t>
      </w:r>
      <w:r>
        <w:rPr>
          <w:sz w:val="21"/>
          <w:color w:val="000000"/>
        </w:rPr>
        <w:t>有专业的程序与采购方进行会议安排以及接洽，在重大的节日、重大会议或按照采购方的要求，进行会场布置、装饰、接待活动。</w:t>
      </w:r>
    </w:p>
    <w:p>
      <w:pPr>
        <w:pStyle w:val="null3"/>
        <w:spacing w:before="150"/>
        <w:ind w:firstLine="422"/>
        <w:jc w:val="left"/>
      </w:pPr>
      <w:r>
        <w:rPr>
          <w:sz w:val="21"/>
          <w:b/>
        </w:rPr>
        <w:t>五、物业管理质量指标要求</w:t>
      </w:r>
    </w:p>
    <w:p>
      <w:pPr>
        <w:pStyle w:val="null3"/>
        <w:ind w:firstLine="420"/>
        <w:jc w:val="left"/>
      </w:pPr>
      <w:r>
        <w:rPr>
          <w:sz w:val="21"/>
          <w:color w:val="000000"/>
        </w:rPr>
        <w:t>1</w:t>
      </w:r>
      <w:r>
        <w:rPr>
          <w:sz w:val="21"/>
          <w:color w:val="000000"/>
        </w:rPr>
        <w:t>.</w:t>
      </w:r>
      <w:r>
        <w:rPr>
          <w:sz w:val="21"/>
          <w:color w:val="000000"/>
        </w:rPr>
        <w:t>参照国家及省、市对物业管理的质量指标的有关规定、具体标准，结合中标人自身的管理服务水平，中标人要具体承诺物业管理各项目要达到的指标，包括但不限于清洁保洁率、治安事件发生率、道路完好率、房屋完好率、投诉处理及时率、物业使用人对物业管理的满意率等。</w:t>
      </w:r>
    </w:p>
    <w:p>
      <w:pPr>
        <w:pStyle w:val="null3"/>
        <w:ind w:firstLine="420"/>
        <w:jc w:val="left"/>
      </w:pPr>
      <w:r>
        <w:rPr>
          <w:sz w:val="21"/>
          <w:color w:val="000000"/>
        </w:rPr>
        <w:t>2</w:t>
      </w:r>
      <w:r>
        <w:rPr>
          <w:sz w:val="21"/>
          <w:color w:val="000000"/>
        </w:rPr>
        <w:t>.</w:t>
      </w:r>
      <w:r>
        <w:rPr>
          <w:sz w:val="21"/>
          <w:color w:val="000000"/>
        </w:rPr>
        <w:t>中标人为完成承诺指标采取的措施，详见物业管理质量要求（附件一）。</w:t>
      </w:r>
    </w:p>
    <w:p>
      <w:pPr>
        <w:pStyle w:val="null3"/>
        <w:ind w:firstLine="422"/>
        <w:jc w:val="both"/>
      </w:pPr>
      <w:r>
        <w:rPr>
          <w:sz w:val="21"/>
          <w:b/>
        </w:rPr>
        <w:t>六、物业管理考核细则及考评准则</w:t>
      </w:r>
    </w:p>
    <w:p>
      <w:pPr>
        <w:pStyle w:val="null3"/>
        <w:ind w:firstLine="420"/>
        <w:jc w:val="both"/>
      </w:pPr>
      <w:r>
        <w:rPr>
          <w:sz w:val="21"/>
        </w:rPr>
        <w:t>采购人每季采用动态考核和集中考评相结合的方式对中标人进行考核；集中考评</w:t>
      </w:r>
      <w:r>
        <w:rPr>
          <w:sz w:val="21"/>
        </w:rPr>
        <w:t>由</w:t>
      </w:r>
      <w:r>
        <w:rPr>
          <w:sz w:val="21"/>
        </w:rPr>
        <w:t>采购人</w:t>
      </w:r>
      <w:r>
        <w:rPr>
          <w:sz w:val="21"/>
        </w:rPr>
        <w:t>按</w:t>
      </w:r>
      <w:r>
        <w:rPr>
          <w:sz w:val="21"/>
        </w:rPr>
        <w:t>季度</w:t>
      </w:r>
      <w:r>
        <w:rPr>
          <w:sz w:val="21"/>
        </w:rPr>
        <w:t>实施考评，</w:t>
      </w:r>
      <w:r>
        <w:rPr>
          <w:sz w:val="21"/>
        </w:rPr>
        <w:t>分别根据机关、五个中心庭、中山市金融纠纷集中调处中心、诉讼服务中心及安检的评分结果</w:t>
      </w:r>
      <w:r>
        <w:rPr>
          <w:sz w:val="21"/>
        </w:rPr>
        <w:t>,</w:t>
      </w:r>
      <w:r>
        <w:rPr>
          <w:sz w:val="21"/>
        </w:rPr>
        <w:t xml:space="preserve"> </w:t>
      </w:r>
      <w:r>
        <w:rPr>
          <w:sz w:val="21"/>
        </w:rPr>
        <w:t>其中，机关按</w:t>
      </w:r>
      <w:r>
        <w:rPr>
          <w:sz w:val="21"/>
        </w:rPr>
        <w:t>1.5倍系数，五个中心法庭及</w:t>
      </w:r>
      <w:r>
        <w:rPr>
          <w:sz w:val="21"/>
        </w:rPr>
        <w:t>中山市金融纠纷集中调处中心</w:t>
      </w:r>
      <w:r>
        <w:rPr>
          <w:sz w:val="21"/>
        </w:rPr>
        <w:t>每个按</w:t>
      </w:r>
      <w:r>
        <w:rPr>
          <w:sz w:val="21"/>
        </w:rPr>
        <w:t>0.5倍系数，诉讼服务中心及安检每个按1倍系数，汇总总分再除以</w:t>
      </w:r>
      <w:r>
        <w:rPr>
          <w:sz w:val="21"/>
        </w:rPr>
        <w:t>6.5</w:t>
      </w:r>
      <w:r>
        <w:rPr>
          <w:sz w:val="21"/>
        </w:rPr>
        <w:t>得出最终的考评分数，并作为当期物业管理服务费支付的参考依据。</w:t>
      </w:r>
      <w:r>
        <w:rPr>
          <w:sz w:val="21"/>
        </w:rPr>
        <w:t>具体考评细则详见《考评准则》（附件二、三、四、五）。季度考评分数满分为</w:t>
      </w:r>
      <w:r>
        <w:rPr>
          <w:sz w:val="21"/>
        </w:rPr>
        <w:t>100分，90分以上（含90分）为考核达标。具体情况如下：</w:t>
      </w:r>
    </w:p>
    <w:p>
      <w:pPr>
        <w:pStyle w:val="null3"/>
        <w:ind w:firstLine="420"/>
        <w:jc w:val="left"/>
      </w:pPr>
      <w:r>
        <w:rPr>
          <w:sz w:val="21"/>
          <w:color w:val="000000"/>
        </w:rPr>
        <w:t>（一）考评分数在</w:t>
      </w:r>
      <w:r>
        <w:rPr>
          <w:sz w:val="21"/>
          <w:color w:val="000000"/>
        </w:rPr>
        <w:t>90分以上（含90分）为考评达标，采购人支付中标人当期物业管理费的100%；</w:t>
      </w:r>
    </w:p>
    <w:p>
      <w:pPr>
        <w:pStyle w:val="null3"/>
        <w:ind w:firstLine="420"/>
        <w:jc w:val="left"/>
      </w:pPr>
      <w:r>
        <w:rPr>
          <w:sz w:val="21"/>
          <w:color w:val="000000"/>
        </w:rPr>
        <w:t>（二）考评分数在</w:t>
      </w:r>
      <w:r>
        <w:rPr>
          <w:sz w:val="21"/>
          <w:color w:val="000000"/>
        </w:rPr>
        <w:t>85分至89分（含85分），采购人有权扣减中标人当期物业管理费的10%；</w:t>
      </w:r>
    </w:p>
    <w:p>
      <w:pPr>
        <w:pStyle w:val="null3"/>
        <w:ind w:firstLine="420"/>
        <w:jc w:val="left"/>
      </w:pPr>
      <w:r>
        <w:rPr>
          <w:sz w:val="21"/>
          <w:color w:val="000000"/>
        </w:rPr>
        <w:t>（三）考评分数在</w:t>
      </w:r>
      <w:r>
        <w:rPr>
          <w:sz w:val="21"/>
          <w:color w:val="000000"/>
        </w:rPr>
        <w:t>80分至84分（含80分），采购人有权扣减中标人当期物业管理费的20%；</w:t>
      </w:r>
    </w:p>
    <w:p>
      <w:pPr>
        <w:pStyle w:val="null3"/>
        <w:ind w:firstLine="420"/>
        <w:jc w:val="left"/>
      </w:pPr>
      <w:r>
        <w:rPr>
          <w:sz w:val="21"/>
          <w:color w:val="000000"/>
        </w:rPr>
        <w:t>（四）考评分数在</w:t>
      </w:r>
      <w:r>
        <w:rPr>
          <w:sz w:val="21"/>
          <w:color w:val="000000"/>
        </w:rPr>
        <w:t xml:space="preserve">75分至79分（含75分），采购人有权扣减中标人当期物业管理费的30%；   </w:t>
      </w:r>
    </w:p>
    <w:p>
      <w:pPr>
        <w:pStyle w:val="null3"/>
        <w:ind w:firstLine="420"/>
        <w:jc w:val="left"/>
      </w:pPr>
      <w:r>
        <w:rPr>
          <w:sz w:val="21"/>
          <w:color w:val="000000"/>
        </w:rPr>
        <w:t>（五）考评分数低于</w:t>
      </w:r>
      <w:r>
        <w:rPr>
          <w:sz w:val="21"/>
          <w:color w:val="000000"/>
        </w:rPr>
        <w:t>75分（不含75分），采购人有权扣减中标人当期物业管理费的30%-50%，并有权单方解除合同，造成采购人经济损失的，中标人应给予采购人经济赔偿，并承担相应的法律责任。</w:t>
      </w:r>
    </w:p>
    <w:p>
      <w:pPr>
        <w:pStyle w:val="null3"/>
        <w:ind w:firstLine="420"/>
        <w:jc w:val="both"/>
      </w:pPr>
      <w:r>
        <w:rPr>
          <w:sz w:val="21"/>
          <w:color w:val="000000"/>
        </w:rPr>
        <w:t>中标人</w:t>
      </w:r>
      <w:r>
        <w:rPr>
          <w:sz w:val="21"/>
        </w:rPr>
        <w:t>每月</w:t>
      </w:r>
      <w:r>
        <w:rPr>
          <w:sz w:val="21"/>
        </w:rPr>
        <w:t>5日前应向甲方提交考核资料包括但不限于员工花名册、考勤、本周小结与下周工作计划表等资料，否则考评不得分。</w:t>
      </w:r>
    </w:p>
    <w:p>
      <w:pPr>
        <w:pStyle w:val="null3"/>
        <w:ind w:firstLine="422"/>
        <w:jc w:val="both"/>
      </w:pPr>
      <w:r>
        <w:rPr>
          <w:sz w:val="21"/>
          <w:b/>
        </w:rPr>
        <w:t>七、物业管理期限及管理服务费支付时间</w:t>
      </w:r>
    </w:p>
    <w:p>
      <w:pPr>
        <w:pStyle w:val="null3"/>
        <w:ind w:firstLine="420"/>
        <w:jc w:val="left"/>
      </w:pPr>
      <w:r>
        <w:rPr>
          <w:sz w:val="21"/>
          <w:color w:val="000000"/>
        </w:rPr>
        <w:t>（一）本项目服务期为</w:t>
      </w:r>
      <w:r>
        <w:rPr>
          <w:sz w:val="21"/>
          <w:color w:val="000000"/>
        </w:rPr>
        <w:t>24个月，服务期限内双方按服务月份签订合同，首次合同服务期12个月，中标人按采购人指定时间进入工作区开展工作，合同到期后，经双方协商一致续签下一年合同，服务期限内如不再续签合同，应在合同到期日之前至少提前三个月正式通知对方。</w:t>
      </w:r>
    </w:p>
    <w:p>
      <w:pPr>
        <w:pStyle w:val="null3"/>
        <w:ind w:firstLine="420"/>
        <w:jc w:val="left"/>
      </w:pPr>
      <w:r>
        <w:rPr>
          <w:sz w:val="21"/>
          <w:color w:val="000000"/>
        </w:rPr>
        <w:t>（二）采购人可根据实际情况每月或每季度向中标人发放每月或每季度服务费用的</w:t>
      </w:r>
      <w:r>
        <w:rPr>
          <w:sz w:val="21"/>
          <w:color w:val="000000"/>
        </w:rPr>
        <w:t>90%，余额经采购人与中标人按合同要求，经考核达到要求条件后再支付；否则不予支付剩余的10%，每季度考核一次。</w:t>
      </w:r>
    </w:p>
    <w:p>
      <w:pPr>
        <w:pStyle w:val="null3"/>
        <w:ind w:firstLine="420"/>
        <w:jc w:val="left"/>
      </w:pPr>
      <w:r>
        <w:rPr>
          <w:sz w:val="21"/>
          <w:color w:val="000000"/>
        </w:rPr>
        <w:t>如中标供应商为中小微企业的，在合同签订后且收到发票后</w:t>
      </w:r>
      <w:r>
        <w:rPr>
          <w:sz w:val="21"/>
          <w:color w:val="000000"/>
        </w:rPr>
        <w:t>1</w:t>
      </w:r>
      <w:r>
        <w:rPr>
          <w:sz w:val="21"/>
          <w:color w:val="000000"/>
        </w:rPr>
        <w:t>5</w:t>
      </w:r>
      <w:r>
        <w:rPr>
          <w:sz w:val="21"/>
          <w:color w:val="000000"/>
        </w:rPr>
        <w:t>日内，采购人支付单年度合同金额的</w:t>
      </w:r>
      <w:r>
        <w:rPr>
          <w:sz w:val="21"/>
          <w:color w:val="000000"/>
        </w:rPr>
        <w:t>30%作为预付款；履约期间前四个月的管理服务费应先行由预付款抵扣支付（支付服务费所需的发票和相关备案材料按前款要求提交），第五个月起按月按实支付。若合同履约前四个月预付款尚未抵扣完毕的，第五个月先行抵扣剩余预付款后按实支付；若合同生效后四个月内双方终止合同的，中标人应将扣除实际服务价格（按天计算）后的剩余预付款返还给采购人。</w:t>
      </w:r>
    </w:p>
    <w:p>
      <w:pPr>
        <w:pStyle w:val="null3"/>
        <w:ind w:firstLine="420"/>
        <w:jc w:val="left"/>
      </w:pPr>
      <w:r>
        <w:rPr>
          <w:sz w:val="21"/>
          <w:color w:val="000000"/>
        </w:rPr>
        <w:t>（三）特殊情况下，采购方可于当年底前支付合同涉及的第四期跨年度服务费用。</w:t>
      </w:r>
    </w:p>
    <w:p>
      <w:pPr>
        <w:pStyle w:val="null3"/>
        <w:ind w:firstLine="420"/>
        <w:jc w:val="left"/>
      </w:pPr>
      <w:r>
        <w:rPr>
          <w:sz w:val="21"/>
          <w:color w:val="000000"/>
        </w:rPr>
        <w:t>★（四）物业委托管理服务合同第一次按12个月签订，合同期满后，采购人根据考核情况再确定剩下的12个月是否续签。如中标人一年中有考核低于75分的，采购人有权在当期合同到期后不再予以续签合同。(投标时提供承诺函)</w:t>
      </w:r>
    </w:p>
    <w:p>
      <w:pPr>
        <w:pStyle w:val="null3"/>
        <w:ind w:firstLine="420"/>
        <w:jc w:val="left"/>
      </w:pPr>
      <w:r>
        <w:rPr>
          <w:sz w:val="21"/>
          <w:color w:val="000000"/>
        </w:rPr>
        <w:t>（五）每期服务费支付前，中标人需向采购人提供国家正式发票</w:t>
      </w:r>
      <w:r>
        <w:rPr>
          <w:sz w:val="21"/>
          <w:color w:val="000000"/>
        </w:rPr>
        <w:t>(税费由中标人支付)。</w:t>
      </w:r>
    </w:p>
    <w:p>
      <w:pPr>
        <w:pStyle w:val="null3"/>
        <w:ind w:firstLine="420"/>
        <w:jc w:val="left"/>
      </w:pPr>
      <w:r>
        <w:rPr>
          <w:sz w:val="21"/>
          <w:color w:val="000000"/>
        </w:rPr>
        <w:t>（六）中标人需服从采购人的管理，主动配合和支持采购人的工作。否则采购人有权随时终止合同，由此产生的一切后果由中标方负责。</w:t>
      </w:r>
    </w:p>
    <w:p>
      <w:pPr>
        <w:pStyle w:val="null3"/>
        <w:ind w:firstLine="422"/>
        <w:jc w:val="both"/>
      </w:pPr>
      <w:r>
        <w:rPr>
          <w:sz w:val="21"/>
          <w:b/>
        </w:rPr>
        <w:t>八、其它要求</w:t>
      </w:r>
    </w:p>
    <w:p>
      <w:pPr>
        <w:pStyle w:val="null3"/>
        <w:ind w:firstLine="420"/>
        <w:jc w:val="left"/>
      </w:pPr>
      <w:r>
        <w:rPr>
          <w:sz w:val="21"/>
          <w:color w:val="000000"/>
        </w:rPr>
        <w:t>（一）每月如有人员变动，中标人需提前以书面形式向采购人提交申请，并经采购人同意后共同书面确认。</w:t>
      </w:r>
    </w:p>
    <w:p>
      <w:pPr>
        <w:pStyle w:val="null3"/>
        <w:ind w:firstLine="420"/>
        <w:jc w:val="left"/>
      </w:pPr>
      <w:r>
        <w:rPr>
          <w:sz w:val="21"/>
          <w:color w:val="000000"/>
        </w:rPr>
        <w:t>（二）如因投标人原因导致物管人员未能达至本项目岗位总人数要求的：</w:t>
      </w:r>
    </w:p>
    <w:p>
      <w:pPr>
        <w:pStyle w:val="null3"/>
        <w:ind w:firstLine="420"/>
        <w:jc w:val="left"/>
      </w:pPr>
      <w:r>
        <w:rPr>
          <w:sz w:val="21"/>
          <w:color w:val="000000"/>
        </w:rPr>
        <w:t>（</w:t>
      </w:r>
      <w:r>
        <w:rPr>
          <w:sz w:val="21"/>
          <w:color w:val="000000"/>
        </w:rPr>
        <w:t>1）投标人需保证每班在值人员要满足上述第四条第（一）款第1项中对每班在值人员人数之要求，且不能以加班工作（含国家法定节假日及周六、日值班）等为由要求采购人支付任何相关费用；</w:t>
      </w:r>
    </w:p>
    <w:p>
      <w:pPr>
        <w:pStyle w:val="null3"/>
        <w:ind w:firstLine="420"/>
        <w:jc w:val="left"/>
      </w:pPr>
      <w:r>
        <w:rPr>
          <w:sz w:val="21"/>
          <w:color w:val="000000"/>
        </w:rPr>
        <w:t>（</w:t>
      </w:r>
      <w:r>
        <w:rPr>
          <w:sz w:val="21"/>
          <w:color w:val="000000"/>
        </w:rPr>
        <w:t>2）为保证工作质量，如无法满足采购方上述第四条第（一）款第1项中对每班在值人员人数之需求或出现工作中质量明显下降等情况的，采购人将按每减少一名物管人员即扣当月对应的人均服务费（计算方法：合同总服务费/总项目人数/12）以惩戒，直至物管人员按双方约定到位为止。</w:t>
      </w:r>
    </w:p>
    <w:p>
      <w:pPr>
        <w:pStyle w:val="null3"/>
        <w:ind w:firstLine="420"/>
        <w:jc w:val="left"/>
      </w:pPr>
      <w:r>
        <w:rPr>
          <w:sz w:val="21"/>
          <w:color w:val="000000"/>
        </w:rPr>
        <w:t>（三）中标人需在项目所在地设有固定的服务机构。</w:t>
      </w:r>
    </w:p>
    <w:p>
      <w:pPr>
        <w:pStyle w:val="null3"/>
        <w:ind w:firstLine="422"/>
      </w:pPr>
      <w:r>
        <w:rPr>
          <w:sz w:val="21"/>
          <w:b/>
          <w:color w:val="000000"/>
        </w:rPr>
        <w:t>九、现场方案讲解及答辩</w:t>
      </w:r>
    </w:p>
    <w:p>
      <w:pPr>
        <w:pStyle w:val="null3"/>
        <w:ind w:firstLine="420"/>
        <w:jc w:val="both"/>
      </w:pPr>
      <w:r>
        <w:rPr>
          <w:sz w:val="21"/>
          <w:color w:val="000000"/>
        </w:rPr>
        <w:t>本项目评审期间要求由投标人拟派项目</w:t>
      </w:r>
      <w:r>
        <w:rPr>
          <w:sz w:val="21"/>
          <w:color w:val="000000"/>
        </w:rPr>
        <w:t>主管</w:t>
      </w:r>
      <w:r>
        <w:rPr>
          <w:sz w:val="21"/>
          <w:color w:val="000000"/>
        </w:rPr>
        <w:t>进行讲解及答辩，讲解及答辩的内容包括但不限于：</w:t>
      </w:r>
      <w:r>
        <w:rPr>
          <w:sz w:val="21"/>
          <w:color w:val="000000"/>
        </w:rPr>
        <w:t>第二章</w:t>
      </w:r>
      <w:r>
        <w:rPr>
          <w:sz w:val="21"/>
          <w:color w:val="000000"/>
        </w:rPr>
        <w:t>采购需求中</w:t>
      </w:r>
      <w:r>
        <w:rPr>
          <w:sz w:val="21"/>
          <w:color w:val="000000"/>
        </w:rPr>
        <w:t>“一、总则中的（五）和（七）”。</w:t>
      </w:r>
    </w:p>
    <w:p>
      <w:pPr>
        <w:pStyle w:val="null3"/>
        <w:ind w:firstLine="420"/>
        <w:jc w:val="both"/>
      </w:pPr>
      <w:r>
        <w:rPr>
          <w:sz w:val="21"/>
        </w:rPr>
        <w:t>演示（述标）地点：广州市越华路</w:t>
      </w:r>
      <w:r>
        <w:rPr>
          <w:sz w:val="21"/>
        </w:rPr>
        <w:t>112</w:t>
      </w:r>
      <w:r>
        <w:rPr>
          <w:sz w:val="21"/>
        </w:rPr>
        <w:t>号珠江国际大厦三楼演示室。</w:t>
      </w:r>
    </w:p>
    <w:p>
      <w:pPr>
        <w:pStyle w:val="null3"/>
        <w:ind w:firstLine="420"/>
        <w:jc w:val="both"/>
      </w:pPr>
      <w:r>
        <w:rPr>
          <w:sz w:val="21"/>
        </w:rPr>
        <w:t>演示（述标）集中时间：参加演示的供应商须在投标（首次响应）截止时间前半小时内到三楼开评标区（地址：广州市越秀区越华路</w:t>
      </w:r>
      <w:r>
        <w:rPr>
          <w:sz w:val="21"/>
        </w:rPr>
        <w:t>112</w:t>
      </w:r>
      <w:r>
        <w:rPr>
          <w:sz w:val="21"/>
        </w:rPr>
        <w:t>号珠江国际大厦</w:t>
      </w:r>
      <w:r>
        <w:rPr>
          <w:sz w:val="21"/>
        </w:rPr>
        <w:t>3</w:t>
      </w:r>
      <w:r>
        <w:rPr>
          <w:sz w:val="21"/>
        </w:rPr>
        <w:t>楼）进行演示报到，并在《演示（述标）报到表》签到确认。请供应商务必在规定的时间内自行到三楼开评标区演示（述标）报到，未在规定时间内参加演示（述标）签到确认的，视同放弃参加演示（述标）。演示（述标）签到具体房间请进评标区后咨询现场工作人员。签到后请按照采购中心现场工作人员指引在指定的时间和地点、等候演示。</w:t>
      </w:r>
    </w:p>
    <w:p>
      <w:pPr>
        <w:pStyle w:val="null3"/>
        <w:ind w:firstLine="420"/>
        <w:jc w:val="both"/>
      </w:pPr>
      <w:r>
        <w:rPr>
          <w:sz w:val="21"/>
        </w:rPr>
        <w:t>演示方式：视频演示或</w:t>
      </w:r>
      <w:r>
        <w:rPr>
          <w:sz w:val="21"/>
        </w:rPr>
        <w:t>PPT</w:t>
      </w:r>
      <w:r>
        <w:rPr>
          <w:sz w:val="21"/>
        </w:rPr>
        <w:t>演示等。</w:t>
      </w:r>
    </w:p>
    <w:p>
      <w:pPr>
        <w:pStyle w:val="null3"/>
        <w:ind w:firstLine="420"/>
        <w:jc w:val="both"/>
      </w:pPr>
      <w:r>
        <w:rPr>
          <w:sz w:val="21"/>
        </w:rPr>
        <w:t>演示（述标）及答辩要求：整个演示（述标）及答辩时间最长不超过</w:t>
      </w:r>
      <w:r>
        <w:rPr>
          <w:sz w:val="21"/>
        </w:rPr>
        <w:t>15</w:t>
      </w:r>
      <w:r>
        <w:rPr>
          <w:sz w:val="21"/>
        </w:rPr>
        <w:t>分钟</w:t>
      </w:r>
      <w:r>
        <w:rPr>
          <w:sz w:val="21"/>
        </w:rPr>
        <w:t>【</w:t>
      </w:r>
      <w:r>
        <w:rPr>
          <w:sz w:val="21"/>
        </w:rPr>
        <w:t>演示（述标）不超过</w:t>
      </w:r>
      <w:r>
        <w:rPr>
          <w:sz w:val="21"/>
        </w:rPr>
        <w:t>10</w:t>
      </w:r>
      <w:r>
        <w:rPr>
          <w:sz w:val="21"/>
        </w:rPr>
        <w:t>分钟，答辩时间（包含思考时间）不超过</w:t>
      </w:r>
      <w:r>
        <w:rPr>
          <w:sz w:val="21"/>
        </w:rPr>
        <w:t>5</w:t>
      </w:r>
      <w:r>
        <w:rPr>
          <w:sz w:val="21"/>
        </w:rPr>
        <w:t>分钟</w:t>
      </w:r>
      <w:r>
        <w:rPr>
          <w:sz w:val="21"/>
        </w:rPr>
        <w:t>】</w:t>
      </w:r>
      <w:r>
        <w:rPr>
          <w:sz w:val="21"/>
        </w:rPr>
        <w:t>，投标人进入讲解室人员总人数不超过</w:t>
      </w:r>
      <w:r>
        <w:rPr>
          <w:sz w:val="21"/>
        </w:rPr>
        <w:t>2</w:t>
      </w:r>
      <w:r>
        <w:rPr>
          <w:sz w:val="21"/>
        </w:rPr>
        <w:t>人</w:t>
      </w:r>
      <w:r>
        <w:rPr>
          <w:sz w:val="21"/>
        </w:rPr>
        <w:t>/</w:t>
      </w:r>
      <w:r>
        <w:rPr>
          <w:sz w:val="21"/>
        </w:rPr>
        <w:t>家，其中应包含项目</w:t>
      </w:r>
      <w:r>
        <w:rPr>
          <w:sz w:val="21"/>
        </w:rPr>
        <w:t>主管</w:t>
      </w:r>
      <w:r>
        <w:rPr>
          <w:sz w:val="21"/>
        </w:rPr>
        <w:t>，由项目</w:t>
      </w:r>
      <w:r>
        <w:rPr>
          <w:sz w:val="21"/>
        </w:rPr>
        <w:t>主管</w:t>
      </w:r>
      <w:r>
        <w:rPr>
          <w:sz w:val="21"/>
        </w:rPr>
        <w:t>进行讲解及答辩，项目</w:t>
      </w:r>
      <w:r>
        <w:rPr>
          <w:sz w:val="21"/>
        </w:rPr>
        <w:t>主管</w:t>
      </w:r>
      <w:r>
        <w:rPr>
          <w:sz w:val="21"/>
        </w:rPr>
        <w:t>请携带与投标文件中对应人员的身份证明文件原件。</w:t>
      </w:r>
    </w:p>
    <w:p>
      <w:pPr>
        <w:pStyle w:val="null3"/>
        <w:ind w:firstLine="420"/>
        <w:jc w:val="both"/>
      </w:pPr>
      <w:r>
        <w:rPr>
          <w:sz w:val="21"/>
          <w:color w:val="000000"/>
        </w:rPr>
        <w:t>评审现场仅提供电源及投影设备（</w:t>
      </w:r>
      <w:r>
        <w:rPr>
          <w:sz w:val="21"/>
          <w:color w:val="000000"/>
        </w:rPr>
        <w:t>VGA</w:t>
      </w:r>
      <w:r>
        <w:rPr>
          <w:sz w:val="21"/>
          <w:color w:val="000000"/>
        </w:rPr>
        <w:t>接口），其他演示需要的延长插座、设备及网络条件等请供应商自行准备。</w:t>
      </w:r>
    </w:p>
    <w:p>
      <w:pPr>
        <w:pStyle w:val="null3"/>
        <w:ind w:firstLine="422"/>
        <w:jc w:val="both"/>
      </w:pPr>
      <w:r>
        <w:rPr>
          <w:sz w:val="21"/>
          <w:b/>
        </w:rPr>
        <w:t>十、</w:t>
      </w:r>
      <w:r>
        <w:rPr>
          <w:sz w:val="21"/>
          <w:b/>
        </w:rPr>
        <w:t>采购人配合条件</w:t>
      </w:r>
    </w:p>
    <w:p>
      <w:pPr>
        <w:pStyle w:val="null3"/>
        <w:ind w:firstLine="420"/>
        <w:jc w:val="left"/>
      </w:pPr>
      <w:r>
        <w:rPr>
          <w:sz w:val="21"/>
          <w:color w:val="000000"/>
        </w:rPr>
        <w:t>中标人在投标文件中要列明在项目实施过程中要求采购人提供的配合条件。</w:t>
      </w:r>
    </w:p>
    <w:p>
      <w:pPr>
        <w:pStyle w:val="null3"/>
        <w:ind w:right="-60"/>
        <w:jc w:val="both"/>
      </w:pPr>
      <w:r>
        <w:rPr>
          <w:sz w:val="21"/>
        </w:rPr>
        <w:t>附件：一、《物业管理质量要求》</w:t>
      </w:r>
    </w:p>
    <w:p>
      <w:pPr>
        <w:pStyle w:val="null3"/>
        <w:ind w:right="-60"/>
        <w:jc w:val="both"/>
      </w:pPr>
      <w:r>
        <w:rPr>
          <w:sz w:val="21"/>
        </w:rPr>
        <w:t xml:space="preserve">      </w:t>
      </w:r>
      <w:r>
        <w:rPr>
          <w:sz w:val="21"/>
        </w:rPr>
        <w:t>二、《中山市第一人民法院机关大楼考评准则》</w:t>
      </w:r>
    </w:p>
    <w:p>
      <w:pPr>
        <w:pStyle w:val="null3"/>
        <w:ind w:right="-60"/>
        <w:jc w:val="both"/>
      </w:pPr>
      <w:r>
        <w:rPr>
          <w:sz w:val="21"/>
        </w:rPr>
        <w:t xml:space="preserve">      </w:t>
      </w:r>
      <w:r>
        <w:rPr>
          <w:sz w:val="21"/>
        </w:rPr>
        <w:t>三、《中山市第一人民法院沙溪人民法庭、开发区人民法庭、三乡人民法庭、坦洲人民法庭、翠亨新区人民法庭、中山市金融纠纷集中调处中心考评准则》</w:t>
      </w:r>
    </w:p>
    <w:p>
      <w:pPr>
        <w:pStyle w:val="null3"/>
        <w:ind w:right="-60"/>
        <w:jc w:val="both"/>
      </w:pPr>
      <w:r>
        <w:rPr>
          <w:sz w:val="21"/>
        </w:rPr>
        <w:t xml:space="preserve">      </w:t>
      </w:r>
      <w:r>
        <w:rPr>
          <w:sz w:val="21"/>
        </w:rPr>
        <w:t>四、《中山市第一人民法院诉讼服务中心考评准则》</w:t>
      </w:r>
    </w:p>
    <w:p>
      <w:pPr>
        <w:pStyle w:val="null3"/>
        <w:ind w:right="-60"/>
        <w:jc w:val="both"/>
      </w:pPr>
      <w:r>
        <w:rPr>
          <w:sz w:val="21"/>
        </w:rPr>
        <w:t xml:space="preserve">      </w:t>
      </w:r>
      <w:r>
        <w:rPr>
          <w:sz w:val="21"/>
        </w:rPr>
        <w:t>五、《中山市第一人民法院安检考评准则》</w:t>
      </w:r>
    </w:p>
    <w:p>
      <w:pPr>
        <w:pStyle w:val="null3"/>
        <w:ind w:firstLine="420"/>
        <w:jc w:val="left"/>
      </w:pPr>
      <w:r>
        <w:rPr>
          <w:sz w:val="21"/>
          <w:b/>
          <w:color w:val="000000"/>
        </w:rPr>
        <w:t>附件一：物业管理质量要求</w:t>
      </w:r>
    </w:p>
    <w:p>
      <w:pPr>
        <w:pStyle w:val="null3"/>
        <w:jc w:val="center"/>
      </w:pPr>
      <w:r>
        <w:rPr>
          <w:sz w:val="21"/>
          <w:b/>
          <w:color w:val="000000"/>
        </w:rPr>
        <w:t>第一章基本质量要求</w:t>
      </w:r>
    </w:p>
    <w:p>
      <w:pPr>
        <w:pStyle w:val="null3"/>
        <w:ind w:firstLine="420"/>
        <w:jc w:val="left"/>
      </w:pPr>
      <w:r>
        <w:rPr>
          <w:sz w:val="21"/>
          <w:color w:val="000000"/>
        </w:rPr>
        <w:t>一、物业管理人员、专业操作人员按照国家有关规定取得物业管理职业资格证书或岗位证书。</w:t>
      </w:r>
    </w:p>
    <w:p>
      <w:pPr>
        <w:pStyle w:val="null3"/>
        <w:ind w:firstLine="420"/>
        <w:jc w:val="left"/>
      </w:pPr>
      <w:r>
        <w:rPr>
          <w:sz w:val="21"/>
          <w:color w:val="000000"/>
        </w:rPr>
        <w:t>二、有完善的物业管理方案，质量管理、财务管理、档案管理等制度健全，并运用计算机进行管理。</w:t>
      </w:r>
    </w:p>
    <w:p>
      <w:pPr>
        <w:pStyle w:val="null3"/>
        <w:ind w:firstLine="420"/>
        <w:jc w:val="left"/>
      </w:pPr>
      <w:r>
        <w:rPr>
          <w:sz w:val="21"/>
          <w:color w:val="000000"/>
        </w:rPr>
        <w:t>三、管理服务人员统一着装、佩戴工牌，行为规范，服务主动、热情。</w:t>
      </w:r>
    </w:p>
    <w:p>
      <w:pPr>
        <w:pStyle w:val="null3"/>
        <w:ind w:firstLine="420"/>
        <w:jc w:val="left"/>
      </w:pPr>
      <w:r>
        <w:rPr>
          <w:sz w:val="21"/>
          <w:color w:val="000000"/>
        </w:rPr>
        <w:t>四、制定争创省、市物业管理示范（优秀）项目的规划。</w:t>
      </w:r>
    </w:p>
    <w:p>
      <w:pPr>
        <w:pStyle w:val="null3"/>
        <w:jc w:val="center"/>
      </w:pPr>
      <w:r>
        <w:rPr>
          <w:sz w:val="21"/>
          <w:b/>
          <w:color w:val="000000"/>
        </w:rPr>
        <w:t>第二章</w:t>
      </w:r>
      <w:r>
        <w:rPr>
          <w:sz w:val="21"/>
          <w:b/>
          <w:color w:val="000000"/>
        </w:rPr>
        <w:t xml:space="preserve">     </w:t>
      </w:r>
      <w:r>
        <w:rPr>
          <w:sz w:val="21"/>
          <w:b/>
          <w:color w:val="000000"/>
        </w:rPr>
        <w:t>建筑物管理质量要求</w:t>
      </w:r>
    </w:p>
    <w:p>
      <w:pPr>
        <w:pStyle w:val="null3"/>
        <w:ind w:firstLine="420"/>
        <w:jc w:val="left"/>
      </w:pPr>
      <w:r>
        <w:rPr>
          <w:sz w:val="21"/>
          <w:color w:val="000000"/>
        </w:rPr>
        <w:t>一、对建筑物进行日常管理和维修养护、巡查、保养，记录完整准确。</w:t>
      </w:r>
    </w:p>
    <w:p>
      <w:pPr>
        <w:pStyle w:val="null3"/>
        <w:ind w:firstLine="420"/>
        <w:jc w:val="left"/>
      </w:pPr>
      <w:r>
        <w:rPr>
          <w:sz w:val="21"/>
          <w:color w:val="000000"/>
        </w:rPr>
        <w:t>二、定期检查建筑物的使用状况，每年</w:t>
      </w:r>
      <w:r>
        <w:rPr>
          <w:sz w:val="21"/>
          <w:color w:val="000000"/>
        </w:rPr>
        <w:t>2次以上对建筑物结构及涉及使用安全的部位进行检查并有记录，日常维护和小修在二十四小时内解决落实；属于中修、大修、更新改造的范围的，物业管理公司应及时向采购人提出报告与建议，根据采购人相关部门的决定，组织维修或更新改造。</w:t>
      </w:r>
    </w:p>
    <w:p>
      <w:pPr>
        <w:pStyle w:val="null3"/>
        <w:ind w:firstLine="420"/>
        <w:jc w:val="left"/>
      </w:pPr>
      <w:r>
        <w:rPr>
          <w:sz w:val="21"/>
          <w:color w:val="000000"/>
        </w:rPr>
        <w:t>三、对建筑物门、窗、楼道定期进行安全检查，门、窗开启灵活，无异常声响，门窗玻璃无破碎。对屋面排水沟、室内排水管进行清扫、疏通，保障排水畅通；雨季前一个月要对建筑物天面进行检查，发现防水层有气臌、破碎，隔热层有断裂、缺损的，应及时做出专项维修计划，与采购人协商维修事宜。</w:t>
      </w:r>
    </w:p>
    <w:p>
      <w:pPr>
        <w:pStyle w:val="null3"/>
        <w:jc w:val="center"/>
      </w:pPr>
      <w:r>
        <w:rPr>
          <w:sz w:val="21"/>
          <w:b/>
          <w:color w:val="000000"/>
        </w:rPr>
        <w:t>第三章</w:t>
      </w:r>
      <w:r>
        <w:rPr>
          <w:sz w:val="21"/>
          <w:b/>
          <w:color w:val="000000"/>
        </w:rPr>
        <w:t xml:space="preserve">    </w:t>
      </w:r>
      <w:r>
        <w:rPr>
          <w:sz w:val="21"/>
          <w:b/>
          <w:color w:val="000000"/>
        </w:rPr>
        <w:t>设施、设备管理质量要求</w:t>
      </w:r>
    </w:p>
    <w:p>
      <w:pPr>
        <w:pStyle w:val="null3"/>
        <w:ind w:firstLine="420"/>
        <w:jc w:val="left"/>
      </w:pPr>
      <w:r>
        <w:rPr>
          <w:sz w:val="21"/>
          <w:color w:val="000000"/>
        </w:rPr>
        <w:t>一、建立各项设施设备档案，设施设备的运行、巡查、维修、保养等记录准确、完整。</w:t>
      </w:r>
    </w:p>
    <w:p>
      <w:pPr>
        <w:pStyle w:val="null3"/>
        <w:ind w:firstLine="420"/>
        <w:jc w:val="left"/>
      </w:pPr>
      <w:r>
        <w:rPr>
          <w:sz w:val="21"/>
          <w:color w:val="000000"/>
        </w:rPr>
        <w:t>二、设施、设备标识齐全、规范，责任人明确；操作维护人员严格执行设施设备操作规程及保养规范；设施设备运行正常。</w:t>
      </w:r>
    </w:p>
    <w:p>
      <w:pPr>
        <w:pStyle w:val="null3"/>
        <w:ind w:firstLine="420"/>
        <w:jc w:val="left"/>
      </w:pPr>
      <w:r>
        <w:rPr>
          <w:sz w:val="21"/>
          <w:color w:val="000000"/>
        </w:rPr>
        <w:t>三、对共用设施设备定期巡查，做好巡查记录，属小修范围的设施、设备，应及时组织修复（完好率达到</w:t>
      </w:r>
      <w:r>
        <w:rPr>
          <w:sz w:val="21"/>
          <w:color w:val="000000"/>
        </w:rPr>
        <w:t>98%以上，急修及时率达100%）；属于中修、大修范围或需更新改造的设施设备，及时向采购人提出报告与建议。</w:t>
      </w:r>
    </w:p>
    <w:p>
      <w:pPr>
        <w:pStyle w:val="null3"/>
        <w:ind w:firstLine="420"/>
        <w:jc w:val="left"/>
      </w:pPr>
      <w:r>
        <w:rPr>
          <w:sz w:val="21"/>
          <w:color w:val="000000"/>
        </w:rPr>
        <w:t>四、保证消防设施设备完好，可随时启用；消防通道畅通。</w:t>
      </w:r>
    </w:p>
    <w:p>
      <w:pPr>
        <w:pStyle w:val="null3"/>
        <w:ind w:firstLine="420"/>
        <w:jc w:val="left"/>
      </w:pPr>
      <w:r>
        <w:rPr>
          <w:sz w:val="21"/>
          <w:color w:val="000000"/>
        </w:rPr>
        <w:t>五、设备房保持整洁、通风，无跑、冒、滴、漏和鼠害现象。</w:t>
      </w:r>
    </w:p>
    <w:p>
      <w:pPr>
        <w:pStyle w:val="null3"/>
        <w:ind w:firstLine="420"/>
        <w:jc w:val="left"/>
      </w:pPr>
      <w:r>
        <w:rPr>
          <w:sz w:val="21"/>
          <w:color w:val="000000"/>
        </w:rPr>
        <w:t>六、每周一次巡查室外其他附属设施，保证其正常运行。节假日特别是重大节目前，应对景观设施、照明进行安全、功能检查，保证节假日期间各项设施正常运行。</w:t>
      </w:r>
    </w:p>
    <w:p>
      <w:pPr>
        <w:pStyle w:val="null3"/>
        <w:ind w:firstLine="420"/>
        <w:jc w:val="left"/>
      </w:pPr>
      <w:r>
        <w:rPr>
          <w:sz w:val="21"/>
          <w:color w:val="000000"/>
        </w:rPr>
        <w:t>七、露天的井盖、灯具灯饰等要不定期检查，有缺漏和损坏的，及时补足和维修。</w:t>
      </w:r>
    </w:p>
    <w:p>
      <w:pPr>
        <w:pStyle w:val="null3"/>
        <w:ind w:firstLine="420"/>
        <w:jc w:val="left"/>
      </w:pPr>
      <w:r>
        <w:rPr>
          <w:sz w:val="21"/>
          <w:color w:val="000000"/>
        </w:rPr>
        <w:t>八、建筑物内、外的灯具完好率不低于</w:t>
      </w:r>
      <w:r>
        <w:rPr>
          <w:sz w:val="21"/>
          <w:color w:val="000000"/>
        </w:rPr>
        <w:t>98%，损坏应在12小时内修复。</w:t>
      </w:r>
    </w:p>
    <w:p>
      <w:pPr>
        <w:pStyle w:val="null3"/>
        <w:ind w:firstLine="420"/>
        <w:jc w:val="left"/>
      </w:pPr>
      <w:r>
        <w:rPr>
          <w:sz w:val="21"/>
          <w:color w:val="000000"/>
        </w:rPr>
        <w:t>九、接到相关部门停水、停电、停气通知后，应向采购方做好通知工作。</w:t>
      </w:r>
    </w:p>
    <w:p>
      <w:pPr>
        <w:pStyle w:val="null3"/>
        <w:ind w:firstLine="420"/>
        <w:jc w:val="left"/>
      </w:pPr>
      <w:r>
        <w:rPr>
          <w:sz w:val="21"/>
          <w:color w:val="000000"/>
        </w:rPr>
        <w:t>十、容易危及人身安全的设施设备有明显警示标志和防范措施；对可能发生的各种突发设备故障有应急方案。</w:t>
      </w:r>
    </w:p>
    <w:p>
      <w:pPr>
        <w:pStyle w:val="null3"/>
        <w:jc w:val="center"/>
      </w:pPr>
      <w:r>
        <w:rPr>
          <w:sz w:val="21"/>
          <w:b/>
        </w:rPr>
        <w:t>第四章</w:t>
      </w:r>
      <w:r>
        <w:rPr>
          <w:sz w:val="21"/>
          <w:b/>
        </w:rPr>
        <w:t xml:space="preserve">   </w:t>
      </w:r>
      <w:r>
        <w:rPr>
          <w:sz w:val="21"/>
          <w:b/>
        </w:rPr>
        <w:t>保安管理质量要求</w:t>
      </w:r>
    </w:p>
    <w:p>
      <w:pPr>
        <w:pStyle w:val="null3"/>
        <w:ind w:firstLine="420"/>
        <w:jc w:val="left"/>
      </w:pPr>
      <w:r>
        <w:rPr>
          <w:sz w:val="21"/>
          <w:color w:val="000000"/>
        </w:rPr>
        <w:t>一、按照合同约定配备足够的保安员。保安员年龄不超过</w:t>
      </w:r>
      <w:r>
        <w:rPr>
          <w:sz w:val="21"/>
          <w:color w:val="000000"/>
        </w:rPr>
        <w:t>45周岁，受过相关安全保卫知识与技能培训，持证上岗；对人以礼相待。以中青年为主，身体健康，责任心强，工作认真负责，体态良好；每周定期参加安全保卫知识技能的岗位培训，掌握安全保卫基本技能，能正确使用多类消防、物防、技防器械和设备，熟悉、掌握多类刑事、治安案件和各类灾害事故的应急预案，定期进行实战演练；上岗时佩戴统一标志，穿着统一制服。器械佩戴规范，仪容仪表规范整齐；当值时坐姿挺直，站岗时不倚不靠；会讲普通话，使用服务用语；配备对讲装置和其他必备的防卫器械。</w:t>
      </w:r>
    </w:p>
    <w:p>
      <w:pPr>
        <w:pStyle w:val="null3"/>
        <w:ind w:firstLine="420"/>
        <w:jc w:val="left"/>
      </w:pPr>
      <w:r>
        <w:rPr>
          <w:sz w:val="21"/>
          <w:color w:val="000000"/>
        </w:rPr>
        <w:t>二、做好出入管理。物业区域以及建筑物主入口</w:t>
      </w:r>
      <w:r>
        <w:rPr>
          <w:sz w:val="21"/>
          <w:color w:val="000000"/>
        </w:rPr>
        <w:t>24小时值班，并配有流动巡逻班哨。对进入的人员要登记并负责传呼。保安交接班要有记录。</w:t>
      </w:r>
    </w:p>
    <w:p>
      <w:pPr>
        <w:pStyle w:val="null3"/>
        <w:ind w:firstLine="420"/>
        <w:jc w:val="left"/>
      </w:pPr>
      <w:r>
        <w:rPr>
          <w:sz w:val="21"/>
          <w:color w:val="000000"/>
        </w:rPr>
        <w:t>三、制定保卫巡逻方案，对重点部位增加巡逻频次，指定巡逻路线，巡逻定点记录，发现紧急问题时，立即报告求助，援助人员</w:t>
      </w:r>
      <w:r>
        <w:rPr>
          <w:sz w:val="21"/>
          <w:color w:val="000000"/>
        </w:rPr>
        <w:t>5分钟内到达现场。</w:t>
      </w:r>
    </w:p>
    <w:p>
      <w:pPr>
        <w:pStyle w:val="null3"/>
        <w:ind w:firstLine="420"/>
        <w:jc w:val="left"/>
      </w:pPr>
      <w:r>
        <w:rPr>
          <w:sz w:val="21"/>
          <w:color w:val="000000"/>
        </w:rPr>
        <w:t>四、做好管理区停车场管理及管理区内车辆（包括汽车、摩托车、电动车）的出入管理。物业区域地面要有车辆行驶的标志牌、标识，车辆行驶有规定路线，车辆停放划有专门位置，对进出区内的车辆（包括汽车、摩托车、电动车）引导有序通行、有序停放（有专门保安巡视和协助停车事宜）。</w:t>
      </w:r>
    </w:p>
    <w:p>
      <w:pPr>
        <w:pStyle w:val="null3"/>
        <w:ind w:firstLine="420"/>
        <w:jc w:val="left"/>
      </w:pPr>
      <w:r>
        <w:rPr>
          <w:sz w:val="21"/>
          <w:color w:val="000000"/>
        </w:rPr>
        <w:t>五、做好接收、派发信函、报刊工作，要求接收有登记，派发要及时</w:t>
      </w:r>
      <w:r>
        <w:rPr>
          <w:sz w:val="21"/>
          <w:color w:val="000000"/>
        </w:rPr>
        <w:t>。</w:t>
      </w:r>
    </w:p>
    <w:p>
      <w:pPr>
        <w:pStyle w:val="null3"/>
        <w:ind w:firstLine="420"/>
        <w:jc w:val="left"/>
      </w:pPr>
      <w:r>
        <w:rPr>
          <w:sz w:val="21"/>
          <w:color w:val="000000"/>
        </w:rPr>
        <w:t>六、大堂前台保安做好需年审、维修的公务车车匙交接登记。</w:t>
      </w:r>
    </w:p>
    <w:p>
      <w:pPr>
        <w:pStyle w:val="null3"/>
        <w:ind w:firstLine="420"/>
        <w:jc w:val="left"/>
      </w:pPr>
      <w:r>
        <w:rPr>
          <w:sz w:val="21"/>
          <w:color w:val="000000"/>
        </w:rPr>
        <w:t>七、协助公安机关维护好大楼的正常治安秩序。</w:t>
      </w:r>
    </w:p>
    <w:p>
      <w:pPr>
        <w:pStyle w:val="null3"/>
        <w:jc w:val="center"/>
      </w:pPr>
      <w:r>
        <w:rPr>
          <w:sz w:val="21"/>
          <w:b/>
          <w:color w:val="000000"/>
        </w:rPr>
        <w:t>第五章</w:t>
      </w:r>
      <w:r>
        <w:rPr>
          <w:sz w:val="21"/>
          <w:b/>
          <w:color w:val="000000"/>
        </w:rPr>
        <w:t xml:space="preserve">    </w:t>
      </w:r>
      <w:r>
        <w:rPr>
          <w:sz w:val="21"/>
          <w:b/>
          <w:color w:val="000000"/>
        </w:rPr>
        <w:t>保洁服务质量要求</w:t>
      </w:r>
    </w:p>
    <w:p>
      <w:pPr>
        <w:pStyle w:val="null3"/>
        <w:ind w:firstLine="420"/>
        <w:jc w:val="left"/>
      </w:pPr>
      <w:r>
        <w:rPr>
          <w:sz w:val="21"/>
          <w:color w:val="000000"/>
        </w:rPr>
        <w:t>一、办公室、审判庭、会议室每天清洁一次，垃圾日清两次。楼道、楼梯、走道、门厅、窗台栏杆扶手的地表面、接缝、角落、边线等每天清洁一次，窗台玻璃每周清洁一次，门厅玻璃每天擦拭一次，保持洁净，目视无尘。办公区大堂地面保持干净有光泽，无垃圾、杂物堆放，无污迹、划痕现象，保持地面材质原貌。</w:t>
      </w:r>
    </w:p>
    <w:p>
      <w:pPr>
        <w:pStyle w:val="null3"/>
        <w:ind w:firstLine="420"/>
        <w:jc w:val="left"/>
      </w:pPr>
      <w:r>
        <w:rPr>
          <w:sz w:val="21"/>
          <w:color w:val="000000"/>
        </w:rPr>
        <w:t>二、天花板、灯具、消防栓、指示牌、标识定期除尘和清洁，目视无尘无蜘蛛网。</w:t>
      </w:r>
    </w:p>
    <w:p>
      <w:pPr>
        <w:pStyle w:val="null3"/>
        <w:ind w:firstLine="420"/>
        <w:jc w:val="left"/>
      </w:pPr>
      <w:r>
        <w:rPr>
          <w:sz w:val="21"/>
          <w:color w:val="000000"/>
        </w:rPr>
        <w:t>三、干警洗手间每天清洁</w:t>
      </w:r>
      <w:r>
        <w:rPr>
          <w:sz w:val="21"/>
          <w:color w:val="000000"/>
        </w:rPr>
        <w:t>2次，公共区间洗手间每天清洁4次，定期投放消毒药物、空气清新净化剂，确保无异味。</w:t>
      </w:r>
    </w:p>
    <w:p>
      <w:pPr>
        <w:pStyle w:val="null3"/>
        <w:ind w:firstLine="420"/>
        <w:jc w:val="left"/>
      </w:pPr>
      <w:r>
        <w:rPr>
          <w:sz w:val="21"/>
          <w:color w:val="000000"/>
        </w:rPr>
        <w:t>四、大院保持路面目视干净，地面垃圾滞留时间不超过一小时；阴沟无杂物、无积水，全天候有人巡回保洁、清扫地面。宣传栏、标识牌等每日擦拭一次。</w:t>
      </w:r>
    </w:p>
    <w:p>
      <w:pPr>
        <w:pStyle w:val="null3"/>
        <w:ind w:firstLine="420"/>
        <w:jc w:val="left"/>
      </w:pPr>
      <w:r>
        <w:rPr>
          <w:sz w:val="21"/>
          <w:color w:val="000000"/>
        </w:rPr>
        <w:t>五、大院设置垃圾分类回收桶，每日清理二次，保持垃圾桶周围干净，桶内外无污迹、无异味、无蚊蝇。</w:t>
      </w:r>
    </w:p>
    <w:p>
      <w:pPr>
        <w:pStyle w:val="null3"/>
        <w:ind w:firstLine="420"/>
        <w:jc w:val="left"/>
      </w:pPr>
      <w:r>
        <w:rPr>
          <w:sz w:val="21"/>
          <w:color w:val="000000"/>
        </w:rPr>
        <w:t>六、定期检查沙井，及时清淘疏通；化粪池定期检查，防止堵塞，及时清淘疏通。</w:t>
      </w:r>
    </w:p>
    <w:p>
      <w:pPr>
        <w:pStyle w:val="null3"/>
        <w:ind w:firstLine="420"/>
        <w:jc w:val="left"/>
      </w:pPr>
      <w:r>
        <w:rPr>
          <w:sz w:val="21"/>
          <w:color w:val="000000"/>
        </w:rPr>
        <w:t>七、天台、屋面每日清扫一次，无垃圾堆积，防止积水；建筑物玻璃幕墙、铝板外墙每年养护四次。</w:t>
      </w:r>
    </w:p>
    <w:p>
      <w:pPr>
        <w:pStyle w:val="null3"/>
        <w:ind w:firstLine="420"/>
        <w:jc w:val="left"/>
      </w:pPr>
      <w:r>
        <w:rPr>
          <w:sz w:val="21"/>
          <w:color w:val="000000"/>
        </w:rPr>
        <w:t>八、定期灭杀蚊、蝇、鼠、蟑，确保无滋生源。</w:t>
      </w:r>
    </w:p>
    <w:p>
      <w:pPr>
        <w:pStyle w:val="null3"/>
        <w:ind w:firstLine="420"/>
        <w:jc w:val="left"/>
      </w:pPr>
      <w:r>
        <w:rPr>
          <w:sz w:val="21"/>
          <w:color w:val="000000"/>
        </w:rPr>
        <w:t>九、每年一次对所有大楼外墙作彻底清洁，保证无异物污迹残留，光洁明净。（费用包含在报价中。）</w:t>
      </w:r>
    </w:p>
    <w:p>
      <w:pPr>
        <w:pStyle w:val="null3"/>
        <w:ind w:firstLine="420"/>
        <w:jc w:val="left"/>
      </w:pPr>
      <w:r>
        <w:rPr>
          <w:sz w:val="21"/>
          <w:color w:val="000000"/>
        </w:rPr>
        <w:t>十、洗手间、饮水机等及时配备合格的卫生产品（如纸巾）、纸杯，数量种类齐全。</w:t>
      </w:r>
    </w:p>
    <w:p>
      <w:pPr>
        <w:pStyle w:val="null3"/>
        <w:ind w:left="420" w:firstLine="2003"/>
        <w:jc w:val="both"/>
      </w:pPr>
      <w:r>
        <w:rPr>
          <w:sz w:val="21"/>
          <w:b/>
          <w:color w:val="000000"/>
        </w:rPr>
        <w:t>第六章</w:t>
      </w:r>
      <w:r>
        <w:rPr>
          <w:sz w:val="21"/>
          <w:b/>
          <w:color w:val="000000"/>
        </w:rPr>
        <w:t xml:space="preserve">    </w:t>
      </w:r>
      <w:r>
        <w:rPr>
          <w:sz w:val="21"/>
          <w:b/>
          <w:color w:val="000000"/>
        </w:rPr>
        <w:t>绿化服务质量要求</w:t>
      </w:r>
    </w:p>
    <w:p>
      <w:pPr>
        <w:pStyle w:val="null3"/>
        <w:ind w:firstLine="420"/>
        <w:jc w:val="left"/>
      </w:pPr>
      <w:r>
        <w:rPr>
          <w:sz w:val="21"/>
          <w:color w:val="000000"/>
        </w:rPr>
        <w:t>一、有专业人员实施绿化养护管理。</w:t>
      </w:r>
    </w:p>
    <w:p>
      <w:pPr>
        <w:pStyle w:val="null3"/>
        <w:ind w:firstLine="420"/>
        <w:jc w:val="left"/>
      </w:pPr>
      <w:r>
        <w:rPr>
          <w:sz w:val="21"/>
          <w:color w:val="000000"/>
        </w:rPr>
        <w:t>二、确保中山市第一人民法院机关及中心法庭室内外绿植生长良好，及时清理残枝枯叶，保持四季常绿。</w:t>
      </w:r>
    </w:p>
    <w:p>
      <w:pPr>
        <w:pStyle w:val="null3"/>
        <w:ind w:firstLine="420"/>
        <w:jc w:val="left"/>
      </w:pPr>
      <w:r>
        <w:rPr>
          <w:sz w:val="21"/>
          <w:color w:val="000000"/>
        </w:rPr>
        <w:t>三、根据品种和生长情况，及时对中山市第一人民法院机关及中心法庭绿植（包括大树）修剪整形，保持观赏效果。</w:t>
      </w:r>
    </w:p>
    <w:p>
      <w:pPr>
        <w:pStyle w:val="null3"/>
        <w:ind w:firstLine="420"/>
        <w:jc w:val="left"/>
      </w:pPr>
      <w:r>
        <w:rPr>
          <w:sz w:val="21"/>
          <w:color w:val="000000"/>
        </w:rPr>
        <w:t>四、定期组织浇灌、施肥和松土，定期喷洒药物，预防病虫害。</w:t>
      </w:r>
    </w:p>
    <w:p>
      <w:pPr>
        <w:pStyle w:val="null3"/>
        <w:ind w:firstLine="420"/>
        <w:jc w:val="left"/>
      </w:pPr>
      <w:r>
        <w:rPr>
          <w:sz w:val="21"/>
          <w:color w:val="000000"/>
        </w:rPr>
        <w:t>五、室内外园林植物绿化保持美化，品种一年内更换</w:t>
      </w:r>
      <w:r>
        <w:rPr>
          <w:sz w:val="21"/>
          <w:color w:val="000000"/>
        </w:rPr>
        <w:t>3次，如有枯黄应当立即更换。</w:t>
      </w:r>
    </w:p>
    <w:p>
      <w:pPr>
        <w:pStyle w:val="null3"/>
        <w:ind w:firstLine="420"/>
        <w:jc w:val="left"/>
      </w:pPr>
      <w:r>
        <w:rPr>
          <w:sz w:val="21"/>
          <w:color w:val="000000"/>
        </w:rPr>
        <w:t>六、绿地内无杂草，花基无烟头、纸屑、饮料瓶等杂物。</w:t>
      </w:r>
    </w:p>
    <w:p>
      <w:pPr>
        <w:pStyle w:val="null3"/>
        <w:ind w:left="420" w:firstLine="2108"/>
        <w:jc w:val="both"/>
      </w:pPr>
      <w:r>
        <w:rPr>
          <w:sz w:val="21"/>
          <w:b/>
        </w:rPr>
        <w:t>第七章</w:t>
      </w:r>
      <w:r>
        <w:rPr>
          <w:sz w:val="21"/>
          <w:b/>
        </w:rPr>
        <w:t xml:space="preserve"> </w:t>
      </w:r>
      <w:r>
        <w:rPr>
          <w:sz w:val="21"/>
          <w:b/>
        </w:rPr>
        <w:t>会务服务质量要求</w:t>
      </w:r>
    </w:p>
    <w:p>
      <w:pPr>
        <w:pStyle w:val="null3"/>
        <w:ind w:firstLine="420"/>
        <w:jc w:val="left"/>
      </w:pPr>
      <w:r>
        <w:rPr>
          <w:sz w:val="21"/>
        </w:rPr>
        <w:t>一、接到会议通知后提前做好相关准备工作，检查相关设备及设施是否到位。</w:t>
      </w:r>
    </w:p>
    <w:p>
      <w:pPr>
        <w:pStyle w:val="null3"/>
        <w:ind w:firstLine="420"/>
        <w:jc w:val="left"/>
      </w:pPr>
      <w:r>
        <w:rPr>
          <w:sz w:val="21"/>
        </w:rPr>
        <w:t>二、会后</w:t>
      </w:r>
      <w:r>
        <w:rPr>
          <w:sz w:val="21"/>
        </w:rPr>
        <w:t>30分钟清理会场，并安排保洁打扫会场卫生。</w:t>
      </w:r>
    </w:p>
    <w:p>
      <w:pPr>
        <w:pStyle w:val="null3"/>
        <w:ind w:firstLine="422"/>
        <w:jc w:val="both"/>
      </w:pPr>
      <w:r>
        <w:rPr>
          <w:sz w:val="21"/>
          <w:b/>
        </w:rPr>
        <w:t>附件二</w:t>
      </w:r>
      <w:r>
        <w:rPr>
          <w:sz w:val="21"/>
          <w:b/>
        </w:rPr>
        <w:t>:中山市第一人民法院机关大楼考评准则</w:t>
      </w:r>
    </w:p>
    <w:tbl>
      <w:tblPr>
        <w:tblW w:w="0" w:type="auto"/>
        <w:tblBorders>
          <w:top w:val="none" w:color="000000" w:sz="4"/>
          <w:left w:val="none" w:color="000000" w:sz="4"/>
          <w:bottom w:val="none" w:color="000000" w:sz="4"/>
          <w:right w:val="none" w:color="000000" w:sz="4"/>
          <w:insideH w:val="none"/>
          <w:insideV w:val="none"/>
        </w:tblBorders>
      </w:tblPr>
      <w:tblGrid>
        <w:gridCol w:w="299"/>
        <w:gridCol w:w="422"/>
        <w:gridCol w:w="4990"/>
        <w:gridCol w:w="470"/>
        <w:gridCol w:w="2124"/>
      </w:tblGrid>
      <w:tr>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4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实施细则</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分 细 则</w:t>
            </w:r>
          </w:p>
        </w:tc>
      </w:tr>
      <w:tr>
        <w:tc>
          <w:tcPr>
            <w:tcW w:type="dxa" w:w="2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w:t>
            </w:r>
          </w:p>
          <w:p>
            <w:pPr>
              <w:pStyle w:val="null3"/>
              <w:jc w:val="center"/>
            </w:pPr>
            <w:r>
              <w:rPr>
                <w:sz w:val="21"/>
              </w:rPr>
              <w:t>合</w:t>
            </w:r>
          </w:p>
          <w:p>
            <w:pPr>
              <w:pStyle w:val="null3"/>
              <w:jc w:val="center"/>
            </w:pPr>
            <w:r>
              <w:rPr>
                <w:sz w:val="21"/>
              </w:rPr>
              <w:t>服</w:t>
            </w:r>
          </w:p>
          <w:p>
            <w:pPr>
              <w:pStyle w:val="null3"/>
              <w:jc w:val="center"/>
            </w:pPr>
            <w:r>
              <w:rPr>
                <w:sz w:val="21"/>
              </w:rPr>
              <w:t>务</w:t>
            </w:r>
          </w:p>
          <w:p>
            <w:pPr>
              <w:pStyle w:val="null3"/>
              <w:jc w:val="center"/>
            </w:pPr>
            <w:r>
              <w:rPr>
                <w:sz w:val="21"/>
              </w:rPr>
              <w:t>质</w:t>
            </w:r>
          </w:p>
          <w:p>
            <w:pPr>
              <w:pStyle w:val="null3"/>
              <w:jc w:val="center"/>
            </w:pPr>
            <w:r>
              <w:rPr>
                <w:sz w:val="21"/>
              </w:rPr>
              <w:t>量</w:t>
            </w:r>
          </w:p>
          <w:p>
            <w:pPr>
              <w:pStyle w:val="null3"/>
              <w:jc w:val="center"/>
            </w:pPr>
            <w:r>
              <w:rPr>
                <w:sz w:val="21"/>
              </w:rPr>
              <w:t>（</w:t>
            </w:r>
            <w:r>
              <w:rPr>
                <w:sz w:val="21"/>
              </w:rPr>
              <w:t>26分）</w:t>
            </w: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1.人员要求：</w:t>
            </w:r>
          </w:p>
          <w:p>
            <w:pPr>
              <w:pStyle w:val="null3"/>
              <w:jc w:val="both"/>
            </w:pPr>
            <w:r>
              <w:rPr>
                <w:sz w:val="21"/>
              </w:rPr>
              <w:t>物业</w:t>
            </w:r>
            <w:r>
              <w:rPr>
                <w:sz w:val="21"/>
              </w:rPr>
              <w:t>管理</w:t>
            </w:r>
            <w:r>
              <w:rPr>
                <w:sz w:val="21"/>
              </w:rPr>
              <w:t>服务人员数量、资格达到《用户需求书》规定。</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2分。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2.培训考核：</w:t>
            </w:r>
          </w:p>
          <w:p>
            <w:pPr>
              <w:pStyle w:val="null3"/>
              <w:jc w:val="both"/>
            </w:pPr>
            <w:r>
              <w:rPr>
                <w:sz w:val="21"/>
              </w:rPr>
              <w:t>物业</w:t>
            </w:r>
            <w:r>
              <w:rPr>
                <w:sz w:val="21"/>
              </w:rPr>
              <w:t>管理</w:t>
            </w:r>
            <w:r>
              <w:rPr>
                <w:sz w:val="21"/>
              </w:rPr>
              <w:t>服务人员按《用户需求书》及《物业管理质量要求》的要求经培训并考核合格后上岗。</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3.人员稳定性：</w:t>
            </w:r>
          </w:p>
          <w:p>
            <w:pPr>
              <w:pStyle w:val="null3"/>
              <w:jc w:val="both"/>
            </w:pPr>
            <w:r>
              <w:rPr>
                <w:sz w:val="21"/>
              </w:rPr>
              <w:t>1）班长或以上人员当月更换超过1人；</w:t>
            </w:r>
          </w:p>
          <w:p>
            <w:pPr>
              <w:pStyle w:val="null3"/>
              <w:jc w:val="both"/>
            </w:pPr>
            <w:r>
              <w:rPr>
                <w:sz w:val="21"/>
              </w:rPr>
              <w:t>2）普通员工当月更换超过2人。</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1）班长或以上人员从第2人起每更换1人扣0.5分；</w:t>
            </w:r>
          </w:p>
          <w:p>
            <w:pPr>
              <w:pStyle w:val="null3"/>
              <w:jc w:val="both"/>
            </w:pPr>
            <w:r>
              <w:rPr>
                <w:sz w:val="21"/>
              </w:rPr>
              <w:t>2）普通员工从第3人起每更换1人扣0.5分。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4.人员考勤：</w:t>
            </w:r>
          </w:p>
          <w:p>
            <w:pPr>
              <w:pStyle w:val="null3"/>
              <w:jc w:val="both"/>
            </w:pPr>
            <w:r>
              <w:rPr>
                <w:sz w:val="21"/>
              </w:rPr>
              <w:t>1）项目主管离开大院3小时以上须口头请示甲方，经批准后方可离开；</w:t>
            </w:r>
          </w:p>
          <w:p>
            <w:pPr>
              <w:pStyle w:val="null3"/>
              <w:jc w:val="both"/>
            </w:pPr>
            <w:r>
              <w:rPr>
                <w:sz w:val="21"/>
              </w:rPr>
              <w:t>2）特殊时期管理人员需安排全天候轮值处理突发事件；</w:t>
            </w:r>
          </w:p>
          <w:p>
            <w:pPr>
              <w:pStyle w:val="null3"/>
              <w:jc w:val="both"/>
            </w:pPr>
            <w:r>
              <w:rPr>
                <w:sz w:val="21"/>
              </w:rPr>
              <w:t>3）项目主管需保持通讯工具24小时开启。</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5.仪容仪表要求：</w:t>
            </w:r>
          </w:p>
          <w:p>
            <w:pPr>
              <w:pStyle w:val="null3"/>
              <w:jc w:val="both"/>
            </w:pPr>
            <w:r>
              <w:rPr>
                <w:sz w:val="21"/>
              </w:rPr>
              <w:t>1）按照《用户需求书》及《物业管理质量要求》各部门人员按照工种统一着装，佩戴工牌；</w:t>
            </w:r>
          </w:p>
          <w:p>
            <w:pPr>
              <w:pStyle w:val="null3"/>
              <w:jc w:val="both"/>
            </w:pPr>
            <w:r>
              <w:rPr>
                <w:sz w:val="21"/>
              </w:rPr>
              <w:t>2）值班时姿势端正、精神抖擞，举止文明礼貌，使用服务用语及服务手势。</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0.5分。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6.投诉：</w:t>
            </w:r>
          </w:p>
          <w:p>
            <w:pPr>
              <w:pStyle w:val="null3"/>
              <w:jc w:val="both"/>
            </w:pPr>
            <w:r>
              <w:rPr>
                <w:sz w:val="21"/>
              </w:rPr>
              <w:t>服务工作不到位，导致甲方或外来办事人员对服务项目有效投诉。</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w:t>
            </w:r>
            <w:r>
              <w:rPr>
                <w:sz w:val="21"/>
              </w:rPr>
              <w:t>1分。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7.工作受理：</w:t>
            </w:r>
          </w:p>
          <w:p>
            <w:pPr>
              <w:pStyle w:val="null3"/>
              <w:jc w:val="both"/>
            </w:pPr>
            <w:r>
              <w:rPr>
                <w:sz w:val="21"/>
              </w:rPr>
              <w:t>1）无合理原因拒绝受理甲方合理工作要求；</w:t>
            </w:r>
          </w:p>
          <w:p>
            <w:pPr>
              <w:pStyle w:val="null3"/>
              <w:jc w:val="both"/>
            </w:pPr>
            <w:r>
              <w:rPr>
                <w:sz w:val="21"/>
              </w:rPr>
              <w:t>2）受理同一服务项目，超过2次以上未作处理；</w:t>
            </w:r>
          </w:p>
          <w:p>
            <w:pPr>
              <w:pStyle w:val="null3"/>
              <w:jc w:val="both"/>
            </w:pPr>
            <w:r>
              <w:rPr>
                <w:sz w:val="21"/>
              </w:rPr>
              <w:t>3）对受理的服务项目（服务范围内），不按规定时间处置，无故拖延，时间超过3天。</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每发现一项不符合要求扣</w:t>
            </w:r>
            <w:r>
              <w:rPr>
                <w:sz w:val="21"/>
              </w:rPr>
              <w:t>1分。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8.突发事件：</w:t>
            </w:r>
          </w:p>
          <w:p>
            <w:pPr>
              <w:pStyle w:val="null3"/>
              <w:jc w:val="both"/>
            </w:pPr>
            <w:r>
              <w:rPr>
                <w:sz w:val="21"/>
              </w:rPr>
              <w:t>1）及时制定或更新各类突发事件应急预案；</w:t>
            </w:r>
          </w:p>
          <w:p>
            <w:pPr>
              <w:pStyle w:val="null3"/>
              <w:jc w:val="both"/>
            </w:pPr>
            <w:r>
              <w:rPr>
                <w:sz w:val="21"/>
              </w:rPr>
              <w:t>2）发生突发事件时乙方人员未能在5分钟内到位处理；</w:t>
            </w:r>
          </w:p>
          <w:p>
            <w:pPr>
              <w:pStyle w:val="null3"/>
              <w:jc w:val="both"/>
            </w:pPr>
            <w:r>
              <w:rPr>
                <w:sz w:val="21"/>
              </w:rPr>
              <w:t>3）发生突发事件（如秩序混乱、打架斗殴、上访事件等）未能及时通报、并采取措施控制，影响单位正常运作；</w:t>
            </w:r>
          </w:p>
          <w:p>
            <w:pPr>
              <w:pStyle w:val="null3"/>
              <w:jc w:val="both"/>
            </w:pPr>
            <w:r>
              <w:rPr>
                <w:sz w:val="21"/>
              </w:rPr>
              <w:t>4）服务过程中与第三方发生肢体冲突。</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2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w:t>
            </w:r>
          </w:p>
          <w:p>
            <w:pPr>
              <w:pStyle w:val="null3"/>
              <w:jc w:val="center"/>
            </w:pPr>
          </w:p>
        </w:tc>
        <w:tc>
          <w:tcPr>
            <w:tcW w:type="dxa" w:w="42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w:t>
            </w:r>
          </w:p>
          <w:p>
            <w:pPr>
              <w:pStyle w:val="null3"/>
              <w:jc w:val="center"/>
            </w:pPr>
            <w:r>
              <w:rPr>
                <w:sz w:val="21"/>
              </w:rPr>
              <w:t>全</w:t>
            </w:r>
          </w:p>
          <w:p>
            <w:pPr>
              <w:pStyle w:val="null3"/>
              <w:jc w:val="center"/>
            </w:pPr>
            <w:r>
              <w:rPr>
                <w:sz w:val="21"/>
              </w:rPr>
              <w:t>保</w:t>
            </w:r>
          </w:p>
          <w:p>
            <w:pPr>
              <w:pStyle w:val="null3"/>
              <w:jc w:val="center"/>
            </w:pPr>
            <w:r>
              <w:rPr>
                <w:sz w:val="21"/>
              </w:rPr>
              <w:t>卫</w:t>
            </w:r>
          </w:p>
          <w:p>
            <w:pPr>
              <w:pStyle w:val="null3"/>
              <w:jc w:val="center"/>
            </w:pPr>
            <w:r>
              <w:rPr>
                <w:sz w:val="21"/>
              </w:rPr>
              <w:t>服</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20分）</w:t>
            </w: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1.人员物品进出登记：</w:t>
            </w:r>
          </w:p>
          <w:p>
            <w:pPr>
              <w:pStyle w:val="null3"/>
              <w:jc w:val="both"/>
            </w:pPr>
            <w:r>
              <w:rPr>
                <w:sz w:val="21"/>
              </w:rPr>
              <w:t>1）非本单位工作人员</w:t>
            </w:r>
            <w:r>
              <w:rPr>
                <w:sz w:val="21"/>
              </w:rPr>
              <w:t>出入</w:t>
            </w:r>
            <w:r>
              <w:rPr>
                <w:sz w:val="21"/>
              </w:rPr>
              <w:t>大院时必须</w:t>
            </w:r>
            <w:r>
              <w:rPr>
                <w:sz w:val="21"/>
              </w:rPr>
              <w:t>登记</w:t>
            </w:r>
            <w:r>
              <w:rPr>
                <w:sz w:val="21"/>
              </w:rPr>
              <w:t>；</w:t>
            </w:r>
          </w:p>
          <w:p>
            <w:pPr>
              <w:pStyle w:val="null3"/>
              <w:jc w:val="both"/>
            </w:pPr>
            <w:r>
              <w:rPr>
                <w:sz w:val="21"/>
              </w:rPr>
              <w:t>2）非本单位工作人员将单位或个人物品带离单位时进行盘查、登记，凭放行条放行；</w:t>
            </w:r>
          </w:p>
          <w:p>
            <w:pPr>
              <w:pStyle w:val="null3"/>
              <w:jc w:val="both"/>
            </w:pPr>
            <w:r>
              <w:rPr>
                <w:sz w:val="21"/>
              </w:rPr>
              <w:t>3）登记内容准确、仔细；准确及时传呼接待单位；</w:t>
            </w:r>
          </w:p>
          <w:p>
            <w:pPr>
              <w:pStyle w:val="null3"/>
              <w:jc w:val="both"/>
            </w:pPr>
            <w:r>
              <w:rPr>
                <w:sz w:val="21"/>
              </w:rPr>
              <w:t>4）做好接收、派发信函、报刊工作，要求接收有登记，派发要及时</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一次不符合要求</w:t>
            </w:r>
            <w:r>
              <w:rPr>
                <w:sz w:val="21"/>
              </w:rPr>
              <w:t>扣</w:t>
            </w:r>
            <w:r>
              <w:rPr>
                <w:sz w:val="21"/>
              </w:rPr>
              <w:t>0.5</w:t>
            </w:r>
            <w:r>
              <w:rPr>
                <w:sz w:val="21"/>
              </w:rPr>
              <w:t>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2.值班要求：</w:t>
            </w:r>
          </w:p>
          <w:p>
            <w:pPr>
              <w:pStyle w:val="null3"/>
              <w:jc w:val="both"/>
            </w:pPr>
            <w:r>
              <w:rPr>
                <w:sz w:val="21"/>
              </w:rPr>
              <w:t>1）保安员不得消极怠工，值班时间内不得做与岗位无关的事情（突发事件处理、甲方临时工作要求除外）；执勤期间不得脱岗、打闹、看报、收听广播、玩手机、打瞌睡、睡觉；</w:t>
            </w:r>
          </w:p>
          <w:p>
            <w:pPr>
              <w:pStyle w:val="null3"/>
              <w:jc w:val="both"/>
            </w:pPr>
            <w:r>
              <w:rPr>
                <w:sz w:val="21"/>
              </w:rPr>
              <w:t>2）制订安防措施及各项管理制度，做好甲方范围内财物的安全防范；当</w:t>
            </w:r>
            <w:r>
              <w:rPr>
                <w:sz w:val="21"/>
              </w:rPr>
              <w:t>在管理区域内发生财物被盗</w:t>
            </w:r>
            <w:r>
              <w:rPr>
                <w:sz w:val="21"/>
              </w:rPr>
              <w:t>、财物受损情况须及时追究第三方责任。</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w:t>
            </w:r>
            <w:r>
              <w:rPr>
                <w:sz w:val="21"/>
              </w:rPr>
              <w:t>现</w:t>
            </w:r>
            <w:r>
              <w:rPr>
                <w:sz w:val="21"/>
              </w:rPr>
              <w:t>一</w:t>
            </w:r>
            <w:r>
              <w:rPr>
                <w:sz w:val="21"/>
              </w:rPr>
              <w:t>次不符合要求</w:t>
            </w:r>
            <w:r>
              <w:rPr>
                <w:sz w:val="21"/>
              </w:rPr>
              <w:t>扣</w:t>
            </w:r>
            <w:r>
              <w:rPr>
                <w:sz w:val="21"/>
              </w:rPr>
              <w:t>1</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3.消防工作要求：</w:t>
            </w:r>
          </w:p>
          <w:p>
            <w:pPr>
              <w:pStyle w:val="null3"/>
              <w:jc w:val="both"/>
            </w:pPr>
            <w:r>
              <w:rPr>
                <w:sz w:val="21"/>
              </w:rPr>
              <w:t>1）定期定时做好消防巡查、巡查记录完整、字迹清晰；</w:t>
            </w:r>
          </w:p>
          <w:p>
            <w:pPr>
              <w:pStyle w:val="null3"/>
              <w:jc w:val="both"/>
            </w:pPr>
            <w:r>
              <w:rPr>
                <w:sz w:val="21"/>
              </w:rPr>
              <w:t>2）大院区域内</w:t>
            </w:r>
            <w:r>
              <w:rPr>
                <w:sz w:val="21"/>
              </w:rPr>
              <w:t>发生火险、火警</w:t>
            </w:r>
            <w:r>
              <w:rPr>
                <w:sz w:val="21"/>
              </w:rPr>
              <w:t>须</w:t>
            </w:r>
            <w:r>
              <w:rPr>
                <w:sz w:val="21"/>
              </w:rPr>
              <w:t>及时</w:t>
            </w:r>
            <w:r>
              <w:rPr>
                <w:sz w:val="21"/>
              </w:rPr>
              <w:t>通报</w:t>
            </w:r>
            <w:r>
              <w:rPr>
                <w:sz w:val="21"/>
              </w:rPr>
              <w:t>处理</w:t>
            </w:r>
            <w:r>
              <w:rPr>
                <w:sz w:val="21"/>
              </w:rPr>
              <w:t>；</w:t>
            </w:r>
          </w:p>
          <w:p>
            <w:pPr>
              <w:pStyle w:val="null3"/>
              <w:jc w:val="both"/>
            </w:pPr>
            <w:r>
              <w:rPr>
                <w:sz w:val="21"/>
              </w:rPr>
              <w:t>3）每年度组织消防演练不少于2次；</w:t>
            </w:r>
          </w:p>
          <w:p>
            <w:pPr>
              <w:pStyle w:val="null3"/>
              <w:jc w:val="both"/>
            </w:pPr>
            <w:r>
              <w:rPr>
                <w:sz w:val="21"/>
              </w:rPr>
              <w:t>4）保安员能正确使用多类消防、物防、技防器械和设备。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发现一次不符合要求</w:t>
            </w:r>
            <w:r>
              <w:rPr>
                <w:sz w:val="21"/>
              </w:rPr>
              <w:t>扣</w:t>
            </w:r>
            <w:r>
              <w:rPr>
                <w:sz w:val="21"/>
              </w:rPr>
              <w:t>0.5</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4.交接班要求：</w:t>
            </w:r>
          </w:p>
          <w:p>
            <w:pPr>
              <w:pStyle w:val="null3"/>
              <w:jc w:val="both"/>
            </w:pPr>
            <w:r>
              <w:rPr>
                <w:sz w:val="21"/>
              </w:rPr>
              <w:t>1）准时交接班，交接人员做好交接工作；</w:t>
            </w:r>
          </w:p>
          <w:p>
            <w:pPr>
              <w:pStyle w:val="null3"/>
              <w:jc w:val="both"/>
            </w:pPr>
            <w:r>
              <w:rPr>
                <w:sz w:val="21"/>
              </w:rPr>
              <w:t>2）交接班记录字体清晰、端正，内容详细、无遗漏。</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w:t>
            </w:r>
            <w:r>
              <w:rPr>
                <w:sz w:val="21"/>
              </w:rPr>
              <w:t>现一次不符合要求</w:t>
            </w:r>
            <w:r>
              <w:rPr>
                <w:sz w:val="21"/>
              </w:rPr>
              <w:t>扣</w:t>
            </w:r>
            <w:r>
              <w:rPr>
                <w:sz w:val="21"/>
              </w:rPr>
              <w:t>1</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5.服从指令：</w:t>
            </w:r>
          </w:p>
          <w:p>
            <w:pPr>
              <w:pStyle w:val="null3"/>
              <w:jc w:val="both"/>
            </w:pPr>
            <w:r>
              <w:rPr>
                <w:sz w:val="21"/>
              </w:rPr>
              <w:t>1）保安员须服从上级领导或甲方临时紧急的、合理要求，做好各项安全保卫工作；</w:t>
            </w:r>
          </w:p>
          <w:p>
            <w:pPr>
              <w:pStyle w:val="null3"/>
              <w:jc w:val="both"/>
            </w:pPr>
            <w:r>
              <w:rPr>
                <w:sz w:val="21"/>
              </w:rPr>
              <w:t>2）接到指令或接到甲方的要求时在5分钟内准确到达指定位置并开展工作。</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w:t>
            </w:r>
            <w:r>
              <w:rPr>
                <w:sz w:val="21"/>
              </w:rPr>
              <w:t>现一次不符合要求</w:t>
            </w:r>
            <w:r>
              <w:rPr>
                <w:sz w:val="21"/>
              </w:rPr>
              <w:t>扣</w:t>
            </w:r>
            <w:r>
              <w:rPr>
                <w:sz w:val="21"/>
              </w:rPr>
              <w:t>1分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6.巡逻要求：</w:t>
            </w:r>
          </w:p>
          <w:p>
            <w:pPr>
              <w:pStyle w:val="null3"/>
              <w:jc w:val="both"/>
            </w:pPr>
            <w:r>
              <w:rPr>
                <w:sz w:val="21"/>
              </w:rPr>
              <w:t>1）每季1次更换巡逻路线；制定的巡逻路线不少于3条；</w:t>
            </w:r>
          </w:p>
          <w:p>
            <w:pPr>
              <w:pStyle w:val="null3"/>
              <w:jc w:val="both"/>
            </w:pPr>
            <w:r>
              <w:rPr>
                <w:sz w:val="21"/>
              </w:rPr>
              <w:t>2）室内外巡逻打点准确率95%以上。</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w:t>
            </w:r>
            <w:r>
              <w:rPr>
                <w:sz w:val="21"/>
              </w:rPr>
              <w:t>不符合要求</w:t>
            </w:r>
            <w:r>
              <w:rPr>
                <w:sz w:val="21"/>
              </w:rPr>
              <w:t>扣</w:t>
            </w:r>
            <w:r>
              <w:rPr>
                <w:sz w:val="21"/>
              </w:rPr>
              <w:t>0.5</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7.车辆管理：</w:t>
            </w:r>
          </w:p>
          <w:p>
            <w:pPr>
              <w:pStyle w:val="null3"/>
              <w:jc w:val="both"/>
            </w:pPr>
            <w:r>
              <w:rPr>
                <w:sz w:val="21"/>
              </w:rPr>
              <w:t>1）按照甲方要求指引外来车辆按位停放；</w:t>
            </w:r>
          </w:p>
          <w:p>
            <w:pPr>
              <w:pStyle w:val="null3"/>
              <w:jc w:val="both"/>
            </w:pPr>
            <w:r>
              <w:rPr>
                <w:sz w:val="21"/>
              </w:rPr>
              <w:t>2）停放车辆不得占用消防通道、堵塞出口等情况；</w:t>
            </w:r>
          </w:p>
          <w:p>
            <w:pPr>
              <w:pStyle w:val="null3"/>
              <w:jc w:val="both"/>
            </w:pPr>
            <w:r>
              <w:rPr>
                <w:sz w:val="21"/>
              </w:rPr>
              <w:t>3）疏导车辆（包括汽车、摩托车及电动车），防止停车场及各出入口堵塞；</w:t>
            </w:r>
          </w:p>
          <w:p>
            <w:pPr>
              <w:pStyle w:val="null3"/>
              <w:jc w:val="both"/>
            </w:pPr>
            <w:r>
              <w:rPr>
                <w:sz w:val="21"/>
              </w:rPr>
              <w:t>4）发生交通意外及时通知并协助交警部门处理；</w:t>
            </w:r>
          </w:p>
          <w:p>
            <w:pPr>
              <w:pStyle w:val="null3"/>
              <w:jc w:val="both"/>
            </w:pPr>
            <w:r>
              <w:rPr>
                <w:sz w:val="21"/>
              </w:rPr>
              <w:t>5）大堂前台保安做好需年审、维修的公务车车匙交接登记。</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w:t>
            </w:r>
            <w:r>
              <w:rPr>
                <w:sz w:val="21"/>
              </w:rPr>
              <w:t>不符合要求</w:t>
            </w:r>
            <w:r>
              <w:rPr>
                <w:sz w:val="21"/>
              </w:rPr>
              <w:t>扣</w:t>
            </w:r>
            <w:r>
              <w:rPr>
                <w:sz w:val="21"/>
              </w:rPr>
              <w:t>1</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8.其他要求：</w:t>
            </w:r>
          </w:p>
          <w:p>
            <w:pPr>
              <w:pStyle w:val="null3"/>
              <w:jc w:val="both"/>
            </w:pPr>
            <w:r>
              <w:rPr>
                <w:sz w:val="21"/>
              </w:rPr>
              <w:t>按规定着装，佩戴工牌，态度热情，文明执勤，认真负责。</w:t>
            </w:r>
          </w:p>
          <w:p>
            <w:pPr>
              <w:pStyle w:val="null3"/>
              <w:jc w:val="both"/>
            </w:pPr>
            <w:r>
              <w:rPr>
                <w:sz w:val="21"/>
              </w:rPr>
              <w:t>未经甲方允许禁止以下行为：</w:t>
            </w:r>
          </w:p>
          <w:p>
            <w:pPr>
              <w:pStyle w:val="null3"/>
              <w:jc w:val="both"/>
            </w:pPr>
            <w:r>
              <w:rPr>
                <w:sz w:val="21"/>
              </w:rPr>
              <w:t>1）1）私自带外来人员进入甲方内部；</w:t>
            </w:r>
          </w:p>
          <w:p>
            <w:pPr>
              <w:pStyle w:val="null3"/>
              <w:jc w:val="both"/>
            </w:pPr>
            <w:r>
              <w:rPr>
                <w:sz w:val="21"/>
              </w:rPr>
              <w:t>2）将甲方物品借予他人、挪用甲方物品；</w:t>
            </w:r>
          </w:p>
          <w:p>
            <w:pPr>
              <w:pStyle w:val="null3"/>
              <w:jc w:val="both"/>
            </w:pPr>
            <w:r>
              <w:rPr>
                <w:sz w:val="21"/>
              </w:rPr>
              <w:t>3）擅自翻看甲方监控录像。</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w:t>
            </w:r>
            <w:r>
              <w:rPr>
                <w:sz w:val="21"/>
              </w:rPr>
              <w:t>不符合要求或被有效投诉的，每次</w:t>
            </w:r>
            <w:r>
              <w:rPr>
                <w:sz w:val="21"/>
              </w:rPr>
              <w:t>扣</w:t>
            </w:r>
            <w:r>
              <w:rPr>
                <w:sz w:val="21"/>
              </w:rPr>
              <w:t>1</w:t>
            </w:r>
            <w:r>
              <w:rPr>
                <w:sz w:val="21"/>
              </w:rPr>
              <w:t>分</w:t>
            </w:r>
            <w:r>
              <w:rPr>
                <w:sz w:val="21"/>
              </w:rPr>
              <w:t>。</w:t>
            </w:r>
          </w:p>
        </w:tc>
      </w:tr>
      <w:tr>
        <w:tc>
          <w:tcPr>
            <w:tcW w:type="dxa" w:w="2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p>
            <w:pPr>
              <w:pStyle w:val="null3"/>
              <w:jc w:val="center"/>
            </w:pPr>
          </w:p>
        </w:tc>
        <w:tc>
          <w:tcPr>
            <w:tcW w:type="dxa" w:w="42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设</w:t>
            </w:r>
          </w:p>
          <w:p>
            <w:pPr>
              <w:pStyle w:val="null3"/>
              <w:jc w:val="center"/>
            </w:pPr>
            <w:r>
              <w:rPr>
                <w:sz w:val="21"/>
              </w:rPr>
              <w:t>备</w:t>
            </w:r>
          </w:p>
          <w:p>
            <w:pPr>
              <w:pStyle w:val="null3"/>
              <w:jc w:val="center"/>
            </w:pPr>
            <w:r>
              <w:rPr>
                <w:sz w:val="21"/>
              </w:rPr>
              <w:t>维</w:t>
            </w:r>
          </w:p>
          <w:p>
            <w:pPr>
              <w:pStyle w:val="null3"/>
              <w:jc w:val="center"/>
            </w:pPr>
            <w:r>
              <w:rPr>
                <w:sz w:val="21"/>
              </w:rPr>
              <w:t>护</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20</w:t>
            </w:r>
            <w:r>
              <w:rPr>
                <w:sz w:val="21"/>
              </w:rPr>
              <w:t>分）</w:t>
            </w: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.操作人员要求：</w:t>
            </w:r>
          </w:p>
          <w:p>
            <w:pPr>
              <w:pStyle w:val="null3"/>
              <w:jc w:val="both"/>
            </w:pPr>
            <w:r>
              <w:rPr>
                <w:sz w:val="21"/>
              </w:rPr>
              <w:t>1）</w:t>
            </w:r>
            <w:r>
              <w:rPr>
                <w:sz w:val="21"/>
              </w:rPr>
              <w:t>工作人员</w:t>
            </w:r>
            <w:r>
              <w:rPr>
                <w:sz w:val="21"/>
              </w:rPr>
              <w:t>按照</w:t>
            </w:r>
            <w:r>
              <w:rPr>
                <w:sz w:val="21"/>
              </w:rPr>
              <w:t>操作规程</w:t>
            </w:r>
            <w:r>
              <w:rPr>
                <w:sz w:val="21"/>
              </w:rPr>
              <w:t>操作设备设施，防止人为损坏设备，或因操作不慎</w:t>
            </w:r>
            <w:r>
              <w:rPr>
                <w:sz w:val="21"/>
              </w:rPr>
              <w:t>导致大面积停电</w:t>
            </w:r>
            <w:r>
              <w:rPr>
                <w:sz w:val="21"/>
              </w:rPr>
              <w:t>；</w:t>
            </w:r>
          </w:p>
          <w:p>
            <w:pPr>
              <w:pStyle w:val="null3"/>
              <w:jc w:val="both"/>
            </w:pPr>
            <w:r>
              <w:rPr>
                <w:sz w:val="21"/>
              </w:rPr>
              <w:t>2）</w:t>
            </w:r>
            <w:r>
              <w:rPr>
                <w:sz w:val="21"/>
              </w:rPr>
              <w:t>造成设备损毁或人员伤亡等重大责任事故的</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造成大面积停电发生一宗扣</w:t>
            </w:r>
            <w:r>
              <w:rPr>
                <w:sz w:val="21"/>
              </w:rPr>
              <w:t>1分；</w:t>
            </w:r>
          </w:p>
          <w:p>
            <w:pPr>
              <w:pStyle w:val="null3"/>
              <w:jc w:val="both"/>
            </w:pPr>
            <w:r>
              <w:rPr>
                <w:sz w:val="21"/>
              </w:rPr>
              <w:t>重大责任事故发生一宗扣</w:t>
            </w:r>
            <w:r>
              <w:rPr>
                <w:sz w:val="21"/>
              </w:rPr>
              <w:t>3</w:t>
            </w:r>
            <w:r>
              <w:rPr>
                <w:sz w:val="21"/>
              </w:rPr>
              <w:t>分</w:t>
            </w:r>
            <w:r>
              <w:rPr>
                <w:sz w:val="21"/>
              </w:rPr>
              <w:t>；</w:t>
            </w:r>
          </w:p>
          <w:p>
            <w:pPr>
              <w:pStyle w:val="null3"/>
              <w:jc w:val="both"/>
            </w:pPr>
            <w:r>
              <w:rPr>
                <w:sz w:val="21"/>
              </w:rPr>
              <w:t>人为损坏设备每发现一宗扣</w:t>
            </w:r>
            <w:r>
              <w:rPr>
                <w:sz w:val="21"/>
              </w:rPr>
              <w:t>2分。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.制度要求：</w:t>
            </w:r>
          </w:p>
          <w:p>
            <w:pPr>
              <w:pStyle w:val="null3"/>
              <w:jc w:val="both"/>
            </w:pPr>
            <w:r>
              <w:rPr>
                <w:sz w:val="21"/>
              </w:rPr>
              <w:t>所有设备间、工程部必须有工作制度和工程人员岗位职责以及各项目工作规程和应急处理预案。</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抽查</w:t>
            </w:r>
            <w:r>
              <w:rPr>
                <w:sz w:val="21"/>
              </w:rPr>
              <w:t>1-2个设备间，每缺一项扣0.5分。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.设备设施维护保养：</w:t>
            </w:r>
          </w:p>
          <w:p>
            <w:pPr>
              <w:pStyle w:val="null3"/>
              <w:jc w:val="both"/>
            </w:pPr>
            <w:r>
              <w:rPr>
                <w:sz w:val="21"/>
              </w:rPr>
              <w:t>供水、供电设备良好，运行正常，无事故隐患；</w:t>
            </w:r>
            <w:r>
              <w:rPr>
                <w:sz w:val="21"/>
              </w:rPr>
              <w:t>按合同规定，实行维修、保养。</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无维修、保养者，每发现一次扣</w:t>
            </w:r>
            <w:r>
              <w:rPr>
                <w:sz w:val="21"/>
              </w:rPr>
              <w:t>0.5分，年度保养无计划、无实施，每发现一次扣2分。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.维修、保养质量：</w:t>
            </w:r>
          </w:p>
          <w:p>
            <w:pPr>
              <w:pStyle w:val="null3"/>
              <w:jc w:val="both"/>
            </w:pPr>
            <w:r>
              <w:rPr>
                <w:sz w:val="21"/>
              </w:rPr>
              <w:t>1）</w:t>
            </w:r>
            <w:r>
              <w:rPr>
                <w:sz w:val="21"/>
              </w:rPr>
              <w:t>因工程和设备质量出现问题，影响正常使用，发现</w:t>
            </w:r>
            <w:r>
              <w:rPr>
                <w:sz w:val="21"/>
              </w:rPr>
              <w:t>问题</w:t>
            </w:r>
            <w:r>
              <w:rPr>
                <w:sz w:val="21"/>
              </w:rPr>
              <w:t>不及时或未报告的</w:t>
            </w:r>
            <w:r>
              <w:rPr>
                <w:sz w:val="21"/>
              </w:rPr>
              <w:t>；</w:t>
            </w:r>
          </w:p>
          <w:p>
            <w:pPr>
              <w:pStyle w:val="null3"/>
              <w:jc w:val="both"/>
            </w:pPr>
            <w:r>
              <w:rPr>
                <w:sz w:val="21"/>
              </w:rPr>
              <w:t>2）</w:t>
            </w:r>
            <w:r>
              <w:rPr>
                <w:sz w:val="21"/>
              </w:rPr>
              <w:t>因对设备保养不到位或保养失误，导致设备丧失功能和影响使用年限的</w:t>
            </w:r>
            <w:r>
              <w:rPr>
                <w:sz w:val="21"/>
              </w:rPr>
              <w:t>；</w:t>
            </w:r>
          </w:p>
          <w:p>
            <w:pPr>
              <w:pStyle w:val="null3"/>
              <w:jc w:val="both"/>
            </w:pPr>
            <w:r>
              <w:rPr>
                <w:sz w:val="21"/>
              </w:rPr>
              <w:t>3）不能按质完成设备设施维修。</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5.保修处理：</w:t>
            </w:r>
          </w:p>
          <w:p>
            <w:pPr>
              <w:pStyle w:val="null3"/>
              <w:jc w:val="both"/>
            </w:pPr>
            <w:r>
              <w:rPr>
                <w:sz w:val="21"/>
              </w:rPr>
              <w:t>处理报修及时，水、电等重要项目报修</w:t>
            </w:r>
            <w:r>
              <w:rPr>
                <w:sz w:val="21"/>
              </w:rPr>
              <w:t>30分钟</w:t>
            </w:r>
            <w:r>
              <w:rPr>
                <w:sz w:val="21"/>
              </w:rPr>
              <w:t>内</w:t>
            </w:r>
            <w:r>
              <w:rPr>
                <w:sz w:val="21"/>
              </w:rPr>
              <w:t>到现场处置</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0.5</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6.外来单位监督管理：</w:t>
            </w:r>
          </w:p>
          <w:p>
            <w:pPr>
              <w:pStyle w:val="null3"/>
              <w:jc w:val="both"/>
            </w:pPr>
            <w:r>
              <w:rPr>
                <w:sz w:val="21"/>
              </w:rPr>
              <w:t>1）跟进外来单位工作，明确外来单位工作内容，协助办好施工申请并提交甲方审核；</w:t>
            </w:r>
          </w:p>
          <w:p>
            <w:pPr>
              <w:pStyle w:val="null3"/>
              <w:jc w:val="both"/>
            </w:pPr>
            <w:r>
              <w:rPr>
                <w:sz w:val="21"/>
              </w:rPr>
              <w:t>2）做好安全管理，确保用电、用水、动火安全；</w:t>
            </w:r>
          </w:p>
          <w:p>
            <w:pPr>
              <w:pStyle w:val="null3"/>
              <w:jc w:val="both"/>
            </w:pPr>
            <w:r>
              <w:rPr>
                <w:sz w:val="21"/>
              </w:rPr>
              <w:t>3）完善管理记录，记录填写要求清晰、准确。</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0.5</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7.值班人员要求：</w:t>
            </w:r>
          </w:p>
          <w:p>
            <w:pPr>
              <w:pStyle w:val="null3"/>
              <w:jc w:val="both"/>
            </w:pPr>
            <w:r>
              <w:rPr>
                <w:sz w:val="21"/>
              </w:rPr>
              <w:t>1）落实</w:t>
            </w:r>
            <w:r>
              <w:rPr>
                <w:sz w:val="21"/>
              </w:rPr>
              <w:t>重要设备值班制度，</w:t>
            </w:r>
            <w:r>
              <w:rPr>
                <w:sz w:val="21"/>
              </w:rPr>
              <w:t>安排足够</w:t>
            </w:r>
            <w:r>
              <w:rPr>
                <w:sz w:val="21"/>
              </w:rPr>
              <w:t>人</w:t>
            </w:r>
            <w:r>
              <w:rPr>
                <w:sz w:val="21"/>
              </w:rPr>
              <w:t>员</w:t>
            </w:r>
            <w:r>
              <w:rPr>
                <w:sz w:val="21"/>
              </w:rPr>
              <w:t>值守（参与抢修情况除外</w:t>
            </w:r>
            <w:r>
              <w:rPr>
                <w:sz w:val="21"/>
              </w:rPr>
              <w:t>）；</w:t>
            </w:r>
          </w:p>
          <w:p>
            <w:pPr>
              <w:pStyle w:val="null3"/>
              <w:jc w:val="both"/>
            </w:pPr>
            <w:r>
              <w:rPr>
                <w:sz w:val="21"/>
              </w:rPr>
              <w:t>2）做好设备运行记录；</w:t>
            </w:r>
          </w:p>
          <w:p>
            <w:pPr>
              <w:pStyle w:val="null3"/>
              <w:jc w:val="both"/>
            </w:pPr>
            <w:r>
              <w:rPr>
                <w:sz w:val="21"/>
              </w:rPr>
              <w:t>3）按要求开启照明、景观水池、空调、电梯、给排水系统。</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0.5</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8.资格证：</w:t>
            </w:r>
          </w:p>
          <w:p>
            <w:pPr>
              <w:pStyle w:val="null3"/>
              <w:jc w:val="both"/>
            </w:pPr>
            <w:r>
              <w:rPr>
                <w:sz w:val="21"/>
              </w:rPr>
              <w:t>所有设备维修管理人员必须持有相应资格证书</w:t>
            </w:r>
            <w:r>
              <w:rPr>
                <w:sz w:val="21"/>
              </w:rPr>
              <w:t>。</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每发现一人无证上岗扣</w:t>
            </w:r>
            <w:r>
              <w:rPr>
                <w:sz w:val="21"/>
              </w:rPr>
              <w:t>0.5分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9.其他要求：</w:t>
            </w:r>
          </w:p>
          <w:p>
            <w:pPr>
              <w:pStyle w:val="null3"/>
              <w:jc w:val="both"/>
            </w:pPr>
            <w:r>
              <w:rPr>
                <w:sz w:val="21"/>
              </w:rPr>
              <w:t>1）</w:t>
            </w:r>
            <w:r>
              <w:rPr>
                <w:sz w:val="21"/>
              </w:rPr>
              <w:t>杜绝</w:t>
            </w:r>
            <w:r>
              <w:rPr>
                <w:sz w:val="21"/>
              </w:rPr>
              <w:t>办公区发生溢水和人为断电</w:t>
            </w:r>
            <w:r>
              <w:rPr>
                <w:sz w:val="21"/>
              </w:rPr>
              <w:t>等</w:t>
            </w:r>
            <w:r>
              <w:rPr>
                <w:sz w:val="21"/>
              </w:rPr>
              <w:t>影响办公环境的</w:t>
            </w:r>
            <w:r>
              <w:rPr>
                <w:sz w:val="21"/>
              </w:rPr>
              <w:t>现象；</w:t>
            </w:r>
          </w:p>
          <w:p>
            <w:pPr>
              <w:pStyle w:val="null3"/>
              <w:jc w:val="both"/>
            </w:pPr>
            <w:r>
              <w:rPr>
                <w:sz w:val="21"/>
              </w:rPr>
              <w:t>2）建立设备维护登记本，每天对所有设备进行例行巡查，并如实做好设备巡查登记。</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每发现一次扣</w:t>
            </w:r>
            <w:r>
              <w:rPr>
                <w:sz w:val="21"/>
              </w:rPr>
              <w:t>1</w:t>
            </w:r>
            <w:r>
              <w:rPr>
                <w:sz w:val="21"/>
              </w:rPr>
              <w:t>分</w:t>
            </w:r>
            <w:r>
              <w:rPr>
                <w:sz w:val="21"/>
              </w:rPr>
              <w:t>；</w:t>
            </w:r>
          </w:p>
          <w:p>
            <w:pPr>
              <w:pStyle w:val="null3"/>
              <w:jc w:val="both"/>
            </w:pPr>
            <w:r>
              <w:rPr>
                <w:sz w:val="21"/>
              </w:rPr>
              <w:t>导致经济损失的一次扣</w:t>
            </w:r>
            <w:r>
              <w:rPr>
                <w:sz w:val="21"/>
              </w:rPr>
              <w:t>2分。</w:t>
            </w:r>
          </w:p>
        </w:tc>
      </w:tr>
      <w:tr>
        <w:tc>
          <w:tcPr>
            <w:tcW w:type="dxa" w:w="2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四</w:t>
            </w:r>
          </w:p>
          <w:p>
            <w:pPr>
              <w:pStyle w:val="null3"/>
              <w:jc w:val="center"/>
            </w:pPr>
          </w:p>
        </w:tc>
        <w:tc>
          <w:tcPr>
            <w:tcW w:type="dxa" w:w="42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w:t>
            </w:r>
          </w:p>
          <w:p>
            <w:pPr>
              <w:pStyle w:val="null3"/>
              <w:jc w:val="center"/>
            </w:pPr>
            <w:r>
              <w:rPr>
                <w:sz w:val="21"/>
              </w:rPr>
              <w:t>境</w:t>
            </w:r>
          </w:p>
          <w:p>
            <w:pPr>
              <w:pStyle w:val="null3"/>
              <w:jc w:val="center"/>
            </w:pPr>
            <w:r>
              <w:rPr>
                <w:sz w:val="21"/>
              </w:rPr>
              <w:t>卫</w:t>
            </w:r>
          </w:p>
          <w:p>
            <w:pPr>
              <w:pStyle w:val="null3"/>
              <w:jc w:val="center"/>
            </w:pPr>
            <w:r>
              <w:rPr>
                <w:sz w:val="21"/>
              </w:rPr>
              <w:t>生</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20</w:t>
            </w:r>
            <w:r>
              <w:rPr>
                <w:sz w:val="21"/>
              </w:rPr>
              <w:t>分）</w:t>
            </w: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.公共区域日常清洁要求：</w:t>
            </w:r>
          </w:p>
          <w:p>
            <w:pPr>
              <w:pStyle w:val="null3"/>
              <w:jc w:val="both"/>
            </w:pPr>
            <w:r>
              <w:rPr>
                <w:sz w:val="21"/>
              </w:rPr>
              <w:t>1）每天清理办公区内的所有垃圾；</w:t>
            </w:r>
          </w:p>
          <w:p>
            <w:pPr>
              <w:pStyle w:val="null3"/>
              <w:jc w:val="both"/>
            </w:pPr>
            <w:r>
              <w:rPr>
                <w:sz w:val="21"/>
              </w:rPr>
              <w:t>2）每天收集及清理所有垃圾箱、烟灰盅及花槽内的垃圾；</w:t>
            </w:r>
          </w:p>
          <w:p>
            <w:pPr>
              <w:pStyle w:val="null3"/>
              <w:jc w:val="both"/>
            </w:pPr>
            <w:r>
              <w:rPr>
                <w:sz w:val="21"/>
              </w:rPr>
              <w:t>3）每天清洁垃圾箱、烟灰盅及花槽内外表面；</w:t>
            </w:r>
          </w:p>
          <w:p>
            <w:pPr>
              <w:pStyle w:val="null3"/>
              <w:jc w:val="both"/>
            </w:pPr>
            <w:r>
              <w:rPr>
                <w:sz w:val="21"/>
              </w:rPr>
              <w:t>4）每天清洁所有告示牌、窗橱及指示；</w:t>
            </w:r>
          </w:p>
          <w:p>
            <w:pPr>
              <w:pStyle w:val="null3"/>
              <w:jc w:val="both"/>
            </w:pPr>
            <w:r>
              <w:rPr>
                <w:sz w:val="21"/>
              </w:rPr>
              <w:t>5）每天清洁所有花盆及植物；</w:t>
            </w:r>
          </w:p>
          <w:p>
            <w:pPr>
              <w:pStyle w:val="null3"/>
              <w:jc w:val="both"/>
            </w:pPr>
            <w:r>
              <w:rPr>
                <w:sz w:val="21"/>
              </w:rPr>
              <w:t>6）每天清洁所有出口大门；</w:t>
            </w:r>
          </w:p>
          <w:p>
            <w:pPr>
              <w:pStyle w:val="null3"/>
              <w:jc w:val="both"/>
            </w:pPr>
            <w:r>
              <w:rPr>
                <w:sz w:val="21"/>
              </w:rPr>
              <w:t>7）每天清除所有手印及污渍；</w:t>
            </w:r>
          </w:p>
          <w:p>
            <w:pPr>
              <w:pStyle w:val="null3"/>
              <w:jc w:val="both"/>
            </w:pPr>
            <w:r>
              <w:rPr>
                <w:sz w:val="21"/>
              </w:rPr>
              <w:t xml:space="preserve">8）每天清洁扶手、栏杆及玻璃表面；   </w:t>
            </w:r>
          </w:p>
          <w:p>
            <w:pPr>
              <w:pStyle w:val="null3"/>
              <w:jc w:val="both"/>
            </w:pPr>
            <w:r>
              <w:rPr>
                <w:sz w:val="21"/>
              </w:rPr>
              <w:t>9）每周一次清洁所有通风窗口；</w:t>
            </w:r>
          </w:p>
          <w:p>
            <w:pPr>
              <w:pStyle w:val="null3"/>
              <w:jc w:val="both"/>
            </w:pPr>
            <w:r>
              <w:rPr>
                <w:sz w:val="21"/>
              </w:rPr>
              <w:t>10）每周一次消毒公共通道；</w:t>
            </w:r>
          </w:p>
          <w:p>
            <w:pPr>
              <w:pStyle w:val="null3"/>
              <w:jc w:val="both"/>
            </w:pPr>
            <w:r>
              <w:rPr>
                <w:sz w:val="21"/>
              </w:rPr>
              <w:t>11）每周一次消毒公共设施、垃圾箱、大堂、楼梯扶手。</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2.办公室内日常清洁要求：</w:t>
            </w:r>
          </w:p>
          <w:p>
            <w:pPr>
              <w:pStyle w:val="null3"/>
              <w:jc w:val="both"/>
            </w:pPr>
            <w:r>
              <w:rPr>
                <w:sz w:val="21"/>
              </w:rPr>
              <w:t>1）每周一次打扫空调风口百叶及照明灯；</w:t>
            </w:r>
          </w:p>
          <w:p>
            <w:pPr>
              <w:pStyle w:val="null3"/>
              <w:jc w:val="both"/>
            </w:pPr>
            <w:r>
              <w:rPr>
                <w:sz w:val="21"/>
              </w:rPr>
              <w:t>2）每天拖擦地、台表面；</w:t>
            </w:r>
          </w:p>
          <w:p>
            <w:pPr>
              <w:pStyle w:val="null3"/>
              <w:jc w:val="both"/>
            </w:pPr>
            <w:r>
              <w:rPr>
                <w:sz w:val="21"/>
              </w:rPr>
              <w:t>3）每周一次清洁所有房间、储物室；</w:t>
            </w:r>
          </w:p>
          <w:p>
            <w:pPr>
              <w:pStyle w:val="null3"/>
              <w:jc w:val="both"/>
            </w:pPr>
            <w:r>
              <w:rPr>
                <w:sz w:val="21"/>
              </w:rPr>
              <w:t>4）每月一次抹净积聚尘埃包括电灯箱、灯罩及空调风口；</w:t>
            </w:r>
          </w:p>
          <w:p>
            <w:pPr>
              <w:pStyle w:val="null3"/>
              <w:jc w:val="both"/>
            </w:pPr>
            <w:r>
              <w:rPr>
                <w:sz w:val="21"/>
              </w:rPr>
              <w:t>5）每周一次清洁所有窗台、玻璃；</w:t>
            </w:r>
          </w:p>
          <w:p>
            <w:pPr>
              <w:pStyle w:val="null3"/>
              <w:jc w:val="both"/>
            </w:pPr>
            <w:r>
              <w:rPr>
                <w:sz w:val="21"/>
              </w:rPr>
              <w:t>6）每周一次清洗所有灯饰；</w:t>
            </w:r>
          </w:p>
          <w:p>
            <w:pPr>
              <w:pStyle w:val="null3"/>
              <w:jc w:val="both"/>
            </w:pPr>
            <w:r>
              <w:rPr>
                <w:sz w:val="21"/>
              </w:rPr>
              <w:t>7）每天一次清抹所有台面、柜子；</w:t>
            </w:r>
          </w:p>
          <w:p>
            <w:pPr>
              <w:pStyle w:val="null3"/>
              <w:jc w:val="both"/>
            </w:pPr>
            <w:r>
              <w:rPr>
                <w:sz w:val="21"/>
              </w:rPr>
              <w:t>8）每月一次消毒：办公室地板、台面、门扶手、窗台、玻璃；</w:t>
            </w:r>
          </w:p>
          <w:p>
            <w:pPr>
              <w:pStyle w:val="null3"/>
              <w:jc w:val="both"/>
            </w:pPr>
            <w:r>
              <w:rPr>
                <w:sz w:val="21"/>
              </w:rPr>
              <w:t>9）会议室定时清理，会后半小时内清理会场、清洗茶具，每天消毒茶具1次。</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3.卫生间日常清洁要求：</w:t>
            </w:r>
          </w:p>
          <w:p>
            <w:pPr>
              <w:pStyle w:val="null3"/>
              <w:jc w:val="both"/>
            </w:pPr>
            <w:r>
              <w:rPr>
                <w:sz w:val="21"/>
              </w:rPr>
              <w:t>1）每天一次抹净门；</w:t>
            </w:r>
          </w:p>
          <w:p>
            <w:pPr>
              <w:pStyle w:val="null3"/>
              <w:jc w:val="both"/>
            </w:pPr>
            <w:r>
              <w:rPr>
                <w:sz w:val="21"/>
              </w:rPr>
              <w:t>2）每天两次抹、冲及洗净所有洗手间设备；</w:t>
            </w:r>
          </w:p>
          <w:p>
            <w:pPr>
              <w:pStyle w:val="null3"/>
              <w:jc w:val="both"/>
            </w:pPr>
            <w:r>
              <w:rPr>
                <w:sz w:val="21"/>
              </w:rPr>
              <w:t>3）每天一次抹净洗手间内镜面；</w:t>
            </w:r>
          </w:p>
          <w:p>
            <w:pPr>
              <w:pStyle w:val="null3"/>
              <w:jc w:val="both"/>
            </w:pPr>
            <w:r>
              <w:rPr>
                <w:sz w:val="21"/>
              </w:rPr>
              <w:t>4）每天至少两次抹净地台表面；</w:t>
            </w:r>
          </w:p>
          <w:p>
            <w:pPr>
              <w:pStyle w:val="null3"/>
              <w:jc w:val="both"/>
            </w:pPr>
            <w:r>
              <w:rPr>
                <w:sz w:val="21"/>
              </w:rPr>
              <w:t>5）每周一次天花板及照明设备表面除尘；</w:t>
            </w:r>
          </w:p>
          <w:p>
            <w:pPr>
              <w:pStyle w:val="null3"/>
              <w:jc w:val="both"/>
            </w:pPr>
            <w:r>
              <w:rPr>
                <w:sz w:val="21"/>
              </w:rPr>
              <w:t>6）每周一次抹净抽气扇；</w:t>
            </w:r>
          </w:p>
          <w:p>
            <w:pPr>
              <w:pStyle w:val="null3"/>
              <w:jc w:val="both"/>
            </w:pPr>
            <w:r>
              <w:rPr>
                <w:sz w:val="21"/>
              </w:rPr>
              <w:t>7）每天一次更换厕纸、毛巾、肥皂及清洁；</w:t>
            </w:r>
          </w:p>
          <w:p>
            <w:pPr>
              <w:pStyle w:val="null3"/>
              <w:jc w:val="both"/>
            </w:pPr>
            <w:r>
              <w:rPr>
                <w:sz w:val="21"/>
              </w:rPr>
              <w:t>8）每天两次清理卫生桶脏物；</w:t>
            </w:r>
          </w:p>
          <w:p>
            <w:pPr>
              <w:pStyle w:val="null3"/>
              <w:jc w:val="both"/>
            </w:pPr>
            <w:r>
              <w:rPr>
                <w:sz w:val="21"/>
              </w:rPr>
              <w:t>9）每周一次卫生间消毒；</w:t>
            </w:r>
          </w:p>
          <w:p>
            <w:pPr>
              <w:pStyle w:val="null3"/>
              <w:jc w:val="both"/>
            </w:pPr>
            <w:r>
              <w:rPr>
                <w:sz w:val="21"/>
              </w:rPr>
              <w:t>10）每天至少两次用清洁液清洗大小便器，确保无异味。</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4.入口大堂日常清洁要求：</w:t>
            </w:r>
          </w:p>
          <w:p>
            <w:pPr>
              <w:pStyle w:val="null3"/>
              <w:jc w:val="both"/>
            </w:pPr>
            <w:r>
              <w:rPr>
                <w:sz w:val="21"/>
              </w:rPr>
              <w:t>1）每天一次洗刷大堂入口地台及梯级；</w:t>
            </w:r>
          </w:p>
          <w:p>
            <w:pPr>
              <w:pStyle w:val="null3"/>
              <w:jc w:val="both"/>
            </w:pPr>
            <w:r>
              <w:rPr>
                <w:sz w:val="21"/>
              </w:rPr>
              <w:t>2）每天一次抹净入口大堂内墙壁表面；</w:t>
            </w:r>
          </w:p>
          <w:p>
            <w:pPr>
              <w:pStyle w:val="null3"/>
              <w:jc w:val="both"/>
            </w:pPr>
            <w:r>
              <w:rPr>
                <w:sz w:val="21"/>
              </w:rPr>
              <w:t>3）每天一次抹净入口大堂内所有玻璃门窗及装备；</w:t>
            </w:r>
          </w:p>
          <w:p>
            <w:pPr>
              <w:pStyle w:val="null3"/>
              <w:jc w:val="both"/>
            </w:pPr>
            <w:r>
              <w:rPr>
                <w:sz w:val="21"/>
              </w:rPr>
              <w:t>4）每月一次拍打天花板尘埃。</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5.用品要求：</w:t>
            </w:r>
          </w:p>
          <w:p>
            <w:pPr>
              <w:pStyle w:val="null3"/>
              <w:jc w:val="both"/>
            </w:pPr>
            <w:r>
              <w:rPr>
                <w:sz w:val="21"/>
              </w:rPr>
              <w:t>洗手间、会议室、饮水机等及时添加、配备合格的卫生产品（比如纸巾）、纸杯，数量种类齐全。</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6.其他要求</w:t>
            </w:r>
          </w:p>
          <w:p>
            <w:pPr>
              <w:pStyle w:val="null3"/>
              <w:jc w:val="both"/>
            </w:pPr>
            <w:r>
              <w:rPr>
                <w:sz w:val="21"/>
              </w:rPr>
              <w:t>1）水沟、水池、沙井、管道等处无泥沙、垃圾沉淀和漂浮物；</w:t>
            </w:r>
          </w:p>
          <w:p>
            <w:pPr>
              <w:pStyle w:val="null3"/>
              <w:jc w:val="both"/>
            </w:pPr>
            <w:r>
              <w:rPr>
                <w:sz w:val="21"/>
              </w:rPr>
              <w:t>2）按《物业管理质量指标要求》做好灭苍蝇、蚊子、老鼠、蟑螂、白蚁工作。</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2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五</w:t>
            </w:r>
          </w:p>
        </w:tc>
        <w:tc>
          <w:tcPr>
            <w:tcW w:type="dxa" w:w="42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绿</w:t>
            </w:r>
          </w:p>
          <w:p>
            <w:pPr>
              <w:pStyle w:val="null3"/>
              <w:jc w:val="center"/>
            </w:pPr>
            <w:r>
              <w:rPr>
                <w:sz w:val="21"/>
              </w:rPr>
              <w:t>化</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8</w:t>
            </w:r>
            <w:r>
              <w:rPr>
                <w:sz w:val="21"/>
              </w:rPr>
              <w:t>分）</w:t>
            </w: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.绿化管理要求：</w:t>
            </w:r>
          </w:p>
          <w:p>
            <w:pPr>
              <w:pStyle w:val="null3"/>
              <w:jc w:val="both"/>
            </w:pPr>
            <w:r>
              <w:rPr>
                <w:sz w:val="21"/>
              </w:rPr>
              <w:t>1）绿地内无杂草，树木（包括大树）、草坪修剪及时，花基无烟头、纸屑、饮料瓶等杂物；</w:t>
            </w:r>
          </w:p>
          <w:p>
            <w:pPr>
              <w:pStyle w:val="null3"/>
              <w:jc w:val="both"/>
            </w:pPr>
            <w:r>
              <w:rPr>
                <w:sz w:val="21"/>
              </w:rPr>
              <w:t>2）对损坏及缺失的绿植及时补种，保持美观；</w:t>
            </w:r>
          </w:p>
          <w:p>
            <w:pPr>
              <w:pStyle w:val="null3"/>
              <w:jc w:val="both"/>
            </w:pPr>
            <w:r>
              <w:rPr>
                <w:sz w:val="21"/>
              </w:rPr>
              <w:t>3）做好病虫害的防治工作；</w:t>
            </w:r>
          </w:p>
          <w:p>
            <w:pPr>
              <w:pStyle w:val="null3"/>
              <w:jc w:val="both"/>
            </w:pPr>
            <w:r>
              <w:rPr>
                <w:sz w:val="21"/>
              </w:rPr>
              <w:t>4）制定并落实做好各类自然灾害天气的预防措施。</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0.5</w:t>
            </w:r>
            <w:r>
              <w:rPr>
                <w:sz w:val="21"/>
              </w:rPr>
              <w:t>分</w:t>
            </w:r>
            <w:r>
              <w:rPr>
                <w:sz w:val="21"/>
              </w:rPr>
              <w:t>；</w:t>
            </w:r>
          </w:p>
          <w:p>
            <w:pPr>
              <w:pStyle w:val="null3"/>
              <w:jc w:val="both"/>
            </w:pPr>
            <w:r>
              <w:rPr>
                <w:sz w:val="21"/>
              </w:rPr>
              <w:t>不及时补种一处扣</w:t>
            </w:r>
            <w:r>
              <w:rPr>
                <w:sz w:val="21"/>
              </w:rPr>
              <w:t>1分。</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.成活率：</w:t>
            </w:r>
          </w:p>
          <w:p>
            <w:pPr>
              <w:pStyle w:val="null3"/>
              <w:jc w:val="both"/>
            </w:pPr>
            <w:r>
              <w:rPr>
                <w:sz w:val="21"/>
              </w:rPr>
              <w:t>1）确保名贵树木成活率100%，一般树种成活率98%以上，草地绿化成活率95%以上；</w:t>
            </w:r>
          </w:p>
          <w:p>
            <w:pPr>
              <w:pStyle w:val="null3"/>
              <w:jc w:val="both"/>
            </w:pPr>
            <w:r>
              <w:rPr>
                <w:sz w:val="21"/>
              </w:rPr>
              <w:t>2）每月测算1次成活率和保存率的变化情况并报告委托方，新（补）植苗木成活率95%以上，苗木保存率98%以上。</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.其他要求：</w:t>
            </w:r>
          </w:p>
          <w:p>
            <w:pPr>
              <w:pStyle w:val="null3"/>
              <w:jc w:val="both"/>
            </w:pPr>
            <w:r>
              <w:rPr>
                <w:sz w:val="21"/>
              </w:rPr>
              <w:t>1）协助对室内绿化盆栽定期更换及维护，以确保环境优美；</w:t>
            </w:r>
          </w:p>
          <w:p>
            <w:pPr>
              <w:pStyle w:val="null3"/>
              <w:jc w:val="both"/>
            </w:pPr>
            <w:r>
              <w:rPr>
                <w:sz w:val="21"/>
              </w:rPr>
              <w:t>2）节日期间，协助大院内外的花木购置、摆设和养护工作。</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2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六</w:t>
            </w:r>
          </w:p>
        </w:tc>
        <w:tc>
          <w:tcPr>
            <w:tcW w:type="dxa" w:w="42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会</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6</w:t>
            </w:r>
            <w:r>
              <w:rPr>
                <w:sz w:val="21"/>
              </w:rPr>
              <w:t>分）</w:t>
            </w: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1.接到会议通知后提前做好相关准备工作，检查空调、灯光、音响、话筒、显示屏、茶叶、烟灰缸、会标、会务用具、面巾纸、光碟、投影仪、会议用具摆放形式，会务用品是否到位，并逐一对照落实。</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299"/>
            <w:vMerge/>
            <w:tcBorders>
              <w:top w:val="none" w:color="000000" w:sz="4"/>
              <w:left w:val="singl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2.会后30分钟清理会场，清理茶具，每天消毒茶具一次。服务人员在离开会议室以前，必须关掉空调、灯光、水电、门窗，将会议室落锁，并安排保洁工作。</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七</w:t>
            </w:r>
          </w:p>
        </w:tc>
        <w:tc>
          <w:tcPr>
            <w:tcW w:type="dxa" w:w="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w:t>
            </w:r>
          </w:p>
        </w:tc>
        <w:tc>
          <w:tcPr>
            <w:tcW w:type="dxa" w:w="4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物业服务人员如有以下行为或事迹的，可以考核加分：</w:t>
            </w:r>
          </w:p>
          <w:p>
            <w:pPr>
              <w:pStyle w:val="null3"/>
              <w:numPr>
                <w:ilvl w:val="0"/>
                <w:numId w:val="1"/>
              </w:numPr>
              <w:jc w:val="both"/>
            </w:pPr>
            <w:r>
              <w:rPr>
                <w:sz w:val="21"/>
              </w:rPr>
              <w:t>主动配合业主方完成合同范围外工作，如大型活动、临时搬运、办公室搬迁等；</w:t>
            </w:r>
          </w:p>
          <w:p>
            <w:pPr>
              <w:pStyle w:val="null3"/>
              <w:numPr>
                <w:ilvl w:val="0"/>
                <w:numId w:val="1"/>
              </w:numPr>
              <w:jc w:val="both"/>
            </w:pPr>
            <w:r>
              <w:rPr>
                <w:sz w:val="21"/>
              </w:rPr>
              <w:t>拾金不昧的好人好事或优质服务等受到上级领导、服务对象表扬的；</w:t>
            </w:r>
          </w:p>
          <w:p>
            <w:pPr>
              <w:pStyle w:val="null3"/>
              <w:jc w:val="both"/>
            </w:pPr>
            <w:r>
              <w:rPr>
                <w:sz w:val="21"/>
              </w:rPr>
              <w:t>3.有见义勇为、处理突发事件或及时妥善处理重大安全隐患有立功表现的。</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视情况每次加</w:t>
            </w:r>
            <w:r>
              <w:rPr>
                <w:sz w:val="21"/>
              </w:rPr>
              <w:t>2-4分；</w:t>
            </w:r>
          </w:p>
          <w:p>
            <w:pPr>
              <w:pStyle w:val="null3"/>
              <w:numPr>
                <w:ilvl w:val="0"/>
                <w:numId w:val="1"/>
              </w:numPr>
              <w:jc w:val="both"/>
            </w:pPr>
            <w:r>
              <w:rPr>
                <w:sz w:val="21"/>
              </w:rPr>
              <w:t>视情况每次加</w:t>
            </w:r>
            <w:r>
              <w:rPr>
                <w:sz w:val="21"/>
              </w:rPr>
              <w:t>5-9分；</w:t>
            </w:r>
          </w:p>
          <w:p>
            <w:pPr>
              <w:pStyle w:val="null3"/>
              <w:jc w:val="both"/>
            </w:pPr>
            <w:r>
              <w:rPr>
                <w:sz w:val="21"/>
              </w:rPr>
              <w:t>除需协助申报相关奖励事项外，可根据情况每次加</w:t>
            </w:r>
            <w:r>
              <w:rPr>
                <w:sz w:val="21"/>
              </w:rPr>
              <w:t>10-15分。</w:t>
            </w:r>
          </w:p>
        </w:tc>
      </w:tr>
    </w:tbl>
    <w:p>
      <w:pPr>
        <w:pStyle w:val="null3"/>
        <w:jc w:val="both"/>
      </w:pPr>
      <w:r>
        <w:rPr>
          <w:sz w:val="21"/>
          <w:b/>
        </w:rPr>
        <w:t>附件三</w:t>
      </w:r>
      <w:r>
        <w:rPr>
          <w:sz w:val="21"/>
          <w:b/>
        </w:rPr>
        <w:t>:中山市第一人民法院沙溪人民法庭、开发区人民法庭、三乡人民法庭、坦洲人民法庭、翠亨新区人民法庭、中山市金融纠纷集中调处中心考评准则</w:t>
      </w:r>
    </w:p>
    <w:tbl>
      <w:tblPr>
        <w:tblW w:w="0" w:type="auto"/>
        <w:tblBorders>
          <w:top w:val="none" w:color="000000" w:sz="4"/>
          <w:left w:val="none" w:color="000000" w:sz="4"/>
          <w:bottom w:val="none" w:color="000000" w:sz="4"/>
          <w:right w:val="none" w:color="000000" w:sz="4"/>
          <w:insideH w:val="none"/>
          <w:insideV w:val="none"/>
        </w:tblBorders>
      </w:tblPr>
      <w:tblGrid>
        <w:gridCol w:w="321"/>
        <w:gridCol w:w="464"/>
        <w:gridCol w:w="5282"/>
        <w:gridCol w:w="497"/>
        <w:gridCol w:w="1742"/>
      </w:tblGrid>
      <w:tr>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5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实施细则</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7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分 细 则</w:t>
            </w:r>
          </w:p>
        </w:tc>
      </w:tr>
      <w:tr>
        <w:tc>
          <w:tcPr>
            <w:tcW w:type="dxa" w:w="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w:t>
            </w:r>
          </w:p>
          <w:p>
            <w:pPr>
              <w:pStyle w:val="null3"/>
              <w:jc w:val="center"/>
            </w:pPr>
            <w:r>
              <w:rPr>
                <w:sz w:val="21"/>
              </w:rPr>
              <w:t>合</w:t>
            </w:r>
          </w:p>
          <w:p>
            <w:pPr>
              <w:pStyle w:val="null3"/>
              <w:jc w:val="center"/>
            </w:pPr>
            <w:r>
              <w:rPr>
                <w:sz w:val="21"/>
              </w:rPr>
              <w:t>服</w:t>
            </w:r>
          </w:p>
          <w:p>
            <w:pPr>
              <w:pStyle w:val="null3"/>
              <w:jc w:val="center"/>
            </w:pPr>
            <w:r>
              <w:rPr>
                <w:sz w:val="21"/>
              </w:rPr>
              <w:t>务</w:t>
            </w:r>
          </w:p>
          <w:p>
            <w:pPr>
              <w:pStyle w:val="null3"/>
              <w:jc w:val="center"/>
            </w:pPr>
            <w:r>
              <w:rPr>
                <w:sz w:val="21"/>
              </w:rPr>
              <w:t>质</w:t>
            </w:r>
          </w:p>
          <w:p>
            <w:pPr>
              <w:pStyle w:val="null3"/>
              <w:jc w:val="center"/>
            </w:pPr>
            <w:r>
              <w:rPr>
                <w:sz w:val="21"/>
              </w:rPr>
              <w:t>量</w:t>
            </w:r>
          </w:p>
          <w:p>
            <w:pPr>
              <w:pStyle w:val="null3"/>
              <w:jc w:val="center"/>
            </w:pPr>
            <w:r>
              <w:rPr>
                <w:sz w:val="21"/>
              </w:rPr>
              <w:t>（</w:t>
            </w:r>
            <w:r>
              <w:rPr>
                <w:sz w:val="21"/>
              </w:rPr>
              <w:t>30分）</w:t>
            </w: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1.人员要求：</w:t>
            </w:r>
          </w:p>
          <w:p>
            <w:pPr>
              <w:pStyle w:val="null3"/>
              <w:jc w:val="both"/>
            </w:pPr>
            <w:r>
              <w:rPr>
                <w:sz w:val="21"/>
              </w:rPr>
              <w:t>物业服务人员数量、资格达到《用户需求书》规定。</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2分。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2.培训考核：</w:t>
            </w:r>
          </w:p>
          <w:p>
            <w:pPr>
              <w:pStyle w:val="null3"/>
              <w:jc w:val="both"/>
            </w:pPr>
            <w:r>
              <w:rPr>
                <w:sz w:val="21"/>
              </w:rPr>
              <w:t>物业服务人员按《用户需求书》及《物业管理质量指标要求》的要求经培训并考核合格后上岗。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3.人员稳定性</w:t>
            </w:r>
          </w:p>
          <w:p>
            <w:pPr>
              <w:pStyle w:val="null3"/>
              <w:jc w:val="both"/>
            </w:pPr>
            <w:r>
              <w:rPr>
                <w:sz w:val="21"/>
              </w:rPr>
              <w:t>1）班长以上人员当月更换超过1人；</w:t>
            </w:r>
          </w:p>
          <w:p>
            <w:pPr>
              <w:pStyle w:val="null3"/>
              <w:jc w:val="both"/>
            </w:pPr>
            <w:r>
              <w:rPr>
                <w:sz w:val="21"/>
              </w:rPr>
              <w:t>2）普通员工当月更换超过2人。</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1）班长以上从第2人起每更换1人扣0.5分；</w:t>
            </w:r>
          </w:p>
          <w:p>
            <w:pPr>
              <w:pStyle w:val="null3"/>
              <w:jc w:val="both"/>
            </w:pPr>
            <w:r>
              <w:rPr>
                <w:sz w:val="21"/>
              </w:rPr>
              <w:t>2）普通员工从第3人起每更换1人扣0.5分。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4.仪容仪表要求：</w:t>
            </w:r>
          </w:p>
          <w:p>
            <w:pPr>
              <w:pStyle w:val="null3"/>
              <w:jc w:val="both"/>
            </w:pPr>
            <w:r>
              <w:rPr>
                <w:sz w:val="21"/>
              </w:rPr>
              <w:t>1）按照《用户需求书》及《物业管理质量指标要求》，按照工种统一着装，佩戴工牌；</w:t>
            </w:r>
          </w:p>
          <w:p>
            <w:pPr>
              <w:pStyle w:val="null3"/>
              <w:jc w:val="both"/>
            </w:pPr>
            <w:r>
              <w:rPr>
                <w:sz w:val="21"/>
              </w:rPr>
              <w:t>2）值班时姿势端正、精神抖擞，举止文明礼貌，使用服务用语及服务手势。</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0.5分。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5.投诉：</w:t>
            </w:r>
          </w:p>
          <w:p>
            <w:pPr>
              <w:pStyle w:val="null3"/>
              <w:jc w:val="both"/>
            </w:pPr>
            <w:r>
              <w:rPr>
                <w:sz w:val="21"/>
              </w:rPr>
              <w:t>服务工作不到位，导致委托方或外来办事人员对服务项目有效投诉。</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6.工作受理：</w:t>
            </w:r>
          </w:p>
          <w:p>
            <w:pPr>
              <w:pStyle w:val="null3"/>
              <w:jc w:val="both"/>
            </w:pPr>
            <w:r>
              <w:rPr>
                <w:sz w:val="21"/>
              </w:rPr>
              <w:t>1）无合理原因拒绝受理委托方合理工作要求；</w:t>
            </w:r>
          </w:p>
          <w:p>
            <w:pPr>
              <w:pStyle w:val="null3"/>
              <w:jc w:val="both"/>
            </w:pPr>
            <w:r>
              <w:rPr>
                <w:sz w:val="21"/>
              </w:rPr>
              <w:t>2）受理同一服务项目，超过2次以上未作处理；</w:t>
            </w:r>
          </w:p>
          <w:p>
            <w:pPr>
              <w:pStyle w:val="null3"/>
              <w:jc w:val="both"/>
            </w:pPr>
            <w:r>
              <w:rPr>
                <w:sz w:val="21"/>
              </w:rPr>
              <w:t>3）对受理的服务项目（服务范围内），不按规定时间处置，无故拖延，时间超过3天。</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7.突发事件：</w:t>
            </w:r>
          </w:p>
          <w:p>
            <w:pPr>
              <w:pStyle w:val="null3"/>
              <w:jc w:val="both"/>
            </w:pPr>
            <w:r>
              <w:rPr>
                <w:sz w:val="21"/>
              </w:rPr>
              <w:t>1）及时制定或更新各类突发事件应急预案；</w:t>
            </w:r>
          </w:p>
          <w:p>
            <w:pPr>
              <w:pStyle w:val="null3"/>
              <w:jc w:val="both"/>
            </w:pPr>
            <w:r>
              <w:rPr>
                <w:sz w:val="21"/>
              </w:rPr>
              <w:t>2）发生突发事件时中标人人员未能在5分钟内到位处理；</w:t>
            </w:r>
          </w:p>
          <w:p>
            <w:pPr>
              <w:pStyle w:val="null3"/>
              <w:jc w:val="both"/>
            </w:pPr>
            <w:r>
              <w:rPr>
                <w:sz w:val="21"/>
              </w:rPr>
              <w:t>3）发生突发事件（如秩序混乱、打架斗殴、上访事件等）未能及时通报、并采取措施控制，影响单位正常运作；</w:t>
            </w:r>
          </w:p>
          <w:p>
            <w:pPr>
              <w:pStyle w:val="null3"/>
              <w:jc w:val="both"/>
            </w:pPr>
            <w:r>
              <w:rPr>
                <w:sz w:val="21"/>
              </w:rPr>
              <w:t>4）服务过程中与第三方发生肢体冲突。</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2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w:t>
            </w:r>
          </w:p>
          <w:p>
            <w:pPr>
              <w:pStyle w:val="null3"/>
              <w:jc w:val="center"/>
            </w:pPr>
          </w:p>
        </w:tc>
        <w:tc>
          <w:tcPr>
            <w:tcW w:type="dxa" w:w="46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w:t>
            </w:r>
          </w:p>
          <w:p>
            <w:pPr>
              <w:pStyle w:val="null3"/>
              <w:jc w:val="center"/>
            </w:pPr>
            <w:r>
              <w:rPr>
                <w:sz w:val="21"/>
              </w:rPr>
              <w:t>全</w:t>
            </w:r>
          </w:p>
          <w:p>
            <w:pPr>
              <w:pStyle w:val="null3"/>
              <w:jc w:val="center"/>
            </w:pPr>
            <w:r>
              <w:rPr>
                <w:sz w:val="21"/>
              </w:rPr>
              <w:t>保</w:t>
            </w:r>
          </w:p>
          <w:p>
            <w:pPr>
              <w:pStyle w:val="null3"/>
              <w:jc w:val="center"/>
            </w:pPr>
            <w:r>
              <w:rPr>
                <w:sz w:val="21"/>
              </w:rPr>
              <w:t>卫</w:t>
            </w:r>
          </w:p>
          <w:p>
            <w:pPr>
              <w:pStyle w:val="null3"/>
              <w:jc w:val="center"/>
            </w:pPr>
            <w:r>
              <w:rPr>
                <w:sz w:val="21"/>
              </w:rPr>
              <w:t>服</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40分）</w:t>
            </w: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1.人员物品进出登记：</w:t>
            </w:r>
          </w:p>
          <w:p>
            <w:pPr>
              <w:pStyle w:val="null3"/>
              <w:jc w:val="both"/>
            </w:pPr>
            <w:r>
              <w:rPr>
                <w:sz w:val="21"/>
              </w:rPr>
              <w:t>1）非本单位工作人员出入大院时必须登记；</w:t>
            </w:r>
          </w:p>
          <w:p>
            <w:pPr>
              <w:pStyle w:val="null3"/>
              <w:jc w:val="both"/>
            </w:pPr>
            <w:r>
              <w:rPr>
                <w:sz w:val="21"/>
              </w:rPr>
              <w:t>2）非本单位工作人员将单位或个人物品带离单位时进行盘查、登记，凭放行条放行；</w:t>
            </w:r>
          </w:p>
          <w:p>
            <w:pPr>
              <w:pStyle w:val="null3"/>
              <w:jc w:val="both"/>
            </w:pPr>
            <w:r>
              <w:rPr>
                <w:sz w:val="21"/>
              </w:rPr>
              <w:t>3）登记内容准确、仔细；准确及时传呼接待单位；</w:t>
            </w:r>
          </w:p>
          <w:p>
            <w:pPr>
              <w:pStyle w:val="null3"/>
              <w:jc w:val="both"/>
            </w:pPr>
            <w:r>
              <w:rPr>
                <w:sz w:val="21"/>
              </w:rPr>
              <w:t>4）做好接收、派发信函、报刊工作，要求接收有登记，派发要及时。</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2.值班要求：</w:t>
            </w:r>
          </w:p>
          <w:p>
            <w:pPr>
              <w:pStyle w:val="null3"/>
              <w:jc w:val="both"/>
            </w:pPr>
            <w:r>
              <w:rPr>
                <w:sz w:val="21"/>
              </w:rPr>
              <w:t>1）保安员不得消极怠工，值班时间内不得做与岗位无关的事情（突发事件处理、委托方临时工作要求除外）；执勤期间不得脱岗、打闹、看报、收听广播、玩手机、打瞌睡、睡觉；</w:t>
            </w:r>
          </w:p>
          <w:p>
            <w:pPr>
              <w:pStyle w:val="null3"/>
              <w:jc w:val="both"/>
            </w:pPr>
            <w:r>
              <w:rPr>
                <w:sz w:val="21"/>
              </w:rPr>
              <w:t>2）制订安防措施及各项管理制度，做好本单位范围内财物的安全防范；当在管理区域内发生财物被盗、财物受损情况须及时追究第三方责任。</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3.消防工作要求：</w:t>
            </w:r>
          </w:p>
          <w:p>
            <w:pPr>
              <w:pStyle w:val="null3"/>
              <w:jc w:val="both"/>
            </w:pPr>
            <w:r>
              <w:rPr>
                <w:sz w:val="21"/>
              </w:rPr>
              <w:t>1）定期定时做好消防巡查、巡查记录完整、字迹清晰；</w:t>
            </w:r>
          </w:p>
          <w:p>
            <w:pPr>
              <w:pStyle w:val="null3"/>
              <w:jc w:val="both"/>
            </w:pPr>
            <w:r>
              <w:rPr>
                <w:sz w:val="21"/>
              </w:rPr>
              <w:t>2）大院区域内发生火险、火警须及时通报处理；</w:t>
            </w:r>
          </w:p>
          <w:p>
            <w:pPr>
              <w:pStyle w:val="null3"/>
              <w:jc w:val="both"/>
            </w:pPr>
            <w:r>
              <w:rPr>
                <w:sz w:val="21"/>
              </w:rPr>
              <w:t>3）每年度组织消防演练不少于2次；</w:t>
            </w:r>
          </w:p>
          <w:p>
            <w:pPr>
              <w:pStyle w:val="null3"/>
              <w:jc w:val="both"/>
            </w:pPr>
            <w:r>
              <w:rPr>
                <w:sz w:val="21"/>
              </w:rPr>
              <w:t>4）保安员能正确使用多类消防、物防、技防器械和设备。</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4.交接班要求：</w:t>
            </w:r>
          </w:p>
          <w:p>
            <w:pPr>
              <w:pStyle w:val="null3"/>
              <w:jc w:val="both"/>
            </w:pPr>
            <w:r>
              <w:rPr>
                <w:sz w:val="21"/>
              </w:rPr>
              <w:t>1）准时交接班，交接人员做好交接工作；</w:t>
            </w:r>
          </w:p>
          <w:p>
            <w:pPr>
              <w:pStyle w:val="null3"/>
              <w:jc w:val="both"/>
            </w:pPr>
            <w:r>
              <w:rPr>
                <w:sz w:val="21"/>
              </w:rPr>
              <w:t>2）交接班记录字体清晰、端正，内容详细、无遗漏。</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5.服从指令：</w:t>
            </w:r>
          </w:p>
          <w:p>
            <w:pPr>
              <w:pStyle w:val="null3"/>
              <w:jc w:val="both"/>
            </w:pPr>
            <w:r>
              <w:rPr>
                <w:sz w:val="21"/>
              </w:rPr>
              <w:t>1）保安员须服从上级领导或委托方临时紧急的、合理要求，做好各项安全保卫工作；</w:t>
            </w:r>
          </w:p>
          <w:p>
            <w:pPr>
              <w:pStyle w:val="null3"/>
              <w:jc w:val="both"/>
            </w:pPr>
            <w:r>
              <w:rPr>
                <w:sz w:val="21"/>
              </w:rPr>
              <w:t>2）接到指令或接到委托方的要求时在5分钟内准确到达指定位置并开展工作。</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6.巡逻要求：</w:t>
            </w:r>
          </w:p>
          <w:p>
            <w:pPr>
              <w:pStyle w:val="null3"/>
              <w:jc w:val="both"/>
            </w:pPr>
            <w:r>
              <w:rPr>
                <w:sz w:val="21"/>
              </w:rPr>
              <w:t>1）每季1次更换巡逻路线；制定的巡逻路线不少于3条；</w:t>
            </w:r>
          </w:p>
          <w:p>
            <w:pPr>
              <w:pStyle w:val="null3"/>
              <w:jc w:val="both"/>
            </w:pPr>
            <w:r>
              <w:rPr>
                <w:sz w:val="21"/>
              </w:rPr>
              <w:t>2）室内外巡逻打点准确率95%以上。</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每发现一次不符合要求扣</w:t>
            </w:r>
            <w:r>
              <w:rPr>
                <w:sz w:val="21"/>
              </w:rPr>
              <w:t>0.5分。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7.车辆及停车场管理：</w:t>
            </w:r>
          </w:p>
          <w:p>
            <w:pPr>
              <w:pStyle w:val="null3"/>
              <w:jc w:val="both"/>
            </w:pPr>
            <w:r>
              <w:rPr>
                <w:sz w:val="21"/>
              </w:rPr>
              <w:t>1）按照委托方要求指引外来车辆按位停放；</w:t>
            </w:r>
          </w:p>
          <w:p>
            <w:pPr>
              <w:pStyle w:val="null3"/>
              <w:jc w:val="both"/>
            </w:pPr>
            <w:r>
              <w:rPr>
                <w:sz w:val="21"/>
              </w:rPr>
              <w:t>2）停放车辆不得占用消防通道、堵塞出口等情况；</w:t>
            </w:r>
          </w:p>
          <w:p>
            <w:pPr>
              <w:pStyle w:val="null3"/>
              <w:jc w:val="both"/>
            </w:pPr>
            <w:r>
              <w:rPr>
                <w:sz w:val="21"/>
              </w:rPr>
              <w:t>3）疏导车辆（包括汽车、摩托车及电动车），防止停车场及各出入口堵塞；</w:t>
            </w:r>
          </w:p>
          <w:p>
            <w:pPr>
              <w:pStyle w:val="null3"/>
              <w:jc w:val="both"/>
            </w:pPr>
            <w:r>
              <w:rPr>
                <w:sz w:val="21"/>
              </w:rPr>
              <w:t>4）发生交通意外及时通知并协助交警部门处理；</w:t>
            </w:r>
          </w:p>
          <w:p>
            <w:pPr>
              <w:pStyle w:val="null3"/>
              <w:jc w:val="both"/>
            </w:pPr>
            <w:r>
              <w:rPr>
                <w:sz w:val="21"/>
              </w:rPr>
              <w:t>5）大堂前台保安做好需维修的公务车车匙交接登记。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8.其他要求：</w:t>
            </w:r>
          </w:p>
          <w:p>
            <w:pPr>
              <w:pStyle w:val="null3"/>
              <w:jc w:val="both"/>
            </w:pPr>
            <w:r>
              <w:rPr>
                <w:sz w:val="21"/>
              </w:rPr>
              <w:t>按规定着装，佩戴工牌，态度热情，文明执勤，认真负责；</w:t>
            </w:r>
            <w:r>
              <w:rPr>
                <w:sz w:val="21"/>
              </w:rPr>
              <w:t>杜绝办公区发生溢水和人为断电等影响办公环境的现象</w:t>
            </w:r>
            <w:r>
              <w:rPr>
                <w:sz w:val="21"/>
              </w:rPr>
              <w:t>。</w:t>
            </w:r>
          </w:p>
          <w:p>
            <w:pPr>
              <w:pStyle w:val="null3"/>
              <w:jc w:val="both"/>
            </w:pPr>
            <w:r>
              <w:rPr>
                <w:sz w:val="21"/>
              </w:rPr>
              <w:t>未经委托方允许禁止以下行为：</w:t>
            </w:r>
          </w:p>
          <w:p>
            <w:pPr>
              <w:pStyle w:val="null3"/>
              <w:jc w:val="both"/>
            </w:pPr>
            <w:r>
              <w:rPr>
                <w:sz w:val="21"/>
              </w:rPr>
              <w:t>1）1）私自带外来人员进入本单位内部；</w:t>
            </w:r>
          </w:p>
          <w:p>
            <w:pPr>
              <w:pStyle w:val="null3"/>
              <w:jc w:val="both"/>
            </w:pPr>
            <w:r>
              <w:rPr>
                <w:sz w:val="21"/>
              </w:rPr>
              <w:t>2）将本单位物品借予他人、挪用本单位物品；</w:t>
            </w:r>
          </w:p>
          <w:p>
            <w:pPr>
              <w:pStyle w:val="null3"/>
              <w:jc w:val="both"/>
            </w:pPr>
            <w:r>
              <w:rPr>
                <w:sz w:val="21"/>
              </w:rPr>
              <w:t>3）擅自翻看本单位监控录像。</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每发现一次不符合要求或被有效投诉的，每次扣</w:t>
            </w:r>
            <w:r>
              <w:rPr>
                <w:sz w:val="21"/>
              </w:rPr>
              <w:t>1分。</w:t>
            </w:r>
          </w:p>
        </w:tc>
      </w:tr>
      <w:tr>
        <w:tc>
          <w:tcPr>
            <w:tcW w:type="dxa" w:w="32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p>
            <w:pPr>
              <w:pStyle w:val="null3"/>
              <w:jc w:val="center"/>
            </w:pPr>
          </w:p>
        </w:tc>
        <w:tc>
          <w:tcPr>
            <w:tcW w:type="dxa" w:w="46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w:t>
            </w:r>
          </w:p>
          <w:p>
            <w:pPr>
              <w:pStyle w:val="null3"/>
              <w:jc w:val="center"/>
            </w:pPr>
            <w:r>
              <w:rPr>
                <w:sz w:val="21"/>
              </w:rPr>
              <w:t>境</w:t>
            </w:r>
          </w:p>
          <w:p>
            <w:pPr>
              <w:pStyle w:val="null3"/>
              <w:jc w:val="center"/>
            </w:pPr>
            <w:r>
              <w:rPr>
                <w:sz w:val="21"/>
              </w:rPr>
              <w:t>卫</w:t>
            </w:r>
          </w:p>
          <w:p>
            <w:pPr>
              <w:pStyle w:val="null3"/>
              <w:jc w:val="center"/>
            </w:pPr>
            <w:r>
              <w:rPr>
                <w:sz w:val="21"/>
              </w:rPr>
              <w:t>生</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30分）</w:t>
            </w: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1.公共区域日常清洁要求：</w:t>
            </w:r>
          </w:p>
          <w:p>
            <w:pPr>
              <w:pStyle w:val="null3"/>
              <w:jc w:val="both"/>
            </w:pPr>
            <w:r>
              <w:rPr>
                <w:sz w:val="21"/>
              </w:rPr>
              <w:t>1）每天</w:t>
            </w:r>
            <w:r>
              <w:rPr>
                <w:sz w:val="21"/>
              </w:rPr>
              <w:t>清理办公区内的所有垃圾；</w:t>
            </w:r>
          </w:p>
          <w:p>
            <w:pPr>
              <w:pStyle w:val="null3"/>
              <w:jc w:val="both"/>
            </w:pPr>
            <w:r>
              <w:rPr>
                <w:sz w:val="21"/>
              </w:rPr>
              <w:t>2）每天</w:t>
            </w:r>
            <w:r>
              <w:rPr>
                <w:sz w:val="21"/>
              </w:rPr>
              <w:t>收集及清理所有垃圾箱、烟灰盅及花槽内的垃圾；</w:t>
            </w:r>
          </w:p>
          <w:p>
            <w:pPr>
              <w:pStyle w:val="null3"/>
              <w:jc w:val="both"/>
            </w:pPr>
            <w:r>
              <w:rPr>
                <w:sz w:val="21"/>
              </w:rPr>
              <w:t>3）每天</w:t>
            </w:r>
            <w:r>
              <w:rPr>
                <w:sz w:val="21"/>
              </w:rPr>
              <w:t>清洁垃圾箱、烟灰盅及花槽内外表面；</w:t>
            </w:r>
          </w:p>
          <w:p>
            <w:pPr>
              <w:pStyle w:val="null3"/>
              <w:jc w:val="both"/>
            </w:pPr>
            <w:r>
              <w:rPr>
                <w:sz w:val="21"/>
              </w:rPr>
              <w:t>4）每天</w:t>
            </w:r>
            <w:r>
              <w:rPr>
                <w:sz w:val="21"/>
              </w:rPr>
              <w:t>清洁所有告示牌、窗橱及指示；</w:t>
            </w:r>
          </w:p>
          <w:p>
            <w:pPr>
              <w:pStyle w:val="null3"/>
              <w:jc w:val="both"/>
            </w:pPr>
            <w:r>
              <w:rPr>
                <w:sz w:val="21"/>
              </w:rPr>
              <w:t>5）每天</w:t>
            </w:r>
            <w:r>
              <w:rPr>
                <w:sz w:val="21"/>
              </w:rPr>
              <w:t>清洁所有花盆及植物；</w:t>
            </w:r>
          </w:p>
          <w:p>
            <w:pPr>
              <w:pStyle w:val="null3"/>
              <w:jc w:val="both"/>
            </w:pPr>
            <w:r>
              <w:rPr>
                <w:sz w:val="21"/>
              </w:rPr>
              <w:t>6）每天</w:t>
            </w:r>
            <w:r>
              <w:rPr>
                <w:sz w:val="21"/>
              </w:rPr>
              <w:t>清洁所有出口大门；</w:t>
            </w:r>
          </w:p>
          <w:p>
            <w:pPr>
              <w:pStyle w:val="null3"/>
              <w:jc w:val="both"/>
            </w:pPr>
            <w:r>
              <w:rPr>
                <w:sz w:val="21"/>
              </w:rPr>
              <w:t>7）每天</w:t>
            </w:r>
            <w:r>
              <w:rPr>
                <w:sz w:val="21"/>
              </w:rPr>
              <w:t>清除所有手印及污渍；</w:t>
            </w:r>
          </w:p>
          <w:p>
            <w:pPr>
              <w:pStyle w:val="null3"/>
              <w:jc w:val="both"/>
            </w:pPr>
            <w:r>
              <w:rPr>
                <w:sz w:val="21"/>
              </w:rPr>
              <w:t>8）每天</w:t>
            </w:r>
            <w:r>
              <w:rPr>
                <w:sz w:val="21"/>
              </w:rPr>
              <w:t>清洁扶手、栏杆及玻璃表面；</w:t>
            </w:r>
            <w:r>
              <w:rPr>
                <w:sz w:val="21"/>
              </w:rPr>
              <w:t xml:space="preserve">   </w:t>
            </w:r>
          </w:p>
          <w:p>
            <w:pPr>
              <w:pStyle w:val="null3"/>
              <w:jc w:val="both"/>
            </w:pPr>
            <w:r>
              <w:rPr>
                <w:sz w:val="21"/>
              </w:rPr>
              <w:t>9）每周一次</w:t>
            </w:r>
            <w:r>
              <w:rPr>
                <w:sz w:val="21"/>
              </w:rPr>
              <w:t>清洁所有通风窗口；</w:t>
            </w:r>
          </w:p>
          <w:p>
            <w:pPr>
              <w:pStyle w:val="null3"/>
              <w:jc w:val="both"/>
            </w:pPr>
            <w:r>
              <w:rPr>
                <w:sz w:val="21"/>
              </w:rPr>
              <w:t>10）每周一次</w:t>
            </w:r>
            <w:r>
              <w:rPr>
                <w:sz w:val="21"/>
              </w:rPr>
              <w:t>消毒公共通道；</w:t>
            </w:r>
          </w:p>
          <w:p>
            <w:pPr>
              <w:pStyle w:val="null3"/>
              <w:jc w:val="both"/>
            </w:pPr>
            <w:r>
              <w:rPr>
                <w:sz w:val="21"/>
              </w:rPr>
              <w:t>11）每周一次</w:t>
            </w:r>
            <w:r>
              <w:rPr>
                <w:sz w:val="21"/>
              </w:rPr>
              <w:t>消毒公共设施、垃圾箱、大堂、楼梯扶手。</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2.办公室内日常清洁要求：</w:t>
            </w:r>
          </w:p>
          <w:p>
            <w:pPr>
              <w:pStyle w:val="null3"/>
              <w:jc w:val="both"/>
            </w:pPr>
            <w:r>
              <w:rPr>
                <w:sz w:val="21"/>
              </w:rPr>
              <w:t>1）每周一次</w:t>
            </w:r>
            <w:r>
              <w:rPr>
                <w:sz w:val="21"/>
              </w:rPr>
              <w:t>打扫空调风口百叶及照明灯；</w:t>
            </w:r>
          </w:p>
          <w:p>
            <w:pPr>
              <w:pStyle w:val="null3"/>
              <w:jc w:val="both"/>
            </w:pPr>
            <w:r>
              <w:rPr>
                <w:sz w:val="21"/>
              </w:rPr>
              <w:t>2）每天</w:t>
            </w:r>
            <w:r>
              <w:rPr>
                <w:sz w:val="21"/>
              </w:rPr>
              <w:t>拖擦地台表面；</w:t>
            </w:r>
          </w:p>
          <w:p>
            <w:pPr>
              <w:pStyle w:val="null3"/>
              <w:jc w:val="both"/>
            </w:pPr>
            <w:r>
              <w:rPr>
                <w:sz w:val="21"/>
              </w:rPr>
              <w:t>3）每周一次</w:t>
            </w:r>
            <w:r>
              <w:rPr>
                <w:sz w:val="21"/>
              </w:rPr>
              <w:t>清洁所有房间、储物室；</w:t>
            </w:r>
          </w:p>
          <w:p>
            <w:pPr>
              <w:pStyle w:val="null3"/>
              <w:jc w:val="both"/>
            </w:pPr>
            <w:r>
              <w:rPr>
                <w:sz w:val="21"/>
              </w:rPr>
              <w:t>4）每月一次</w:t>
            </w:r>
            <w:r>
              <w:rPr>
                <w:sz w:val="21"/>
              </w:rPr>
              <w:t>抹净积聚尘埃包括电灯箱、灯罩及空调风口；</w:t>
            </w:r>
          </w:p>
          <w:p>
            <w:pPr>
              <w:pStyle w:val="null3"/>
              <w:jc w:val="both"/>
            </w:pPr>
            <w:r>
              <w:rPr>
                <w:sz w:val="21"/>
              </w:rPr>
              <w:t>5）每周一次</w:t>
            </w:r>
            <w:r>
              <w:rPr>
                <w:sz w:val="21"/>
              </w:rPr>
              <w:t>清洁所有窗台、玻璃；</w:t>
            </w:r>
          </w:p>
          <w:p>
            <w:pPr>
              <w:pStyle w:val="null3"/>
              <w:jc w:val="both"/>
            </w:pPr>
            <w:r>
              <w:rPr>
                <w:sz w:val="21"/>
              </w:rPr>
              <w:t>6）每周一次</w:t>
            </w:r>
            <w:r>
              <w:rPr>
                <w:sz w:val="21"/>
              </w:rPr>
              <w:t>清洗所有灯饰；</w:t>
            </w:r>
          </w:p>
          <w:p>
            <w:pPr>
              <w:pStyle w:val="null3"/>
              <w:jc w:val="both"/>
            </w:pPr>
            <w:r>
              <w:rPr>
                <w:sz w:val="21"/>
              </w:rPr>
              <w:t>7）每天一次</w:t>
            </w:r>
            <w:r>
              <w:rPr>
                <w:sz w:val="21"/>
              </w:rPr>
              <w:t>所有台面、柜子清抹；</w:t>
            </w:r>
          </w:p>
          <w:p>
            <w:pPr>
              <w:pStyle w:val="null3"/>
              <w:jc w:val="both"/>
            </w:pPr>
            <w:r>
              <w:rPr>
                <w:sz w:val="21"/>
              </w:rPr>
              <w:t>8）每月一次</w:t>
            </w:r>
            <w:r>
              <w:rPr>
                <w:sz w:val="21"/>
              </w:rPr>
              <w:t>消毒办公室地板、台面、门扶手、窗台、玻璃；</w:t>
            </w:r>
          </w:p>
          <w:p>
            <w:pPr>
              <w:pStyle w:val="null3"/>
              <w:jc w:val="both"/>
            </w:pPr>
            <w:r>
              <w:rPr>
                <w:sz w:val="21"/>
              </w:rPr>
              <w:t>9）会议室定时清理，会后半小时内清理会场、清洗茶具，每天消毒茶具1次。</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3.卫生间日常清洁要求：</w:t>
            </w:r>
          </w:p>
          <w:p>
            <w:pPr>
              <w:pStyle w:val="null3"/>
              <w:jc w:val="both"/>
            </w:pPr>
            <w:r>
              <w:rPr>
                <w:sz w:val="21"/>
              </w:rPr>
              <w:t>1）每天一次</w:t>
            </w:r>
            <w:r>
              <w:rPr>
                <w:sz w:val="21"/>
              </w:rPr>
              <w:t>抹净门；</w:t>
            </w:r>
          </w:p>
          <w:p>
            <w:pPr>
              <w:pStyle w:val="null3"/>
              <w:jc w:val="both"/>
            </w:pPr>
            <w:r>
              <w:rPr>
                <w:sz w:val="21"/>
              </w:rPr>
              <w:t>2）每天两次</w:t>
            </w:r>
            <w:r>
              <w:rPr>
                <w:sz w:val="21"/>
              </w:rPr>
              <w:t>抹、冲及洗净所有洗手间设备；</w:t>
            </w:r>
          </w:p>
          <w:p>
            <w:pPr>
              <w:pStyle w:val="null3"/>
              <w:jc w:val="both"/>
            </w:pPr>
            <w:r>
              <w:rPr>
                <w:sz w:val="21"/>
              </w:rPr>
              <w:t>3）每天一次</w:t>
            </w:r>
            <w:r>
              <w:rPr>
                <w:sz w:val="21"/>
              </w:rPr>
              <w:t>抹净洗手间内镜面；</w:t>
            </w:r>
          </w:p>
          <w:p>
            <w:pPr>
              <w:pStyle w:val="null3"/>
              <w:jc w:val="both"/>
            </w:pPr>
            <w:r>
              <w:rPr>
                <w:sz w:val="21"/>
              </w:rPr>
              <w:t>4）每天两次</w:t>
            </w:r>
            <w:r>
              <w:rPr>
                <w:sz w:val="21"/>
              </w:rPr>
              <w:t>抹净地台表面；</w:t>
            </w:r>
          </w:p>
          <w:p>
            <w:pPr>
              <w:pStyle w:val="null3"/>
              <w:jc w:val="both"/>
            </w:pPr>
            <w:r>
              <w:rPr>
                <w:sz w:val="21"/>
              </w:rPr>
              <w:t>5）每周一次</w:t>
            </w:r>
            <w:r>
              <w:rPr>
                <w:sz w:val="21"/>
              </w:rPr>
              <w:t>天花板及照明设备表面除尘；</w:t>
            </w:r>
          </w:p>
          <w:p>
            <w:pPr>
              <w:pStyle w:val="null3"/>
              <w:jc w:val="both"/>
            </w:pPr>
            <w:r>
              <w:rPr>
                <w:sz w:val="21"/>
              </w:rPr>
              <w:t>6）每周一次</w:t>
            </w:r>
            <w:r>
              <w:rPr>
                <w:sz w:val="21"/>
              </w:rPr>
              <w:t>抹净抽气扇；</w:t>
            </w:r>
          </w:p>
          <w:p>
            <w:pPr>
              <w:pStyle w:val="null3"/>
              <w:jc w:val="both"/>
            </w:pPr>
            <w:r>
              <w:rPr>
                <w:sz w:val="21"/>
              </w:rPr>
              <w:t>7）每天一次</w:t>
            </w:r>
            <w:r>
              <w:rPr>
                <w:sz w:val="21"/>
              </w:rPr>
              <w:t>更换厕纸、毛巾、肥皂及清洁；</w:t>
            </w:r>
          </w:p>
          <w:p>
            <w:pPr>
              <w:pStyle w:val="null3"/>
              <w:jc w:val="both"/>
            </w:pPr>
            <w:r>
              <w:rPr>
                <w:sz w:val="21"/>
              </w:rPr>
              <w:t>8）每天两次</w:t>
            </w:r>
            <w:r>
              <w:rPr>
                <w:sz w:val="21"/>
              </w:rPr>
              <w:t>清理卫生桶脏物；</w:t>
            </w:r>
          </w:p>
          <w:p>
            <w:pPr>
              <w:pStyle w:val="null3"/>
              <w:jc w:val="both"/>
            </w:pPr>
            <w:r>
              <w:rPr>
                <w:sz w:val="21"/>
              </w:rPr>
              <w:t>9）每周一次</w:t>
            </w:r>
            <w:r>
              <w:rPr>
                <w:sz w:val="21"/>
              </w:rPr>
              <w:t>卫生间消毒；</w:t>
            </w:r>
          </w:p>
          <w:p>
            <w:pPr>
              <w:pStyle w:val="null3"/>
              <w:jc w:val="both"/>
            </w:pPr>
            <w:r>
              <w:rPr>
                <w:sz w:val="21"/>
              </w:rPr>
              <w:t>10）每天两次</w:t>
            </w:r>
            <w:r>
              <w:rPr>
                <w:sz w:val="21"/>
              </w:rPr>
              <w:t>用清洁液清洗大小便器，确保无异味。</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4.入口大堂日常清洁要求：</w:t>
            </w:r>
          </w:p>
          <w:p>
            <w:pPr>
              <w:pStyle w:val="null3"/>
              <w:jc w:val="both"/>
            </w:pPr>
            <w:r>
              <w:rPr>
                <w:sz w:val="21"/>
              </w:rPr>
              <w:t>1）每天一次</w:t>
            </w:r>
            <w:r>
              <w:rPr>
                <w:sz w:val="21"/>
              </w:rPr>
              <w:t>洗刷大堂入口地台及梯级；</w:t>
            </w:r>
          </w:p>
          <w:p>
            <w:pPr>
              <w:pStyle w:val="null3"/>
              <w:jc w:val="both"/>
            </w:pPr>
            <w:r>
              <w:rPr>
                <w:sz w:val="21"/>
              </w:rPr>
              <w:t>2）每天一次</w:t>
            </w:r>
            <w:r>
              <w:rPr>
                <w:sz w:val="21"/>
              </w:rPr>
              <w:t>抹净入口大堂内墙壁表面；</w:t>
            </w:r>
          </w:p>
          <w:p>
            <w:pPr>
              <w:pStyle w:val="null3"/>
              <w:jc w:val="both"/>
            </w:pPr>
            <w:r>
              <w:rPr>
                <w:sz w:val="21"/>
              </w:rPr>
              <w:t>3）每天一次</w:t>
            </w:r>
            <w:r>
              <w:rPr>
                <w:sz w:val="21"/>
              </w:rPr>
              <w:t>抹净入口大堂内所有玻璃门窗及装备；</w:t>
            </w:r>
          </w:p>
          <w:p>
            <w:pPr>
              <w:pStyle w:val="null3"/>
              <w:jc w:val="both"/>
            </w:pPr>
            <w:r>
              <w:rPr>
                <w:sz w:val="21"/>
              </w:rPr>
              <w:t>4）每月一次</w:t>
            </w:r>
            <w:r>
              <w:rPr>
                <w:sz w:val="21"/>
              </w:rPr>
              <w:t>拍打天花板尘埃</w:t>
            </w:r>
            <w:r>
              <w:rPr>
                <w:sz w:val="21"/>
              </w:rPr>
              <w:t>。</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5.用品要求：</w:t>
            </w:r>
          </w:p>
          <w:p>
            <w:pPr>
              <w:pStyle w:val="null3"/>
              <w:jc w:val="both"/>
            </w:pPr>
            <w:r>
              <w:rPr>
                <w:sz w:val="21"/>
              </w:rPr>
              <w:t>洗手间、会议室、饮水机等及时添加、配备合格的卫生产品（比如纸巾）、纸杯，数量种类齐全。</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6.其他要求</w:t>
            </w:r>
          </w:p>
          <w:p>
            <w:pPr>
              <w:pStyle w:val="null3"/>
              <w:jc w:val="both"/>
            </w:pPr>
            <w:r>
              <w:rPr>
                <w:sz w:val="21"/>
              </w:rPr>
              <w:t>1）水沟、水池、沙井、管道等处无泥沙、垃圾沉淀和漂浮物；</w:t>
            </w:r>
          </w:p>
          <w:p>
            <w:pPr>
              <w:pStyle w:val="null3"/>
              <w:jc w:val="both"/>
            </w:pPr>
            <w:r>
              <w:rPr>
                <w:sz w:val="21"/>
              </w:rPr>
              <w:t>2）按《物业管理质量指标要求》做好灭四害(苍蝇、蚊子、老鼠、蟑螂)工作。</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四</w:t>
            </w:r>
          </w:p>
        </w:tc>
        <w:tc>
          <w:tcPr>
            <w:tcW w:type="dxa" w:w="4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w:t>
            </w:r>
          </w:p>
        </w:tc>
        <w:tc>
          <w:tcPr>
            <w:tcW w:type="dxa" w:w="5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物业服务人员如有以下行为或事迹的，可以考核加分：</w:t>
            </w:r>
          </w:p>
          <w:p>
            <w:pPr>
              <w:pStyle w:val="null3"/>
              <w:jc w:val="both"/>
            </w:pPr>
            <w:r>
              <w:rPr>
                <w:sz w:val="21"/>
              </w:rPr>
              <w:t>1.主动配合业主方完成合同范围外工作，如大型活动、临时搬运、办公室搬迁等；</w:t>
            </w:r>
          </w:p>
          <w:p>
            <w:pPr>
              <w:pStyle w:val="null3"/>
              <w:jc w:val="both"/>
            </w:pPr>
            <w:r>
              <w:rPr>
                <w:sz w:val="21"/>
              </w:rPr>
              <w:t>2.拾金不昧的好人好事或优质服务等受到上级领导、服务对象表扬的；</w:t>
            </w:r>
          </w:p>
          <w:p>
            <w:pPr>
              <w:pStyle w:val="null3"/>
              <w:jc w:val="both"/>
            </w:pPr>
            <w:r>
              <w:rPr>
                <w:sz w:val="21"/>
              </w:rPr>
              <w:t>3.有见义勇为、处理突发事件或及时妥善处理重大安全隐患有立功表现的。</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1.视情况每次加2-4分；</w:t>
            </w:r>
          </w:p>
          <w:p>
            <w:pPr>
              <w:pStyle w:val="null3"/>
              <w:jc w:val="both"/>
            </w:pPr>
            <w:r>
              <w:rPr>
                <w:sz w:val="21"/>
              </w:rPr>
              <w:t>2.视情况每次加5-9分；</w:t>
            </w:r>
          </w:p>
          <w:p>
            <w:pPr>
              <w:pStyle w:val="null3"/>
              <w:jc w:val="both"/>
            </w:pPr>
            <w:r>
              <w:rPr>
                <w:sz w:val="21"/>
              </w:rPr>
              <w:t>除需协助申报相关奖励事项外，可根据情况每次加</w:t>
            </w:r>
            <w:r>
              <w:rPr>
                <w:sz w:val="21"/>
              </w:rPr>
              <w:t>10-15分。</w:t>
            </w:r>
          </w:p>
        </w:tc>
      </w:tr>
    </w:tbl>
    <w:p>
      <w:pPr>
        <w:pStyle w:val="null3"/>
        <w:jc w:val="both"/>
      </w:pPr>
      <w:r>
        <w:rPr>
          <w:sz w:val="21"/>
          <w:b/>
        </w:rPr>
        <w:t>附件四</w:t>
      </w:r>
      <w:r>
        <w:rPr>
          <w:sz w:val="21"/>
          <w:b/>
        </w:rPr>
        <w:t>:中山市第一人民法院诉讼服务中心考评准则</w:t>
      </w:r>
    </w:p>
    <w:tbl>
      <w:tblPr>
        <w:tblW w:w="0" w:type="auto"/>
        <w:tblBorders>
          <w:top w:val="none" w:color="000000" w:sz="4"/>
          <w:left w:val="none" w:color="000000" w:sz="4"/>
          <w:bottom w:val="none" w:color="000000" w:sz="4"/>
          <w:right w:val="none" w:color="000000" w:sz="4"/>
          <w:insideH w:val="none"/>
          <w:insideV w:val="none"/>
        </w:tblBorders>
      </w:tblPr>
      <w:tblGrid>
        <w:gridCol w:w="364"/>
        <w:gridCol w:w="620"/>
        <w:gridCol w:w="4424"/>
        <w:gridCol w:w="520"/>
        <w:gridCol w:w="2378"/>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4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实施细则</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w:t>
            </w:r>
          </w:p>
        </w:tc>
      </w:tr>
      <w:tr>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w:t>
            </w:r>
          </w:p>
          <w:p>
            <w:pPr>
              <w:pStyle w:val="null3"/>
              <w:jc w:val="center"/>
            </w:pPr>
            <w:r>
              <w:rPr>
                <w:sz w:val="21"/>
              </w:rPr>
              <w:t>合</w:t>
            </w:r>
          </w:p>
          <w:p>
            <w:pPr>
              <w:pStyle w:val="null3"/>
              <w:jc w:val="center"/>
            </w:pPr>
            <w:r>
              <w:rPr>
                <w:sz w:val="21"/>
              </w:rPr>
              <w:t>服</w:t>
            </w:r>
          </w:p>
          <w:p>
            <w:pPr>
              <w:pStyle w:val="null3"/>
              <w:jc w:val="center"/>
            </w:pPr>
            <w:r>
              <w:rPr>
                <w:sz w:val="21"/>
              </w:rPr>
              <w:t>务</w:t>
            </w:r>
          </w:p>
          <w:p>
            <w:pPr>
              <w:pStyle w:val="null3"/>
              <w:jc w:val="center"/>
            </w:pPr>
            <w:r>
              <w:rPr>
                <w:sz w:val="21"/>
              </w:rPr>
              <w:t>质</w:t>
            </w:r>
          </w:p>
          <w:p>
            <w:pPr>
              <w:pStyle w:val="null3"/>
              <w:jc w:val="center"/>
            </w:pPr>
            <w:r>
              <w:rPr>
                <w:sz w:val="21"/>
              </w:rPr>
              <w:t>量</w:t>
            </w:r>
          </w:p>
          <w:p>
            <w:pPr>
              <w:pStyle w:val="null3"/>
              <w:jc w:val="center"/>
            </w:pPr>
            <w:r>
              <w:rPr>
                <w:sz w:val="21"/>
              </w:rPr>
              <w:t>（</w:t>
            </w:r>
            <w:r>
              <w:rPr>
                <w:sz w:val="21"/>
              </w:rPr>
              <w:t>38分）</w:t>
            </w: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1.人员要求：</w:t>
            </w:r>
          </w:p>
          <w:p>
            <w:pPr>
              <w:pStyle w:val="null3"/>
              <w:jc w:val="both"/>
            </w:pPr>
            <w:r>
              <w:rPr>
                <w:sz w:val="21"/>
              </w:rPr>
              <w:t>物业</w:t>
            </w:r>
            <w:r>
              <w:rPr>
                <w:sz w:val="21"/>
              </w:rPr>
              <w:t>管理</w:t>
            </w:r>
            <w:r>
              <w:rPr>
                <w:sz w:val="21"/>
              </w:rPr>
              <w:t>服务人员数量、资格达到《用户需求书》规定。</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3分。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2.培训考核：</w:t>
            </w:r>
          </w:p>
          <w:p>
            <w:pPr>
              <w:pStyle w:val="null3"/>
              <w:jc w:val="both"/>
            </w:pPr>
            <w:r>
              <w:rPr>
                <w:sz w:val="21"/>
              </w:rPr>
              <w:t>物业</w:t>
            </w:r>
            <w:r>
              <w:rPr>
                <w:sz w:val="21"/>
              </w:rPr>
              <w:t>管理</w:t>
            </w:r>
            <w:r>
              <w:rPr>
                <w:sz w:val="21"/>
              </w:rPr>
              <w:t>服务人员按《用户需求书》及《物业管理质量指标要求》的要求经培训并考核合格后上岗。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2分。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3.人员稳定性</w:t>
            </w:r>
          </w:p>
          <w:p>
            <w:pPr>
              <w:pStyle w:val="null3"/>
              <w:jc w:val="both"/>
            </w:pPr>
            <w:r>
              <w:rPr>
                <w:sz w:val="21"/>
              </w:rPr>
              <w:t>普通员工当月更换超过</w:t>
            </w:r>
            <w:r>
              <w:rPr>
                <w:sz w:val="21"/>
              </w:rPr>
              <w:t>1人。</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普通员工从第</w:t>
            </w:r>
            <w:r>
              <w:rPr>
                <w:sz w:val="21"/>
              </w:rPr>
              <w:t>2人起每更换1人扣1分。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4.仪容仪表要求：</w:t>
            </w:r>
          </w:p>
          <w:p>
            <w:pPr>
              <w:pStyle w:val="null3"/>
              <w:jc w:val="both"/>
            </w:pPr>
            <w:r>
              <w:rPr>
                <w:sz w:val="21"/>
              </w:rPr>
              <w:t>1）按照《用户需求书》及《物业管理质量指标要求》，</w:t>
            </w:r>
            <w:r>
              <w:rPr>
                <w:sz w:val="21"/>
              </w:rPr>
              <w:t>按照工种</w:t>
            </w:r>
            <w:r>
              <w:rPr>
                <w:sz w:val="21"/>
              </w:rPr>
              <w:t>统一着装，佩戴工牌；</w:t>
            </w:r>
          </w:p>
          <w:p>
            <w:pPr>
              <w:pStyle w:val="null3"/>
              <w:jc w:val="both"/>
            </w:pPr>
            <w:r>
              <w:rPr>
                <w:sz w:val="21"/>
              </w:rPr>
              <w:t>2）值班时姿势端正、精神抖擞，举止文明礼貌，使用服务用语及服务手势。</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0.5分。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5.投诉：</w:t>
            </w:r>
          </w:p>
          <w:p>
            <w:pPr>
              <w:pStyle w:val="null3"/>
              <w:jc w:val="both"/>
            </w:pPr>
            <w:r>
              <w:rPr>
                <w:sz w:val="21"/>
              </w:rPr>
              <w:t>服务工作不到位，导致甲方或外来办事人员对服务项目有效投诉。</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w:t>
            </w:r>
            <w:r>
              <w:rPr>
                <w:sz w:val="21"/>
              </w:rPr>
              <w:t>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6.工作受理：</w:t>
            </w:r>
          </w:p>
          <w:p>
            <w:pPr>
              <w:pStyle w:val="null3"/>
              <w:jc w:val="both"/>
            </w:pPr>
            <w:r>
              <w:rPr>
                <w:sz w:val="21"/>
              </w:rPr>
              <w:t>1）无合理原因拒绝受理甲方合理工作要求；</w:t>
            </w:r>
          </w:p>
          <w:p>
            <w:pPr>
              <w:pStyle w:val="null3"/>
              <w:jc w:val="both"/>
            </w:pPr>
            <w:r>
              <w:rPr>
                <w:sz w:val="21"/>
              </w:rPr>
              <w:t>2）受理同一服务项目，超过2次以上未作处理；</w:t>
            </w:r>
          </w:p>
          <w:p>
            <w:pPr>
              <w:pStyle w:val="null3"/>
              <w:jc w:val="both"/>
            </w:pPr>
            <w:r>
              <w:rPr>
                <w:sz w:val="21"/>
              </w:rPr>
              <w:t>3）对受理的服务项目（服务范围内），不按规定时间处置，无故拖延，时间超过3天。</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每发现一项不符合要求扣</w:t>
            </w:r>
            <w:r>
              <w:rPr>
                <w:sz w:val="21"/>
              </w:rPr>
              <w:t>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7.突发事件：</w:t>
            </w:r>
          </w:p>
          <w:p>
            <w:pPr>
              <w:pStyle w:val="null3"/>
              <w:jc w:val="both"/>
            </w:pPr>
            <w:r>
              <w:rPr>
                <w:sz w:val="21"/>
              </w:rPr>
              <w:t>1）及时制定或更新各类突发事件应急预案；</w:t>
            </w:r>
          </w:p>
          <w:p>
            <w:pPr>
              <w:pStyle w:val="null3"/>
              <w:jc w:val="both"/>
            </w:pPr>
            <w:r>
              <w:rPr>
                <w:sz w:val="21"/>
              </w:rPr>
              <w:t>2）发生突发事件时乙方人员未能在5分钟内到位处理；</w:t>
            </w:r>
          </w:p>
          <w:p>
            <w:pPr>
              <w:pStyle w:val="null3"/>
              <w:jc w:val="both"/>
            </w:pPr>
            <w:r>
              <w:rPr>
                <w:sz w:val="21"/>
              </w:rPr>
              <w:t>3）发生突发事件（如秩序混乱、打架斗殴、上访事件等）未能及时通报、并采取措施控制，影响单位正常运作；</w:t>
            </w:r>
          </w:p>
          <w:p>
            <w:pPr>
              <w:pStyle w:val="null3"/>
              <w:jc w:val="both"/>
            </w:pPr>
            <w:r>
              <w:rPr>
                <w:sz w:val="21"/>
              </w:rPr>
              <w:t>4）服务过程中与第三方发生肢体冲突。</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6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w:t>
            </w:r>
          </w:p>
          <w:p>
            <w:pPr>
              <w:pStyle w:val="null3"/>
              <w:jc w:val="center"/>
            </w:pPr>
          </w:p>
        </w:tc>
        <w:tc>
          <w:tcPr>
            <w:tcW w:type="dxa" w:w="62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w:t>
            </w:r>
          </w:p>
          <w:p>
            <w:pPr>
              <w:pStyle w:val="null3"/>
              <w:jc w:val="center"/>
            </w:pPr>
            <w:r>
              <w:rPr>
                <w:sz w:val="21"/>
              </w:rPr>
              <w:t>全</w:t>
            </w:r>
          </w:p>
          <w:p>
            <w:pPr>
              <w:pStyle w:val="null3"/>
              <w:jc w:val="center"/>
            </w:pPr>
            <w:r>
              <w:rPr>
                <w:sz w:val="21"/>
              </w:rPr>
              <w:t>保</w:t>
            </w:r>
          </w:p>
          <w:p>
            <w:pPr>
              <w:pStyle w:val="null3"/>
              <w:jc w:val="center"/>
            </w:pPr>
            <w:r>
              <w:rPr>
                <w:sz w:val="21"/>
              </w:rPr>
              <w:t>卫</w:t>
            </w:r>
          </w:p>
          <w:p>
            <w:pPr>
              <w:pStyle w:val="null3"/>
              <w:jc w:val="center"/>
            </w:pPr>
            <w:r>
              <w:rPr>
                <w:sz w:val="21"/>
              </w:rPr>
              <w:t>服</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62分）</w:t>
            </w: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1.人员物品进出登记：</w:t>
            </w:r>
          </w:p>
          <w:p>
            <w:pPr>
              <w:pStyle w:val="null3"/>
              <w:jc w:val="both"/>
            </w:pPr>
            <w:r>
              <w:rPr>
                <w:sz w:val="21"/>
              </w:rPr>
              <w:t>非本单位工作人员将单位或个人物品带离单位时进行盘查、登记，凭放行条放行。</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2.值班要求：</w:t>
            </w:r>
          </w:p>
          <w:p>
            <w:pPr>
              <w:pStyle w:val="null3"/>
              <w:jc w:val="both"/>
            </w:pPr>
            <w:r>
              <w:rPr>
                <w:sz w:val="21"/>
              </w:rPr>
              <w:t>1）保安员不得消极怠工、值班时间内不得做与岗位无关的事情（突发事件处理、甲方临时工作要求除外）；</w:t>
            </w:r>
          </w:p>
          <w:p>
            <w:pPr>
              <w:pStyle w:val="null3"/>
              <w:jc w:val="both"/>
            </w:pPr>
            <w:r>
              <w:rPr>
                <w:sz w:val="21"/>
              </w:rPr>
              <w:t>2）做好本单位范围内财物的安全防范。当在管理区域内发生财物被盗、财物受损情况须及时追究第三方责任。</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3.消防工作要求：</w:t>
            </w:r>
          </w:p>
          <w:p>
            <w:pPr>
              <w:pStyle w:val="null3"/>
              <w:jc w:val="both"/>
            </w:pPr>
            <w:r>
              <w:rPr>
                <w:sz w:val="21"/>
              </w:rPr>
              <w:t>1）定期定时做好消防巡查、巡查记录完整、字迹清晰；</w:t>
            </w:r>
          </w:p>
          <w:p>
            <w:pPr>
              <w:pStyle w:val="null3"/>
              <w:jc w:val="both"/>
            </w:pPr>
            <w:r>
              <w:rPr>
                <w:sz w:val="21"/>
              </w:rPr>
              <w:t>2）管理区域内发生火险、火警须及时通报处理；</w:t>
            </w:r>
          </w:p>
          <w:p>
            <w:pPr>
              <w:pStyle w:val="null3"/>
              <w:jc w:val="both"/>
            </w:pPr>
            <w:r>
              <w:rPr>
                <w:sz w:val="21"/>
              </w:rPr>
              <w:t>3）每年度组织消防演练不少于2次；</w:t>
            </w:r>
          </w:p>
          <w:p>
            <w:pPr>
              <w:pStyle w:val="null3"/>
              <w:jc w:val="both"/>
            </w:pPr>
            <w:r>
              <w:rPr>
                <w:sz w:val="21"/>
              </w:rPr>
              <w:t>4）保安员能正确使用多类消防、物防、技防器械和设备。</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4.交接班要求：</w:t>
            </w:r>
          </w:p>
          <w:p>
            <w:pPr>
              <w:pStyle w:val="null3"/>
              <w:jc w:val="both"/>
            </w:pPr>
            <w:r>
              <w:rPr>
                <w:sz w:val="21"/>
              </w:rPr>
              <w:t>1）准时交接班，交接人员做好交接工作的；</w:t>
            </w:r>
          </w:p>
          <w:p>
            <w:pPr>
              <w:pStyle w:val="null3"/>
              <w:jc w:val="both"/>
            </w:pPr>
            <w:r>
              <w:rPr>
                <w:sz w:val="21"/>
              </w:rPr>
              <w:t>2）交接班记录字体清晰、端正、内容详细、无遗漏。</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5.服从指令：</w:t>
            </w:r>
          </w:p>
          <w:p>
            <w:pPr>
              <w:pStyle w:val="null3"/>
              <w:jc w:val="both"/>
            </w:pPr>
            <w:r>
              <w:rPr>
                <w:sz w:val="21"/>
              </w:rPr>
              <w:t>1）保安员须服从上级领导或甲方临时紧急的、合理要求各项安全保卫工作；</w:t>
            </w:r>
          </w:p>
          <w:p>
            <w:pPr>
              <w:pStyle w:val="null3"/>
              <w:jc w:val="both"/>
            </w:pPr>
            <w:r>
              <w:rPr>
                <w:sz w:val="21"/>
              </w:rPr>
              <w:t>2）接到指令或接到甲方的要求时在5分钟内准确到达指定位置并开展工作。</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6.巡逻要求：</w:t>
            </w:r>
          </w:p>
          <w:p>
            <w:pPr>
              <w:pStyle w:val="null3"/>
              <w:jc w:val="both"/>
            </w:pPr>
            <w:r>
              <w:rPr>
                <w:sz w:val="21"/>
              </w:rPr>
              <w:t>1）每季1次更换巡逻路线；制定的巡逻路线不少于3条；</w:t>
            </w:r>
          </w:p>
          <w:p>
            <w:pPr>
              <w:pStyle w:val="null3"/>
              <w:jc w:val="both"/>
            </w:pPr>
            <w:r>
              <w:rPr>
                <w:sz w:val="21"/>
              </w:rPr>
              <w:t>2）室内外巡逻打点准确率95%以上。</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每发现一次不符合要求扣</w:t>
            </w:r>
            <w:r>
              <w:rPr>
                <w:sz w:val="21"/>
              </w:rPr>
              <w:t>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7.其他要求：</w:t>
            </w:r>
          </w:p>
          <w:p>
            <w:pPr>
              <w:pStyle w:val="null3"/>
              <w:jc w:val="both"/>
            </w:pPr>
            <w:r>
              <w:rPr>
                <w:sz w:val="21"/>
              </w:rPr>
              <w:t>未经甲方允许禁止以下行为：</w:t>
            </w:r>
          </w:p>
          <w:p>
            <w:pPr>
              <w:pStyle w:val="null3"/>
              <w:jc w:val="both"/>
            </w:pPr>
            <w:r>
              <w:rPr>
                <w:sz w:val="21"/>
              </w:rPr>
              <w:t>1）1）私自带外来人员进入本单位内部；</w:t>
            </w:r>
          </w:p>
          <w:p>
            <w:pPr>
              <w:pStyle w:val="null3"/>
              <w:jc w:val="both"/>
            </w:pPr>
            <w:r>
              <w:rPr>
                <w:sz w:val="21"/>
              </w:rPr>
              <w:t>2）将甲方物品借予他人、挪用甲方物品；</w:t>
            </w:r>
          </w:p>
          <w:p>
            <w:pPr>
              <w:pStyle w:val="null3"/>
              <w:jc w:val="both"/>
            </w:pPr>
            <w:r>
              <w:rPr>
                <w:sz w:val="21"/>
              </w:rPr>
              <w:t>3）擅自翻看甲方监控录像。</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每发现一次不符合要求扣</w:t>
            </w:r>
            <w:r>
              <w:rPr>
                <w:sz w:val="21"/>
              </w:rPr>
              <w:t>1分。</w:t>
            </w:r>
          </w:p>
        </w:tc>
      </w:tr>
      <w:tr>
        <w:tc>
          <w:tcPr>
            <w:tcW w:type="dxa" w:w="364"/>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8．其他要求：</w:t>
            </w:r>
          </w:p>
          <w:p>
            <w:pPr>
              <w:pStyle w:val="null3"/>
              <w:jc w:val="both"/>
            </w:pPr>
            <w:r>
              <w:rPr>
                <w:sz w:val="21"/>
              </w:rPr>
              <w:t>办公区发生溢水现象和人为断电现象，影响办公环境的。</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1）每发现一次扣1分；</w:t>
            </w:r>
          </w:p>
          <w:p>
            <w:pPr>
              <w:pStyle w:val="null3"/>
              <w:jc w:val="both"/>
            </w:pPr>
            <w:r>
              <w:rPr>
                <w:sz w:val="21"/>
              </w:rPr>
              <w:t>2）导致经济损失的一次扣2分。</w:t>
            </w:r>
          </w:p>
        </w:tc>
      </w:tr>
      <w:tr>
        <w:tc>
          <w:tcPr>
            <w:tcW w:type="dxa" w:w="3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tc>
        <w:tc>
          <w:tcPr>
            <w:tcW w:type="dxa" w:w="6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w:t>
            </w:r>
          </w:p>
        </w:tc>
        <w:tc>
          <w:tcPr>
            <w:tcW w:type="dxa" w:w="4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物业服务人员如有以下行为或事迹的，可以考核加分：</w:t>
            </w:r>
          </w:p>
          <w:p>
            <w:pPr>
              <w:pStyle w:val="null3"/>
              <w:jc w:val="both"/>
            </w:pPr>
            <w:r>
              <w:rPr>
                <w:sz w:val="21"/>
              </w:rPr>
              <w:t>1.主动配合业主方完成合同范围外工作，如大型活动、临时搬运、办公室搬迁等；</w:t>
            </w:r>
          </w:p>
          <w:p>
            <w:pPr>
              <w:pStyle w:val="null3"/>
              <w:jc w:val="both"/>
            </w:pPr>
            <w:r>
              <w:rPr>
                <w:sz w:val="21"/>
              </w:rPr>
              <w:t>2.拾金不昧的好人好事或优质服务等受到上级领导、服务对象表扬的；</w:t>
            </w:r>
          </w:p>
          <w:p>
            <w:pPr>
              <w:pStyle w:val="null3"/>
              <w:jc w:val="both"/>
            </w:pPr>
            <w:r>
              <w:rPr>
                <w:sz w:val="21"/>
              </w:rPr>
              <w:t>3.有见义勇为、处理突发事件或及时妥善处理重大安全隐患有立功表现的。</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1.视情况每次加2-4分；</w:t>
            </w:r>
          </w:p>
          <w:p>
            <w:pPr>
              <w:pStyle w:val="null3"/>
              <w:jc w:val="both"/>
            </w:pPr>
            <w:r>
              <w:rPr>
                <w:sz w:val="21"/>
              </w:rPr>
              <w:t>2.视情况每次加5-9分；</w:t>
            </w:r>
          </w:p>
          <w:p>
            <w:pPr>
              <w:pStyle w:val="null3"/>
              <w:jc w:val="both"/>
            </w:pPr>
            <w:r>
              <w:rPr>
                <w:sz w:val="21"/>
              </w:rPr>
              <w:t>除需协助申报相关奖励事项外，可根据情况每次加</w:t>
            </w:r>
            <w:r>
              <w:rPr>
                <w:sz w:val="21"/>
              </w:rPr>
              <w:t>10-15分。</w:t>
            </w:r>
          </w:p>
        </w:tc>
      </w:tr>
    </w:tbl>
    <w:p>
      <w:pPr>
        <w:pStyle w:val="null3"/>
        <w:jc w:val="both"/>
      </w:pPr>
      <w:r>
        <w:rPr>
          <w:sz w:val="21"/>
          <w:b/>
        </w:rPr>
        <w:t>附件五：中山市第一人民法院安检考评准则</w:t>
      </w:r>
    </w:p>
    <w:tbl>
      <w:tblPr>
        <w:tblW w:w="0" w:type="auto"/>
        <w:tblBorders>
          <w:top w:val="none" w:color="000000" w:sz="4"/>
          <w:left w:val="none" w:color="000000" w:sz="4"/>
          <w:bottom w:val="none" w:color="000000" w:sz="4"/>
          <w:right w:val="none" w:color="000000" w:sz="4"/>
          <w:insideH w:val="none"/>
          <w:insideV w:val="none"/>
        </w:tblBorders>
      </w:tblPr>
      <w:tblGrid>
        <w:gridCol w:w="321"/>
        <w:gridCol w:w="467"/>
        <w:gridCol w:w="5207"/>
        <w:gridCol w:w="445"/>
        <w:gridCol w:w="1866"/>
      </w:tblGrid>
      <w:tr>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5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实施细则</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分 细 则</w:t>
            </w:r>
          </w:p>
        </w:tc>
      </w:tr>
      <w:tr>
        <w:tc>
          <w:tcPr>
            <w:tcW w:type="dxa" w:w="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4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w:t>
            </w:r>
          </w:p>
          <w:p>
            <w:pPr>
              <w:pStyle w:val="null3"/>
              <w:jc w:val="center"/>
            </w:pPr>
            <w:r>
              <w:rPr>
                <w:sz w:val="21"/>
              </w:rPr>
              <w:t>合</w:t>
            </w:r>
          </w:p>
          <w:p>
            <w:pPr>
              <w:pStyle w:val="null3"/>
              <w:jc w:val="center"/>
            </w:pPr>
            <w:r>
              <w:rPr>
                <w:sz w:val="21"/>
              </w:rPr>
              <w:t>服</w:t>
            </w:r>
          </w:p>
          <w:p>
            <w:pPr>
              <w:pStyle w:val="null3"/>
              <w:jc w:val="center"/>
            </w:pPr>
            <w:r>
              <w:rPr>
                <w:sz w:val="21"/>
              </w:rPr>
              <w:t>务</w:t>
            </w:r>
          </w:p>
          <w:p>
            <w:pPr>
              <w:pStyle w:val="null3"/>
              <w:jc w:val="center"/>
            </w:pPr>
            <w:r>
              <w:rPr>
                <w:sz w:val="21"/>
              </w:rPr>
              <w:t>质</w:t>
            </w:r>
          </w:p>
          <w:p>
            <w:pPr>
              <w:pStyle w:val="null3"/>
              <w:jc w:val="center"/>
            </w:pPr>
            <w:r>
              <w:rPr>
                <w:sz w:val="21"/>
              </w:rPr>
              <w:t>量</w:t>
            </w:r>
          </w:p>
          <w:p>
            <w:pPr>
              <w:pStyle w:val="null3"/>
              <w:jc w:val="center"/>
            </w:pPr>
            <w:r>
              <w:rPr>
                <w:sz w:val="21"/>
              </w:rPr>
              <w:t>（</w:t>
            </w:r>
            <w:r>
              <w:rPr>
                <w:sz w:val="21"/>
              </w:rPr>
              <w:t>50分）</w:t>
            </w: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1.人员要求：</w:t>
            </w:r>
          </w:p>
          <w:p>
            <w:pPr>
              <w:pStyle w:val="null3"/>
              <w:jc w:val="both"/>
            </w:pPr>
            <w:r>
              <w:rPr>
                <w:sz w:val="21"/>
              </w:rPr>
              <w:t>安检员数量</w:t>
            </w:r>
            <w:r>
              <w:rPr>
                <w:sz w:val="21"/>
              </w:rPr>
              <w:t>7人（4名女安检员、3名男安检员），安检员资格达到《用户需求书》规定。</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2分。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2.培训考核：</w:t>
            </w:r>
          </w:p>
          <w:p>
            <w:pPr>
              <w:pStyle w:val="null3"/>
              <w:jc w:val="both"/>
            </w:pPr>
            <w:r>
              <w:rPr>
                <w:sz w:val="21"/>
              </w:rPr>
              <w:t>安检员按要求经培训并考核合格后上岗。</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3.人员稳定性：</w:t>
            </w:r>
          </w:p>
          <w:p>
            <w:pPr>
              <w:pStyle w:val="null3"/>
              <w:jc w:val="both"/>
            </w:pPr>
            <w:r>
              <w:rPr>
                <w:sz w:val="21"/>
              </w:rPr>
              <w:t>1）安检班长以上人员当月更换超过1人；</w:t>
            </w:r>
          </w:p>
          <w:p>
            <w:pPr>
              <w:pStyle w:val="null3"/>
              <w:jc w:val="both"/>
            </w:pPr>
            <w:r>
              <w:rPr>
                <w:sz w:val="21"/>
              </w:rPr>
              <w:t>2）安检员当月更换超过2人。</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1）安检班长从第2人起每更换1人扣0.5分；</w:t>
            </w:r>
          </w:p>
          <w:p>
            <w:pPr>
              <w:pStyle w:val="null3"/>
              <w:jc w:val="both"/>
            </w:pPr>
            <w:r>
              <w:rPr>
                <w:sz w:val="21"/>
              </w:rPr>
              <w:t>2）安检员从第3人起每更换1人扣0.5分。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4.人员考勤：</w:t>
            </w:r>
          </w:p>
          <w:p>
            <w:pPr>
              <w:pStyle w:val="null3"/>
              <w:jc w:val="both"/>
            </w:pPr>
            <w:r>
              <w:rPr>
                <w:sz w:val="21"/>
              </w:rPr>
              <w:t>安检员离岗须口头请示委托方，经批准后方可离开。</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5.仪容仪表要求：</w:t>
            </w:r>
          </w:p>
          <w:p>
            <w:pPr>
              <w:pStyle w:val="null3"/>
              <w:jc w:val="both"/>
            </w:pPr>
            <w:r>
              <w:rPr>
                <w:sz w:val="21"/>
              </w:rPr>
              <w:t>1）安检员统一着装，佩戴工牌；</w:t>
            </w:r>
          </w:p>
          <w:p>
            <w:pPr>
              <w:pStyle w:val="null3"/>
              <w:jc w:val="both"/>
            </w:pPr>
            <w:r>
              <w:rPr>
                <w:sz w:val="21"/>
              </w:rPr>
              <w:t>2）值班时姿势端正、精神抖擞，举止文明礼貌，使用服务用语及服务手势。</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0.5分。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6.投诉：</w:t>
            </w:r>
          </w:p>
          <w:p>
            <w:pPr>
              <w:pStyle w:val="null3"/>
              <w:jc w:val="both"/>
            </w:pPr>
            <w:r>
              <w:rPr>
                <w:sz w:val="21"/>
              </w:rPr>
              <w:t>安检工作不到位，导致委托方在检查中不合格。</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w:t>
            </w:r>
            <w:r>
              <w:rPr>
                <w:sz w:val="21"/>
              </w:rPr>
              <w:t>3分。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7.工作受理：</w:t>
            </w:r>
          </w:p>
          <w:p>
            <w:pPr>
              <w:pStyle w:val="null3"/>
              <w:jc w:val="both"/>
            </w:pPr>
            <w:r>
              <w:rPr>
                <w:sz w:val="21"/>
              </w:rPr>
              <w:t>1）无合理原因拒绝受理委托方合理工作要求；</w:t>
            </w:r>
          </w:p>
          <w:p>
            <w:pPr>
              <w:pStyle w:val="null3"/>
              <w:jc w:val="both"/>
            </w:pPr>
            <w:r>
              <w:rPr>
                <w:sz w:val="21"/>
              </w:rPr>
              <w:t>2）受理同一安检项目，超过2次以上未作处理；</w:t>
            </w:r>
          </w:p>
          <w:p>
            <w:pPr>
              <w:pStyle w:val="null3"/>
              <w:jc w:val="both"/>
            </w:pPr>
            <w:r>
              <w:rPr>
                <w:sz w:val="21"/>
              </w:rPr>
              <w:t>3）对受理的安检项目（服务范围内），不按规定时间处置，无故拖延，时间超过2天。</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每发现一项不符合要求扣</w:t>
            </w:r>
            <w:r>
              <w:rPr>
                <w:sz w:val="21"/>
              </w:rPr>
              <w:t>1分。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8.突发事件：</w:t>
            </w:r>
          </w:p>
          <w:p>
            <w:pPr>
              <w:pStyle w:val="null3"/>
              <w:jc w:val="both"/>
            </w:pPr>
            <w:r>
              <w:rPr>
                <w:sz w:val="21"/>
              </w:rPr>
              <w:t>1）及时制定或更新各类突发事件应急预案；</w:t>
            </w:r>
          </w:p>
          <w:p>
            <w:pPr>
              <w:pStyle w:val="null3"/>
              <w:jc w:val="both"/>
            </w:pPr>
            <w:r>
              <w:rPr>
                <w:sz w:val="21"/>
              </w:rPr>
              <w:t>2）发生突发事件时安检员未能在5分钟内到位处理；</w:t>
            </w:r>
          </w:p>
          <w:p>
            <w:pPr>
              <w:pStyle w:val="null3"/>
              <w:jc w:val="both"/>
            </w:pPr>
            <w:r>
              <w:rPr>
                <w:sz w:val="21"/>
              </w:rPr>
              <w:t>3）发生突发事件未能及时通报、并采取措施控制，影响单位正常运作；</w:t>
            </w:r>
          </w:p>
          <w:p>
            <w:pPr>
              <w:pStyle w:val="null3"/>
              <w:jc w:val="both"/>
            </w:pPr>
            <w:r>
              <w:rPr>
                <w:sz w:val="21"/>
              </w:rPr>
              <w:t>4）服务过程中与第三方发生肢体冲突。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32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w:t>
            </w:r>
          </w:p>
          <w:p>
            <w:pPr>
              <w:pStyle w:val="null3"/>
              <w:jc w:val="center"/>
            </w:pPr>
          </w:p>
        </w:tc>
        <w:tc>
          <w:tcPr>
            <w:tcW w:type="dxa" w:w="46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w:t>
            </w:r>
          </w:p>
          <w:p>
            <w:pPr>
              <w:pStyle w:val="null3"/>
              <w:jc w:val="center"/>
            </w:pPr>
            <w:r>
              <w:rPr>
                <w:sz w:val="21"/>
              </w:rPr>
              <w:t>检</w:t>
            </w:r>
          </w:p>
          <w:p>
            <w:pPr>
              <w:pStyle w:val="null3"/>
              <w:jc w:val="center"/>
            </w:pPr>
            <w:r>
              <w:rPr>
                <w:sz w:val="21"/>
              </w:rPr>
              <w:t>服</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50分）</w:t>
            </w: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值班要求：</w:t>
            </w:r>
          </w:p>
          <w:p>
            <w:pPr>
              <w:pStyle w:val="null3"/>
              <w:jc w:val="both"/>
            </w:pPr>
            <w:r>
              <w:rPr>
                <w:sz w:val="21"/>
              </w:rPr>
              <w:t>安检员不得消极怠工，值班时间内不得做与岗位无关的事情（突发事件处理、委托方临时工作要求除外）；执勤期间不得脱岗、打闹、看报、收听广播、玩手机、打瞌睡、睡觉。</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2.安检工作要求：</w:t>
            </w:r>
          </w:p>
          <w:p>
            <w:pPr>
              <w:pStyle w:val="null3"/>
              <w:jc w:val="both"/>
            </w:pPr>
            <w:r>
              <w:rPr>
                <w:sz w:val="21"/>
              </w:rPr>
              <w:t>安检员能正确使用安检设施设备。</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3.交接班要求：</w:t>
            </w:r>
          </w:p>
          <w:p>
            <w:pPr>
              <w:pStyle w:val="null3"/>
              <w:jc w:val="both"/>
            </w:pPr>
            <w:r>
              <w:rPr>
                <w:sz w:val="21"/>
              </w:rPr>
              <w:t>1）准时交接班，交接人员做好交接工作；</w:t>
            </w:r>
          </w:p>
          <w:p>
            <w:pPr>
              <w:pStyle w:val="null3"/>
              <w:jc w:val="both"/>
            </w:pPr>
            <w:r>
              <w:rPr>
                <w:sz w:val="21"/>
              </w:rPr>
              <w:t>2）交接班记录字体清晰、端正，内容详细、无遗漏。</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4.服从指令：</w:t>
            </w:r>
          </w:p>
          <w:p>
            <w:pPr>
              <w:pStyle w:val="null3"/>
              <w:jc w:val="both"/>
            </w:pPr>
            <w:r>
              <w:rPr>
                <w:sz w:val="21"/>
              </w:rPr>
              <w:t>1）安检员须服从上级领导或委托方临时紧急的、合理要求，做好各项安检工作；</w:t>
            </w:r>
          </w:p>
          <w:p>
            <w:pPr>
              <w:pStyle w:val="null3"/>
              <w:jc w:val="both"/>
            </w:pPr>
            <w:r>
              <w:rPr>
                <w:sz w:val="21"/>
              </w:rPr>
              <w:t>2）接到指令或接到委托方的要求时在5分钟内准确到达指定位置并开展工作。</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none" w:color="000000" w:sz="4"/>
              <w:bottom w:val="single" w:color="000000" w:sz="4"/>
              <w:right w:val="single" w:color="000000" w:sz="4"/>
            </w:tcBorders>
          </w:tcP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5.其他要求：</w:t>
            </w:r>
          </w:p>
          <w:p>
            <w:pPr>
              <w:pStyle w:val="null3"/>
              <w:jc w:val="both"/>
            </w:pPr>
            <w:r>
              <w:rPr>
                <w:sz w:val="21"/>
              </w:rPr>
              <w:t>文明执勤，认真负责。</w:t>
            </w:r>
          </w:p>
          <w:p>
            <w:pPr>
              <w:pStyle w:val="null3"/>
              <w:jc w:val="both"/>
            </w:pPr>
            <w:r>
              <w:rPr>
                <w:sz w:val="21"/>
              </w:rPr>
              <w:t>未经委托方允许禁止以下行为：</w:t>
            </w:r>
          </w:p>
          <w:p>
            <w:pPr>
              <w:pStyle w:val="null3"/>
              <w:jc w:val="both"/>
            </w:pPr>
            <w:r>
              <w:rPr>
                <w:sz w:val="21"/>
              </w:rPr>
              <w:t>1）1）私自带外来人员进入本单位内部；</w:t>
            </w:r>
          </w:p>
          <w:p>
            <w:pPr>
              <w:pStyle w:val="null3"/>
              <w:jc w:val="both"/>
            </w:pPr>
            <w:r>
              <w:rPr>
                <w:sz w:val="21"/>
              </w:rPr>
              <w:t>2）将本单位物品借予他人、挪用本单位物品；</w:t>
            </w:r>
          </w:p>
          <w:p>
            <w:pPr>
              <w:pStyle w:val="null3"/>
              <w:jc w:val="both"/>
            </w:pPr>
            <w:r>
              <w:rPr>
                <w:sz w:val="21"/>
              </w:rPr>
              <w:t>3）擅自翻看本单位监控录像。</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每发现一次不符合要求或被有效投诉的，每次扣</w:t>
            </w:r>
            <w:r>
              <w:rPr>
                <w:sz w:val="21"/>
              </w:rPr>
              <w:t>2分。</w:t>
            </w:r>
          </w:p>
        </w:tc>
      </w:tr>
      <w:tr>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tc>
        <w:tc>
          <w:tcPr>
            <w:tcW w:type="dxa" w:w="4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w:t>
            </w:r>
          </w:p>
        </w:tc>
        <w:tc>
          <w:tcPr>
            <w:tcW w:type="dxa" w:w="5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物业服务人员如有以下行为或事迹的，可以考核加分：</w:t>
            </w:r>
          </w:p>
          <w:p>
            <w:pPr>
              <w:pStyle w:val="null3"/>
              <w:jc w:val="both"/>
            </w:pPr>
            <w:r>
              <w:rPr>
                <w:sz w:val="21"/>
              </w:rPr>
              <w:t>1.主动配合业主方完成合同范围外工作，如大型活动、临时搬运、办公室搬迁等；</w:t>
            </w:r>
          </w:p>
          <w:p>
            <w:pPr>
              <w:pStyle w:val="null3"/>
              <w:jc w:val="both"/>
            </w:pPr>
            <w:r>
              <w:rPr>
                <w:sz w:val="21"/>
              </w:rPr>
              <w:t>2.拾金不昧的好人好事或优质服务等受到上级领导、服务对象表扬的；</w:t>
            </w:r>
          </w:p>
          <w:p>
            <w:pPr>
              <w:pStyle w:val="null3"/>
              <w:jc w:val="both"/>
            </w:pPr>
            <w:r>
              <w:rPr>
                <w:sz w:val="21"/>
              </w:rPr>
              <w:t>3.有见义勇为、处理突发事件或及时妥善处理重大安全隐患有立功表现的。</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1.视情况每次加2-4分；</w:t>
            </w:r>
          </w:p>
          <w:p>
            <w:pPr>
              <w:pStyle w:val="null3"/>
              <w:jc w:val="both"/>
            </w:pPr>
            <w:r>
              <w:rPr>
                <w:sz w:val="21"/>
              </w:rPr>
              <w:t>2.视情况每次加5-9分；</w:t>
            </w:r>
          </w:p>
          <w:p>
            <w:pPr>
              <w:pStyle w:val="null3"/>
              <w:jc w:val="left"/>
            </w:pPr>
            <w:r>
              <w:rPr>
                <w:sz w:val="21"/>
              </w:rPr>
              <w:t>3.除需协助申报相关奖励事项外，可根据情况每次加10-15分。</w:t>
            </w:r>
          </w:p>
        </w:tc>
      </w:tr>
    </w:tbl>
    <w:p>
      <w:pPr>
        <w:pStyle w:val="null3"/>
      </w:pPr>
      <w:r>
        <w:rPr>
          <w:sz w:val="21"/>
        </w:rPr>
        <w:t>附件</w:t>
      </w:r>
      <w:r>
        <w:rPr>
          <w:sz w:val="21"/>
        </w:rPr>
        <w:t>1: (</w:t>
      </w:r>
      <w:r>
        <w:rPr>
          <w:sz w:val="21"/>
        </w:rPr>
        <w:t>对于采购需求写明“提供承诺” 的条款，供应商可参照以下格式提供承诺</w:t>
      </w:r>
      <w:r>
        <w:rPr>
          <w:sz w:val="21"/>
        </w:rPr>
        <w:t>)</w:t>
      </w:r>
    </w:p>
    <w:p>
      <w:pPr>
        <w:pStyle w:val="null3"/>
        <w:ind w:firstLine="643"/>
        <w:jc w:val="center"/>
      </w:pPr>
      <w:r>
        <w:rPr>
          <w:sz w:val="32"/>
          <w:b/>
        </w:rPr>
        <w:t>承诺函</w:t>
      </w:r>
    </w:p>
    <w:p>
      <w:pPr>
        <w:pStyle w:val="null3"/>
        <w:ind w:firstLine="640"/>
        <w:jc w:val="center"/>
      </w:pPr>
      <w:r>
        <w:rPr>
          <w:sz w:val="21"/>
        </w:rPr>
        <w:t>致：</w:t>
      </w:r>
      <w:r>
        <w:rPr>
          <w:sz w:val="21"/>
          <w:b/>
          <w:u w:val="single"/>
        </w:rPr>
        <w:t>采购人名称</w:t>
      </w:r>
    </w:p>
    <w:p>
      <w:pPr>
        <w:pStyle w:val="null3"/>
        <w:ind w:firstLine="420"/>
        <w:jc w:val="both"/>
      </w:pPr>
      <w:r>
        <w:rPr>
          <w:sz w:val="21"/>
        </w:rPr>
        <w:t>对于项目（项目编号：</w:t>
      </w:r>
      <w:r>
        <w:rPr>
          <w:sz w:val="21"/>
        </w:rPr>
        <w:t xml:space="preserve">         </w:t>
      </w:r>
      <w:r>
        <w:rPr>
          <w:sz w:val="21"/>
        </w:rPr>
        <w:t>），我方郑重承诺如下：</w:t>
      </w:r>
    </w:p>
    <w:p>
      <w:pPr>
        <w:pStyle w:val="null3"/>
        <w:ind w:firstLine="420"/>
        <w:jc w:val="both"/>
      </w:pPr>
      <w:r>
        <w:rPr>
          <w:sz w:val="21"/>
        </w:rPr>
        <w:t>如中标</w:t>
      </w:r>
      <w:r>
        <w:rPr>
          <w:sz w:val="21"/>
        </w:rPr>
        <w:t>/</w:t>
      </w:r>
      <w:r>
        <w:rPr>
          <w:sz w:val="21"/>
        </w:rPr>
        <w:t>成交，我方承诺严格落实采购文件以下条款：</w:t>
      </w:r>
      <w:r>
        <w:rPr>
          <w:sz w:val="21"/>
        </w:rPr>
        <w:t>(</w:t>
      </w:r>
      <w:r>
        <w:rPr>
          <w:sz w:val="21"/>
        </w:rPr>
        <w:t>建议逐条复制采购文件相关条款原文</w:t>
      </w:r>
      <w:r>
        <w:rPr>
          <w:sz w:val="21"/>
        </w:rPr>
        <w:t>)</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1680"/>
        <w:jc w:val="both"/>
      </w:pPr>
      <w:r>
        <w:rPr>
          <w:sz w:val="21"/>
        </w:rPr>
        <w:t>供应商名称（盖章）：</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附件</w:t>
      </w:r>
      <w:r>
        <w:rPr/>
        <w:t>2</w:t>
      </w:r>
      <w:r>
        <w:rPr/>
        <w:t>：业绩及业绩评价情况表</w:t>
      </w:r>
    </w:p>
    <w:tbl>
      <w:tblPr>
        <w:tblW w:w="0" w:type="auto"/>
        <w:tblBorders>
          <w:top w:val="none" w:color="000000" w:sz="4"/>
          <w:left w:val="none" w:color="000000" w:sz="4"/>
          <w:bottom w:val="none" w:color="000000" w:sz="4"/>
          <w:right w:val="none" w:color="000000" w:sz="4"/>
          <w:insideH w:val="none"/>
          <w:insideV w:val="none"/>
        </w:tblBorders>
      </w:tblPr>
      <w:tblGrid>
        <w:gridCol w:w="623"/>
        <w:gridCol w:w="1284"/>
        <w:gridCol w:w="1394"/>
        <w:gridCol w:w="2361"/>
        <w:gridCol w:w="1110"/>
        <w:gridCol w:w="1530"/>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合同名称</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体现的服务内容</w:t>
            </w:r>
          </w:p>
        </w:tc>
        <w:tc>
          <w:tcPr>
            <w:tcW w:type="dxa" w:w="2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合并情况</w:t>
            </w:r>
          </w:p>
        </w:tc>
        <w:tc>
          <w:tcPr>
            <w:tcW w:type="dxa" w:w="1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合同页码</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对应的评价页码</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写法仅供参考</w:t>
            </w:r>
            <w:r>
              <w:rPr>
                <w:sz w:val="19"/>
              </w:rPr>
              <w:t>:</w:t>
            </w:r>
          </w:p>
          <w:p>
            <w:pPr>
              <w:pStyle w:val="null3"/>
            </w:pPr>
            <w:r>
              <w:rPr>
                <w:sz w:val="19"/>
              </w:rPr>
              <w:t>□与序号</w:t>
            </w:r>
            <w:r>
              <w:rPr>
                <w:sz w:val="19"/>
              </w:rPr>
              <w:t>X</w:t>
            </w:r>
            <w:r>
              <w:rPr>
                <w:sz w:val="19"/>
              </w:rPr>
              <w:t>的合同合并为一个有效业绩；</w:t>
            </w:r>
          </w:p>
          <w:p>
            <w:pPr>
              <w:pStyle w:val="null3"/>
            </w:pPr>
            <w:r>
              <w:rPr>
                <w:sz w:val="19"/>
              </w:rPr>
              <w:t>□无合并；</w:t>
            </w:r>
          </w:p>
          <w:p>
            <w:pPr>
              <w:pStyle w:val="null3"/>
            </w:p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采购包1（中山市第一人民法院2026-2028年物业管理服务项目）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2年，自2026年8月1日至2028年7月31日。</w:t>
            </w:r>
          </w:p>
        </w:tc>
      </w:tr>
      <w:tr>
        <w:tc>
          <w:tcPr>
            <w:tcW w:type="dxa" w:w="4153"/>
          </w:tcPr>
          <w:p>
            <w:pPr>
              <w:pStyle w:val="null3"/>
            </w:pPr>
            <w:r>
              <w:rPr/>
              <w:t>标的提供的地点</w:t>
            </w:r>
          </w:p>
        </w:tc>
        <w:tc>
          <w:tcPr>
            <w:tcW w:type="dxa" w:w="4153"/>
          </w:tcPr>
          <w:p>
            <w:pPr>
              <w:pStyle w:val="null3"/>
            </w:pPr>
            <w:r>
              <w:rPr/>
              <w:t>采购人指定的服务范围。</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中山市第一人民法院2026-2028年物业管理服务采购项目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4,750,000.00</w:t>
            </w:r>
          </w:p>
        </w:tc>
        <w:tc>
          <w:tcPr>
            <w:tcW w:type="dxa" w:w="933"/>
          </w:tcPr>
          <w:p>
            <w:pPr>
              <w:pStyle w:val="null3"/>
              <w:jc w:val="right"/>
            </w:pPr>
            <w:r>
              <w:rPr/>
              <w:t>9,500,000.00</w:t>
            </w:r>
          </w:p>
        </w:tc>
        <w:tc>
          <w:tcPr>
            <w:tcW w:type="dxa" w:w="840"/>
          </w:tcPr>
          <w:p>
            <w:pPr>
              <w:pStyle w:val="null3"/>
            </w:pPr>
            <w:r>
              <w:rPr/>
              <w:t>物业管理</w:t>
            </w:r>
          </w:p>
        </w:tc>
        <w:tc>
          <w:tcPr>
            <w:tcW w:type="dxa" w:w="933"/>
          </w:tcPr>
          <w:p>
            <w:pPr>
              <w:pStyle w:val="null3"/>
            </w:pPr>
            <w:r>
              <w:rPr/>
              <w:t>详见附表一</w:t>
            </w:r>
          </w:p>
        </w:tc>
      </w:tr>
    </w:tbl>
    <w:p>
      <w:pPr>
        <w:pStyle w:val="null3"/>
      </w:pPr>
      <w:r>
        <w:rPr>
          <w:b/>
        </w:rPr>
        <w:t>附表</w:t>
      </w:r>
      <w:r>
        <w:rPr>
          <w:b/>
        </w:rPr>
        <w:t>一</w:t>
      </w:r>
      <w:r>
        <w:rPr>
          <w:b/>
        </w:rPr>
        <w:t>：</w:t>
      </w:r>
      <w:r>
        <w:rPr>
          <w:b/>
        </w:rPr>
        <w:t>中山市第一人民法院2026-2028年物业管理服务采购项目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中山市第一人民法院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第一人民法院2026-2028年物业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采购包1（中山市第一人民法院2026-2028年物业管理服务项目）：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采购包1（中山市第一人民法院2026-2028年物业管理服务项目）：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提供以下2种证明材料之一：1.提供2024或2025年度经会计师事务所出具且标注验证码的财务审计报告。该报告须按照《关于加强审计报告查验工作的通知》（财会〔2023〕15 号）要求，在财政部注册会计师行业统一监管平台（http：／／acc.mof.gov.cn）完成报备并取得全国统一验证码。2.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采购包1（中山市第一人民法院2026-2028年物业管理服务项目）：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投标报价是固定价且是唯一的，投标报价未超过采购预算。</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提交投标函。投标函按规定格式填写，内容完整。</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未以联合体投标。</w:t>
            </w:r>
          </w:p>
        </w:tc>
        <w:tc>
          <w:tcPr>
            <w:tcW w:type="dxa" w:w="4238"/>
          </w:tcPr>
          <w:p>
            <w:pPr>
              <w:pStyle w:val="null3"/>
            </w:pPr>
            <w:r>
              <w:rPr/>
              <w:t>未以联合体投标。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采购包1(中山市第一人民法院2026-2028年物业管理服务项目):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物业服务特别要求服务方案 (3.0分)</w:t>
            </w:r>
          </w:p>
        </w:tc>
        <w:tc>
          <w:tcPr>
            <w:tcW w:type="dxa" w:w="5076"/>
          </w:tcPr>
          <w:p>
            <w:pPr>
              <w:pStyle w:val="null3"/>
              <w:jc w:val="left"/>
            </w:pPr>
            <w:r>
              <w:rPr/>
              <w:t>评委对各投标人针对“三、采购人对物业服务的特别要求（“★”、“▲”号条款除外）”提供的服务方案进行评审：(1)完全满足且优于项目需求的得3分； (2) 完全满足项目需求的得2分； (3)不完全满足项目需求的得1分； (4)无方案的得0分。</w:t>
            </w:r>
          </w:p>
        </w:tc>
      </w:tr>
      <w:tr>
        <w:tc>
          <w:tcPr>
            <w:tcW w:type="dxa" w:w="922"/>
            <w:gridSpan w:val="2"/>
            <w:vMerge/>
          </w:tcPr>
          <w:p/>
        </w:tc>
        <w:tc>
          <w:tcPr>
            <w:tcW w:type="dxa" w:w="2307"/>
          </w:tcPr>
          <w:p>
            <w:pPr>
              <w:pStyle w:val="null3"/>
              <w:jc w:val="left"/>
            </w:pPr>
            <w:r>
              <w:rPr/>
              <w:t>保安服务方案 (5.0分)</w:t>
            </w:r>
          </w:p>
        </w:tc>
        <w:tc>
          <w:tcPr>
            <w:tcW w:type="dxa" w:w="5076"/>
          </w:tcPr>
          <w:p>
            <w:pPr>
              <w:pStyle w:val="null3"/>
              <w:jc w:val="left"/>
            </w:pPr>
            <w:r>
              <w:rPr/>
              <w:t>评委对各投标人提供的保安服务方案（含保卫、消防安全管理、交通服务）进行评审。 ⑴保安服务方案完全满足且优于采购需求的，得5分； ⑵保安服务方案方案完全满足采购需求的，得3分； ⑶保安服务方案不完全满足采购需求的，得1分； ⑷未提供保安服务方案，得0分。</w:t>
            </w:r>
          </w:p>
        </w:tc>
      </w:tr>
      <w:tr>
        <w:tc>
          <w:tcPr>
            <w:tcW w:type="dxa" w:w="922"/>
            <w:gridSpan w:val="2"/>
            <w:vMerge/>
          </w:tcPr>
          <w:p/>
        </w:tc>
        <w:tc>
          <w:tcPr>
            <w:tcW w:type="dxa" w:w="2307"/>
          </w:tcPr>
          <w:p>
            <w:pPr>
              <w:pStyle w:val="null3"/>
              <w:jc w:val="left"/>
            </w:pPr>
            <w:r>
              <w:rPr/>
              <w:t>保洁服务方案 (5.0分)</w:t>
            </w:r>
          </w:p>
        </w:tc>
        <w:tc>
          <w:tcPr>
            <w:tcW w:type="dxa" w:w="5076"/>
          </w:tcPr>
          <w:p>
            <w:pPr>
              <w:pStyle w:val="null3"/>
              <w:jc w:val="left"/>
            </w:pPr>
            <w:r>
              <w:rPr/>
              <w:t>评委对各投标人提供的保洁服务方案进行评审。 ⑴保洁服务方案完全满足且优于采购需求的，得5分； ⑵保洁服务方案完全满足采购需求的，得3分； ⑶保洁服务方案不完全满足采购需求的，得1分； ⑷未提供保洁服务方案，得0分。</w:t>
            </w:r>
          </w:p>
        </w:tc>
      </w:tr>
      <w:tr>
        <w:tc>
          <w:tcPr>
            <w:tcW w:type="dxa" w:w="922"/>
            <w:gridSpan w:val="2"/>
            <w:vMerge/>
          </w:tcPr>
          <w:p/>
        </w:tc>
        <w:tc>
          <w:tcPr>
            <w:tcW w:type="dxa" w:w="2307"/>
          </w:tcPr>
          <w:p>
            <w:pPr>
              <w:pStyle w:val="null3"/>
              <w:jc w:val="left"/>
            </w:pPr>
            <w:r>
              <w:rPr/>
              <w:t>设备设施维修服务方案 (5.0分)</w:t>
            </w:r>
          </w:p>
        </w:tc>
        <w:tc>
          <w:tcPr>
            <w:tcW w:type="dxa" w:w="5076"/>
          </w:tcPr>
          <w:p>
            <w:pPr>
              <w:pStyle w:val="null3"/>
              <w:jc w:val="left"/>
            </w:pPr>
            <w:r>
              <w:rPr/>
              <w:t>评委对各投标人的设备设施维修服务方案进行评审。 ⑴设备设施维修服务方案完全满足且优于采购需求的，得5分； ⑵设备设施维修服务方案完全满足采购需求的，得3分； ⑶设备设施维修服务方案不完全满足采购需求的，得1分； ⑷未提供设备设施维修服务方案，得0分。</w:t>
            </w:r>
          </w:p>
        </w:tc>
      </w:tr>
      <w:tr>
        <w:tc>
          <w:tcPr>
            <w:tcW w:type="dxa" w:w="922"/>
            <w:gridSpan w:val="2"/>
            <w:vMerge/>
          </w:tcPr>
          <w:p/>
        </w:tc>
        <w:tc>
          <w:tcPr>
            <w:tcW w:type="dxa" w:w="2307"/>
          </w:tcPr>
          <w:p>
            <w:pPr>
              <w:pStyle w:val="null3"/>
              <w:jc w:val="left"/>
            </w:pPr>
            <w:r>
              <w:rPr/>
              <w:t>绿化服务方案 (5.0分)</w:t>
            </w:r>
          </w:p>
        </w:tc>
        <w:tc>
          <w:tcPr>
            <w:tcW w:type="dxa" w:w="5076"/>
          </w:tcPr>
          <w:p>
            <w:pPr>
              <w:pStyle w:val="null3"/>
              <w:jc w:val="left"/>
            </w:pPr>
            <w:r>
              <w:rPr/>
              <w:t>评委对各投标人提供的绿化服务方案进行评审。 ⑴绿化服务方案完全满足且优于采购需求的，得5分； ⑵绿化服务方案完全满足采购需求的，得3分； ⑶绿化服务方案不完全满足采购需求的，得1分； ⑷未提供绿化服务方案，得0分。</w:t>
            </w:r>
          </w:p>
        </w:tc>
      </w:tr>
      <w:tr>
        <w:tc>
          <w:tcPr>
            <w:tcW w:type="dxa" w:w="922"/>
            <w:gridSpan w:val="2"/>
            <w:vMerge/>
          </w:tcPr>
          <w:p/>
        </w:tc>
        <w:tc>
          <w:tcPr>
            <w:tcW w:type="dxa" w:w="2307"/>
          </w:tcPr>
          <w:p>
            <w:pPr>
              <w:pStyle w:val="null3"/>
              <w:jc w:val="left"/>
            </w:pPr>
            <w:r>
              <w:rPr/>
              <w:t>会务服务方案 (5.0分)</w:t>
            </w:r>
          </w:p>
        </w:tc>
        <w:tc>
          <w:tcPr>
            <w:tcW w:type="dxa" w:w="5076"/>
          </w:tcPr>
          <w:p>
            <w:pPr>
              <w:pStyle w:val="null3"/>
              <w:jc w:val="left"/>
            </w:pPr>
            <w:r>
              <w:rPr/>
              <w:t>评委对各投标人提供的会务服务方案进行评审。 ⑴会务服务方案完全满足且优于采购需求的，得5分； ⑵会务服务方案完全满足采购需求的，得3分； ⑶会务服务方案不完全满足采购需求的，得1分； ⑷未提供会务服务方案，得0分。</w:t>
            </w:r>
          </w:p>
        </w:tc>
      </w:tr>
      <w:tr>
        <w:tc>
          <w:tcPr>
            <w:tcW w:type="dxa" w:w="922"/>
            <w:gridSpan w:val="2"/>
            <w:vMerge/>
          </w:tcPr>
          <w:p/>
        </w:tc>
        <w:tc>
          <w:tcPr>
            <w:tcW w:type="dxa" w:w="2307"/>
          </w:tcPr>
          <w:p>
            <w:pPr>
              <w:pStyle w:val="null3"/>
              <w:jc w:val="left"/>
            </w:pPr>
            <w:r>
              <w:rPr/>
              <w:t>应急预案 (3.0分)</w:t>
            </w:r>
          </w:p>
        </w:tc>
        <w:tc>
          <w:tcPr>
            <w:tcW w:type="dxa" w:w="5076"/>
          </w:tcPr>
          <w:p>
            <w:pPr>
              <w:pStyle w:val="null3"/>
              <w:jc w:val="left"/>
            </w:pPr>
            <w:r>
              <w:rPr/>
              <w:t>评委对各投标人提供的突发事件应急预案进行评审。 ⑴应急预案完全满足且优于采购需求的，得3分； ⑵应急预案完全满足采购需求的，得2分； ⑶应急预案不完全满足采购需求的，得1分； ⑷未提供应急预案，得0分。</w:t>
            </w:r>
          </w:p>
        </w:tc>
      </w:tr>
      <w:tr>
        <w:tc>
          <w:tcPr>
            <w:tcW w:type="dxa" w:w="922"/>
            <w:gridSpan w:val="2"/>
            <w:vMerge/>
          </w:tcPr>
          <w:p/>
        </w:tc>
        <w:tc>
          <w:tcPr>
            <w:tcW w:type="dxa" w:w="2307"/>
          </w:tcPr>
          <w:p>
            <w:pPr>
              <w:pStyle w:val="null3"/>
              <w:jc w:val="left"/>
            </w:pPr>
            <w:r>
              <w:rPr/>
              <w:t>档案管理方案 (3.0分)</w:t>
            </w:r>
          </w:p>
        </w:tc>
        <w:tc>
          <w:tcPr>
            <w:tcW w:type="dxa" w:w="5076"/>
          </w:tcPr>
          <w:p>
            <w:pPr>
              <w:pStyle w:val="null3"/>
              <w:jc w:val="left"/>
            </w:pPr>
            <w:r>
              <w:rPr/>
              <w:t>评委对各投标人提供的档案管理方案进行评审。 ⑴档案管理方案完全满足且优于采购需求的，得3分； ⑵档案管理方案完全满足采购需求的，得2分； ⑶档案管理方案不完全满足采购需求的，得1分； ⑷未提供档案管理方案，得0分。</w:t>
            </w:r>
          </w:p>
        </w:tc>
      </w:tr>
      <w:tr>
        <w:tc>
          <w:tcPr>
            <w:tcW w:type="dxa" w:w="922"/>
            <w:gridSpan w:val="2"/>
            <w:vMerge/>
          </w:tcPr>
          <w:p/>
        </w:tc>
        <w:tc>
          <w:tcPr>
            <w:tcW w:type="dxa" w:w="2307"/>
          </w:tcPr>
          <w:p>
            <w:pPr>
              <w:pStyle w:val="null3"/>
              <w:jc w:val="left"/>
            </w:pPr>
            <w:r>
              <w:rPr/>
              <w:t>智能化管理应用软件运用情况 (2.0分)</w:t>
            </w:r>
          </w:p>
        </w:tc>
        <w:tc>
          <w:tcPr>
            <w:tcW w:type="dxa" w:w="5076"/>
          </w:tcPr>
          <w:p>
            <w:pPr>
              <w:pStyle w:val="null3"/>
              <w:jc w:val="left"/>
            </w:pPr>
            <w:r>
              <w:rPr/>
              <w:t>供应商拟投入本项目（包组）的智能化管理功能应用软件，包括以下相关软件：①安全保卫类②保洁管理类③设施设备管理类④绿化管理类。每提供一类上述功能得0.5分，共2分。 同一软件包含上述多类功能的，可分别得分；同一功能具备多个证书的，只计取一次分值。 注： （1）提供以下材料之一： ①如软件属于自行开发的，提供软件著作权证书并加盖供应商公章（应用软件著作权登记证书体现不了相关功能的，供应商须附书面功能说明）。 ②如软件属于购买（或租赁）的，须同时提供a.购买（或租赁）合同；b.购买（或租赁）结算发票复印件；c.所具备功能的说明。 ③提供承诺函，签订合同后5个工作日内投入上述软件系统。承诺可参照“投标（响应）文件格式”中《承诺函》格式（承诺函中需一一明确所投入的软件功能、配置到位时间）。</w:t>
            </w:r>
          </w:p>
        </w:tc>
      </w:tr>
      <w:tr>
        <w:tc>
          <w:tcPr>
            <w:tcW w:type="dxa" w:w="922"/>
            <w:gridSpan w:val="2"/>
            <w:vMerge/>
          </w:tcPr>
          <w:p/>
        </w:tc>
        <w:tc>
          <w:tcPr>
            <w:tcW w:type="dxa" w:w="2307"/>
          </w:tcPr>
          <w:p>
            <w:pPr>
              <w:pStyle w:val="null3"/>
              <w:jc w:val="left"/>
            </w:pPr>
            <w:r>
              <w:rPr/>
              <w:t>拟派行政管理人员（项目主管）的资质情况 (5.0分)</w:t>
            </w:r>
          </w:p>
        </w:tc>
        <w:tc>
          <w:tcPr>
            <w:tcW w:type="dxa" w:w="5076"/>
          </w:tcPr>
          <w:p>
            <w:pPr>
              <w:pStyle w:val="null3"/>
              <w:jc w:val="left"/>
            </w:pPr>
            <w:r>
              <w:rPr/>
              <w:t>(1)具有大学专科或以上学历，得2分。提供证书扫描件，如为国（境）外学历学位证书，须同时提供中文翻译，及教育部留学服务中心出具的国外学历学位认证书。 (2)具有物业管理师（员）（四级/中级工或以上），得2分，无不得分。提供证书复印件。 (3)具有物业管理项目主管（或负责人）岗位的工作经验：五年或以上，得1分。提供由供应商出具的工作履历表（应包含该人员从事对应工作内容的起止时间及所负责的工作内容）以及与工作经验时间匹配的社保证明材料（社保缴纳单位及缴纳年限须与工作履历表中工作单位、工作时间对应一致)，不同项目的工作经验可累加。 上述所有评审项备注：除按上述各项要求提供证明材料外，还须提供2026年1月以来，任意一个月供应商（含分支机构）为其缴纳的社保证明材料（须涵盖养老保险、医疗保险、失业保险、工伤保险））复印件，无提供的对应项不得分。</w:t>
            </w:r>
          </w:p>
        </w:tc>
      </w:tr>
      <w:tr>
        <w:tc>
          <w:tcPr>
            <w:tcW w:type="dxa" w:w="922"/>
            <w:gridSpan w:val="2"/>
            <w:vMerge/>
          </w:tcPr>
          <w:p/>
        </w:tc>
        <w:tc>
          <w:tcPr>
            <w:tcW w:type="dxa" w:w="2307"/>
          </w:tcPr>
          <w:p>
            <w:pPr>
              <w:pStyle w:val="null3"/>
              <w:jc w:val="left"/>
            </w:pPr>
            <w:r>
              <w:rPr/>
              <w:t>拟派工程部维护人员（工程班长）的资质情况 (4.0分)</w:t>
            </w:r>
          </w:p>
        </w:tc>
        <w:tc>
          <w:tcPr>
            <w:tcW w:type="dxa" w:w="5076"/>
          </w:tcPr>
          <w:p>
            <w:pPr>
              <w:pStyle w:val="null3"/>
              <w:jc w:val="left"/>
            </w:pPr>
            <w:r>
              <w:rPr/>
              <w:t>(1)具有大学专科或以上学历，得2分。提供证书扫描件，如为国（境）外学历学位证书，须同时提供中文翻译，及教育部留学服务中心出具的国外学历学位认证书； (2)具有工程主管岗位的工作经验：五年或以上，得2分。提供由供应商出具的工作履历表（应包含该人员从事对应工作内容的起止时间及所负责的工作内容）以及与工作经验时间匹配的社保证明材料（社保缴纳单位及缴纳年限须与工作履历表中工作单位、工作时间对应一致)，不同项目的工作经验可累加。 上述所有评审项备注：除按上述各项要求提供证明材料外，还须提供2026年1月以来，任意一个月供应商（含分支机构）为其缴纳的社保证明材料（须至少体现养老保险）复印件，无提供的对应项不得分。</w:t>
            </w:r>
          </w:p>
        </w:tc>
      </w:tr>
      <w:tr>
        <w:tc>
          <w:tcPr>
            <w:tcW w:type="dxa" w:w="922"/>
            <w:gridSpan w:val="2"/>
            <w:vMerge/>
          </w:tcPr>
          <w:p/>
        </w:tc>
        <w:tc>
          <w:tcPr>
            <w:tcW w:type="dxa" w:w="2307"/>
          </w:tcPr>
          <w:p>
            <w:pPr>
              <w:pStyle w:val="null3"/>
              <w:jc w:val="left"/>
            </w:pPr>
            <w:r>
              <w:rPr/>
              <w:t>拟派保安部人员（保安班长）的资质情况 (2.0分)</w:t>
            </w:r>
          </w:p>
        </w:tc>
        <w:tc>
          <w:tcPr>
            <w:tcW w:type="dxa" w:w="5076"/>
          </w:tcPr>
          <w:p>
            <w:pPr>
              <w:pStyle w:val="null3"/>
              <w:jc w:val="left"/>
            </w:pPr>
            <w:r>
              <w:rPr/>
              <w:t>1、为退伍军人得1分；提供证书复印证。 2、具有大专或以上学历得1分，高中（或中专或中职）学历得0.5分。提供学历证书扫描件，如为国(境)外学历学位证书，提供中文翻译，及教育部留学服务中心出具的“国外学历学位认证书”。 上述所有评审项备注：除按上述各项要求提供证明材料外，还须提供2026年1月以来，任意一个月供应商（含分支机构）为其缴纳的社保证明材料（须至少体现养老保险）复印件，无提供的对应项不得分。</w:t>
            </w:r>
          </w:p>
        </w:tc>
      </w:tr>
      <w:tr>
        <w:tc>
          <w:tcPr>
            <w:tcW w:type="dxa" w:w="922"/>
            <w:gridSpan w:val="2"/>
            <w:vMerge/>
          </w:tcPr>
          <w:p/>
        </w:tc>
        <w:tc>
          <w:tcPr>
            <w:tcW w:type="dxa" w:w="2307"/>
          </w:tcPr>
          <w:p>
            <w:pPr>
              <w:pStyle w:val="null3"/>
              <w:jc w:val="left"/>
            </w:pPr>
            <w:r>
              <w:rPr/>
              <w:t>现场讲解及答辩 (8.0分)</w:t>
            </w:r>
          </w:p>
        </w:tc>
        <w:tc>
          <w:tcPr>
            <w:tcW w:type="dxa" w:w="5076"/>
          </w:tcPr>
          <w:p>
            <w:pPr>
              <w:pStyle w:val="null3"/>
              <w:jc w:val="left"/>
            </w:pPr>
            <w:r>
              <w:rPr/>
              <w:t>由项目主管进行答辩，包括但不限于对本项目管理要求的理解；以及针对第二章 采购需求“一、总则中的（五）和（七）”进行讲解答辩。完全满足并优于需求，得8分；完全满足需求，得4分；不完全满足需求2分；其他情况0分。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(5.0分)</w:t>
            </w:r>
          </w:p>
        </w:tc>
        <w:tc>
          <w:tcPr>
            <w:tcW w:type="dxa" w:w="5076"/>
          </w:tcPr>
          <w:p>
            <w:pPr>
              <w:pStyle w:val="null3"/>
              <w:jc w:val="left"/>
            </w:pPr>
            <w:r>
              <w:rPr/>
              <w:t>（1）供应商通过质量管理体系认证（认证范围与物业管理服务相关），得2.5分； （2）供应商通过GB/T20647.9物业服务体系,得2.5分。 （1）-（2）项注：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r>
      <w:tr>
        <w:tc>
          <w:tcPr>
            <w:tcW w:type="dxa" w:w="922"/>
            <w:gridSpan w:val="2"/>
            <w:vMerge/>
          </w:tcPr>
          <w:p/>
        </w:tc>
        <w:tc>
          <w:tcPr>
            <w:tcW w:type="dxa" w:w="2307"/>
          </w:tcPr>
          <w:p>
            <w:pPr>
              <w:pStyle w:val="null3"/>
              <w:jc w:val="left"/>
            </w:pPr>
            <w:r>
              <w:rPr/>
              <w:t>项目业绩 (10.0分)</w:t>
            </w:r>
          </w:p>
        </w:tc>
        <w:tc>
          <w:tcPr>
            <w:tcW w:type="dxa" w:w="5076"/>
          </w:tcPr>
          <w:p>
            <w:pPr>
              <w:pStyle w:val="null3"/>
              <w:jc w:val="left"/>
            </w:pPr>
            <w:r>
              <w:rPr/>
              <w:t>供应商2023年以来（以合同签订时间为准）须具有以下服务内容的物业管理项目业绩：①安全保卫（或安保管理或秩序维护服务）或导诉服务；②保洁管理；③设施设备管理（或设备维修）；④绿化管理；⑤会务接待（或会务服务）。每有一个符合上述服务内容的业绩（可以是一份合同或多份合同同时体现上述服务内容）得1分，最高得10分。 注： ①同时提供以下材料：a.能体现上述内容的项目合同关键页复印件（合同关键页包括：合同封面、服务内容页及双方签章页）。如合同无法体现服务内容的，则提供加盖业绩合同对应的甲方公章（包括合同甲方或甲方项目主（分）管部门盖章或合同专用章）的证明材料。b.乙方就该合同出具的任一期发票及该发票在税局官网查询页截图（如多份合同合并为一个符合要求的业绩，则多份合同均应提供）。 ②同一项目不同年份的合同只计一次分值，不重复计算业绩分数。同一业主在同一采购项目中续签的合同不重复计分。同一合同只计取一次分值。 ③为方便评委会评审，如多份合同合并后才能体现上述多项服务内容的，建议投标人就合并的合同项目名称及分别体现的服务内容进行书面说明。</w:t>
            </w:r>
          </w:p>
        </w:tc>
      </w:tr>
      <w:tr>
        <w:tc>
          <w:tcPr>
            <w:tcW w:type="dxa" w:w="922"/>
            <w:gridSpan w:val="2"/>
            <w:vMerge/>
          </w:tcPr>
          <w:p/>
        </w:tc>
        <w:tc>
          <w:tcPr>
            <w:tcW w:type="dxa" w:w="2307"/>
          </w:tcPr>
          <w:p>
            <w:pPr>
              <w:pStyle w:val="null3"/>
              <w:jc w:val="left"/>
            </w:pPr>
            <w:r>
              <w:rPr/>
              <w:t>同类业绩客户评价情况 (10.0分)</w:t>
            </w:r>
          </w:p>
        </w:tc>
        <w:tc>
          <w:tcPr>
            <w:tcW w:type="dxa" w:w="5076"/>
          </w:tcPr>
          <w:p>
            <w:pPr>
              <w:pStyle w:val="null3"/>
              <w:jc w:val="left"/>
            </w:pPr>
            <w:r>
              <w:rPr/>
              <w:t>上述有效计分业绩中获得正面评价（优秀、优良、良好、满意或相当于正面评价）且评价文件体现评价单位联系人及联系方式的（如未体现的，供应商须另行提供评价单位的联系人及联系方式），每份（如一个业绩体现在多份合同的，须多份合同均获正面评价方可得分）得1分，最高得10分。 备注：①同一项目按一份计算，不重复计算分数。 ②提供合同甲方或甲方项目主管部门盖章的评价文件。 ③评价须体现评价单位的联系人及联系方式，如未体现的，供应商须另行提供评价单位的联系人及联系方式。否则，对应项不得分。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中山市第一人民法院机关及下属法庭办公楼</w:t>
      </w:r>
    </w:p>
    <w:p>
      <w:pPr>
        <w:pStyle w:val="null3"/>
        <w:jc w:val="center"/>
      </w:pPr>
      <w:r>
        <w:rPr>
          <w:sz w:val="30"/>
          <w:b/>
        </w:rPr>
        <w:t>物业管理服务合同</w:t>
      </w:r>
    </w:p>
    <w:p>
      <w:pPr>
        <w:pStyle w:val="null3"/>
        <w:jc w:val="center"/>
      </w:pPr>
      <w:r>
        <w:rPr>
          <w:sz w:val="28"/>
          <w:b/>
        </w:rPr>
        <w:t>第一章</w:t>
      </w:r>
      <w:r>
        <w:rPr>
          <w:sz w:val="28"/>
          <w:b/>
        </w:rPr>
        <w:t>总则</w:t>
      </w:r>
    </w:p>
    <w:p>
      <w:pPr>
        <w:pStyle w:val="null3"/>
        <w:ind w:firstLine="413"/>
        <w:jc w:val="both"/>
      </w:pPr>
      <w:r>
        <w:rPr>
          <w:sz w:val="21"/>
          <w:b/>
        </w:rPr>
        <w:t>第一条</w:t>
      </w:r>
      <w:r>
        <w:rPr>
          <w:sz w:val="21"/>
        </w:rPr>
        <w:t xml:space="preserve"> </w:t>
      </w:r>
      <w:r>
        <w:rPr>
          <w:sz w:val="21"/>
        </w:rPr>
        <w:t>本合同当事人</w:t>
      </w:r>
    </w:p>
    <w:p>
      <w:pPr>
        <w:pStyle w:val="null3"/>
        <w:ind w:firstLine="413"/>
        <w:jc w:val="both"/>
      </w:pPr>
      <w:r>
        <w:rPr>
          <w:sz w:val="21"/>
          <w:b/>
        </w:rPr>
        <w:t>甲方</w:t>
      </w:r>
      <w:r>
        <w:rPr>
          <w:sz w:val="21"/>
          <w:b/>
        </w:rPr>
        <w:t>:</w:t>
      </w:r>
      <w:r>
        <w:rPr>
          <w:sz w:val="21"/>
        </w:rPr>
        <w:t xml:space="preserve"> </w:t>
      </w:r>
      <w:r>
        <w:rPr>
          <w:sz w:val="21"/>
        </w:rPr>
        <w:t>中山市第一人民法院</w:t>
      </w:r>
      <w:r>
        <w:rPr>
          <w:sz w:val="21"/>
          <w:b/>
        </w:rPr>
        <w:t>（委托方）</w:t>
      </w:r>
    </w:p>
    <w:p>
      <w:pPr>
        <w:pStyle w:val="null3"/>
        <w:ind w:firstLine="413"/>
        <w:jc w:val="both"/>
      </w:pPr>
      <w:r>
        <w:rPr>
          <w:sz w:val="21"/>
          <w:b/>
        </w:rPr>
        <w:t>乙方</w:t>
      </w:r>
      <w:r>
        <w:rPr>
          <w:sz w:val="21"/>
          <w:b/>
        </w:rPr>
        <w:t>:                   （受托方）</w:t>
      </w:r>
    </w:p>
    <w:p>
      <w:pPr>
        <w:pStyle w:val="null3"/>
        <w:ind w:firstLine="420"/>
        <w:jc w:val="both"/>
      </w:pPr>
      <w:r>
        <w:rPr>
          <w:sz w:val="21"/>
        </w:rPr>
        <w:t>根据《中华人民共和国民法典》及广东省政府采购中心采购项目编号：</w:t>
      </w:r>
      <w:r>
        <w:rPr>
          <w:sz w:val="21"/>
        </w:rPr>
        <w:t xml:space="preserve">                     </w:t>
      </w:r>
      <w:r>
        <w:rPr>
          <w:sz w:val="21"/>
        </w:rPr>
        <w:t>的招标文件和中标通知书的要求，在自愿、平等、互利的基础上，经共同协商，就甲方将中山市第一人民法院机关大楼及下属</w:t>
      </w:r>
      <w:r>
        <w:rPr>
          <w:sz w:val="21"/>
        </w:rPr>
        <w:t>沙溪人民法庭、</w:t>
      </w:r>
      <w:r>
        <w:rPr>
          <w:sz w:val="21"/>
        </w:rPr>
        <w:t>火炬</w:t>
      </w:r>
      <w:r>
        <w:rPr>
          <w:sz w:val="21"/>
        </w:rPr>
        <w:t>开发区人民法庭、三乡人民法庭、坦洲人民法庭、翠亨新区人民法庭、诉讼服务中心、中山市金融纠纷集中调处中心、东区法庭宿舍及石岐法庭宿舍</w:t>
      </w:r>
      <w:r>
        <w:rPr>
          <w:sz w:val="21"/>
        </w:rPr>
        <w:t>委托乙方实行物业管理事宜，订立本合同。</w:t>
      </w:r>
    </w:p>
    <w:p>
      <w:pPr>
        <w:pStyle w:val="null3"/>
        <w:ind w:firstLine="422"/>
        <w:jc w:val="both"/>
      </w:pPr>
      <w:r>
        <w:rPr>
          <w:sz w:val="21"/>
          <w:b/>
        </w:rPr>
        <w:t>第二条</w:t>
      </w:r>
      <w:r>
        <w:rPr>
          <w:sz w:val="21"/>
        </w:rPr>
        <w:t xml:space="preserve"> </w:t>
      </w:r>
      <w:r>
        <w:rPr>
          <w:sz w:val="21"/>
        </w:rPr>
        <w:t>物业基本情况</w:t>
      </w:r>
    </w:p>
    <w:p>
      <w:pPr>
        <w:pStyle w:val="null3"/>
        <w:ind w:firstLine="420"/>
        <w:jc w:val="both"/>
      </w:pPr>
      <w:r>
        <w:rPr>
          <w:sz w:val="21"/>
        </w:rPr>
        <w:t>物业类型：办公楼</w:t>
      </w:r>
    </w:p>
    <w:p>
      <w:pPr>
        <w:pStyle w:val="null3"/>
        <w:ind w:left="1470"/>
        <w:jc w:val="both"/>
      </w:pPr>
      <w:r>
        <w:rPr>
          <w:sz w:val="21"/>
        </w:rPr>
        <w:t>座落位置：中山市博爱五路、</w:t>
      </w:r>
      <w:r>
        <w:rPr>
          <w:sz w:val="21"/>
        </w:rPr>
        <w:t>沙溪、开发区、三乡、坦洲、翠亨新区、东区及石岐区</w:t>
      </w:r>
    </w:p>
    <w:p>
      <w:pPr>
        <w:pStyle w:val="null3"/>
        <w:ind w:firstLine="420"/>
        <w:jc w:val="both"/>
      </w:pPr>
      <w:r>
        <w:rPr>
          <w:sz w:val="21"/>
        </w:rPr>
        <w:t>物业内容：物业管理服务范围为中山市第一人民法院机关及下属沙溪人民法庭、开发区人民法庭、三乡人民法庭、坦洲人民法庭、</w:t>
      </w:r>
      <w:r>
        <w:rPr>
          <w:sz w:val="21"/>
        </w:rPr>
        <w:t>翠亨新区人民法庭、</w:t>
      </w:r>
      <w:r>
        <w:rPr>
          <w:sz w:val="21"/>
        </w:rPr>
        <w:t>诉讼服务中心、</w:t>
      </w:r>
      <w:r>
        <w:rPr>
          <w:sz w:val="21"/>
        </w:rPr>
        <w:t>中山市金融纠纷集中调处中心、</w:t>
      </w:r>
      <w:r>
        <w:rPr>
          <w:sz w:val="21"/>
        </w:rPr>
        <w:t>东区法庭宿舍和石岐法庭宿舍的秩序维护，保洁，室内外园林绿化的护理，物业设施设备的维修维护、会务接待、停车场、地下停车库管理及车辆停放等物业管理服务。</w:t>
      </w:r>
    </w:p>
    <w:p>
      <w:pPr>
        <w:pStyle w:val="null3"/>
        <w:ind w:firstLine="420"/>
        <w:jc w:val="both"/>
      </w:pPr>
      <w:r>
        <w:rPr>
          <w:sz w:val="21"/>
        </w:rPr>
        <w:t>委托管理的物业构成细目详见《用户需求书》。</w:t>
      </w:r>
    </w:p>
    <w:p>
      <w:pPr>
        <w:pStyle w:val="null3"/>
        <w:ind w:firstLine="422"/>
        <w:jc w:val="both"/>
      </w:pPr>
      <w:r>
        <w:rPr>
          <w:sz w:val="21"/>
          <w:b/>
        </w:rPr>
        <w:t>第三条</w:t>
      </w:r>
      <w:r>
        <w:rPr>
          <w:sz w:val="21"/>
        </w:rPr>
        <w:t xml:space="preserve"> </w:t>
      </w:r>
      <w:r>
        <w:rPr>
          <w:sz w:val="21"/>
        </w:rPr>
        <w:t>委托合同依法签订后，即具有法律约束力，甲、乙双方必须严格遵守合同条款，履行合同规定的义务。</w:t>
      </w:r>
    </w:p>
    <w:p>
      <w:pPr>
        <w:pStyle w:val="null3"/>
        <w:jc w:val="both"/>
      </w:pPr>
      <w:r>
        <w:rPr>
          <w:sz w:val="28"/>
          <w:b/>
        </w:rPr>
        <w:t>第二章</w:t>
      </w:r>
      <w:r>
        <w:rPr>
          <w:sz w:val="28"/>
          <w:b/>
        </w:rPr>
        <w:t>委托管理事项</w:t>
      </w:r>
    </w:p>
    <w:p>
      <w:pPr>
        <w:pStyle w:val="null3"/>
        <w:ind w:firstLine="422"/>
        <w:jc w:val="both"/>
      </w:pPr>
      <w:r>
        <w:rPr>
          <w:sz w:val="21"/>
          <w:b/>
        </w:rPr>
        <w:t>第四条</w:t>
      </w:r>
      <w:r>
        <w:rPr>
          <w:sz w:val="21"/>
        </w:rPr>
        <w:t xml:space="preserve"> </w:t>
      </w:r>
      <w:r>
        <w:rPr>
          <w:sz w:val="21"/>
        </w:rPr>
        <w:t>安全防范</w:t>
      </w:r>
    </w:p>
    <w:p>
      <w:pPr>
        <w:pStyle w:val="null3"/>
        <w:ind w:firstLine="420"/>
        <w:jc w:val="both"/>
      </w:pPr>
      <w:r>
        <w:rPr>
          <w:sz w:val="21"/>
        </w:rPr>
        <w:t>1.维持办公区内良好安全秩序，为甲方提供安全提示和安全指引。</w:t>
      </w:r>
    </w:p>
    <w:p>
      <w:pPr>
        <w:pStyle w:val="null3"/>
        <w:ind w:firstLine="420"/>
        <w:jc w:val="both"/>
      </w:pPr>
      <w:r>
        <w:rPr>
          <w:sz w:val="21"/>
        </w:rPr>
        <w:t>2.严防盗窃、抢劫、破坏设施和破坏办公秩序的事件发生。</w:t>
      </w:r>
    </w:p>
    <w:p>
      <w:pPr>
        <w:pStyle w:val="null3"/>
        <w:ind w:firstLine="420"/>
        <w:jc w:val="both"/>
      </w:pPr>
      <w:r>
        <w:rPr>
          <w:sz w:val="21"/>
        </w:rPr>
        <w:t>3.严格控制物品出入，涉及单位公有物品的搬离需凭有效放行条。</w:t>
      </w:r>
    </w:p>
    <w:p>
      <w:pPr>
        <w:pStyle w:val="null3"/>
        <w:ind w:firstLine="420"/>
        <w:jc w:val="both"/>
      </w:pPr>
      <w:r>
        <w:rPr>
          <w:sz w:val="21"/>
        </w:rPr>
        <w:t>4.负责报刊、信件的收发。</w:t>
      </w:r>
    </w:p>
    <w:p>
      <w:pPr>
        <w:pStyle w:val="null3"/>
        <w:ind w:firstLine="420"/>
        <w:jc w:val="both"/>
      </w:pPr>
      <w:r>
        <w:rPr>
          <w:sz w:val="21"/>
        </w:rPr>
        <w:t>5.应急事件的处理。</w:t>
      </w:r>
    </w:p>
    <w:p>
      <w:pPr>
        <w:pStyle w:val="null3"/>
        <w:ind w:firstLine="420"/>
        <w:jc w:val="both"/>
      </w:pPr>
      <w:r>
        <w:rPr>
          <w:sz w:val="21"/>
        </w:rPr>
        <w:t>6.由甲方与乙方共同确定值勤岗位、值勤时间、岗位职责等，目标是确保安保工作万无一失。</w:t>
      </w:r>
    </w:p>
    <w:p>
      <w:pPr>
        <w:pStyle w:val="null3"/>
        <w:ind w:firstLine="420"/>
        <w:jc w:val="both"/>
      </w:pPr>
      <w:r>
        <w:rPr>
          <w:sz w:val="21"/>
        </w:rPr>
        <w:t>7.对一般外来访问、办事人员，建立询问登记制度。</w:t>
      </w:r>
    </w:p>
    <w:p>
      <w:pPr>
        <w:pStyle w:val="null3"/>
        <w:ind w:firstLine="420"/>
        <w:jc w:val="both"/>
      </w:pPr>
      <w:r>
        <w:rPr>
          <w:sz w:val="21"/>
        </w:rPr>
        <w:t>8.办公公共场所要控制噪音，制止喧闹现象，无闲杂人员随意流动。</w:t>
      </w:r>
    </w:p>
    <w:p>
      <w:pPr>
        <w:pStyle w:val="null3"/>
        <w:ind w:firstLine="420"/>
        <w:jc w:val="both"/>
      </w:pPr>
      <w:r>
        <w:rPr>
          <w:sz w:val="21"/>
        </w:rPr>
        <w:t>9.机关及法庭重要出入口 24 小时值班、24 小时监控。整个大院做到 24 小时有安全保卫人员巡查。</w:t>
      </w:r>
    </w:p>
    <w:p>
      <w:pPr>
        <w:pStyle w:val="null3"/>
        <w:ind w:firstLine="420"/>
        <w:jc w:val="both"/>
      </w:pPr>
      <w:r>
        <w:rPr>
          <w:sz w:val="21"/>
        </w:rPr>
        <w:t>10.确保无重大火灾、刑事和交通事故发生。</w:t>
      </w:r>
    </w:p>
    <w:p>
      <w:pPr>
        <w:pStyle w:val="null3"/>
        <w:ind w:firstLine="420"/>
        <w:jc w:val="both"/>
      </w:pPr>
      <w:r>
        <w:rPr>
          <w:sz w:val="21"/>
        </w:rPr>
        <w:t>11.对突发事件有应急处理计划和措施，必要时及时报警并报告甲方，防止事态进一步恶化，协助保护现场。</w:t>
      </w:r>
    </w:p>
    <w:p>
      <w:pPr>
        <w:pStyle w:val="null3"/>
        <w:ind w:firstLine="420"/>
        <w:jc w:val="both"/>
      </w:pPr>
      <w:r>
        <w:rPr>
          <w:sz w:val="21"/>
        </w:rPr>
        <w:t>12.</w:t>
      </w:r>
      <w:r>
        <w:rPr>
          <w:sz w:val="21"/>
        </w:rPr>
        <w:t>乙方需配备为本项目管理服务所需要的安保、考勤设施设备，相关费用由乙方支付。投入本项目的主要设施设备包括但不限于：对讲机不少于</w:t>
      </w:r>
      <w:r>
        <w:rPr>
          <w:sz w:val="21"/>
        </w:rPr>
        <w:t>42台，保安打点机不少于2台，驻中山市第一人民法院机关及</w:t>
      </w:r>
      <w:r>
        <w:rPr>
          <w:sz w:val="21"/>
        </w:rPr>
        <w:t>下属</w:t>
      </w:r>
      <w:r>
        <w:rPr>
          <w:sz w:val="21"/>
        </w:rPr>
        <w:t>沙溪人民法庭、</w:t>
      </w:r>
      <w:r>
        <w:rPr>
          <w:sz w:val="21"/>
        </w:rPr>
        <w:t>火炬</w:t>
      </w:r>
      <w:r>
        <w:rPr>
          <w:sz w:val="21"/>
        </w:rPr>
        <w:t>开发区人民法庭、三乡人民法庭、坦洲人民法庭、翠亨新区人民法庭</w:t>
      </w:r>
      <w:r>
        <w:rPr>
          <w:sz w:val="21"/>
        </w:rPr>
        <w:t>、诉讼服务中心、</w:t>
      </w:r>
      <w:r>
        <w:rPr>
          <w:sz w:val="21"/>
        </w:rPr>
        <w:t>中山市金融纠纷集中调处中心</w:t>
      </w:r>
      <w:r>
        <w:rPr>
          <w:sz w:val="21"/>
        </w:rPr>
        <w:t>全体物业管理服务人员考勤打卡机一共不少于</w:t>
      </w:r>
      <w:r>
        <w:rPr>
          <w:sz w:val="21"/>
        </w:rPr>
        <w:t>8台，配备足够警棍、手电筒、反光背心、手推车等设备。</w:t>
      </w:r>
    </w:p>
    <w:p>
      <w:pPr>
        <w:pStyle w:val="null3"/>
        <w:ind w:firstLine="420"/>
        <w:jc w:val="both"/>
      </w:pPr>
      <w:r>
        <w:rPr>
          <w:sz w:val="21"/>
        </w:rPr>
        <w:t>13.</w:t>
      </w:r>
      <w:r>
        <w:rPr>
          <w:sz w:val="21"/>
        </w:rPr>
        <w:t>其它与安全保卫有关事项。</w:t>
      </w:r>
    </w:p>
    <w:p>
      <w:pPr>
        <w:pStyle w:val="null3"/>
        <w:ind w:firstLine="422"/>
        <w:jc w:val="both"/>
      </w:pPr>
      <w:r>
        <w:rPr>
          <w:sz w:val="21"/>
          <w:b/>
        </w:rPr>
        <w:t>第五条</w:t>
      </w:r>
      <w:r>
        <w:rPr>
          <w:sz w:val="21"/>
        </w:rPr>
        <w:t xml:space="preserve"> </w:t>
      </w:r>
      <w:r>
        <w:rPr>
          <w:sz w:val="21"/>
        </w:rPr>
        <w:t>交通、车辆、停车场管理</w:t>
      </w:r>
    </w:p>
    <w:p>
      <w:pPr>
        <w:pStyle w:val="null3"/>
        <w:ind w:firstLine="420"/>
        <w:jc w:val="both"/>
      </w:pPr>
      <w:r>
        <w:rPr>
          <w:sz w:val="21"/>
        </w:rPr>
        <w:t>1.交通、引导车辆、停车场管理要指定专人负责，制定可行的管理制度。</w:t>
      </w:r>
    </w:p>
    <w:p>
      <w:pPr>
        <w:pStyle w:val="null3"/>
        <w:ind w:firstLine="420"/>
        <w:jc w:val="both"/>
      </w:pPr>
      <w:r>
        <w:rPr>
          <w:sz w:val="21"/>
        </w:rPr>
        <w:t>2.交通、车辆、停车场所有车辆分区、划线停放。</w:t>
      </w:r>
    </w:p>
    <w:p>
      <w:pPr>
        <w:pStyle w:val="null3"/>
        <w:ind w:firstLine="420"/>
        <w:jc w:val="both"/>
      </w:pPr>
      <w:r>
        <w:rPr>
          <w:sz w:val="21"/>
        </w:rPr>
        <w:t>3.自行车、摩托车、机动车等各种车辆停放有序，有专人指引按规定存放指定地点，做到车辆停放规范、整齐、分类、安全。</w:t>
      </w:r>
    </w:p>
    <w:p>
      <w:pPr>
        <w:pStyle w:val="null3"/>
        <w:ind w:firstLine="420"/>
        <w:jc w:val="both"/>
      </w:pPr>
      <w:r>
        <w:rPr>
          <w:sz w:val="21"/>
        </w:rPr>
        <w:t>4.大院内车辆行驶有序，区内一律不准按鸣。</w:t>
      </w:r>
    </w:p>
    <w:p>
      <w:pPr>
        <w:pStyle w:val="null3"/>
        <w:ind w:left="420"/>
        <w:jc w:val="left"/>
      </w:pPr>
      <w:r>
        <w:rPr>
          <w:sz w:val="21"/>
        </w:rPr>
        <w:t>5.大堂前台保安需做好年审、维修的公务车车匙交接登记。</w:t>
      </w:r>
    </w:p>
    <w:p>
      <w:pPr>
        <w:pStyle w:val="null3"/>
        <w:ind w:firstLine="420"/>
        <w:jc w:val="both"/>
      </w:pPr>
      <w:r>
        <w:rPr>
          <w:sz w:val="21"/>
        </w:rPr>
        <w:t>6.其它与交通、车辆、停车场有关的事项。</w:t>
      </w:r>
    </w:p>
    <w:p>
      <w:pPr>
        <w:pStyle w:val="null3"/>
        <w:ind w:firstLine="420"/>
        <w:jc w:val="both"/>
      </w:pPr>
      <w:r>
        <w:rPr>
          <w:sz w:val="21"/>
        </w:rPr>
        <w:t>7.乙方应当在满足上述要求的基础上做出更优的方案。</w:t>
      </w:r>
    </w:p>
    <w:p>
      <w:pPr>
        <w:pStyle w:val="null3"/>
        <w:ind w:firstLine="422"/>
        <w:jc w:val="both"/>
      </w:pPr>
      <w:r>
        <w:rPr>
          <w:sz w:val="21"/>
          <w:b/>
        </w:rPr>
        <w:t>第六条</w:t>
      </w:r>
      <w:r>
        <w:rPr>
          <w:sz w:val="21"/>
        </w:rPr>
        <w:t xml:space="preserve"> </w:t>
      </w:r>
      <w:r>
        <w:rPr>
          <w:sz w:val="21"/>
        </w:rPr>
        <w:t>清洁卫生</w:t>
      </w:r>
    </w:p>
    <w:p>
      <w:pPr>
        <w:pStyle w:val="null3"/>
        <w:ind w:firstLine="420"/>
        <w:jc w:val="both"/>
      </w:pPr>
      <w:r>
        <w:rPr>
          <w:sz w:val="21"/>
        </w:rPr>
        <w:t>1.</w:t>
      </w:r>
      <w:r>
        <w:rPr>
          <w:sz w:val="21"/>
        </w:rPr>
        <w:t xml:space="preserve"> </w:t>
      </w:r>
      <w:r>
        <w:rPr>
          <w:sz w:val="21"/>
        </w:rPr>
        <w:t>大楼室内的环境卫生管理，包括院内道路、广场的清扫保洁、大楼内从一楼到顶楼天台所有室内及公共地方（楼梯、大厅、天台、饭堂就餐区、地下车库、卫生间、审判庭等）的清扫保洁及服务区域内生活垃圾的收集和协助清运，做到垃圾日产日清。</w:t>
      </w:r>
    </w:p>
    <w:p>
      <w:pPr>
        <w:pStyle w:val="null3"/>
        <w:ind w:firstLine="420"/>
        <w:jc w:val="both"/>
      </w:pPr>
      <w:r>
        <w:rPr>
          <w:sz w:val="21"/>
        </w:rPr>
        <w:t>2.每年一次免费对大楼外墙作彻底清洁，保证无异物污迹残留，光洁明净。</w:t>
      </w:r>
    </w:p>
    <w:p>
      <w:pPr>
        <w:pStyle w:val="null3"/>
        <w:ind w:firstLine="420"/>
        <w:jc w:val="both"/>
      </w:pPr>
      <w:r>
        <w:rPr>
          <w:sz w:val="21"/>
        </w:rPr>
        <w:t>3.乙方</w:t>
      </w:r>
      <w:r>
        <w:rPr>
          <w:sz w:val="21"/>
        </w:rPr>
        <w:t>按工作程序对范围内的场所进行日常定期清扫或不定期的清扫保洁，做到按制定标准保洁，特别对卫生间做到按标准定人定点定时管理、巡查、监督并及时安装纸巾等卫生用品。</w:t>
      </w:r>
    </w:p>
    <w:p>
      <w:pPr>
        <w:pStyle w:val="null3"/>
        <w:ind w:firstLine="420"/>
        <w:jc w:val="both"/>
      </w:pPr>
      <w:r>
        <w:rPr>
          <w:sz w:val="21"/>
        </w:rPr>
        <w:t>4.定期杀灭蚊、蝇、鼠、蟑、白蚁等并做到无孳生源。定期对大楼内的所有公共区域进行消毒，保障工作人员的健康。定期对本项目物业管理服务范围内的白蚁进行检查和防治。</w:t>
      </w:r>
    </w:p>
    <w:p>
      <w:pPr>
        <w:pStyle w:val="null3"/>
        <w:ind w:firstLine="420"/>
        <w:jc w:val="both"/>
      </w:pPr>
      <w:r>
        <w:rPr>
          <w:sz w:val="21"/>
        </w:rPr>
        <w:t>5.对消防用水池每季度清洗 1 次。</w:t>
      </w:r>
    </w:p>
    <w:p>
      <w:pPr>
        <w:pStyle w:val="null3"/>
        <w:ind w:firstLine="420"/>
        <w:jc w:val="both"/>
      </w:pPr>
      <w:r>
        <w:rPr>
          <w:sz w:val="21"/>
        </w:rPr>
        <w:t>6.对各办公地点的园林水池定期清洁。</w:t>
      </w:r>
    </w:p>
    <w:p>
      <w:pPr>
        <w:pStyle w:val="null3"/>
        <w:ind w:firstLine="420"/>
        <w:jc w:val="both"/>
      </w:pPr>
      <w:r>
        <w:rPr>
          <w:sz w:val="21"/>
        </w:rPr>
        <w:t>7.保证各办公地点的污水排放通畅，定期清理化粪池、垃圾箱。</w:t>
      </w:r>
    </w:p>
    <w:p>
      <w:pPr>
        <w:pStyle w:val="null3"/>
        <w:ind w:firstLine="420"/>
        <w:jc w:val="both"/>
      </w:pPr>
      <w:r>
        <w:rPr>
          <w:sz w:val="21"/>
        </w:rPr>
        <w:t>8.乙方</w:t>
      </w:r>
      <w:r>
        <w:rPr>
          <w:sz w:val="21"/>
        </w:rPr>
        <w:t>在清洁卫生工作中消耗的物料工具（包括但不限于洗洁精、漂白水、洁厕精、樟脑丸、厕所香球、手套、抹布、拖把、拖桶、垃圾袋、消毒液、百洁布、钢丝球、洗衣粉、玻璃水、洁厕刷等）自行负担，并按时、足量发放</w:t>
      </w:r>
      <w:r>
        <w:rPr>
          <w:sz w:val="21"/>
        </w:rPr>
        <w:t>。</w:t>
      </w:r>
    </w:p>
    <w:p>
      <w:pPr>
        <w:pStyle w:val="null3"/>
        <w:ind w:firstLine="420"/>
        <w:jc w:val="both"/>
      </w:pPr>
      <w:r>
        <w:rPr>
          <w:sz w:val="21"/>
        </w:rPr>
        <w:t>9.乙方需配备为本项目管理服务所需要的保洁设施设备，</w:t>
      </w:r>
      <w:r>
        <w:rPr>
          <w:sz w:val="21"/>
        </w:rPr>
        <w:t>相关费用由乙方支付。</w:t>
      </w:r>
      <w:r>
        <w:rPr>
          <w:sz w:val="21"/>
        </w:rPr>
        <w:t>投入本项目的主要设施设备包括但不限于：推车不少于</w:t>
      </w:r>
      <w:r>
        <w:rPr>
          <w:sz w:val="21"/>
        </w:rPr>
        <w:t>6 台，地毯吸尘机不少于 1 台。</w:t>
      </w:r>
    </w:p>
    <w:p>
      <w:pPr>
        <w:pStyle w:val="null3"/>
        <w:ind w:firstLine="420"/>
        <w:jc w:val="both"/>
      </w:pPr>
      <w:r>
        <w:rPr>
          <w:sz w:val="21"/>
        </w:rPr>
        <w:t>10.每年对各办公地点的地毯清洁一次。</w:t>
      </w:r>
    </w:p>
    <w:p>
      <w:pPr>
        <w:pStyle w:val="null3"/>
        <w:ind w:firstLine="420"/>
        <w:jc w:val="both"/>
      </w:pPr>
      <w:r>
        <w:rPr>
          <w:sz w:val="21"/>
        </w:rPr>
        <w:t>11.其它与清洁卫生有关的事项。</w:t>
      </w:r>
    </w:p>
    <w:p>
      <w:pPr>
        <w:pStyle w:val="null3"/>
        <w:ind w:firstLine="422"/>
        <w:jc w:val="both"/>
      </w:pPr>
      <w:r>
        <w:rPr>
          <w:sz w:val="21"/>
          <w:b/>
        </w:rPr>
        <w:t>第七条</w:t>
      </w:r>
      <w:r>
        <w:rPr>
          <w:sz w:val="21"/>
        </w:rPr>
        <w:t xml:space="preserve"> </w:t>
      </w:r>
      <w:r>
        <w:rPr>
          <w:sz w:val="21"/>
        </w:rPr>
        <w:t>物业设施、设备的使用、维护和管理</w:t>
      </w:r>
    </w:p>
    <w:p>
      <w:pPr>
        <w:pStyle w:val="null3"/>
        <w:ind w:firstLine="420"/>
        <w:jc w:val="both"/>
      </w:pPr>
      <w:r>
        <w:rPr>
          <w:sz w:val="21"/>
        </w:rPr>
        <w:t>1.中山市第一人民法院机关及中心法庭办公区内的消防、电梯、中央空调设施、弱电设备、高压配电房维保，甲方已聘请专业公司承包养护工作，乙方要制定措施指定专人做好与专业公司的协调工作，明确分工及责任，并对专业公司的养护工作进行监督、配合和提出工作建议。除上述几项外，中山市第一人民法院、中心法庭及</w:t>
      </w:r>
      <w:r>
        <w:rPr>
          <w:sz w:val="21"/>
        </w:rPr>
        <w:t>中山市金融纠纷集中调处中心</w:t>
      </w:r>
      <w:r>
        <w:rPr>
          <w:sz w:val="21"/>
        </w:rPr>
        <w:t>办公区内的其他设备、设施的维护、保养均由乙方负责。具体项目包括但不限于：（</w:t>
      </w:r>
      <w:r>
        <w:rPr>
          <w:sz w:val="21"/>
        </w:rPr>
        <w:t>1）设施、设备的养护运行和管理：共用的供水管道、落水管、垃圾道、供电设备与线路（含低压配电房）、共用照明、天线、分体式空调、高压水泵房、楼内消防监控、隐患排查、电子监控系统、会议室的麦克风系统。（2）市政公用设施和附属建筑物、构筑物的使用和管理，包括道路、室外上下水管道、化粪池、沟渠、池井、摩托车棚、停车库（场）设施。</w:t>
      </w:r>
    </w:p>
    <w:p>
      <w:pPr>
        <w:pStyle w:val="null3"/>
        <w:ind w:firstLine="420"/>
        <w:jc w:val="both"/>
      </w:pPr>
      <w:r>
        <w:rPr>
          <w:sz w:val="21"/>
        </w:rPr>
        <w:t>2.乙方对具体项目进行维修保养要建立制度并做好记录，强调时效性，需做到当日事当日清。对无法解决的事故或较大型的保养和维修项目，及时报甲方处理，并协助做好相关后续配合工作。</w:t>
      </w:r>
    </w:p>
    <w:p>
      <w:pPr>
        <w:pStyle w:val="null3"/>
        <w:ind w:firstLine="420"/>
        <w:jc w:val="both"/>
      </w:pPr>
      <w:r>
        <w:rPr>
          <w:sz w:val="21"/>
        </w:rPr>
        <w:t>3.物业管理服务人员对消防设施、设备要做到人人有消防知识，人人会基本操作，杜绝火灾事故。要做好巡视工作，制止破坏消防设施设备现象发生。</w:t>
      </w:r>
    </w:p>
    <w:p>
      <w:pPr>
        <w:pStyle w:val="null3"/>
        <w:ind w:firstLine="420"/>
        <w:jc w:val="both"/>
      </w:pPr>
      <w:r>
        <w:rPr>
          <w:sz w:val="21"/>
        </w:rPr>
        <w:t>4.乙方需配备专业工程人员对各物业的公用会议室的各项设施设备定期进行检查、测试，使用过程监控和管理。</w:t>
      </w:r>
    </w:p>
    <w:p>
      <w:pPr>
        <w:pStyle w:val="null3"/>
        <w:ind w:firstLine="420"/>
        <w:jc w:val="both"/>
      </w:pPr>
      <w:r>
        <w:rPr>
          <w:sz w:val="21"/>
        </w:rPr>
        <w:t>5.乙方负责对本项目物业管理服务范围内的公共设施设备进行维修管理，维修产生的材料费用由甲方支付，具体包括但不限于：空气开关、照明用灯、镇流器、开关、插座板、软管、水龙头、角阀、节能灯头等公用部位、设施、设备、公共场地的小修。</w:t>
      </w:r>
    </w:p>
    <w:p>
      <w:pPr>
        <w:pStyle w:val="null3"/>
        <w:ind w:firstLine="420"/>
        <w:jc w:val="both"/>
      </w:pPr>
      <w:r>
        <w:rPr>
          <w:sz w:val="21"/>
        </w:rPr>
        <w:t>6.乙方在上述物业设施设备维修保养项目中属正常的维修、保养更新或使用中的消耗，不属于乙方人为事故破坏的，报甲方审批后，由甲方支付零部件、物料费用。</w:t>
      </w:r>
    </w:p>
    <w:p>
      <w:pPr>
        <w:pStyle w:val="null3"/>
        <w:ind w:firstLine="420"/>
        <w:jc w:val="both"/>
      </w:pPr>
      <w:r>
        <w:rPr>
          <w:sz w:val="21"/>
        </w:rPr>
        <w:t>7.乙方应自行配备物业设施设备维修维护所应具备的基本工具，相关费用由乙方负责。</w:t>
      </w:r>
    </w:p>
    <w:p>
      <w:pPr>
        <w:pStyle w:val="null3"/>
        <w:ind w:firstLine="420"/>
        <w:jc w:val="both"/>
      </w:pPr>
      <w:r>
        <w:rPr>
          <w:sz w:val="21"/>
        </w:rPr>
        <w:t>8.乙方应在雨季前一个月对建筑物天面进行检查，发现防水层有气臌、破碎，隔热层有断裂、缺损的，应及时作出专项维修计划，与甲方协商维修事宜。</w:t>
      </w:r>
    </w:p>
    <w:p>
      <w:pPr>
        <w:pStyle w:val="null3"/>
        <w:ind w:firstLine="420"/>
        <w:jc w:val="both"/>
      </w:pPr>
      <w:r>
        <w:rPr>
          <w:sz w:val="21"/>
        </w:rPr>
        <w:t>9.其它与物业设施、设备的使用、维护和管理有关的事项。</w:t>
      </w:r>
    </w:p>
    <w:p>
      <w:pPr>
        <w:pStyle w:val="null3"/>
        <w:ind w:firstLine="422"/>
        <w:jc w:val="both"/>
      </w:pPr>
      <w:r>
        <w:rPr>
          <w:sz w:val="21"/>
          <w:b/>
        </w:rPr>
        <w:t>第八条</w:t>
      </w:r>
      <w:r>
        <w:rPr>
          <w:sz w:val="21"/>
        </w:rPr>
        <w:t xml:space="preserve"> </w:t>
      </w:r>
      <w:r>
        <w:rPr>
          <w:sz w:val="21"/>
        </w:rPr>
        <w:t>物业绿化的养护</w:t>
      </w:r>
    </w:p>
    <w:p>
      <w:pPr>
        <w:pStyle w:val="null3"/>
        <w:ind w:firstLine="420"/>
        <w:jc w:val="both"/>
      </w:pPr>
      <w:r>
        <w:rPr>
          <w:sz w:val="21"/>
        </w:rPr>
        <w:t>1.美化绿化环境，做到无枯枝、无死亡植物、花卉，绿化生长状态良好，定期修剪</w:t>
      </w:r>
      <w:r>
        <w:rPr>
          <w:sz w:val="21"/>
        </w:rPr>
        <w:t>中山市第一人民法院机关及</w:t>
      </w:r>
      <w:r>
        <w:rPr>
          <w:sz w:val="21"/>
        </w:rPr>
        <w:t>中心法庭</w:t>
      </w:r>
      <w:r>
        <w:rPr>
          <w:sz w:val="21"/>
        </w:rPr>
        <w:t>的草坪、大树，确保树木形状美观。</w:t>
      </w:r>
    </w:p>
    <w:p>
      <w:pPr>
        <w:pStyle w:val="null3"/>
        <w:ind w:firstLine="420"/>
        <w:jc w:val="both"/>
      </w:pPr>
      <w:r>
        <w:rPr>
          <w:sz w:val="21"/>
        </w:rPr>
        <w:t>2.需保持植物的常绿，定期对植物进行养护，保持植物的最佳生长状态。</w:t>
      </w:r>
    </w:p>
    <w:p>
      <w:pPr>
        <w:pStyle w:val="null3"/>
        <w:ind w:firstLine="420"/>
        <w:jc w:val="both"/>
      </w:pPr>
      <w:r>
        <w:rPr>
          <w:sz w:val="21"/>
        </w:rPr>
        <w:t>3.在养护过程中发现白蚁迹象，应及时报告项目主管并及时进行防治处理。</w:t>
      </w:r>
    </w:p>
    <w:p>
      <w:pPr>
        <w:pStyle w:val="null3"/>
        <w:ind w:firstLine="420"/>
        <w:jc w:val="both"/>
      </w:pPr>
      <w:r>
        <w:rPr>
          <w:sz w:val="21"/>
        </w:rPr>
        <w:t>4.工具、器具每次使用完后要清洗干净，统一存放于指定地点，并及时补充、申领。</w:t>
      </w:r>
    </w:p>
    <w:p>
      <w:pPr>
        <w:pStyle w:val="null3"/>
        <w:ind w:firstLine="420"/>
        <w:jc w:val="both"/>
      </w:pPr>
      <w:r>
        <w:rPr>
          <w:sz w:val="21"/>
        </w:rPr>
        <w:t>5.定期对鱼池进行维护。</w:t>
      </w:r>
    </w:p>
    <w:p>
      <w:pPr>
        <w:pStyle w:val="null3"/>
        <w:ind w:firstLine="420"/>
        <w:jc w:val="both"/>
      </w:pPr>
      <w:r>
        <w:rPr>
          <w:sz w:val="21"/>
        </w:rPr>
        <w:t>6.为保障</w:t>
      </w:r>
      <w:r>
        <w:rPr>
          <w:sz w:val="21"/>
        </w:rPr>
        <w:t>中山市第一人民法院机关、</w:t>
      </w:r>
      <w:r>
        <w:rPr>
          <w:sz w:val="21"/>
        </w:rPr>
        <w:t>中心法庭及</w:t>
      </w:r>
      <w:r>
        <w:rPr>
          <w:sz w:val="21"/>
        </w:rPr>
        <w:t>中山市金融纠纷集中调处中心</w:t>
      </w:r>
      <w:r>
        <w:rPr>
          <w:sz w:val="21"/>
        </w:rPr>
        <w:t>办公区内</w:t>
      </w:r>
      <w:r>
        <w:rPr>
          <w:sz w:val="21"/>
        </w:rPr>
        <w:t>绿化植物保持良好的生长状态，制定以下绿化养护标准：</w:t>
      </w:r>
    </w:p>
    <w:p>
      <w:pPr>
        <w:pStyle w:val="null3"/>
        <w:ind w:firstLine="315"/>
        <w:jc w:val="both"/>
      </w:pPr>
      <w:r>
        <w:rPr>
          <w:sz w:val="21"/>
        </w:rPr>
        <w:t>（</w:t>
      </w:r>
      <w:r>
        <w:rPr>
          <w:sz w:val="21"/>
        </w:rPr>
        <w:t>1）摆设：有专人负责绿化植物的摆设和陈列，有计划地将状态不佳的植物进行更换。</w:t>
      </w:r>
    </w:p>
    <w:p>
      <w:pPr>
        <w:pStyle w:val="null3"/>
        <w:ind w:firstLine="315"/>
        <w:jc w:val="both"/>
      </w:pPr>
      <w:r>
        <w:rPr>
          <w:sz w:val="21"/>
        </w:rPr>
        <w:t>（</w:t>
      </w:r>
      <w:r>
        <w:rPr>
          <w:sz w:val="21"/>
        </w:rPr>
        <w:t>2）修剪：对绿化植物和室外绿化</w:t>
      </w:r>
      <w:r>
        <w:rPr>
          <w:sz w:val="21"/>
        </w:rPr>
        <w:t>包括大树</w:t>
      </w:r>
      <w:r>
        <w:rPr>
          <w:sz w:val="21"/>
        </w:rPr>
        <w:t>进行定期或不定期修剪，使造型整齐美观，及时剪除并清理枯黄枝叶和杂草。景观效果良好。</w:t>
      </w:r>
    </w:p>
    <w:p>
      <w:pPr>
        <w:pStyle w:val="null3"/>
        <w:ind w:firstLine="315"/>
        <w:jc w:val="both"/>
      </w:pPr>
      <w:r>
        <w:rPr>
          <w:sz w:val="21"/>
        </w:rPr>
        <w:t>（</w:t>
      </w:r>
      <w:r>
        <w:rPr>
          <w:sz w:val="21"/>
        </w:rPr>
        <w:t>3）淋水：定时浇水，使植物保持适度的水分，对流到地面或设施上的水迹及时清理抹净，保持环境整洁。</w:t>
      </w:r>
    </w:p>
    <w:p>
      <w:pPr>
        <w:pStyle w:val="null3"/>
        <w:ind w:firstLine="315"/>
        <w:jc w:val="both"/>
      </w:pPr>
      <w:r>
        <w:rPr>
          <w:sz w:val="21"/>
        </w:rPr>
        <w:t>（</w:t>
      </w:r>
      <w:r>
        <w:rPr>
          <w:sz w:val="21"/>
        </w:rPr>
        <w:t>4）施肥：植物每季度施肥一次，施用复合肥，对生长欠佳植物需另追加施肥。如施放有异味的肥料应在非办公时间进行，并以花泥覆盖，不裸露表面，</w:t>
      </w:r>
      <w:r>
        <w:rPr>
          <w:sz w:val="21"/>
        </w:rPr>
        <w:t>施肥后的剩余物及包装应及时回收，不能随意放置或抛弃，工作场所保持整洁，以免影响周围环境</w:t>
      </w:r>
      <w:r>
        <w:rPr>
          <w:sz w:val="21"/>
        </w:rPr>
        <w:t>。</w:t>
      </w:r>
    </w:p>
    <w:p>
      <w:pPr>
        <w:pStyle w:val="null3"/>
        <w:ind w:firstLine="315"/>
        <w:jc w:val="both"/>
      </w:pPr>
      <w:r>
        <w:rPr>
          <w:sz w:val="21"/>
        </w:rPr>
        <w:t>（</w:t>
      </w:r>
      <w:r>
        <w:rPr>
          <w:sz w:val="21"/>
        </w:rPr>
        <w:t>5）消毒：根据需要对室内绿化进行消毒，施叶面肥。</w:t>
      </w:r>
    </w:p>
    <w:p>
      <w:pPr>
        <w:pStyle w:val="null3"/>
        <w:ind w:firstLine="315"/>
        <w:jc w:val="both"/>
      </w:pPr>
      <w:r>
        <w:rPr>
          <w:sz w:val="21"/>
        </w:rPr>
        <w:t>（</w:t>
      </w:r>
      <w:r>
        <w:rPr>
          <w:sz w:val="21"/>
        </w:rPr>
        <w:t>6）去尘：</w:t>
      </w:r>
      <w:r>
        <w:rPr>
          <w:sz w:val="21"/>
        </w:rPr>
        <w:t>检查花盆、院内及围墙旁绿化带等有无烟头、纸屑、饮料瓶等杂物，每天清除杂物垃圾，每两周或月度用软毛巾对植物（含胶盆栽）的枝叶进行除尘处理，使绿化植物增加青绿和生机</w:t>
      </w:r>
      <w:r>
        <w:rPr>
          <w:sz w:val="21"/>
        </w:rPr>
        <w:t>。</w:t>
      </w:r>
    </w:p>
    <w:p>
      <w:pPr>
        <w:pStyle w:val="null3"/>
        <w:ind w:firstLine="315"/>
        <w:jc w:val="both"/>
      </w:pPr>
      <w:r>
        <w:rPr>
          <w:sz w:val="21"/>
        </w:rPr>
        <w:t>（</w:t>
      </w:r>
      <w:r>
        <w:rPr>
          <w:sz w:val="21"/>
        </w:rPr>
        <w:t>7）补缺：对于在生长周期内老化、枯死的绿化植物要及时更换（一般要求在 3 个月内检查更换一次），以使办公区内的绿化植物保持良好状态。</w:t>
      </w:r>
    </w:p>
    <w:p>
      <w:pPr>
        <w:pStyle w:val="null3"/>
        <w:ind w:firstLine="420"/>
        <w:jc w:val="both"/>
      </w:pPr>
      <w:r>
        <w:rPr>
          <w:sz w:val="21"/>
        </w:rPr>
        <w:t>7.物业绿化养护所需的物料（如农药、化肥等）和基本工具的费用由乙方自行负担</w:t>
      </w:r>
      <w:r>
        <w:rPr>
          <w:sz w:val="21"/>
        </w:rPr>
        <w:t>并按季度足量发放。原有绿植更换所产生的费用由乙方支付，新种绿植的购买费用由甲方支付。</w:t>
      </w:r>
    </w:p>
    <w:p>
      <w:pPr>
        <w:pStyle w:val="null3"/>
        <w:ind w:firstLine="422"/>
        <w:jc w:val="both"/>
      </w:pPr>
      <w:r>
        <w:rPr>
          <w:sz w:val="21"/>
          <w:b/>
        </w:rPr>
        <w:t>第九条</w:t>
      </w:r>
      <w:r>
        <w:rPr>
          <w:sz w:val="21"/>
        </w:rPr>
        <w:t xml:space="preserve"> </w:t>
      </w:r>
      <w:r>
        <w:rPr>
          <w:sz w:val="21"/>
        </w:rPr>
        <w:t>会务接待</w:t>
      </w:r>
    </w:p>
    <w:p>
      <w:pPr>
        <w:pStyle w:val="null3"/>
        <w:ind w:firstLine="420"/>
        <w:jc w:val="both"/>
      </w:pPr>
      <w:r>
        <w:rPr>
          <w:sz w:val="21"/>
        </w:rPr>
        <w:t>1.来访人员接待及做好登记。</w:t>
      </w:r>
    </w:p>
    <w:p>
      <w:pPr>
        <w:pStyle w:val="null3"/>
        <w:ind w:firstLine="420"/>
        <w:jc w:val="both"/>
      </w:pPr>
      <w:r>
        <w:rPr>
          <w:sz w:val="21"/>
        </w:rPr>
        <w:t>2.会前按甲方要求布置会场，会议期间沏茶、加水，会后组织人员清洁。</w:t>
      </w:r>
    </w:p>
    <w:p>
      <w:pPr>
        <w:pStyle w:val="null3"/>
        <w:ind w:firstLine="420"/>
        <w:jc w:val="both"/>
      </w:pPr>
      <w:r>
        <w:rPr>
          <w:sz w:val="21"/>
        </w:rPr>
        <w:t>3.其他与会务接待有关的事项。</w:t>
      </w:r>
    </w:p>
    <w:p>
      <w:pPr>
        <w:pStyle w:val="null3"/>
        <w:ind w:firstLine="422"/>
        <w:jc w:val="both"/>
      </w:pPr>
      <w:r>
        <w:rPr>
          <w:sz w:val="21"/>
          <w:b/>
        </w:rPr>
        <w:t>第十条</w:t>
      </w:r>
      <w:r>
        <w:rPr>
          <w:sz w:val="21"/>
        </w:rPr>
        <w:t xml:space="preserve"> </w:t>
      </w:r>
      <w:r>
        <w:rPr>
          <w:sz w:val="21"/>
        </w:rPr>
        <w:t>保密要求</w:t>
      </w:r>
    </w:p>
    <w:p>
      <w:pPr>
        <w:pStyle w:val="null3"/>
        <w:ind w:firstLine="420"/>
        <w:jc w:val="both"/>
      </w:pPr>
      <w:r>
        <w:rPr>
          <w:sz w:val="21"/>
        </w:rPr>
        <w:t>1.保密内容：根据《中华人民共和国保密法》及相关法规的规定，本项目的保密内容为乙方在履行本项目过程中涉及的会议内容、业务程序及方式、管理的方法制度、专业技术及全部资料。</w:t>
      </w:r>
    </w:p>
    <w:p>
      <w:pPr>
        <w:pStyle w:val="null3"/>
        <w:ind w:firstLine="420"/>
        <w:jc w:val="both"/>
      </w:pPr>
      <w:r>
        <w:rPr>
          <w:sz w:val="21"/>
        </w:rPr>
        <w:t>2.保密期限：乙方履行永久保密义务。</w:t>
      </w:r>
    </w:p>
    <w:p>
      <w:pPr>
        <w:pStyle w:val="null3"/>
        <w:ind w:firstLine="420"/>
        <w:jc w:val="both"/>
      </w:pPr>
      <w:r>
        <w:rPr>
          <w:sz w:val="21"/>
        </w:rPr>
        <w:t>3.乙方保证保密内容的使用仅限于本项目，未经甲方书面同意，不得直接或间接以泄露、公布、发布、出版、传授、转让或者其他任何方式使任何第三方（包括按照保密制度的规定不得知悉该项秘密的乙方的其他员工）知悉，或将其使用在其他项目中，也不得在履行本合同之外以任何方式使用或传播保密内容。</w:t>
      </w:r>
    </w:p>
    <w:p>
      <w:pPr>
        <w:pStyle w:val="null3"/>
        <w:ind w:firstLine="420"/>
        <w:jc w:val="both"/>
      </w:pPr>
      <w:r>
        <w:rPr>
          <w:sz w:val="21"/>
        </w:rPr>
        <w:t>4.乙方应采取有效的措施，预防工作人员泄露本项目的保密信息，</w:t>
      </w:r>
      <w:r>
        <w:rPr>
          <w:sz w:val="21"/>
        </w:rPr>
        <w:t>严禁工作人员复制保密信息。</w:t>
      </w:r>
    </w:p>
    <w:p>
      <w:pPr>
        <w:pStyle w:val="null3"/>
        <w:ind w:firstLine="420"/>
        <w:jc w:val="both"/>
      </w:pPr>
      <w:r>
        <w:rPr>
          <w:sz w:val="21"/>
        </w:rPr>
        <w:t>5.乙方及参与本项目的乙方工作人员须对保密内容予以保密，并不得作出任何有损甲方及相关人员形象、声誉的行为。如乙方工作人员泄露保密内容的，甲方有权单方解除本合同，乙方应承担所有责任（包括民事、行政、刑事责任），并赔偿甲方及受害方因此遭受的损失、第三方索赔、律师费、采取补救措施的费用及开支等。</w:t>
      </w:r>
    </w:p>
    <w:p>
      <w:pPr>
        <w:pStyle w:val="null3"/>
        <w:ind w:firstLine="422"/>
        <w:jc w:val="left"/>
      </w:pPr>
      <w:r>
        <w:rPr>
          <w:sz w:val="21"/>
          <w:b/>
        </w:rPr>
        <w:t>第十一条</w:t>
      </w:r>
      <w:r>
        <w:rPr>
          <w:sz w:val="21"/>
        </w:rPr>
        <w:t>网络安全与信息化要求</w:t>
      </w:r>
    </w:p>
    <w:p>
      <w:pPr>
        <w:pStyle w:val="null3"/>
        <w:ind w:firstLine="420"/>
        <w:jc w:val="both"/>
      </w:pPr>
      <w:r>
        <w:rPr>
          <w:sz w:val="21"/>
        </w:rPr>
        <w:t>乙方及参与本项目的乙方工作人员须遵守《中山市第一人民法院网络安全与信息化工作管理实施细则》，保障本项目网络信息安全</w:t>
      </w:r>
      <w:r>
        <w:rPr>
          <w:sz w:val="21"/>
        </w:rPr>
        <w:t>，</w:t>
      </w:r>
      <w:r>
        <w:rPr>
          <w:sz w:val="21"/>
        </w:rPr>
        <w:t>防范网络攻击和杜绝数据泄露，维护本项目信息系统正常运行。</w:t>
      </w:r>
    </w:p>
    <w:p>
      <w:pPr>
        <w:pStyle w:val="null3"/>
        <w:ind w:firstLine="422"/>
        <w:jc w:val="both"/>
      </w:pPr>
      <w:r>
        <w:rPr>
          <w:sz w:val="21"/>
          <w:b/>
        </w:rPr>
        <w:t>第十二条</w:t>
      </w:r>
      <w:r>
        <w:rPr>
          <w:sz w:val="21"/>
        </w:rPr>
        <w:t>其他</w:t>
      </w:r>
    </w:p>
    <w:p>
      <w:pPr>
        <w:pStyle w:val="null3"/>
        <w:ind w:firstLine="420"/>
        <w:jc w:val="both"/>
      </w:pPr>
      <w:r>
        <w:rPr>
          <w:sz w:val="21"/>
        </w:rPr>
        <w:t>1.乙方需在合同生效后7个日历日内进场。</w:t>
      </w:r>
    </w:p>
    <w:p>
      <w:pPr>
        <w:pStyle w:val="null3"/>
        <w:ind w:firstLine="420"/>
        <w:jc w:val="both"/>
      </w:pPr>
      <w:r>
        <w:rPr>
          <w:sz w:val="21"/>
        </w:rPr>
        <w:t>2.甲方</w:t>
      </w:r>
      <w:r>
        <w:rPr>
          <w:sz w:val="21"/>
        </w:rPr>
        <w:t>不提供乙方工作人员的用餐、住宿用房及交通，乙方自行解决食宿和交通问题。</w:t>
      </w:r>
    </w:p>
    <w:p>
      <w:pPr>
        <w:pStyle w:val="null3"/>
        <w:ind w:firstLine="420"/>
        <w:jc w:val="both"/>
      </w:pPr>
      <w:r>
        <w:rPr>
          <w:sz w:val="21"/>
        </w:rPr>
        <w:t>3.甲方按照乙方实际到位人数配发物业出入门禁卡，</w:t>
      </w:r>
      <w:r>
        <w:rPr>
          <w:sz w:val="21"/>
        </w:rPr>
        <w:t>物业管理服务人员</w:t>
      </w:r>
      <w:r>
        <w:rPr>
          <w:sz w:val="21"/>
        </w:rPr>
        <w:t>如有离职或调动，须交还门禁卡；门禁卡如有遗失，则于当期物业费中予以扣除成本费</w:t>
      </w:r>
      <w:r>
        <w:rPr>
          <w:sz w:val="21"/>
        </w:rPr>
        <w:t>10元/张。</w:t>
      </w:r>
    </w:p>
    <w:p>
      <w:pPr>
        <w:pStyle w:val="null3"/>
        <w:ind w:firstLine="422"/>
        <w:jc w:val="both"/>
      </w:pPr>
      <w:r>
        <w:rPr>
          <w:sz w:val="21"/>
          <w:b/>
        </w:rPr>
        <w:t>第十三条</w:t>
      </w:r>
      <w:r>
        <w:rPr>
          <w:sz w:val="21"/>
        </w:rPr>
        <w:t>甲方对物业服务的特别要求</w:t>
      </w:r>
    </w:p>
    <w:p>
      <w:pPr>
        <w:pStyle w:val="null3"/>
        <w:ind w:firstLine="420"/>
        <w:jc w:val="both"/>
      </w:pPr>
      <w:r>
        <w:rPr>
          <w:sz w:val="21"/>
        </w:rPr>
        <w:t>1.乙方应制定争创国家、省、市物业管理示范（优秀）项目的规划。</w:t>
      </w:r>
    </w:p>
    <w:p>
      <w:pPr>
        <w:pStyle w:val="null3"/>
        <w:ind w:firstLine="420"/>
        <w:jc w:val="both"/>
      </w:pPr>
      <w:r>
        <w:rPr>
          <w:sz w:val="21"/>
        </w:rPr>
        <w:t>2.乙方所聘用的本项目所有工作人员在录用时需向甲方提交相关身份证明、资格证明等材料登记备案；</w:t>
      </w:r>
      <w:r>
        <w:rPr>
          <w:sz w:val="21"/>
        </w:rPr>
        <w:t>离职前需提前告知甲方并提交离职信息表登记备案</w:t>
      </w:r>
      <w:r>
        <w:rPr>
          <w:sz w:val="21"/>
        </w:rPr>
        <w:t>。</w:t>
      </w:r>
    </w:p>
    <w:p>
      <w:pPr>
        <w:pStyle w:val="null3"/>
        <w:ind w:firstLine="420"/>
        <w:jc w:val="both"/>
      </w:pPr>
      <w:r>
        <w:rPr>
          <w:sz w:val="21"/>
        </w:rPr>
        <w:t>3.乙方需制定完备的物业管理制度（质量管理、档案管理等）；建有完善的物业管理档案（设备管理档案、日常管理档案、停车场管理、保洁、保安、水、电等管理台账）；有完善的物业管理方案和对各物业管理服务人员的考核制度；上述制度在实施前要报告甲方，甲方有审核权。</w:t>
      </w:r>
    </w:p>
    <w:p>
      <w:pPr>
        <w:pStyle w:val="null3"/>
        <w:ind w:firstLine="420"/>
        <w:jc w:val="both"/>
      </w:pPr>
      <w:r>
        <w:rPr>
          <w:sz w:val="21"/>
        </w:rPr>
        <w:t>4.乙方工作人员需按岗位要求统一着装，佩戴工牌，言行规范，注意仪容仪表，礼节礼貌，公众形象。</w:t>
      </w:r>
    </w:p>
    <w:p>
      <w:pPr>
        <w:pStyle w:val="null3"/>
        <w:ind w:firstLine="420"/>
        <w:jc w:val="both"/>
      </w:pPr>
      <w:r>
        <w:rPr>
          <w:sz w:val="21"/>
        </w:rPr>
        <w:t>5.乙方有责任配合甲方做好行政后勤服务保障工作，对甲方所开展的一些大型活动予以积极配合。</w:t>
      </w:r>
    </w:p>
    <w:p>
      <w:pPr>
        <w:pStyle w:val="null3"/>
        <w:ind w:firstLine="420"/>
        <w:jc w:val="both"/>
      </w:pPr>
      <w:r>
        <w:rPr>
          <w:sz w:val="21"/>
        </w:rPr>
        <w:t>6.当出现自然灾害、火灾、外部当事人冲击等突发事件时，乙方必须积极投入协助处理此类事件。</w:t>
      </w:r>
    </w:p>
    <w:p>
      <w:pPr>
        <w:pStyle w:val="null3"/>
        <w:ind w:firstLine="420"/>
        <w:jc w:val="both"/>
      </w:pPr>
      <w:r>
        <w:rPr>
          <w:sz w:val="21"/>
        </w:rPr>
        <w:t>7.协助做好法院物业管理区域内发生的参观、会务接待等工作。</w:t>
      </w:r>
    </w:p>
    <w:p>
      <w:pPr>
        <w:pStyle w:val="null3"/>
        <w:ind w:firstLine="420"/>
        <w:jc w:val="both"/>
      </w:pPr>
      <w:r>
        <w:rPr>
          <w:sz w:val="21"/>
        </w:rPr>
        <w:t>8.负责协助本项目托管物业内的设施设备搬运、物资及重大活动的布置品</w:t>
      </w:r>
      <w:r>
        <w:rPr>
          <w:sz w:val="21"/>
        </w:rPr>
        <w:t>（比如搭建、拆除大舞台）</w:t>
      </w:r>
      <w:r>
        <w:rPr>
          <w:sz w:val="21"/>
        </w:rPr>
        <w:t>的清运搬迁</w:t>
      </w:r>
      <w:r>
        <w:rPr>
          <w:sz w:val="21"/>
        </w:rPr>
        <w:t>及悬挂条幅、灯笼等</w:t>
      </w:r>
      <w:r>
        <w:rPr>
          <w:sz w:val="21"/>
        </w:rPr>
        <w:t>，甲方不额外支付费用。</w:t>
      </w:r>
    </w:p>
    <w:p>
      <w:pPr>
        <w:pStyle w:val="null3"/>
        <w:ind w:firstLine="420"/>
        <w:jc w:val="both"/>
      </w:pPr>
      <w:r>
        <w:rPr>
          <w:sz w:val="21"/>
        </w:rPr>
        <w:t>9.</w:t>
      </w:r>
      <w:r>
        <w:rPr>
          <w:sz w:val="21"/>
        </w:rPr>
        <w:t xml:space="preserve"> </w:t>
      </w:r>
      <w:r>
        <w:rPr>
          <w:sz w:val="21"/>
        </w:rPr>
        <w:t>负责协助本项目物业管理服务范围内的保洁、会务、围餐服务（包括非正常开工情况下，不定期需要安排保洁、会务、围餐服务）等，甲方不额外支付费用。</w:t>
      </w:r>
    </w:p>
    <w:p>
      <w:pPr>
        <w:pStyle w:val="null3"/>
        <w:ind w:firstLine="420"/>
        <w:jc w:val="both"/>
      </w:pPr>
      <w:r>
        <w:rPr>
          <w:sz w:val="21"/>
        </w:rPr>
        <w:t>10.</w:t>
      </w:r>
      <w:r>
        <w:rPr>
          <w:sz w:val="21"/>
        </w:rPr>
        <w:t>乙方定期对甲方指定区域的蚊、蝇、鼠、蟑、白蚁等进行预防和灭杀并负责相关费用。灭鼠、灭蚊、灭蝇、灭蟑螂达到全国爱卫会规定的标准，在化学防治中，注重科学合理用药，不使用国家禁用的药品。</w:t>
      </w:r>
    </w:p>
    <w:p>
      <w:pPr>
        <w:pStyle w:val="null3"/>
        <w:ind w:firstLine="420"/>
        <w:jc w:val="both"/>
      </w:pPr>
      <w:r>
        <w:rPr>
          <w:sz w:val="21"/>
        </w:rPr>
        <w:t>11.每年不少于 2 次以上组织进行消防应急演练。</w:t>
      </w:r>
    </w:p>
    <w:p>
      <w:pPr>
        <w:pStyle w:val="null3"/>
        <w:ind w:firstLine="420"/>
        <w:jc w:val="both"/>
      </w:pPr>
      <w:r>
        <w:rPr>
          <w:sz w:val="21"/>
        </w:rPr>
        <w:t>12.</w:t>
      </w:r>
      <w:r>
        <w:rPr>
          <w:sz w:val="21"/>
        </w:rPr>
        <w:t>乙方中标后对其所聘用的全体人员负责，与所聘用的全体人员签订劳动合同或劳务合同，与甲方无关。中标后须为其聘用人员购买养老、医疗、工伤、失业等国家法律规定的社会保险及公积金，按国家法律法规规定发放工资福利，每月按照签订合同所制定的工资标准足额支付给聘用人员。因甲方工作需要安排物业管理服务人员在本合同项下的包括但不限于节假日值班、加班产生的各类加班费用，乙方按照国家法律规定足额支付。甲方对乙方所聘用人员不承担任何责任。乙方与其聘用人员之间的一切权利、义务和纠纷与甲方无关。</w:t>
      </w:r>
    </w:p>
    <w:p>
      <w:pPr>
        <w:pStyle w:val="null3"/>
        <w:ind w:firstLine="420"/>
        <w:jc w:val="both"/>
      </w:pPr>
      <w:r>
        <w:rPr>
          <w:sz w:val="21"/>
        </w:rPr>
        <w:t>13.</w:t>
      </w:r>
      <w:r>
        <w:rPr>
          <w:sz w:val="21"/>
        </w:rPr>
        <w:t>乙方需负责物业区域内所有的公共场所、共用部位的循环保洁、灭四害以及垃圾清运工作。</w:t>
      </w:r>
    </w:p>
    <w:p>
      <w:pPr>
        <w:pStyle w:val="null3"/>
        <w:ind w:firstLine="420"/>
        <w:jc w:val="both"/>
      </w:pPr>
      <w:r>
        <w:rPr>
          <w:sz w:val="21"/>
        </w:rPr>
        <w:t>14.乙方需具备疫情防控的有关管理经验，严格按照国家、省、市关于传染性疾病常态化防控、防护指南等相关规定（如《中华人民共和国传染病防治法》），结合甲方防疫防控工作要求，抓好项目疫情防控工作。做好重点场所、重点部位、重点人群常态化防控管理工作，严格落实定期消毒等措施，制定常态化防控方案和</w:t>
      </w:r>
      <w:r>
        <w:rPr>
          <w:sz w:val="21"/>
        </w:rPr>
        <w:t>应急处置预案</w:t>
      </w:r>
      <w:r>
        <w:rPr>
          <w:sz w:val="21"/>
        </w:rPr>
        <w:t>。</w:t>
      </w:r>
    </w:p>
    <w:p>
      <w:pPr>
        <w:pStyle w:val="null3"/>
        <w:ind w:firstLine="420"/>
        <w:jc w:val="both"/>
      </w:pPr>
      <w:r>
        <w:rPr>
          <w:sz w:val="28"/>
          <w:b/>
        </w:rPr>
        <w:t>第三章</w:t>
      </w:r>
      <w:r>
        <w:rPr>
          <w:sz w:val="28"/>
          <w:b/>
        </w:rPr>
        <w:t>岗位人数</w:t>
      </w:r>
    </w:p>
    <w:p>
      <w:pPr>
        <w:pStyle w:val="null3"/>
        <w:ind w:firstLine="413"/>
        <w:jc w:val="left"/>
      </w:pPr>
      <w:r>
        <w:rPr>
          <w:sz w:val="21"/>
          <w:b/>
        </w:rPr>
        <w:t>第十三条</w:t>
      </w:r>
      <w:r>
        <w:rPr>
          <w:sz w:val="21"/>
          <w:b/>
        </w:rPr>
        <w:t>岗位人数</w:t>
      </w:r>
    </w:p>
    <w:p>
      <w:pPr>
        <w:pStyle w:val="null3"/>
        <w:ind w:firstLine="411"/>
        <w:jc w:val="left"/>
      </w:pPr>
      <w:r>
        <w:rPr>
          <w:sz w:val="21"/>
        </w:rPr>
        <w:t>1</w:t>
      </w:r>
      <w:r>
        <w:rPr>
          <w:sz w:val="21"/>
        </w:rPr>
        <w:t>.</w:t>
      </w:r>
      <w:r>
        <w:rPr>
          <w:sz w:val="21"/>
        </w:rPr>
        <w:t xml:space="preserve"> </w:t>
      </w:r>
      <w:r>
        <w:rPr>
          <w:sz w:val="21"/>
        </w:rPr>
        <w:t>乙方</w:t>
      </w:r>
      <w:r>
        <w:rPr>
          <w:sz w:val="21"/>
        </w:rPr>
        <w:t>中标后所投入本项目的服务</w:t>
      </w:r>
      <w:r>
        <w:rPr>
          <w:sz w:val="21"/>
        </w:rPr>
        <w:t>人数不得少于</w:t>
      </w:r>
      <w:r>
        <w:rPr>
          <w:sz w:val="21"/>
        </w:rPr>
        <w:t>83</w:t>
      </w:r>
      <w:r>
        <w:rPr>
          <w:sz w:val="21"/>
        </w:rPr>
        <w:t>人，且须按照</w:t>
      </w:r>
      <w:r>
        <w:rPr>
          <w:sz w:val="21"/>
        </w:rPr>
        <w:t>《岗位人员配置表》要求配备服务人员。</w:t>
      </w:r>
    </w:p>
    <w:p>
      <w:pPr>
        <w:pStyle w:val="null3"/>
        <w:ind w:firstLine="420"/>
        <w:jc w:val="both"/>
      </w:pPr>
      <w:r>
        <w:rPr>
          <w:sz w:val="21"/>
        </w:rPr>
        <w:t>2.</w:t>
      </w:r>
      <w:r>
        <w:rPr>
          <w:sz w:val="21"/>
        </w:rPr>
        <w:t>《岗位人员配置表》</w:t>
      </w:r>
    </w:p>
    <w:tbl>
      <w:tblPr>
        <w:tblW w:w="0" w:type="auto"/>
        <w:tblBorders>
          <w:top w:val="none" w:color="000000" w:sz="4"/>
          <w:left w:val="none" w:color="000000" w:sz="4"/>
          <w:bottom w:val="none" w:color="000000" w:sz="4"/>
          <w:right w:val="none" w:color="000000" w:sz="4"/>
          <w:insideH w:val="none"/>
          <w:insideV w:val="none"/>
        </w:tblBorders>
      </w:tblPr>
      <w:tblGrid>
        <w:gridCol w:w="1042"/>
        <w:gridCol w:w="804"/>
        <w:gridCol w:w="683"/>
        <w:gridCol w:w="330"/>
        <w:gridCol w:w="330"/>
        <w:gridCol w:w="385"/>
        <w:gridCol w:w="385"/>
        <w:gridCol w:w="185"/>
        <w:gridCol w:w="185"/>
        <w:gridCol w:w="185"/>
        <w:gridCol w:w="185"/>
        <w:gridCol w:w="350"/>
        <w:gridCol w:w="350"/>
        <w:gridCol w:w="351"/>
        <w:gridCol w:w="351"/>
        <w:gridCol w:w="392"/>
        <w:gridCol w:w="392"/>
        <w:gridCol w:w="708"/>
        <w:gridCol w:w="708"/>
      </w:tblGrid>
      <w:tr>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物业名称</w:t>
            </w:r>
          </w:p>
          <w:p>
            <w:pPr>
              <w:pStyle w:val="null3"/>
              <w:spacing w:after="120"/>
              <w:jc w:val="center"/>
            </w:pPr>
            <w:r>
              <w:rPr>
                <w:sz w:val="18"/>
              </w:rPr>
              <w:t>岗位名称</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中山市第一人民法院机关大楼</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东区法庭宿舍大</w:t>
            </w:r>
            <w:r>
              <w:rPr>
                <w:sz w:val="18"/>
              </w:rPr>
              <w:t>楼</w:t>
            </w:r>
          </w:p>
        </w:tc>
        <w:tc>
          <w:tcPr>
            <w:tcW w:type="dxa" w:w="6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石岐法庭宿</w:t>
            </w:r>
            <w:r>
              <w:rPr>
                <w:sz w:val="18"/>
              </w:rPr>
              <w:t>舍</w:t>
            </w:r>
          </w:p>
        </w:tc>
        <w:tc>
          <w:tcPr>
            <w:tcW w:type="dxa" w:w="7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沙溪人民法庭</w:t>
            </w:r>
          </w:p>
        </w:tc>
        <w:tc>
          <w:tcPr>
            <w:tcW w:type="dxa" w:w="74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火炬开发区人民法庭</w:t>
            </w:r>
          </w:p>
        </w:tc>
        <w:tc>
          <w:tcPr>
            <w:tcW w:type="dxa" w:w="7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三乡人民法庭</w:t>
            </w:r>
          </w:p>
        </w:tc>
        <w:tc>
          <w:tcPr>
            <w:tcW w:type="dxa" w:w="7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坦洲人民法庭</w:t>
            </w:r>
          </w:p>
        </w:tc>
        <w:tc>
          <w:tcPr>
            <w:tcW w:type="dxa" w:w="78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翠亨新区人民法庭</w:t>
            </w:r>
          </w:p>
          <w:p>
            <w:pPr>
              <w:pStyle w:val="null3"/>
              <w:spacing w:after="120"/>
              <w:jc w:val="center"/>
            </w:pP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诉讼服务中心</w:t>
            </w: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中山市金融纠纷集中调处中心</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项目主管</w:t>
            </w:r>
          </w:p>
        </w:tc>
        <w:tc>
          <w:tcPr>
            <w:tcW w:type="dxa" w:w="7259"/>
            <w:gridSpan w:val="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1人</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项目主管</w:t>
            </w:r>
            <w:r>
              <w:rPr>
                <w:sz w:val="18"/>
              </w:rPr>
              <w:t xml:space="preserve">  </w:t>
            </w:r>
            <w:r>
              <w:rPr>
                <w:sz w:val="18"/>
              </w:rPr>
              <w:t>助理</w:t>
            </w:r>
          </w:p>
        </w:tc>
        <w:tc>
          <w:tcPr>
            <w:tcW w:type="dxa" w:w="7259"/>
            <w:gridSpan w:val="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1人</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保安员</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23人（含1名保安班长）</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6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4人（含1名保安班长，另含1名女保安）</w:t>
            </w:r>
          </w:p>
        </w:tc>
        <w:tc>
          <w:tcPr>
            <w:tcW w:type="dxa" w:w="3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4人（含1名保安班长，另含1名女保安）</w:t>
            </w:r>
          </w:p>
        </w:tc>
        <w:tc>
          <w:tcPr>
            <w:tcW w:type="dxa" w:w="7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4人（含1名保安班长，另含1名女保安）</w:t>
            </w:r>
          </w:p>
        </w:tc>
        <w:tc>
          <w:tcPr>
            <w:tcW w:type="dxa" w:w="7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4人（含1名保安班长，另含1名女保安）</w:t>
            </w:r>
          </w:p>
        </w:tc>
        <w:tc>
          <w:tcPr>
            <w:tcW w:type="dxa" w:w="78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left="30" w:firstLine="540"/>
              <w:jc w:val="both"/>
            </w:pPr>
            <w:r>
              <w:rPr>
                <w:sz w:val="18"/>
              </w:rPr>
              <w:t xml:space="preserve"> </w:t>
            </w:r>
            <w:r>
              <w:rPr>
                <w:sz w:val="18"/>
              </w:rPr>
              <w:t>4人（含1名保安班长，另含1名女保安）</w:t>
            </w: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3人（含1名女保安）</w:t>
            </w: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 xml:space="preserve">       </w:t>
            </w:r>
            <w:r>
              <w:rPr>
                <w:sz w:val="18"/>
              </w:rPr>
              <w:t>4人（含1名保安班长，另含1名女保安）</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保洁员</w:t>
            </w:r>
          </w:p>
        </w:tc>
        <w:tc>
          <w:tcPr>
            <w:tcW w:type="dxa" w:w="214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12人（含1名保洁班长）</w:t>
            </w:r>
          </w:p>
        </w:tc>
        <w:tc>
          <w:tcPr>
            <w:tcW w:type="dxa" w:w="11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3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7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7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78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2人</w:t>
            </w: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rPr>
              <w:t>2人</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前台文员（会务接待）</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1人</w:t>
            </w:r>
          </w:p>
        </w:tc>
        <w:tc>
          <w:tcPr>
            <w:tcW w:type="dxa" w:w="6455"/>
            <w:gridSpan w:val="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工程维护员</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 xml:space="preserve">  </w:t>
            </w:r>
            <w:r>
              <w:rPr>
                <w:sz w:val="18"/>
              </w:rPr>
              <w:t>4人（含1名工程班长）</w:t>
            </w:r>
          </w:p>
        </w:tc>
        <w:tc>
          <w:tcPr>
            <w:tcW w:type="dxa" w:w="10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7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1人</w:t>
            </w:r>
          </w:p>
        </w:tc>
        <w:tc>
          <w:tcPr>
            <w:tcW w:type="dxa" w:w="11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18"/>
              </w:rPr>
              <w:t>绿化工</w:t>
            </w:r>
          </w:p>
        </w:tc>
        <w:tc>
          <w:tcPr>
            <w:tcW w:type="dxa" w:w="7259"/>
            <w:gridSpan w:val="1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1人</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120"/>
              <w:jc w:val="center"/>
            </w:pPr>
            <w:r>
              <w:rPr>
                <w:sz w:val="18"/>
              </w:rPr>
              <w:t>合计</w:t>
            </w:r>
          </w:p>
        </w:tc>
        <w:tc>
          <w:tcPr>
            <w:tcW w:type="dxa" w:w="7259"/>
            <w:gridSpan w:val="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18"/>
              </w:rPr>
              <w:t>83人</w:t>
            </w:r>
          </w:p>
        </w:tc>
      </w:tr>
    </w:tbl>
    <w:p>
      <w:pPr>
        <w:pStyle w:val="null3"/>
        <w:ind w:left="840"/>
        <w:jc w:val="left"/>
      </w:pPr>
      <w:r>
        <w:rPr>
          <w:sz w:val="28"/>
          <w:b/>
        </w:rPr>
        <w:t>第四章</w:t>
      </w:r>
      <w:r>
        <w:rPr>
          <w:sz w:val="28"/>
          <w:b/>
        </w:rPr>
        <w:t>委托管理期限</w:t>
      </w:r>
    </w:p>
    <w:p>
      <w:pPr>
        <w:pStyle w:val="null3"/>
        <w:ind w:firstLine="422"/>
        <w:jc w:val="both"/>
      </w:pPr>
      <w:r>
        <w:rPr>
          <w:sz w:val="21"/>
          <w:b/>
        </w:rPr>
        <w:t>第十四条</w:t>
      </w:r>
      <w:r>
        <w:rPr>
          <w:sz w:val="21"/>
        </w:rPr>
        <w:t xml:space="preserve"> </w:t>
      </w:r>
      <w:r>
        <w:rPr>
          <w:sz w:val="21"/>
          <w:b/>
        </w:rPr>
        <w:t>物业委托管理期限</w:t>
      </w:r>
    </w:p>
    <w:p>
      <w:pPr>
        <w:pStyle w:val="null3"/>
        <w:ind w:firstLine="420"/>
        <w:jc w:val="both"/>
      </w:pPr>
      <w:r>
        <w:rPr>
          <w:sz w:val="21"/>
        </w:rPr>
        <w:t>物业委托管理期限为一年，自</w:t>
      </w:r>
      <w:r>
        <w:rPr>
          <w:sz w:val="21"/>
        </w:rPr>
        <w:t>2026年8月1日至2027年7月31日。</w:t>
      </w:r>
    </w:p>
    <w:p>
      <w:pPr>
        <w:pStyle w:val="null3"/>
        <w:jc w:val="both"/>
      </w:pPr>
      <w:r>
        <w:rPr>
          <w:sz w:val="28"/>
          <w:b/>
        </w:rPr>
        <w:t>第五章</w:t>
      </w:r>
      <w:r>
        <w:rPr>
          <w:sz w:val="28"/>
          <w:b/>
        </w:rPr>
        <w:t>双方权利和义务</w:t>
      </w:r>
    </w:p>
    <w:p>
      <w:pPr>
        <w:pStyle w:val="null3"/>
        <w:ind w:firstLine="413"/>
        <w:jc w:val="both"/>
      </w:pPr>
      <w:r>
        <w:rPr>
          <w:sz w:val="21"/>
          <w:b/>
        </w:rPr>
        <w:t>第十五条</w:t>
      </w:r>
      <w:r>
        <w:rPr>
          <w:sz w:val="21"/>
          <w:b/>
        </w:rPr>
        <w:t>甲方权利和义务</w:t>
      </w:r>
    </w:p>
    <w:p>
      <w:pPr>
        <w:pStyle w:val="null3"/>
        <w:ind w:firstLine="411"/>
        <w:jc w:val="both"/>
      </w:pPr>
      <w:r>
        <w:rPr>
          <w:sz w:val="21"/>
        </w:rPr>
        <w:t>1</w:t>
      </w:r>
      <w:r>
        <w:rPr>
          <w:sz w:val="21"/>
        </w:rPr>
        <w:t>.</w:t>
      </w:r>
      <w:r>
        <w:rPr>
          <w:sz w:val="21"/>
        </w:rPr>
        <w:t>审批管理方案；</w:t>
      </w:r>
    </w:p>
    <w:p>
      <w:pPr>
        <w:pStyle w:val="null3"/>
        <w:ind w:firstLine="411"/>
        <w:jc w:val="both"/>
      </w:pPr>
      <w:r>
        <w:rPr>
          <w:sz w:val="21"/>
        </w:rPr>
        <w:t>2</w:t>
      </w:r>
      <w:r>
        <w:rPr>
          <w:sz w:val="21"/>
        </w:rPr>
        <w:t>.</w:t>
      </w:r>
      <w:r>
        <w:rPr>
          <w:sz w:val="21"/>
        </w:rPr>
        <w:t>审批设备维护保养、易耗品购买的费用预算；</w:t>
      </w:r>
    </w:p>
    <w:p>
      <w:pPr>
        <w:pStyle w:val="null3"/>
        <w:ind w:firstLine="411"/>
        <w:jc w:val="both"/>
      </w:pPr>
      <w:r>
        <w:rPr>
          <w:sz w:val="21"/>
        </w:rPr>
        <w:t>3</w:t>
      </w:r>
      <w:r>
        <w:rPr>
          <w:sz w:val="21"/>
        </w:rPr>
        <w:t>.</w:t>
      </w:r>
      <w:r>
        <w:rPr>
          <w:sz w:val="21"/>
        </w:rPr>
        <w:t>审阅半年和全年度管理报告、提出整改意见；</w:t>
      </w:r>
    </w:p>
    <w:p>
      <w:pPr>
        <w:pStyle w:val="null3"/>
        <w:ind w:firstLine="411"/>
        <w:jc w:val="both"/>
      </w:pPr>
      <w:r>
        <w:rPr>
          <w:sz w:val="21"/>
        </w:rPr>
        <w:t>4</w:t>
      </w:r>
      <w:r>
        <w:rPr>
          <w:sz w:val="21"/>
        </w:rPr>
        <w:t>.</w:t>
      </w:r>
      <w:r>
        <w:rPr>
          <w:sz w:val="21"/>
        </w:rPr>
        <w:t>委托乙方管理的楼宇、设施、设备应达到国家验收标准；如存在质量问题，按以下方式处理：</w:t>
      </w:r>
    </w:p>
    <w:p>
      <w:pPr>
        <w:pStyle w:val="null3"/>
        <w:ind w:firstLine="315"/>
        <w:jc w:val="both"/>
      </w:pPr>
      <w:r>
        <w:rPr>
          <w:sz w:val="21"/>
        </w:rPr>
        <w:t>（</w:t>
      </w:r>
      <w:r>
        <w:rPr>
          <w:sz w:val="21"/>
        </w:rPr>
        <w:t>1）保修期内：负责联系，并督促承建商返修；</w:t>
      </w:r>
    </w:p>
    <w:p>
      <w:pPr>
        <w:pStyle w:val="null3"/>
        <w:ind w:firstLine="315"/>
        <w:jc w:val="both"/>
      </w:pPr>
      <w:r>
        <w:rPr>
          <w:sz w:val="21"/>
        </w:rPr>
        <w:t>（</w:t>
      </w:r>
      <w:r>
        <w:rPr>
          <w:sz w:val="21"/>
        </w:rPr>
        <w:t>2）保修期外：乙方向甲方提出设施、设备、房屋的维修报告，甲方视维修项目的大小进行招标或交由乙方负责；</w:t>
      </w:r>
    </w:p>
    <w:p>
      <w:pPr>
        <w:pStyle w:val="null3"/>
        <w:ind w:firstLine="420"/>
        <w:jc w:val="both"/>
      </w:pPr>
      <w:r>
        <w:rPr>
          <w:sz w:val="21"/>
        </w:rPr>
        <w:t>5</w:t>
      </w:r>
      <w:r>
        <w:rPr>
          <w:sz w:val="21"/>
        </w:rPr>
        <w:t>.</w:t>
      </w:r>
      <w:r>
        <w:rPr>
          <w:sz w:val="21"/>
        </w:rPr>
        <w:t>因物业管理需要，向乙方提供必要的管理用房、抢险救灾用品、值班电话；</w:t>
      </w:r>
    </w:p>
    <w:p>
      <w:pPr>
        <w:pStyle w:val="null3"/>
        <w:ind w:firstLine="420"/>
        <w:jc w:val="both"/>
      </w:pPr>
      <w:r>
        <w:rPr>
          <w:sz w:val="21"/>
        </w:rPr>
        <w:t>6</w:t>
      </w:r>
      <w:r>
        <w:rPr>
          <w:sz w:val="21"/>
        </w:rPr>
        <w:t>.</w:t>
      </w:r>
      <w:r>
        <w:rPr>
          <w:sz w:val="21"/>
        </w:rPr>
        <w:t>协助乙方做好物业管理工作和宣传教育、文化活动；</w:t>
      </w:r>
    </w:p>
    <w:p>
      <w:pPr>
        <w:pStyle w:val="null3"/>
        <w:ind w:firstLine="420"/>
        <w:jc w:val="both"/>
      </w:pPr>
      <w:r>
        <w:rPr>
          <w:sz w:val="21"/>
        </w:rPr>
        <w:t>7</w:t>
      </w:r>
      <w:r>
        <w:rPr>
          <w:sz w:val="21"/>
        </w:rPr>
        <w:t>.</w:t>
      </w:r>
      <w:r>
        <w:rPr>
          <w:sz w:val="21"/>
        </w:rPr>
        <w:t>协助乙方制定大楼管理制度及大楼消防管理制度等，并支持乙方为此而开展的管理工作；</w:t>
      </w:r>
    </w:p>
    <w:p>
      <w:pPr>
        <w:pStyle w:val="null3"/>
        <w:ind w:firstLine="420"/>
        <w:jc w:val="both"/>
      </w:pPr>
      <w:r>
        <w:rPr>
          <w:sz w:val="21"/>
        </w:rPr>
        <w:t>8</w:t>
      </w:r>
      <w:r>
        <w:rPr>
          <w:sz w:val="21"/>
        </w:rPr>
        <w:t>.</w:t>
      </w:r>
      <w:r>
        <w:rPr>
          <w:sz w:val="21"/>
        </w:rPr>
        <w:t>监督、指导乙方的管理行为并及时纠正的权利和义务；</w:t>
      </w:r>
    </w:p>
    <w:p>
      <w:pPr>
        <w:pStyle w:val="null3"/>
        <w:ind w:firstLine="420"/>
        <w:jc w:val="both"/>
      </w:pPr>
      <w:r>
        <w:rPr>
          <w:sz w:val="21"/>
        </w:rPr>
        <w:t>9</w:t>
      </w:r>
      <w:r>
        <w:rPr>
          <w:sz w:val="21"/>
        </w:rPr>
        <w:t>.</w:t>
      </w:r>
      <w:r>
        <w:rPr>
          <w:sz w:val="21"/>
        </w:rPr>
        <w:t>协调日常管理中有关的内外关系，对乙方需要协调解决的问题，甲方应采取积极态度予以帮助；</w:t>
      </w:r>
    </w:p>
    <w:p>
      <w:pPr>
        <w:pStyle w:val="null3"/>
        <w:ind w:firstLine="420"/>
        <w:jc w:val="both"/>
      </w:pPr>
      <w:r>
        <w:rPr>
          <w:sz w:val="21"/>
        </w:rPr>
        <w:t>10</w:t>
      </w:r>
      <w:r>
        <w:rPr>
          <w:sz w:val="21"/>
        </w:rPr>
        <w:t>.</w:t>
      </w:r>
      <w:r>
        <w:rPr>
          <w:sz w:val="21"/>
        </w:rPr>
        <w:t>乙方在物业合同期内，若达不到合同规定的物业管理质量要求，甲方可相应扣减乙方的物业管理服务费；</w:t>
      </w:r>
    </w:p>
    <w:p>
      <w:pPr>
        <w:pStyle w:val="null3"/>
        <w:ind w:firstLine="420"/>
        <w:jc w:val="both"/>
      </w:pPr>
      <w:r>
        <w:rPr>
          <w:sz w:val="21"/>
        </w:rPr>
        <w:t>11</w:t>
      </w:r>
      <w:r>
        <w:rPr>
          <w:sz w:val="21"/>
        </w:rPr>
        <w:t>.</w:t>
      </w:r>
      <w:r>
        <w:rPr>
          <w:sz w:val="21"/>
        </w:rPr>
        <w:t>根据合同约定，乙方出现重大管理失误或严重违约、或有多次投诉而得不到纠正的，甲方有权取消合同；</w:t>
      </w:r>
    </w:p>
    <w:p>
      <w:pPr>
        <w:pStyle w:val="null3"/>
        <w:ind w:firstLine="420"/>
        <w:jc w:val="both"/>
      </w:pPr>
      <w:r>
        <w:rPr>
          <w:sz w:val="21"/>
        </w:rPr>
        <w:t>12</w:t>
      </w:r>
      <w:r>
        <w:rPr>
          <w:sz w:val="21"/>
        </w:rPr>
        <w:t>.</w:t>
      </w:r>
      <w:r>
        <w:rPr>
          <w:sz w:val="21"/>
        </w:rPr>
        <w:t>用户需要书所规定的内容。</w:t>
      </w:r>
    </w:p>
    <w:p>
      <w:pPr>
        <w:pStyle w:val="null3"/>
        <w:ind w:firstLine="422"/>
        <w:jc w:val="both"/>
      </w:pPr>
      <w:r>
        <w:rPr>
          <w:sz w:val="21"/>
          <w:b/>
        </w:rPr>
        <w:t>第十六条</w:t>
      </w:r>
      <w:r>
        <w:rPr>
          <w:sz w:val="21"/>
          <w:b/>
        </w:rPr>
        <w:t>乙方权利义务</w:t>
      </w:r>
    </w:p>
    <w:p>
      <w:pPr>
        <w:pStyle w:val="null3"/>
        <w:ind w:firstLine="420"/>
        <w:jc w:val="both"/>
      </w:pPr>
      <w:r>
        <w:rPr>
          <w:sz w:val="21"/>
        </w:rPr>
        <w:t>1</w:t>
      </w:r>
      <w:r>
        <w:rPr>
          <w:sz w:val="21"/>
        </w:rPr>
        <w:t>.</w:t>
      </w:r>
      <w:r>
        <w:rPr>
          <w:sz w:val="21"/>
        </w:rPr>
        <w:t>根据有关法律法规及本合同的约定，制定物业管理制度；</w:t>
      </w:r>
    </w:p>
    <w:p>
      <w:pPr>
        <w:pStyle w:val="null3"/>
        <w:ind w:firstLine="420"/>
        <w:jc w:val="both"/>
      </w:pPr>
      <w:r>
        <w:rPr>
          <w:sz w:val="21"/>
        </w:rPr>
        <w:t>2</w:t>
      </w:r>
      <w:r>
        <w:rPr>
          <w:sz w:val="21"/>
        </w:rPr>
        <w:t>.</w:t>
      </w:r>
      <w:r>
        <w:rPr>
          <w:sz w:val="21"/>
        </w:rPr>
        <w:t>协助甲方选聘专业公司承担本物业的专项管理业务，并负责对质量的检查监督；</w:t>
      </w:r>
    </w:p>
    <w:p>
      <w:pPr>
        <w:pStyle w:val="null3"/>
        <w:ind w:firstLine="420"/>
        <w:jc w:val="both"/>
      </w:pPr>
      <w:r>
        <w:rPr>
          <w:sz w:val="21"/>
        </w:rPr>
        <w:t>3</w:t>
      </w:r>
      <w:r>
        <w:rPr>
          <w:sz w:val="21"/>
        </w:rPr>
        <w:t>.</w:t>
      </w:r>
      <w:r>
        <w:rPr>
          <w:sz w:val="21"/>
        </w:rPr>
        <w:t>负责编制楼宇、附属建筑物、构筑物、设施、设备等的定期维修养护计划和大中修方案；</w:t>
      </w:r>
    </w:p>
    <w:p>
      <w:pPr>
        <w:pStyle w:val="null3"/>
        <w:ind w:firstLine="420"/>
        <w:jc w:val="both"/>
      </w:pPr>
      <w:r>
        <w:rPr>
          <w:sz w:val="21"/>
        </w:rPr>
        <w:t>4</w:t>
      </w:r>
      <w:r>
        <w:rPr>
          <w:sz w:val="21"/>
        </w:rPr>
        <w:t>.</w:t>
      </w:r>
      <w:r>
        <w:rPr>
          <w:sz w:val="21"/>
        </w:rPr>
        <w:t>向甲方告知物业使用的有关规定，当甲方装修物业时，告知有关限制条件，并负责监督；</w:t>
      </w:r>
    </w:p>
    <w:p>
      <w:pPr>
        <w:pStyle w:val="null3"/>
        <w:ind w:firstLine="420"/>
        <w:jc w:val="both"/>
      </w:pPr>
      <w:r>
        <w:rPr>
          <w:sz w:val="21"/>
        </w:rPr>
        <w:t>5</w:t>
      </w:r>
      <w:r>
        <w:rPr>
          <w:sz w:val="21"/>
        </w:rPr>
        <w:t>.</w:t>
      </w:r>
      <w:r>
        <w:rPr>
          <w:sz w:val="21"/>
        </w:rPr>
        <w:t>负责编制物业管理年度管理计划、资金使用计划；</w:t>
      </w:r>
    </w:p>
    <w:p>
      <w:pPr>
        <w:pStyle w:val="null3"/>
        <w:ind w:firstLine="420"/>
        <w:jc w:val="both"/>
      </w:pPr>
      <w:r>
        <w:rPr>
          <w:sz w:val="21"/>
        </w:rPr>
        <w:t>6</w:t>
      </w:r>
      <w:r>
        <w:rPr>
          <w:sz w:val="21"/>
        </w:rPr>
        <w:t>.</w:t>
      </w:r>
      <w:r>
        <w:rPr>
          <w:sz w:val="21"/>
        </w:rPr>
        <w:t>对本物业的公用设施不得擅自占用和改变使用功能，如需在本物业内改、扩建或完善配套项目，须与甲方协商并经甲方同意，报有关部门批准后方可实施；</w:t>
      </w:r>
    </w:p>
    <w:p>
      <w:pPr>
        <w:pStyle w:val="null3"/>
        <w:ind w:firstLine="420"/>
        <w:jc w:val="both"/>
      </w:pPr>
      <w:r>
        <w:rPr>
          <w:sz w:val="21"/>
        </w:rPr>
        <w:t>7</w:t>
      </w:r>
      <w:r>
        <w:rPr>
          <w:sz w:val="21"/>
        </w:rPr>
        <w:t>.</w:t>
      </w:r>
      <w:r>
        <w:rPr>
          <w:sz w:val="21"/>
        </w:rPr>
        <w:t>对甲方的设备、设施负有保护的责任，如属于管理不善或操作不当造成的损失，乙方应负责任；</w:t>
      </w:r>
    </w:p>
    <w:p>
      <w:pPr>
        <w:pStyle w:val="null3"/>
        <w:ind w:firstLine="420"/>
        <w:jc w:val="both"/>
      </w:pPr>
      <w:r>
        <w:rPr>
          <w:sz w:val="21"/>
        </w:rPr>
        <w:t>8</w:t>
      </w:r>
      <w:r>
        <w:rPr>
          <w:sz w:val="21"/>
        </w:rPr>
        <w:t>.</w:t>
      </w:r>
      <w:r>
        <w:rPr>
          <w:sz w:val="21"/>
        </w:rPr>
        <w:t>保护大楼内人员及财产的安全，保障办公正常秩序；</w:t>
      </w:r>
    </w:p>
    <w:p>
      <w:pPr>
        <w:pStyle w:val="null3"/>
        <w:ind w:firstLine="420"/>
        <w:jc w:val="both"/>
      </w:pPr>
      <w:r>
        <w:rPr>
          <w:sz w:val="21"/>
        </w:rPr>
        <w:t>9</w:t>
      </w:r>
      <w:r>
        <w:rPr>
          <w:sz w:val="21"/>
        </w:rPr>
        <w:t>.</w:t>
      </w:r>
      <w:r>
        <w:rPr>
          <w:sz w:val="21"/>
        </w:rPr>
        <w:t>执行大楼管理制度及消防管理制度，并有权对违反管理制度的行为给予纠正或制止；</w:t>
      </w:r>
    </w:p>
    <w:p>
      <w:pPr>
        <w:pStyle w:val="null3"/>
        <w:ind w:firstLine="420"/>
        <w:jc w:val="both"/>
      </w:pPr>
      <w:r>
        <w:rPr>
          <w:sz w:val="21"/>
        </w:rPr>
        <w:t>10</w:t>
      </w:r>
      <w:r>
        <w:rPr>
          <w:sz w:val="21"/>
        </w:rPr>
        <w:t>.</w:t>
      </w:r>
      <w:r>
        <w:rPr>
          <w:sz w:val="21"/>
        </w:rPr>
        <w:t>接受甲方的监督、指导；</w:t>
      </w:r>
    </w:p>
    <w:p>
      <w:pPr>
        <w:pStyle w:val="null3"/>
        <w:ind w:firstLine="420"/>
        <w:jc w:val="both"/>
      </w:pPr>
      <w:r>
        <w:rPr>
          <w:sz w:val="21"/>
        </w:rPr>
        <w:t>11</w:t>
      </w:r>
      <w:r>
        <w:rPr>
          <w:sz w:val="21"/>
        </w:rPr>
        <w:t>.</w:t>
      </w:r>
      <w:r>
        <w:rPr>
          <w:sz w:val="21"/>
        </w:rPr>
        <w:t>协助甲方完善各项管理制度并贯彻执行；</w:t>
      </w:r>
    </w:p>
    <w:p>
      <w:pPr>
        <w:pStyle w:val="null3"/>
        <w:ind w:firstLine="420"/>
        <w:jc w:val="both"/>
      </w:pPr>
      <w:r>
        <w:rPr>
          <w:sz w:val="21"/>
        </w:rPr>
        <w:t>12</w:t>
      </w:r>
      <w:r>
        <w:rPr>
          <w:sz w:val="21"/>
        </w:rPr>
        <w:t>.</w:t>
      </w:r>
      <w:r>
        <w:rPr>
          <w:sz w:val="21"/>
        </w:rPr>
        <w:t>切实做好防火、防盗、防破坏、防抢、防骗、防泄密、防自然灾害等；</w:t>
      </w:r>
    </w:p>
    <w:p>
      <w:pPr>
        <w:pStyle w:val="null3"/>
        <w:ind w:firstLine="420"/>
        <w:jc w:val="both"/>
      </w:pPr>
      <w:r>
        <w:rPr>
          <w:sz w:val="21"/>
        </w:rPr>
        <w:t>13</w:t>
      </w:r>
      <w:r>
        <w:rPr>
          <w:sz w:val="21"/>
        </w:rPr>
        <w:t>.</w:t>
      </w:r>
      <w:r>
        <w:rPr>
          <w:sz w:val="21"/>
        </w:rPr>
        <w:t>发现问题及时进行处理并向甲方报告；</w:t>
      </w:r>
    </w:p>
    <w:p>
      <w:pPr>
        <w:pStyle w:val="null3"/>
        <w:ind w:firstLine="420"/>
        <w:jc w:val="both"/>
      </w:pPr>
      <w:r>
        <w:rPr>
          <w:sz w:val="21"/>
        </w:rPr>
        <w:t>14</w:t>
      </w:r>
      <w:r>
        <w:rPr>
          <w:sz w:val="21"/>
        </w:rPr>
        <w:t>.</w:t>
      </w:r>
      <w:r>
        <w:rPr>
          <w:sz w:val="21"/>
        </w:rPr>
        <w:t>甲方有关技术方面的问题，乙方提供合理具可行性的解答；</w:t>
      </w:r>
    </w:p>
    <w:p>
      <w:pPr>
        <w:pStyle w:val="null3"/>
        <w:ind w:firstLine="420"/>
        <w:jc w:val="both"/>
      </w:pPr>
      <w:r>
        <w:rPr>
          <w:sz w:val="21"/>
        </w:rPr>
        <w:t>15</w:t>
      </w:r>
      <w:r>
        <w:rPr>
          <w:sz w:val="21"/>
        </w:rPr>
        <w:t>.</w:t>
      </w:r>
      <w:r>
        <w:rPr>
          <w:sz w:val="21"/>
        </w:rPr>
        <w:t>因物业管理所需的图纸、档案、资料，可向甲方申请查阅，如需复印，应向甲方提出书面申请，经甲方批准后复印；</w:t>
      </w:r>
    </w:p>
    <w:p>
      <w:pPr>
        <w:pStyle w:val="null3"/>
        <w:ind w:firstLine="420"/>
        <w:jc w:val="both"/>
      </w:pPr>
      <w:r>
        <w:rPr>
          <w:sz w:val="21"/>
        </w:rPr>
        <w:t>16</w:t>
      </w:r>
      <w:r>
        <w:rPr>
          <w:sz w:val="21"/>
        </w:rPr>
        <w:t>.</w:t>
      </w:r>
      <w:r>
        <w:rPr>
          <w:sz w:val="21"/>
        </w:rPr>
        <w:t>本合同终止时，乙方必须向甲方移交其使用的管理用房、物业管理的全部档案资料及属于甲方的物品；</w:t>
      </w:r>
    </w:p>
    <w:p>
      <w:pPr>
        <w:pStyle w:val="null3"/>
        <w:ind w:firstLine="420"/>
        <w:jc w:val="both"/>
      </w:pPr>
      <w:r>
        <w:rPr>
          <w:sz w:val="21"/>
        </w:rPr>
        <w:t>17</w:t>
      </w:r>
      <w:r>
        <w:rPr>
          <w:sz w:val="21"/>
        </w:rPr>
        <w:t>.</w:t>
      </w:r>
      <w:r>
        <w:rPr>
          <w:sz w:val="21"/>
        </w:rPr>
        <w:t>乙方对其所聘用的全体人员负责，其劳动合同应由乙方签订，与甲方无关。乙方应为其聘用人员购买</w:t>
      </w:r>
      <w:r>
        <w:rPr>
          <w:sz w:val="21"/>
        </w:rPr>
        <w:t>养老、医疗、工伤、失业等国家法律规定的社会保险及公积金</w:t>
      </w:r>
      <w:r>
        <w:rPr>
          <w:sz w:val="21"/>
        </w:rPr>
        <w:t>；乙方应按国家法律法规规定负责其聘用人员的工资福利、社保医保及安全责任等，甲方对乙方所雇用人员不承担任何责任。乙方与其聘用人员之间的一切权利、义务和纠纷由乙方自行负责，与甲方无关；</w:t>
      </w:r>
    </w:p>
    <w:p>
      <w:pPr>
        <w:pStyle w:val="null3"/>
        <w:ind w:firstLine="420"/>
        <w:jc w:val="both"/>
      </w:pPr>
      <w:r>
        <w:rPr>
          <w:sz w:val="21"/>
        </w:rPr>
        <w:t>18</w:t>
      </w:r>
      <w:r>
        <w:rPr>
          <w:sz w:val="21"/>
        </w:rPr>
        <w:t>.</w:t>
      </w:r>
      <w:r>
        <w:rPr>
          <w:sz w:val="21"/>
        </w:rPr>
        <w:t>用户需求书所规定的内容。</w:t>
      </w:r>
    </w:p>
    <w:p>
      <w:pPr>
        <w:pStyle w:val="null3"/>
        <w:jc w:val="both"/>
      </w:pPr>
      <w:r>
        <w:rPr>
          <w:sz w:val="28"/>
          <w:b/>
        </w:rPr>
        <w:t>第六章</w:t>
      </w:r>
      <w:r>
        <w:rPr>
          <w:sz w:val="28"/>
          <w:b/>
        </w:rPr>
        <w:t>物业管理服务质量</w:t>
      </w:r>
    </w:p>
    <w:p>
      <w:pPr>
        <w:pStyle w:val="null3"/>
        <w:ind w:firstLine="413"/>
        <w:jc w:val="both"/>
      </w:pPr>
      <w:r>
        <w:rPr>
          <w:sz w:val="21"/>
          <w:b/>
        </w:rPr>
        <w:t>第十七条</w:t>
      </w:r>
      <w:r>
        <w:rPr>
          <w:sz w:val="21"/>
        </w:rPr>
        <w:t xml:space="preserve"> </w:t>
      </w:r>
      <w:r>
        <w:rPr>
          <w:sz w:val="21"/>
        </w:rPr>
        <w:t>物业管理服务质量</w:t>
      </w:r>
    </w:p>
    <w:p>
      <w:pPr>
        <w:pStyle w:val="null3"/>
        <w:ind w:firstLine="411"/>
        <w:jc w:val="both"/>
      </w:pPr>
      <w:r>
        <w:rPr>
          <w:sz w:val="21"/>
        </w:rPr>
        <w:t>1</w:t>
      </w:r>
      <w:r>
        <w:rPr>
          <w:sz w:val="21"/>
        </w:rPr>
        <w:t>.</w:t>
      </w:r>
      <w:r>
        <w:rPr>
          <w:sz w:val="21"/>
        </w:rPr>
        <w:t>房屋外观：整洁、完好；</w:t>
      </w:r>
      <w:r>
        <w:rPr>
          <w:sz w:val="21"/>
        </w:rPr>
        <w:t xml:space="preserve">                      </w:t>
      </w:r>
    </w:p>
    <w:p>
      <w:pPr>
        <w:pStyle w:val="null3"/>
        <w:ind w:firstLine="411"/>
        <w:jc w:val="both"/>
      </w:pPr>
      <w:r>
        <w:rPr>
          <w:sz w:val="21"/>
        </w:rPr>
        <w:t>2</w:t>
      </w:r>
      <w:r>
        <w:rPr>
          <w:sz w:val="21"/>
        </w:rPr>
        <w:t>.</w:t>
      </w:r>
      <w:r>
        <w:rPr>
          <w:sz w:val="21"/>
        </w:rPr>
        <w:t>设备运行：良好</w:t>
      </w:r>
      <w:r>
        <w:rPr>
          <w:sz w:val="21"/>
        </w:rPr>
        <w:t>；</w:t>
      </w:r>
      <w:r>
        <w:rPr>
          <w:sz w:val="21"/>
        </w:rPr>
        <w:t xml:space="preserve">                  </w:t>
      </w:r>
    </w:p>
    <w:p>
      <w:pPr>
        <w:pStyle w:val="null3"/>
        <w:ind w:firstLine="411"/>
        <w:jc w:val="both"/>
      </w:pPr>
      <w:r>
        <w:rPr>
          <w:sz w:val="21"/>
        </w:rPr>
        <w:t>3</w:t>
      </w:r>
      <w:r>
        <w:rPr>
          <w:sz w:val="21"/>
        </w:rPr>
        <w:t>.</w:t>
      </w:r>
      <w:r>
        <w:rPr>
          <w:sz w:val="21"/>
        </w:rPr>
        <w:t>房屋及设施、设备的维修、养护：及时率</w:t>
      </w:r>
      <w:r>
        <w:rPr>
          <w:sz w:val="21"/>
        </w:rPr>
        <w:t>100% ；</w:t>
      </w:r>
    </w:p>
    <w:p>
      <w:pPr>
        <w:pStyle w:val="null3"/>
        <w:ind w:firstLine="411"/>
        <w:jc w:val="both"/>
      </w:pPr>
      <w:r>
        <w:rPr>
          <w:sz w:val="21"/>
        </w:rPr>
        <w:t>4</w:t>
      </w:r>
      <w:r>
        <w:rPr>
          <w:sz w:val="21"/>
        </w:rPr>
        <w:t>.</w:t>
      </w:r>
      <w:r>
        <w:rPr>
          <w:sz w:val="21"/>
        </w:rPr>
        <w:t>公共环境：整洁、保洁率</w:t>
      </w:r>
      <w:r>
        <w:rPr>
          <w:sz w:val="21"/>
        </w:rPr>
        <w:t xml:space="preserve">98%；                </w:t>
      </w:r>
    </w:p>
    <w:p>
      <w:pPr>
        <w:pStyle w:val="null3"/>
        <w:ind w:firstLine="411"/>
        <w:jc w:val="both"/>
      </w:pPr>
      <w:r>
        <w:rPr>
          <w:sz w:val="21"/>
        </w:rPr>
        <w:t>5</w:t>
      </w:r>
      <w:r>
        <w:rPr>
          <w:sz w:val="21"/>
        </w:rPr>
        <w:t>.</w:t>
      </w:r>
      <w:r>
        <w:rPr>
          <w:sz w:val="21"/>
        </w:rPr>
        <w:t>交通秩序：井然有序；</w:t>
      </w:r>
      <w:r>
        <w:rPr>
          <w:sz w:val="21"/>
        </w:rPr>
        <w:t xml:space="preserve">         </w:t>
      </w:r>
    </w:p>
    <w:p>
      <w:pPr>
        <w:pStyle w:val="null3"/>
        <w:ind w:firstLine="411"/>
        <w:jc w:val="both"/>
      </w:pPr>
      <w:r>
        <w:rPr>
          <w:sz w:val="21"/>
        </w:rPr>
        <w:t>6</w:t>
      </w:r>
      <w:r>
        <w:rPr>
          <w:sz w:val="21"/>
        </w:rPr>
        <w:t>.</w:t>
      </w:r>
      <w:r>
        <w:rPr>
          <w:sz w:val="21"/>
        </w:rPr>
        <w:t>保安：</w:t>
      </w:r>
      <w:r>
        <w:rPr>
          <w:sz w:val="21"/>
        </w:rPr>
        <w:t xml:space="preserve">24 小时值班；                        </w:t>
      </w:r>
    </w:p>
    <w:p>
      <w:pPr>
        <w:pStyle w:val="null3"/>
        <w:ind w:firstLine="411"/>
        <w:jc w:val="both"/>
      </w:pPr>
      <w:r>
        <w:rPr>
          <w:sz w:val="21"/>
        </w:rPr>
        <w:t>7</w:t>
      </w:r>
      <w:r>
        <w:rPr>
          <w:sz w:val="21"/>
        </w:rPr>
        <w:t>.</w:t>
      </w:r>
      <w:r>
        <w:rPr>
          <w:sz w:val="21"/>
        </w:rPr>
        <w:t>急修：及时率</w:t>
      </w:r>
      <w:r>
        <w:rPr>
          <w:sz w:val="21"/>
        </w:rPr>
        <w:t xml:space="preserve">99%；小修：维修工程合格率100% ；  </w:t>
      </w:r>
    </w:p>
    <w:p>
      <w:pPr>
        <w:pStyle w:val="null3"/>
        <w:ind w:firstLine="411"/>
        <w:jc w:val="both"/>
      </w:pPr>
      <w:r>
        <w:rPr>
          <w:sz w:val="21"/>
        </w:rPr>
        <w:t>8</w:t>
      </w:r>
      <w:r>
        <w:rPr>
          <w:sz w:val="21"/>
        </w:rPr>
        <w:t>.</w:t>
      </w:r>
      <w:r>
        <w:rPr>
          <w:sz w:val="21"/>
        </w:rPr>
        <w:t>对设施、设备进行日常管理和维修养护使用完好率达到</w:t>
      </w:r>
      <w:r>
        <w:rPr>
          <w:sz w:val="21"/>
        </w:rPr>
        <w:t xml:space="preserve">98%以上，急修及时率达100%；       </w:t>
      </w:r>
    </w:p>
    <w:p>
      <w:pPr>
        <w:pStyle w:val="null3"/>
        <w:ind w:firstLine="420"/>
        <w:jc w:val="both"/>
      </w:pPr>
      <w:r>
        <w:rPr>
          <w:sz w:val="21"/>
        </w:rPr>
        <w:t>9</w:t>
      </w:r>
      <w:r>
        <w:rPr>
          <w:sz w:val="21"/>
        </w:rPr>
        <w:t>.</w:t>
      </w:r>
      <w:r>
        <w:rPr>
          <w:sz w:val="21"/>
        </w:rPr>
        <w:t>甲方对乙方满意率达到</w:t>
      </w:r>
      <w:r>
        <w:rPr>
          <w:sz w:val="21"/>
        </w:rPr>
        <w:t>95%。</w:t>
      </w:r>
    </w:p>
    <w:p>
      <w:pPr>
        <w:pStyle w:val="null3"/>
        <w:jc w:val="both"/>
      </w:pPr>
      <w:r>
        <w:rPr>
          <w:sz w:val="21"/>
        </w:rPr>
        <w:t xml:space="preserve"> </w:t>
      </w:r>
    </w:p>
    <w:p>
      <w:pPr>
        <w:pStyle w:val="null3"/>
        <w:jc w:val="center"/>
      </w:pPr>
      <w:r>
        <w:rPr>
          <w:sz w:val="28"/>
          <w:b/>
        </w:rPr>
        <w:t>第七章</w:t>
      </w:r>
      <w:r>
        <w:rPr>
          <w:sz w:val="28"/>
          <w:b/>
        </w:rPr>
        <w:t>考评准则实施办法</w:t>
      </w:r>
    </w:p>
    <w:p>
      <w:pPr>
        <w:pStyle w:val="null3"/>
        <w:ind w:firstLine="422"/>
        <w:jc w:val="both"/>
      </w:pPr>
      <w:r>
        <w:rPr>
          <w:sz w:val="21"/>
          <w:b/>
        </w:rPr>
        <w:t>第十八条</w:t>
      </w:r>
      <w:r>
        <w:rPr>
          <w:sz w:val="21"/>
        </w:rPr>
        <w:t>甲方每季（即三个月为一季）采用动态考核和集中考评相结合的方式对乙方进行考核；集中考评由甲方按季度实施考评，分别根据机关、五个中心庭、中山市金融纠纷集中调处中心、诉讼服务中心及安检的评分结果，其中，机关按</w:t>
      </w:r>
      <w:r>
        <w:rPr>
          <w:sz w:val="21"/>
        </w:rPr>
        <w:t>1.5倍系数，五个中心法庭及中山市金融纠纷集中调处中心每个按0.5倍系数，诉讼服务中心及安检每个按1倍系数，汇总总分再除以6.5得出最终的考评分数，并作为当期物业管理服务费支付的参考依据。考评细则具体详见附件二《中山市第一人民法院机关大楼考评准则》、附件三《沙溪人民法庭、开发区人民法庭、三乡人民法庭、坦洲人民法庭、翠亨新区人民法庭、中山市金融纠纷集中调处中心考评准则》、附件四《中山市第一人民法院诉讼服务中心考评准则》、附件五《中山市第一人民法院安检考评准则》。季度考评分数满分为100分，90分以上（含90分）为考核达标。具体情况如下：</w:t>
      </w:r>
    </w:p>
    <w:p>
      <w:pPr>
        <w:pStyle w:val="null3"/>
        <w:ind w:firstLine="420"/>
        <w:jc w:val="both"/>
      </w:pPr>
      <w:r>
        <w:rPr>
          <w:sz w:val="21"/>
        </w:rPr>
        <w:t>（一）考评分数在</w:t>
      </w:r>
      <w:r>
        <w:rPr>
          <w:sz w:val="21"/>
        </w:rPr>
        <w:t>90分以上（含90分）为考评达标，甲方支付乙方当期物业管理服务费的100%；</w:t>
      </w:r>
    </w:p>
    <w:p>
      <w:pPr>
        <w:pStyle w:val="null3"/>
        <w:ind w:firstLine="420"/>
        <w:jc w:val="both"/>
      </w:pPr>
      <w:r>
        <w:rPr>
          <w:sz w:val="21"/>
        </w:rPr>
        <w:t>（二）考评分数在</w:t>
      </w:r>
      <w:r>
        <w:rPr>
          <w:sz w:val="21"/>
        </w:rPr>
        <w:t>85分至89分（含85分），甲方有权扣减乙方当期物业管理服务费的10%；</w:t>
      </w:r>
    </w:p>
    <w:p>
      <w:pPr>
        <w:pStyle w:val="null3"/>
        <w:ind w:firstLine="420"/>
        <w:jc w:val="both"/>
      </w:pPr>
      <w:r>
        <w:rPr>
          <w:sz w:val="21"/>
        </w:rPr>
        <w:t>（三）考评分数在</w:t>
      </w:r>
      <w:r>
        <w:rPr>
          <w:sz w:val="21"/>
        </w:rPr>
        <w:t>80分至84分（含80分），甲方有权扣减乙方当期物业管理服务费的20%；</w:t>
      </w:r>
    </w:p>
    <w:p>
      <w:pPr>
        <w:pStyle w:val="null3"/>
        <w:ind w:firstLine="420"/>
        <w:jc w:val="both"/>
      </w:pPr>
      <w:r>
        <w:rPr>
          <w:sz w:val="21"/>
        </w:rPr>
        <w:t>（四）考评分数在</w:t>
      </w:r>
      <w:r>
        <w:rPr>
          <w:sz w:val="21"/>
        </w:rPr>
        <w:t xml:space="preserve">75分至79分（含75分），甲方有权扣减乙方当期物业管理服务费的30%；   </w:t>
      </w:r>
    </w:p>
    <w:p>
      <w:pPr>
        <w:pStyle w:val="null3"/>
        <w:ind w:firstLine="420"/>
        <w:jc w:val="both"/>
      </w:pPr>
      <w:r>
        <w:rPr>
          <w:sz w:val="21"/>
        </w:rPr>
        <w:t>（五）考评分数低于</w:t>
      </w:r>
      <w:r>
        <w:rPr>
          <w:sz w:val="21"/>
        </w:rPr>
        <w:t>75分（不含75分），甲方有权扣减乙方当期物业管理服务费的30%-50%，并有权单方解除合同，造成甲方经济损失的，乙方应给予甲方经济赔偿，并承担相应的法律责任。</w:t>
      </w:r>
    </w:p>
    <w:p>
      <w:pPr>
        <w:pStyle w:val="null3"/>
        <w:ind w:firstLine="420"/>
        <w:jc w:val="both"/>
      </w:pPr>
      <w:r>
        <w:rPr>
          <w:sz w:val="21"/>
        </w:rPr>
        <w:t>乙方每月</w:t>
      </w:r>
      <w:r>
        <w:rPr>
          <w:sz w:val="21"/>
        </w:rPr>
        <w:t>5日前应向甲方提交考核资料包括但不限于员工花名册、考勤、本周小结与下周工作计划表等资料，否则考评不得分。</w:t>
      </w:r>
    </w:p>
    <w:p>
      <w:pPr>
        <w:pStyle w:val="null3"/>
        <w:jc w:val="both"/>
      </w:pPr>
      <w:r>
        <w:rPr>
          <w:sz w:val="28"/>
          <w:b/>
        </w:rPr>
        <w:t>第八章</w:t>
      </w:r>
      <w:r>
        <w:rPr>
          <w:sz w:val="28"/>
          <w:b/>
        </w:rPr>
        <w:t>物业管理服务费用</w:t>
      </w:r>
    </w:p>
    <w:p>
      <w:pPr>
        <w:pStyle w:val="null3"/>
        <w:ind w:firstLine="422"/>
        <w:jc w:val="both"/>
      </w:pPr>
      <w:r>
        <w:rPr>
          <w:sz w:val="21"/>
          <w:b/>
        </w:rPr>
        <w:t>第十九条</w:t>
      </w:r>
      <w:r>
        <w:rPr>
          <w:sz w:val="21"/>
        </w:rPr>
        <w:t>物业管理服务费，在托管期内，甲方按以下支付方式进行支付：</w:t>
      </w:r>
    </w:p>
    <w:p>
      <w:pPr>
        <w:pStyle w:val="null3"/>
        <w:ind w:firstLine="420"/>
        <w:jc w:val="both"/>
      </w:pPr>
      <w:r>
        <w:rPr>
          <w:sz w:val="21"/>
        </w:rPr>
        <w:t>1</w:t>
      </w:r>
      <w:r>
        <w:rPr>
          <w:sz w:val="21"/>
        </w:rPr>
        <w:t>.</w:t>
      </w:r>
      <w:r>
        <w:rPr>
          <w:sz w:val="21"/>
        </w:rPr>
        <w:t>整个委托服务期内的项目服务费，每年物业管理费用为人民币</w:t>
      </w:r>
      <w:r>
        <w:rPr>
          <w:sz w:val="21"/>
        </w:rPr>
        <w:t xml:space="preserve">       </w:t>
      </w:r>
      <w:r>
        <w:rPr>
          <w:sz w:val="21"/>
        </w:rPr>
        <w:t>元（大写：</w:t>
      </w:r>
      <w:r>
        <w:rPr>
          <w:sz w:val="21"/>
        </w:rPr>
        <w:t xml:space="preserve">   </w:t>
      </w:r>
      <w:r>
        <w:rPr>
          <w:sz w:val="21"/>
        </w:rPr>
        <w:t>整），已包含甲方需支付给乙方的全部费用（包括但不限于清洁材料费、税费、保险费、培训费、工程工具费等费用）。</w:t>
      </w:r>
    </w:p>
    <w:p>
      <w:pPr>
        <w:pStyle w:val="null3"/>
        <w:ind w:firstLine="420"/>
        <w:jc w:val="left"/>
      </w:pPr>
      <w:r>
        <w:rPr>
          <w:sz w:val="21"/>
        </w:rPr>
        <w:t>2</w:t>
      </w:r>
      <w:r>
        <w:rPr>
          <w:sz w:val="21"/>
        </w:rPr>
        <w:t>.</w:t>
      </w:r>
      <w:r>
        <w:rPr>
          <w:sz w:val="21"/>
        </w:rPr>
        <w:t>支付方式：</w:t>
      </w:r>
      <w:r>
        <w:rPr>
          <w:sz w:val="21"/>
        </w:rPr>
        <w:t>物业服务费按季度支付</w:t>
      </w:r>
      <w:r>
        <w:rPr>
          <w:sz w:val="21"/>
        </w:rPr>
        <w:t>，甲方按第七章第十八条的考评分数向乙方支付物业费。</w:t>
      </w:r>
    </w:p>
    <w:p>
      <w:pPr>
        <w:pStyle w:val="null3"/>
        <w:ind w:firstLine="420"/>
        <w:jc w:val="left"/>
      </w:pPr>
      <w:r>
        <w:rPr>
          <w:sz w:val="21"/>
        </w:rPr>
        <w:t>3</w:t>
      </w:r>
      <w:r>
        <w:rPr>
          <w:sz w:val="21"/>
        </w:rPr>
        <w:t>.</w:t>
      </w:r>
      <w:r>
        <w:rPr>
          <w:sz w:val="21"/>
        </w:rPr>
        <w:t>每笔款项支付前，乙方需向甲方提供国家正式发票</w:t>
      </w:r>
      <w:r>
        <w:rPr>
          <w:sz w:val="21"/>
        </w:rPr>
        <w:t>(税费由乙方支付)。上述费用，甲方按转账方式付款给乙方。</w:t>
      </w:r>
    </w:p>
    <w:p>
      <w:pPr>
        <w:pStyle w:val="null3"/>
        <w:ind w:firstLine="413"/>
        <w:jc w:val="both"/>
      </w:pPr>
      <w:r>
        <w:rPr>
          <w:sz w:val="21"/>
          <w:b/>
        </w:rPr>
        <w:t>第二十条</w:t>
      </w:r>
      <w:r>
        <w:rPr>
          <w:sz w:val="21"/>
        </w:rPr>
        <w:t>甲方房屋自用及公用部位、设施、设备、公共场地的小修、养护由乙方负责，材料由甲方提供，大中修及设施、设备更新、改造由甲方承担相关费用。</w:t>
      </w:r>
    </w:p>
    <w:p>
      <w:pPr>
        <w:pStyle w:val="null3"/>
        <w:jc w:val="both"/>
      </w:pPr>
      <w:r>
        <w:rPr>
          <w:sz w:val="28"/>
          <w:b/>
        </w:rPr>
        <w:t>第九章</w:t>
      </w:r>
      <w:r>
        <w:rPr>
          <w:sz w:val="28"/>
          <w:b/>
        </w:rPr>
        <w:t>违约责任</w:t>
      </w:r>
    </w:p>
    <w:p>
      <w:pPr>
        <w:pStyle w:val="null3"/>
        <w:ind w:firstLine="413"/>
        <w:jc w:val="both"/>
      </w:pPr>
      <w:r>
        <w:rPr>
          <w:sz w:val="21"/>
          <w:b/>
        </w:rPr>
        <w:t>第二十一条</w:t>
      </w:r>
      <w:r>
        <w:rPr>
          <w:sz w:val="21"/>
        </w:rPr>
        <w:t xml:space="preserve"> </w:t>
      </w:r>
      <w:r>
        <w:rPr>
          <w:sz w:val="21"/>
        </w:rPr>
        <w:t>甲方违反合同第十五条的约定，使乙方未完成规定管理目标，乙方有权要求甲方在一定期限解决，逾期未解决的，乙方有权终止合同；造成乙方经济损失的，甲方应给予乙方经济赔偿。</w:t>
      </w:r>
    </w:p>
    <w:p>
      <w:pPr>
        <w:pStyle w:val="null3"/>
        <w:ind w:firstLine="413"/>
        <w:jc w:val="both"/>
      </w:pPr>
      <w:r>
        <w:rPr>
          <w:sz w:val="21"/>
          <w:b/>
        </w:rPr>
        <w:t>第二十二条</w:t>
      </w:r>
      <w:r>
        <w:rPr>
          <w:sz w:val="21"/>
        </w:rPr>
        <w:t xml:space="preserve"> </w:t>
      </w:r>
      <w:r>
        <w:rPr>
          <w:sz w:val="21"/>
        </w:rPr>
        <w:t>乙方违反合同第十六条规定的有关义务，对甲方造成经济损失的，应给予甲方经济赔偿；如造成重大损失的，甲方有权终止合同。</w:t>
      </w:r>
    </w:p>
    <w:p>
      <w:pPr>
        <w:pStyle w:val="null3"/>
        <w:ind w:firstLine="413"/>
        <w:jc w:val="both"/>
      </w:pPr>
      <w:r>
        <w:rPr>
          <w:sz w:val="21"/>
          <w:b/>
        </w:rPr>
        <w:t>第二十三条</w:t>
      </w:r>
      <w:r>
        <w:rPr>
          <w:sz w:val="21"/>
        </w:rPr>
        <w:t xml:space="preserve"> </w:t>
      </w:r>
      <w:r>
        <w:rPr>
          <w:sz w:val="21"/>
        </w:rPr>
        <w:t>乙方违反合同第五章的约定，未能达到约定的管理目标，甲方有权要求乙方限期整改，逾期未整改，按第七章第十八条考评分数，甲方有权扣罚当期支给乙方的管理酬金，如情节严重，甲方有权终止合同。</w:t>
      </w:r>
    </w:p>
    <w:p>
      <w:pPr>
        <w:pStyle w:val="null3"/>
        <w:ind w:firstLine="413"/>
        <w:jc w:val="both"/>
      </w:pPr>
      <w:r>
        <w:rPr>
          <w:sz w:val="21"/>
          <w:b/>
        </w:rPr>
        <w:t>第二十四条</w:t>
      </w:r>
      <w:r>
        <w:rPr>
          <w:sz w:val="21"/>
        </w:rPr>
        <w:t xml:space="preserve"> </w:t>
      </w:r>
      <w:r>
        <w:rPr>
          <w:sz w:val="21"/>
        </w:rPr>
        <w:t>乙方提出的设施、设备维修计划或报告，如因甲方拖延时间批准，而无法及时实施，造成的设施、设备的损坏，影响大楼正常运行的责任由甲方负责。</w:t>
      </w:r>
    </w:p>
    <w:p>
      <w:pPr>
        <w:pStyle w:val="null3"/>
        <w:ind w:firstLine="413"/>
        <w:jc w:val="both"/>
      </w:pPr>
      <w:r>
        <w:rPr>
          <w:sz w:val="21"/>
          <w:b/>
        </w:rPr>
        <w:t>第二十五条</w:t>
      </w:r>
      <w:r>
        <w:rPr>
          <w:sz w:val="21"/>
        </w:rPr>
        <w:t xml:space="preserve"> </w:t>
      </w:r>
      <w:r>
        <w:rPr>
          <w:sz w:val="21"/>
        </w:rPr>
        <w:t>因乙方原因造成甲方交付管理的财产、设施等损失，或者造成泄密、管理制度外流，或者影响甲方正常工作等，乙方应承担违约责任并赔偿损失。</w:t>
      </w:r>
    </w:p>
    <w:p>
      <w:pPr>
        <w:pStyle w:val="null3"/>
        <w:ind w:firstLine="413"/>
        <w:jc w:val="both"/>
      </w:pPr>
      <w:r>
        <w:rPr>
          <w:sz w:val="21"/>
          <w:b/>
        </w:rPr>
        <w:t>第二十六条</w:t>
      </w:r>
      <w:r>
        <w:rPr>
          <w:sz w:val="21"/>
        </w:rPr>
        <w:t xml:space="preserve"> </w:t>
      </w:r>
      <w:r>
        <w:rPr>
          <w:sz w:val="21"/>
        </w:rPr>
        <w:t>甲、乙任何一方无正当理由提前终止合同的，应向对方支付壹个月管理费总额的违约金；给对方造成经济损失超过违约金的，还应对超过部分给予赔偿。</w:t>
      </w:r>
    </w:p>
    <w:p>
      <w:pPr>
        <w:pStyle w:val="null3"/>
        <w:ind w:firstLine="413"/>
        <w:jc w:val="both"/>
      </w:pPr>
      <w:r>
        <w:rPr>
          <w:sz w:val="21"/>
          <w:b/>
        </w:rPr>
        <w:t>第二十七条</w:t>
      </w:r>
      <w:r>
        <w:rPr>
          <w:sz w:val="21"/>
        </w:rPr>
        <w:t xml:space="preserve"> </w:t>
      </w:r>
      <w:r>
        <w:rPr>
          <w:sz w:val="21"/>
        </w:rPr>
        <w:t>乙方在接管</w:t>
      </w:r>
      <w:r>
        <w:rPr>
          <w:sz w:val="21"/>
        </w:rPr>
        <w:t>10天内不能正常运作，属于乙方责任的，应由乙方负责，甲方有权解除合同。</w:t>
      </w:r>
    </w:p>
    <w:p>
      <w:pPr>
        <w:pStyle w:val="null3"/>
        <w:jc w:val="both"/>
      </w:pPr>
      <w:r>
        <w:rPr>
          <w:sz w:val="28"/>
          <w:b/>
        </w:rPr>
        <w:t>第十章</w:t>
      </w:r>
      <w:r>
        <w:rPr>
          <w:sz w:val="28"/>
          <w:b/>
        </w:rPr>
        <w:t>附则</w:t>
      </w:r>
    </w:p>
    <w:p>
      <w:pPr>
        <w:pStyle w:val="null3"/>
        <w:ind w:firstLine="413"/>
        <w:jc w:val="both"/>
      </w:pPr>
      <w:r>
        <w:rPr>
          <w:sz w:val="21"/>
          <w:b/>
        </w:rPr>
        <w:t>第二十八条</w:t>
      </w:r>
      <w:r>
        <w:rPr>
          <w:sz w:val="21"/>
        </w:rPr>
        <w:t xml:space="preserve"> </w:t>
      </w:r>
      <w:r>
        <w:rPr>
          <w:sz w:val="21"/>
        </w:rPr>
        <w:t>双方可对本合同的条款进行补充，以书面形式签订补充协议，补充协议与本合同具有同等效力；在本合同履行过程中，如甲方认为合同条款需要变更，应与乙方协商，并就变更事宜与乙方签订协议。</w:t>
      </w:r>
    </w:p>
    <w:p>
      <w:pPr>
        <w:pStyle w:val="null3"/>
        <w:ind w:firstLine="413"/>
        <w:jc w:val="both"/>
      </w:pPr>
      <w:r>
        <w:rPr>
          <w:sz w:val="21"/>
          <w:b/>
        </w:rPr>
        <w:t>第二十九条</w:t>
      </w:r>
      <w:r>
        <w:rPr>
          <w:sz w:val="21"/>
        </w:rPr>
        <w:t xml:space="preserve"> </w:t>
      </w:r>
      <w:r>
        <w:rPr>
          <w:sz w:val="21"/>
        </w:rPr>
        <w:t>本合同之附件和《招标文件》及乙方的《投标方案》均为合同有效组成部分。本合同及其附件内空格部分填写的文字经双确认后与印刷文字具有同等效力。</w:t>
      </w:r>
    </w:p>
    <w:p>
      <w:pPr>
        <w:pStyle w:val="null3"/>
        <w:ind w:firstLine="411"/>
        <w:jc w:val="both"/>
      </w:pPr>
      <w:r>
        <w:rPr>
          <w:sz w:val="21"/>
        </w:rPr>
        <w:t>本合同及其附件和补充协议中未规定的事宜，均遵照中华人民共和国有关法律、法规和规章执行。</w:t>
      </w:r>
    </w:p>
    <w:p>
      <w:pPr>
        <w:pStyle w:val="null3"/>
        <w:ind w:firstLine="413"/>
        <w:jc w:val="both"/>
      </w:pPr>
      <w:r>
        <w:rPr>
          <w:sz w:val="21"/>
          <w:b/>
        </w:rPr>
        <w:t>第三十条</w:t>
      </w:r>
      <w:r>
        <w:rPr>
          <w:sz w:val="21"/>
        </w:rPr>
        <w:t xml:space="preserve"> </w:t>
      </w:r>
      <w:r>
        <w:rPr>
          <w:sz w:val="21"/>
        </w:rPr>
        <w:t>本合同正本连同附件共</w:t>
      </w:r>
      <w:r>
        <w:rPr>
          <w:sz w:val="21"/>
        </w:rPr>
        <w:t>29页，一式四份，甲方执三份，乙方执一份，具有同等法律效力。</w:t>
      </w:r>
    </w:p>
    <w:p>
      <w:pPr>
        <w:pStyle w:val="null3"/>
        <w:ind w:firstLine="413"/>
        <w:jc w:val="both"/>
      </w:pPr>
      <w:r>
        <w:rPr>
          <w:sz w:val="21"/>
          <w:b/>
        </w:rPr>
        <w:t>第三十一条</w:t>
      </w:r>
      <w:r>
        <w:rPr>
          <w:sz w:val="21"/>
        </w:rPr>
        <w:t xml:space="preserve"> </w:t>
      </w:r>
      <w:r>
        <w:rPr>
          <w:sz w:val="21"/>
        </w:rPr>
        <w:t>因房屋建筑质量、设备设施质量或安装技术等原因，达不到使用功能，造成重大事故的，由甲方承担责任并作善后处理，产生质量事故的直接原因，以政府主管部门的鉴定为准。</w:t>
      </w:r>
    </w:p>
    <w:p>
      <w:pPr>
        <w:pStyle w:val="null3"/>
        <w:ind w:firstLine="413"/>
        <w:jc w:val="both"/>
      </w:pPr>
      <w:r>
        <w:rPr>
          <w:sz w:val="21"/>
          <w:b/>
        </w:rPr>
        <w:t>第三十二条</w:t>
      </w:r>
      <w:r>
        <w:rPr>
          <w:sz w:val="21"/>
        </w:rPr>
        <w:t xml:space="preserve"> </w:t>
      </w:r>
      <w:r>
        <w:rPr>
          <w:sz w:val="21"/>
        </w:rPr>
        <w:t>本合同执行期间，如遇不可抗力，致使合同无法履行时，双方应按有关法律规定处理。</w:t>
      </w:r>
    </w:p>
    <w:p>
      <w:pPr>
        <w:pStyle w:val="null3"/>
        <w:ind w:firstLine="413"/>
        <w:jc w:val="both"/>
      </w:pPr>
      <w:r>
        <w:rPr>
          <w:sz w:val="21"/>
          <w:b/>
        </w:rPr>
        <w:t>第三十三条</w:t>
      </w:r>
      <w:r>
        <w:rPr>
          <w:sz w:val="21"/>
        </w:rPr>
        <w:t xml:space="preserve"> </w:t>
      </w:r>
      <w:r>
        <w:rPr>
          <w:sz w:val="21"/>
        </w:rPr>
        <w:t>本合同在履行中如发生争议，双方应协商解决；协商不成的，报请物业管理行政部门进行调解；调解不成的，通过法律途径解决。</w:t>
      </w:r>
    </w:p>
    <w:p>
      <w:pPr>
        <w:pStyle w:val="null3"/>
        <w:ind w:firstLine="413"/>
        <w:jc w:val="both"/>
      </w:pPr>
      <w:r>
        <w:rPr>
          <w:sz w:val="21"/>
          <w:b/>
        </w:rPr>
        <w:t>第三十四条</w:t>
      </w:r>
      <w:r>
        <w:rPr>
          <w:sz w:val="21"/>
        </w:rPr>
        <w:t xml:space="preserve"> </w:t>
      </w:r>
      <w:r>
        <w:rPr>
          <w:sz w:val="21"/>
        </w:rPr>
        <w:t>合同期满本合同自然终止。</w:t>
      </w:r>
    </w:p>
    <w:p>
      <w:pPr>
        <w:pStyle w:val="null3"/>
        <w:ind w:firstLine="422"/>
        <w:jc w:val="both"/>
      </w:pPr>
      <w:r>
        <w:rPr>
          <w:sz w:val="21"/>
          <w:b/>
        </w:rPr>
        <w:t>第三十五条</w:t>
      </w:r>
      <w:r>
        <w:rPr>
          <w:sz w:val="21"/>
        </w:rPr>
        <w:t xml:space="preserve"> </w:t>
      </w:r>
      <w:r>
        <w:rPr>
          <w:sz w:val="21"/>
        </w:rPr>
        <w:t>合同未尽事项，均以招标文件为准。</w:t>
      </w:r>
    </w:p>
    <w:p>
      <w:pPr>
        <w:pStyle w:val="null3"/>
        <w:ind w:right="-60"/>
        <w:jc w:val="both"/>
      </w:pPr>
      <w:r>
        <w:rPr>
          <w:sz w:val="21"/>
        </w:rPr>
        <w:t>附件：一、《物业管理质量要求》</w:t>
      </w:r>
    </w:p>
    <w:p>
      <w:pPr>
        <w:pStyle w:val="null3"/>
        <w:ind w:right="-60"/>
        <w:jc w:val="both"/>
      </w:pPr>
      <w:r>
        <w:rPr>
          <w:sz w:val="21"/>
        </w:rPr>
        <w:t xml:space="preserve">      </w:t>
      </w:r>
      <w:r>
        <w:rPr>
          <w:sz w:val="21"/>
        </w:rPr>
        <w:t>二、《中山市第一人民法院机关大楼考评准则》</w:t>
      </w:r>
    </w:p>
    <w:p>
      <w:pPr>
        <w:pStyle w:val="null3"/>
        <w:ind w:right="-60"/>
        <w:jc w:val="both"/>
      </w:pPr>
      <w:r>
        <w:rPr>
          <w:sz w:val="21"/>
        </w:rPr>
        <w:t xml:space="preserve">      </w:t>
      </w:r>
      <w:r>
        <w:rPr>
          <w:sz w:val="21"/>
        </w:rPr>
        <w:t>三、《中山市第一人民法院沙溪人民法庭、开发区人民法庭、三乡人民法庭、坦洲人民法庭、翠亨新区人民法庭、中山市金融纠纷集中调处中心考评准则》</w:t>
      </w:r>
    </w:p>
    <w:p>
      <w:pPr>
        <w:pStyle w:val="null3"/>
        <w:ind w:right="-60"/>
        <w:jc w:val="both"/>
      </w:pPr>
      <w:r>
        <w:rPr>
          <w:sz w:val="21"/>
        </w:rPr>
        <w:t xml:space="preserve">      </w:t>
      </w:r>
      <w:r>
        <w:rPr>
          <w:sz w:val="21"/>
        </w:rPr>
        <w:t>四、《中山市第一人民法院诉讼服务中心考评准则》</w:t>
      </w:r>
    </w:p>
    <w:p>
      <w:pPr>
        <w:pStyle w:val="null3"/>
        <w:ind w:right="-60"/>
        <w:jc w:val="both"/>
      </w:pPr>
      <w:r>
        <w:rPr>
          <w:sz w:val="21"/>
        </w:rPr>
        <w:t xml:space="preserve">      </w:t>
      </w:r>
      <w:r>
        <w:rPr>
          <w:sz w:val="21"/>
        </w:rPr>
        <w:t>五、《中山市第一人民法院安检考评准则》</w:t>
      </w:r>
    </w:p>
    <w:p>
      <w:pPr>
        <w:pStyle w:val="null3"/>
        <w:ind w:right="-60"/>
        <w:jc w:val="both"/>
      </w:pPr>
      <w:r>
        <w:rPr>
          <w:sz w:val="21"/>
        </w:rPr>
        <w:t xml:space="preserve">     </w:t>
      </w:r>
    </w:p>
    <w:p>
      <w:pPr>
        <w:pStyle w:val="null3"/>
        <w:jc w:val="both"/>
      </w:pPr>
      <w:r>
        <w:rPr>
          <w:sz w:val="21"/>
        </w:rPr>
        <w:t>甲</w:t>
      </w:r>
      <w:r>
        <w:rPr>
          <w:sz w:val="21"/>
        </w:rPr>
        <w:t xml:space="preserve">   </w:t>
      </w:r>
      <w:r>
        <w:rPr>
          <w:sz w:val="21"/>
        </w:rPr>
        <w:t>方（盖章）：</w:t>
      </w:r>
      <w:r>
        <w:rPr>
          <w:sz w:val="21"/>
        </w:rPr>
        <w:t>中山市第一人民法院</w:t>
      </w:r>
      <w:r>
        <w:rPr>
          <w:sz w:val="21"/>
        </w:rPr>
        <w:t xml:space="preserve">            </w:t>
      </w:r>
      <w:r>
        <w:rPr>
          <w:sz w:val="21"/>
        </w:rPr>
        <w:t>乙</w:t>
      </w:r>
      <w:r>
        <w:rPr>
          <w:sz w:val="21"/>
        </w:rPr>
        <w:t>方（盖章）：</w:t>
      </w:r>
      <w:r>
        <w:rPr>
          <w:sz w:val="21"/>
        </w:rPr>
        <w:t xml:space="preserve"> </w:t>
      </w:r>
    </w:p>
    <w:p>
      <w:pPr>
        <w:pStyle w:val="null3"/>
        <w:jc w:val="both"/>
      </w:pPr>
      <w:r>
        <w:rPr>
          <w:sz w:val="21"/>
        </w:rPr>
        <w:t>代表人</w:t>
      </w:r>
      <w:r>
        <w:rPr>
          <w:sz w:val="21"/>
        </w:rPr>
        <w:t>（签字）：</w:t>
      </w:r>
      <w:r>
        <w:rPr>
          <w:sz w:val="21"/>
        </w:rPr>
        <w:t xml:space="preserve">    </w:t>
      </w:r>
      <w:r>
        <w:rPr>
          <w:sz w:val="21"/>
        </w:rPr>
        <w:t xml:space="preserve">                          </w:t>
      </w:r>
      <w:r>
        <w:rPr>
          <w:sz w:val="21"/>
        </w:rPr>
        <w:t>代表人（签字）：</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开户行：</w:t>
      </w:r>
    </w:p>
    <w:p>
      <w:pPr>
        <w:pStyle w:val="null3"/>
        <w:ind w:firstLine="4830"/>
        <w:jc w:val="both"/>
      </w:pPr>
      <w:r>
        <w:rPr>
          <w:sz w:val="21"/>
        </w:rPr>
        <w:t>账号：</w:t>
      </w:r>
    </w:p>
    <w:p>
      <w:pPr>
        <w:pStyle w:val="null3"/>
      </w:pPr>
      <w:r>
        <w:rPr>
          <w:sz w:val="21"/>
          <w:b/>
        </w:rPr>
        <w:t>附件一：物业管理质量要求</w:t>
      </w:r>
    </w:p>
    <w:p>
      <w:pPr>
        <w:pStyle w:val="null3"/>
        <w:jc w:val="center"/>
      </w:pPr>
      <w:r>
        <w:rPr>
          <w:sz w:val="21"/>
          <w:b/>
        </w:rPr>
        <w:t>第一章</w:t>
      </w:r>
      <w:r>
        <w:rPr>
          <w:sz w:val="21"/>
          <w:b/>
        </w:rPr>
        <w:t xml:space="preserve">     </w:t>
      </w:r>
      <w:r>
        <w:rPr>
          <w:sz w:val="21"/>
          <w:b/>
        </w:rPr>
        <w:t>基本质量要求</w:t>
      </w:r>
    </w:p>
    <w:p>
      <w:pPr>
        <w:pStyle w:val="null3"/>
        <w:ind w:firstLine="420"/>
        <w:jc w:val="left"/>
      </w:pPr>
      <w:r>
        <w:rPr>
          <w:sz w:val="21"/>
        </w:rPr>
        <w:t>一、物业管理人员、专业操作人员按照国家有关规定取得有效的物业管理职业资格证书或岗位证书。</w:t>
      </w:r>
    </w:p>
    <w:p>
      <w:pPr>
        <w:pStyle w:val="null3"/>
        <w:ind w:firstLine="420"/>
        <w:jc w:val="left"/>
      </w:pPr>
      <w:r>
        <w:rPr>
          <w:sz w:val="21"/>
        </w:rPr>
        <w:t>二、有完善的物业管理方案，质量管理、财务管理、档案管理等制度健全，并运用计算机进行管理。</w:t>
      </w:r>
    </w:p>
    <w:p>
      <w:pPr>
        <w:pStyle w:val="null3"/>
        <w:ind w:firstLine="420"/>
        <w:jc w:val="left"/>
      </w:pPr>
      <w:r>
        <w:rPr>
          <w:sz w:val="21"/>
        </w:rPr>
        <w:t>三、管理服务人员统一着装、佩戴工牌，行为规范，服务主动、热情。</w:t>
      </w:r>
    </w:p>
    <w:p>
      <w:pPr>
        <w:pStyle w:val="null3"/>
        <w:ind w:firstLine="420"/>
        <w:jc w:val="left"/>
      </w:pPr>
      <w:r>
        <w:rPr>
          <w:sz w:val="21"/>
        </w:rPr>
        <w:t>四、制定争创省、市物业管理示范（优秀）项目的规划。</w:t>
      </w:r>
    </w:p>
    <w:p>
      <w:pPr>
        <w:pStyle w:val="null3"/>
        <w:jc w:val="center"/>
      </w:pPr>
      <w:r>
        <w:rPr>
          <w:sz w:val="21"/>
          <w:b/>
        </w:rPr>
        <w:t>第二章</w:t>
      </w:r>
      <w:r>
        <w:rPr>
          <w:sz w:val="21"/>
          <w:b/>
        </w:rPr>
        <w:t xml:space="preserve">     </w:t>
      </w:r>
      <w:r>
        <w:rPr>
          <w:sz w:val="21"/>
          <w:b/>
        </w:rPr>
        <w:t>建筑物管理质量要求</w:t>
      </w:r>
    </w:p>
    <w:p>
      <w:pPr>
        <w:pStyle w:val="null3"/>
        <w:ind w:firstLine="420"/>
        <w:jc w:val="left"/>
      </w:pPr>
      <w:r>
        <w:rPr>
          <w:sz w:val="21"/>
        </w:rPr>
        <w:t>一、对建筑物进行日常管理和维修养护，巡查、维修、保养，记录完整准确。</w:t>
      </w:r>
    </w:p>
    <w:p>
      <w:pPr>
        <w:pStyle w:val="null3"/>
        <w:ind w:firstLine="420"/>
        <w:jc w:val="left"/>
      </w:pPr>
      <w:r>
        <w:rPr>
          <w:sz w:val="21"/>
        </w:rPr>
        <w:t>二、定期检查建筑物的使用状况，每年</w:t>
      </w:r>
      <w:r>
        <w:rPr>
          <w:sz w:val="21"/>
        </w:rPr>
        <w:t>2次以上对建筑物结构及涉及使用安全的部位进行检查并有记录，日常维护和小修在二十四小时内解决落实；属于中修、大修、更新改造的范围的，乙方应及时向甲方提出报告与建议，根据甲方相关部门的决定，组织维修或更新改造。</w:t>
      </w:r>
    </w:p>
    <w:p>
      <w:pPr>
        <w:pStyle w:val="null3"/>
        <w:ind w:firstLine="420"/>
        <w:jc w:val="left"/>
      </w:pPr>
      <w:r>
        <w:rPr>
          <w:sz w:val="21"/>
        </w:rPr>
        <w:t>三、对建筑物门、窗、楼道定期进行安全检查，门、窗开启灵活，无异常声响，门窗玻璃无破碎。对屋面排水沟、室内排水管进行清扫、疏通，保障排水畅通；雨季前一个月要对建筑物天面进行检查，发现防水层有气臌、破碎，隔热层有断裂、缺损的，应及时做出专项维修计划，与甲方协商维修事宜。</w:t>
      </w:r>
    </w:p>
    <w:p>
      <w:pPr>
        <w:pStyle w:val="null3"/>
        <w:jc w:val="center"/>
      </w:pPr>
      <w:r>
        <w:rPr>
          <w:sz w:val="21"/>
          <w:b/>
        </w:rPr>
        <w:t>第三章</w:t>
      </w:r>
      <w:r>
        <w:rPr>
          <w:sz w:val="21"/>
          <w:b/>
        </w:rPr>
        <w:t xml:space="preserve">    </w:t>
      </w:r>
      <w:r>
        <w:rPr>
          <w:sz w:val="21"/>
          <w:b/>
        </w:rPr>
        <w:t>设施、设备管理质量要求</w:t>
      </w:r>
    </w:p>
    <w:p>
      <w:pPr>
        <w:pStyle w:val="null3"/>
        <w:ind w:firstLine="420"/>
        <w:jc w:val="left"/>
      </w:pPr>
      <w:r>
        <w:rPr>
          <w:sz w:val="21"/>
        </w:rPr>
        <w:t>一、建立各项设施设备档案，设施设备的运行、巡查、维修、保养等记录准确、完整。</w:t>
      </w:r>
    </w:p>
    <w:p>
      <w:pPr>
        <w:pStyle w:val="null3"/>
        <w:ind w:firstLine="420"/>
        <w:jc w:val="left"/>
      </w:pPr>
      <w:r>
        <w:rPr>
          <w:sz w:val="21"/>
        </w:rPr>
        <w:t>二、设施、设备标识齐全、规范，责任人明确；操作维护人员严格执行设施设备操作规程及保养规范；设施设备运行正常。</w:t>
      </w:r>
    </w:p>
    <w:p>
      <w:pPr>
        <w:pStyle w:val="null3"/>
        <w:ind w:firstLine="420"/>
        <w:jc w:val="left"/>
      </w:pPr>
      <w:r>
        <w:rPr>
          <w:sz w:val="21"/>
        </w:rPr>
        <w:t>三、对共用设施设备定期巡查，做好巡查记录，属小修范围的设施、设备，应及时组织修复（完好率达到</w:t>
      </w:r>
      <w:r>
        <w:rPr>
          <w:sz w:val="21"/>
        </w:rPr>
        <w:t>98%以上，急修及时率达100%）；属于中修、大修范围或需更新改造的设施设备，及时向甲方提出报告与建议。</w:t>
      </w:r>
    </w:p>
    <w:p>
      <w:pPr>
        <w:pStyle w:val="null3"/>
        <w:ind w:firstLine="420"/>
        <w:jc w:val="left"/>
      </w:pPr>
      <w:r>
        <w:rPr>
          <w:sz w:val="21"/>
        </w:rPr>
        <w:t>四、保证消防设施设备完好，可随时启用；消防通道畅通。</w:t>
      </w:r>
    </w:p>
    <w:p>
      <w:pPr>
        <w:pStyle w:val="null3"/>
        <w:ind w:firstLine="420"/>
        <w:jc w:val="left"/>
      </w:pPr>
      <w:r>
        <w:rPr>
          <w:sz w:val="21"/>
        </w:rPr>
        <w:t>五、设备房保持整洁、通风，无跑、冒、滴、漏和鼠害现象。</w:t>
      </w:r>
    </w:p>
    <w:p>
      <w:pPr>
        <w:pStyle w:val="null3"/>
        <w:ind w:firstLine="420"/>
        <w:jc w:val="left"/>
      </w:pPr>
      <w:r>
        <w:rPr>
          <w:sz w:val="21"/>
        </w:rPr>
        <w:t>六、每周一次巡查室外其他附属设施，保证其正常运行。节假日特别是重大节日前，应对景观设施、照明进行安全、功能检查，保证节假日期间各项设施正常运行。</w:t>
      </w:r>
    </w:p>
    <w:p>
      <w:pPr>
        <w:pStyle w:val="null3"/>
        <w:ind w:firstLine="420"/>
        <w:jc w:val="left"/>
      </w:pPr>
      <w:r>
        <w:rPr>
          <w:sz w:val="21"/>
        </w:rPr>
        <w:t>七、露天大院内的井盖、灯具灯饰等要不定期检查，有缺漏和损坏的，及时补足和维修。</w:t>
      </w:r>
    </w:p>
    <w:p>
      <w:pPr>
        <w:pStyle w:val="null3"/>
        <w:ind w:firstLine="420"/>
        <w:jc w:val="left"/>
      </w:pPr>
      <w:r>
        <w:rPr>
          <w:sz w:val="21"/>
        </w:rPr>
        <w:t>八、建筑物内、外的灯具完好率不低于</w:t>
      </w:r>
      <w:r>
        <w:rPr>
          <w:sz w:val="21"/>
        </w:rPr>
        <w:t>98%，损坏应在12小时内修复。</w:t>
      </w:r>
    </w:p>
    <w:p>
      <w:pPr>
        <w:pStyle w:val="null3"/>
        <w:ind w:firstLine="420"/>
        <w:jc w:val="left"/>
      </w:pPr>
      <w:r>
        <w:rPr>
          <w:sz w:val="21"/>
        </w:rPr>
        <w:t>九、接到相关部门停水、停电、停气通知后，应向甲方做好通知工作。</w:t>
      </w:r>
    </w:p>
    <w:p>
      <w:pPr>
        <w:pStyle w:val="null3"/>
        <w:ind w:firstLine="420"/>
        <w:jc w:val="left"/>
      </w:pPr>
      <w:r>
        <w:rPr>
          <w:sz w:val="21"/>
        </w:rPr>
        <w:t>十、容易危及人身安全的设施设备有明显警示标志和防范措施；对可能发生的各种突发设备故障有应急方案。</w:t>
      </w:r>
    </w:p>
    <w:p>
      <w:pPr>
        <w:pStyle w:val="null3"/>
        <w:jc w:val="center"/>
      </w:pPr>
      <w:r>
        <w:rPr>
          <w:sz w:val="21"/>
          <w:b/>
        </w:rPr>
        <w:t>第四章</w:t>
      </w:r>
      <w:r>
        <w:rPr>
          <w:sz w:val="21"/>
          <w:b/>
        </w:rPr>
        <w:t xml:space="preserve">   </w:t>
      </w:r>
      <w:r>
        <w:rPr>
          <w:sz w:val="21"/>
          <w:b/>
        </w:rPr>
        <w:t>保安管理质量要求</w:t>
      </w:r>
    </w:p>
    <w:p>
      <w:pPr>
        <w:pStyle w:val="null3"/>
        <w:ind w:firstLine="420"/>
        <w:jc w:val="left"/>
      </w:pPr>
      <w:r>
        <w:rPr>
          <w:sz w:val="21"/>
        </w:rPr>
        <w:t>一、按照合同约定配备足够的保安员。保安员不超过</w:t>
      </w:r>
      <w:r>
        <w:rPr>
          <w:sz w:val="21"/>
        </w:rPr>
        <w:t>45周岁，受过相关安全保卫知识与技能培训，持证上岗；对人以礼相待。以中青年为主，身体健康，责任心强，工作认真负责，体态良好；每周定期参加安全保卫知识技能的岗位培训，掌握安全保卫基本技能，能正确使用多类消防、物防、技防器械和设备，熟悉、掌握多类刑事、治安案件和各类灾害事故的应急预案，定期进行实战演练；上岗时佩戴统一标志，穿着统一制服。器械佩戴规范，仪容仪表规范整齐；当值时坐姿挺直，站岗时不倚不靠；会讲普通话，使用服务用语；配备对讲装置和其他必备的防卫器械。</w:t>
      </w:r>
    </w:p>
    <w:p>
      <w:pPr>
        <w:pStyle w:val="null3"/>
        <w:ind w:firstLine="420"/>
        <w:jc w:val="left"/>
      </w:pPr>
      <w:r>
        <w:rPr>
          <w:sz w:val="21"/>
        </w:rPr>
        <w:t>二、做好出入管理。物业区域以及建筑物主入口</w:t>
      </w:r>
      <w:r>
        <w:rPr>
          <w:sz w:val="21"/>
        </w:rPr>
        <w:t>24小时值班，并配有流动巡逻班哨。对进入的人员要登记并负责传呼。保安交接班要有记录。</w:t>
      </w:r>
    </w:p>
    <w:p>
      <w:pPr>
        <w:pStyle w:val="null3"/>
        <w:ind w:firstLine="420"/>
        <w:jc w:val="left"/>
      </w:pPr>
      <w:r>
        <w:rPr>
          <w:sz w:val="21"/>
        </w:rPr>
        <w:t>三、制定保卫巡逻方案，对重点部位增加巡逻频次，指定巡逻路线，巡逻定点记录，发现紧急问题时，立即报告求助，援助人员</w:t>
      </w:r>
      <w:r>
        <w:rPr>
          <w:sz w:val="21"/>
        </w:rPr>
        <w:t>5分钟内到达现场。</w:t>
      </w:r>
    </w:p>
    <w:p>
      <w:pPr>
        <w:pStyle w:val="null3"/>
        <w:ind w:firstLine="420"/>
        <w:jc w:val="left"/>
      </w:pPr>
      <w:r>
        <w:rPr>
          <w:sz w:val="21"/>
        </w:rPr>
        <w:t>四、做好管理区内车辆（包括汽车、摩托车、电动车）的出入管理。物业区域地面要有车辆行驶的标志牌、标识，车辆行驶有规定路线，车辆停放划有专门位置，对进出区内的车辆（包括汽车、摩托车、电动车）引导有序通行、有序停放（有专门保安巡视和协助停车事宜）。</w:t>
      </w:r>
    </w:p>
    <w:p>
      <w:pPr>
        <w:pStyle w:val="null3"/>
        <w:ind w:firstLine="420"/>
        <w:jc w:val="left"/>
      </w:pPr>
      <w:r>
        <w:rPr>
          <w:sz w:val="21"/>
        </w:rPr>
        <w:t>五、做好接收、派发信函、报刊工作，要求接收有登记，派发要及时</w:t>
      </w:r>
      <w:r>
        <w:rPr>
          <w:sz w:val="21"/>
        </w:rPr>
        <w:t>。</w:t>
      </w:r>
    </w:p>
    <w:p>
      <w:pPr>
        <w:pStyle w:val="null3"/>
        <w:ind w:firstLine="420"/>
        <w:jc w:val="left"/>
      </w:pPr>
      <w:r>
        <w:rPr>
          <w:sz w:val="21"/>
        </w:rPr>
        <w:t>六、</w:t>
      </w:r>
      <w:r>
        <w:rPr>
          <w:sz w:val="21"/>
        </w:rPr>
        <w:t>大堂前台保安做好需年审、维修的公务车车匙交接登记。</w:t>
      </w:r>
    </w:p>
    <w:p>
      <w:pPr>
        <w:pStyle w:val="null3"/>
        <w:ind w:firstLine="420"/>
        <w:jc w:val="left"/>
      </w:pPr>
      <w:r>
        <w:rPr>
          <w:sz w:val="21"/>
        </w:rPr>
        <w:t>七、协助公安机关维护好大楼的正常治安秩序。</w:t>
      </w:r>
    </w:p>
    <w:p>
      <w:pPr>
        <w:pStyle w:val="null3"/>
        <w:jc w:val="center"/>
      </w:pPr>
      <w:r>
        <w:rPr>
          <w:sz w:val="21"/>
          <w:b/>
        </w:rPr>
        <w:t>第五章</w:t>
      </w:r>
      <w:r>
        <w:rPr>
          <w:sz w:val="21"/>
          <w:b/>
        </w:rPr>
        <w:t xml:space="preserve">    </w:t>
      </w:r>
      <w:r>
        <w:rPr>
          <w:sz w:val="21"/>
          <w:b/>
        </w:rPr>
        <w:t>保洁服务质量要求</w:t>
      </w:r>
    </w:p>
    <w:p>
      <w:pPr>
        <w:pStyle w:val="null3"/>
        <w:ind w:firstLine="420"/>
        <w:jc w:val="left"/>
      </w:pPr>
      <w:r>
        <w:rPr>
          <w:sz w:val="21"/>
        </w:rPr>
        <w:t>一、办公室、审判庭、会议室每天清洁一次，垃圾日清两次。楼道、楼梯、走道、门厅、窗台栏杆扶手的地表面、接缝、角落、边线等每天清洁一次，窗台玻璃每周清洁一次，门厅玻璃每天擦拭一次，保持洁净，目视无尘。办公区大堂地面保持干净有光泽，无垃圾、杂物堆放，无污迹、划痕现象，保持地面材质原貌。</w:t>
      </w:r>
    </w:p>
    <w:p>
      <w:pPr>
        <w:pStyle w:val="null3"/>
        <w:ind w:firstLine="420"/>
        <w:jc w:val="left"/>
      </w:pPr>
      <w:r>
        <w:rPr>
          <w:sz w:val="21"/>
        </w:rPr>
        <w:t>二、天花板、灯具、消防栓、指示牌、标识定期除尘和清洁，目视无尘无蜘蛛网。</w:t>
      </w:r>
    </w:p>
    <w:p>
      <w:pPr>
        <w:pStyle w:val="null3"/>
        <w:ind w:firstLine="420"/>
        <w:jc w:val="left"/>
      </w:pPr>
      <w:r>
        <w:rPr>
          <w:sz w:val="21"/>
        </w:rPr>
        <w:t>三、干警洗手间每天清洁</w:t>
      </w:r>
      <w:r>
        <w:rPr>
          <w:sz w:val="21"/>
        </w:rPr>
        <w:t>2次，公共区间洗手间每天清洁4次，定期投放消毒药物、空气清新净化剂，确保无异味。</w:t>
      </w:r>
    </w:p>
    <w:p>
      <w:pPr>
        <w:pStyle w:val="null3"/>
        <w:ind w:firstLine="420"/>
        <w:jc w:val="left"/>
      </w:pPr>
      <w:r>
        <w:rPr>
          <w:sz w:val="21"/>
        </w:rPr>
        <w:t>四、大院保持路面目视干净，地面垃圾滞留时间不超过一小时；阴沟无杂物、无积水，全天候有人循环保洁、清扫地面。宣传栏、标识牌等每日擦拭一次。</w:t>
      </w:r>
    </w:p>
    <w:p>
      <w:pPr>
        <w:pStyle w:val="null3"/>
        <w:ind w:firstLine="420"/>
        <w:jc w:val="left"/>
      </w:pPr>
      <w:r>
        <w:rPr>
          <w:sz w:val="21"/>
        </w:rPr>
        <w:t>五、大院设置垃圾分类回收桶，每日清理二次，保持垃圾桶周围干净，桶内外无污迹、无异味、无蚊蝇。</w:t>
      </w:r>
    </w:p>
    <w:p>
      <w:pPr>
        <w:pStyle w:val="null3"/>
        <w:ind w:firstLine="420"/>
        <w:jc w:val="left"/>
      </w:pPr>
      <w:r>
        <w:rPr>
          <w:sz w:val="21"/>
        </w:rPr>
        <w:t>六、定期检查沙井，及时清淘疏通；化粪池定期检查，防止堵塞，及时清淘疏通。</w:t>
      </w:r>
    </w:p>
    <w:p>
      <w:pPr>
        <w:pStyle w:val="null3"/>
        <w:ind w:firstLine="420"/>
        <w:jc w:val="left"/>
      </w:pPr>
      <w:r>
        <w:rPr>
          <w:sz w:val="21"/>
        </w:rPr>
        <w:t>七、天台、屋面每日清扫一次，无垃圾堆积，防止积水；建筑物玻璃幕墙、铝板外墙每年养护四次。</w:t>
      </w:r>
    </w:p>
    <w:p>
      <w:pPr>
        <w:pStyle w:val="null3"/>
        <w:ind w:firstLine="420"/>
        <w:jc w:val="left"/>
      </w:pPr>
      <w:r>
        <w:rPr>
          <w:sz w:val="21"/>
        </w:rPr>
        <w:t>八、定期灭杀蚊、蝇、鼠、蟑、白蚁，确保无孳生源。</w:t>
      </w:r>
    </w:p>
    <w:p>
      <w:pPr>
        <w:pStyle w:val="null3"/>
        <w:ind w:firstLine="420"/>
        <w:jc w:val="left"/>
      </w:pPr>
      <w:r>
        <w:rPr>
          <w:sz w:val="21"/>
        </w:rPr>
        <w:t>九、每年一次免费对所有大楼外墙作彻底清洁，保证无异物污迹残留，光洁明净。</w:t>
      </w:r>
    </w:p>
    <w:p>
      <w:pPr>
        <w:pStyle w:val="null3"/>
        <w:ind w:firstLine="420"/>
        <w:jc w:val="left"/>
      </w:pPr>
      <w:r>
        <w:rPr>
          <w:sz w:val="21"/>
        </w:rPr>
        <w:t>十、洗手间、饮水机等及时配备合格的卫生产品（如纸巾）、纸杯，数量种类齐全。</w:t>
      </w:r>
    </w:p>
    <w:p>
      <w:pPr>
        <w:pStyle w:val="null3"/>
        <w:ind w:left="420" w:firstLine="2003"/>
        <w:jc w:val="both"/>
      </w:pPr>
      <w:r>
        <w:rPr>
          <w:sz w:val="21"/>
          <w:b/>
        </w:rPr>
        <w:t>第六章</w:t>
      </w:r>
      <w:r>
        <w:rPr>
          <w:sz w:val="21"/>
          <w:b/>
        </w:rPr>
        <w:t xml:space="preserve">    </w:t>
      </w:r>
      <w:r>
        <w:rPr>
          <w:sz w:val="21"/>
          <w:b/>
        </w:rPr>
        <w:t>绿化服务质量要求</w:t>
      </w:r>
    </w:p>
    <w:p>
      <w:pPr>
        <w:pStyle w:val="null3"/>
        <w:ind w:firstLine="420"/>
        <w:jc w:val="left"/>
      </w:pPr>
      <w:r>
        <w:rPr>
          <w:sz w:val="21"/>
        </w:rPr>
        <w:t>一、有专业人员实施绿化养护管理。</w:t>
      </w:r>
    </w:p>
    <w:p>
      <w:pPr>
        <w:pStyle w:val="null3"/>
        <w:ind w:firstLine="420"/>
        <w:jc w:val="left"/>
      </w:pPr>
      <w:r>
        <w:rPr>
          <w:sz w:val="21"/>
        </w:rPr>
        <w:t>二、中山市第一人民法院机关及中心法庭室内外绿植生长良好，及时清理残枝枯叶，保持四季常绿。</w:t>
      </w:r>
    </w:p>
    <w:p>
      <w:pPr>
        <w:pStyle w:val="null3"/>
        <w:ind w:firstLine="420"/>
        <w:jc w:val="left"/>
      </w:pPr>
      <w:r>
        <w:rPr>
          <w:sz w:val="21"/>
        </w:rPr>
        <w:t>三、根据品种和生长情况，及时对中山市第一人民法院机关及中心法庭绿植（包括大树）修剪整形，保持观赏效果。</w:t>
      </w:r>
    </w:p>
    <w:p>
      <w:pPr>
        <w:pStyle w:val="null3"/>
        <w:ind w:firstLine="420"/>
        <w:jc w:val="left"/>
      </w:pPr>
      <w:r>
        <w:rPr>
          <w:sz w:val="21"/>
        </w:rPr>
        <w:t>四、定期组织浇灌、施肥和松土，定期喷洒药物，预防病虫害。</w:t>
      </w:r>
    </w:p>
    <w:p>
      <w:pPr>
        <w:pStyle w:val="null3"/>
        <w:ind w:firstLine="420"/>
        <w:jc w:val="left"/>
      </w:pPr>
      <w:r>
        <w:rPr>
          <w:sz w:val="21"/>
        </w:rPr>
        <w:t>五、室内外园林植物绿化保持美化，品种一年内更换</w:t>
      </w:r>
      <w:r>
        <w:rPr>
          <w:sz w:val="21"/>
        </w:rPr>
        <w:t>3次，如有枯黄应当立即更换。</w:t>
      </w:r>
    </w:p>
    <w:p>
      <w:pPr>
        <w:pStyle w:val="null3"/>
        <w:ind w:firstLine="420"/>
        <w:jc w:val="left"/>
      </w:pPr>
      <w:r>
        <w:rPr>
          <w:sz w:val="21"/>
        </w:rPr>
        <w:t>六、绿地内无杂草，花基无烟头、纸屑、饮料瓶等杂物。</w:t>
      </w:r>
    </w:p>
    <w:p>
      <w:pPr>
        <w:pStyle w:val="null3"/>
        <w:ind w:left="420" w:firstLine="2108"/>
        <w:jc w:val="both"/>
      </w:pPr>
      <w:r>
        <w:rPr>
          <w:sz w:val="21"/>
          <w:b/>
        </w:rPr>
        <w:t>第七章</w:t>
      </w:r>
      <w:r>
        <w:rPr>
          <w:sz w:val="21"/>
          <w:b/>
        </w:rPr>
        <w:t xml:space="preserve"> </w:t>
      </w:r>
      <w:r>
        <w:rPr>
          <w:sz w:val="21"/>
          <w:b/>
        </w:rPr>
        <w:t>会务服务质量要求</w:t>
      </w:r>
    </w:p>
    <w:p>
      <w:pPr>
        <w:pStyle w:val="null3"/>
        <w:ind w:firstLine="420"/>
        <w:jc w:val="left"/>
      </w:pPr>
      <w:r>
        <w:rPr>
          <w:sz w:val="21"/>
        </w:rPr>
        <w:t>一、接到会议通知后提前做好相关准备工作，检查相关设备及设施是否到位。</w:t>
      </w:r>
    </w:p>
    <w:p>
      <w:pPr>
        <w:pStyle w:val="null3"/>
        <w:ind w:firstLine="420"/>
        <w:jc w:val="left"/>
      </w:pPr>
      <w:r>
        <w:rPr>
          <w:sz w:val="21"/>
        </w:rPr>
        <w:t>二、会后</w:t>
      </w:r>
      <w:r>
        <w:rPr>
          <w:sz w:val="21"/>
        </w:rPr>
        <w:t>30分钟清理会场，并安排保洁打扫会场卫生。</w:t>
      </w:r>
    </w:p>
    <w:p>
      <w:pPr>
        <w:pStyle w:val="null3"/>
        <w:jc w:val="both"/>
      </w:pPr>
      <w:r>
        <w:rPr>
          <w:sz w:val="21"/>
          <w:b/>
        </w:rPr>
        <w:t>附件二</w:t>
      </w:r>
      <w:r>
        <w:rPr>
          <w:sz w:val="21"/>
          <w:b/>
        </w:rPr>
        <w:t>:中山市第一人民法院机关大楼考评准则</w:t>
      </w:r>
    </w:p>
    <w:tbl>
      <w:tblPr>
        <w:tblW w:w="0" w:type="auto"/>
        <w:tblBorders>
          <w:top w:val="none" w:color="000000" w:sz="4"/>
          <w:left w:val="none" w:color="000000" w:sz="4"/>
          <w:bottom w:val="none" w:color="000000" w:sz="4"/>
          <w:right w:val="none" w:color="000000" w:sz="4"/>
          <w:insideH w:val="none"/>
          <w:insideV w:val="none"/>
        </w:tblBorders>
      </w:tblPr>
      <w:tblGrid>
        <w:gridCol w:w="603"/>
        <w:gridCol w:w="899"/>
        <w:gridCol w:w="3905"/>
        <w:gridCol w:w="490"/>
        <w:gridCol w:w="2406"/>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3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实施细则</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分 细 则</w:t>
            </w: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w:t>
            </w:r>
          </w:p>
          <w:p>
            <w:pPr>
              <w:pStyle w:val="null3"/>
              <w:jc w:val="center"/>
            </w:pPr>
            <w:r>
              <w:rPr>
                <w:sz w:val="21"/>
              </w:rPr>
              <w:t>合</w:t>
            </w:r>
          </w:p>
          <w:p>
            <w:pPr>
              <w:pStyle w:val="null3"/>
              <w:jc w:val="center"/>
            </w:pPr>
            <w:r>
              <w:rPr>
                <w:sz w:val="21"/>
              </w:rPr>
              <w:t>服</w:t>
            </w:r>
          </w:p>
          <w:p>
            <w:pPr>
              <w:pStyle w:val="null3"/>
              <w:jc w:val="center"/>
            </w:pPr>
            <w:r>
              <w:rPr>
                <w:sz w:val="21"/>
              </w:rPr>
              <w:t>务</w:t>
            </w:r>
          </w:p>
          <w:p>
            <w:pPr>
              <w:pStyle w:val="null3"/>
              <w:jc w:val="center"/>
            </w:pPr>
            <w:r>
              <w:rPr>
                <w:sz w:val="21"/>
              </w:rPr>
              <w:t>质</w:t>
            </w:r>
          </w:p>
          <w:p>
            <w:pPr>
              <w:pStyle w:val="null3"/>
              <w:jc w:val="center"/>
            </w:pPr>
            <w:r>
              <w:rPr>
                <w:sz w:val="21"/>
              </w:rPr>
              <w:t>量</w:t>
            </w:r>
          </w:p>
          <w:p>
            <w:pPr>
              <w:pStyle w:val="null3"/>
              <w:jc w:val="center"/>
            </w:pPr>
            <w:r>
              <w:rPr>
                <w:sz w:val="21"/>
              </w:rPr>
              <w:t>（</w:t>
            </w:r>
            <w:r>
              <w:rPr>
                <w:sz w:val="21"/>
              </w:rPr>
              <w:t>26分）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1.人员要求：</w:t>
            </w:r>
          </w:p>
          <w:p>
            <w:pPr>
              <w:pStyle w:val="null3"/>
              <w:jc w:val="both"/>
            </w:pPr>
            <w:r>
              <w:rPr>
                <w:sz w:val="21"/>
              </w:rPr>
              <w:t>物业</w:t>
            </w:r>
            <w:r>
              <w:rPr>
                <w:sz w:val="21"/>
              </w:rPr>
              <w:t>管理</w:t>
            </w:r>
            <w:r>
              <w:rPr>
                <w:sz w:val="21"/>
              </w:rPr>
              <w:t>服务人员数量、资格达到《用户需求书》规定。</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2.培训考核：</w:t>
            </w:r>
          </w:p>
          <w:p>
            <w:pPr>
              <w:pStyle w:val="null3"/>
              <w:jc w:val="both"/>
            </w:pPr>
            <w:r>
              <w:rPr>
                <w:sz w:val="21"/>
              </w:rPr>
              <w:t>物业</w:t>
            </w:r>
            <w:r>
              <w:rPr>
                <w:sz w:val="21"/>
              </w:rPr>
              <w:t>管理</w:t>
            </w:r>
            <w:r>
              <w:rPr>
                <w:sz w:val="21"/>
              </w:rPr>
              <w:t>服务人员按《用户需求书》及《物业管理质量要求》的要求经培训并考核合格后上岗。</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3.人员稳定性：</w:t>
            </w:r>
          </w:p>
          <w:p>
            <w:pPr>
              <w:pStyle w:val="null3"/>
              <w:jc w:val="both"/>
            </w:pPr>
            <w:r>
              <w:rPr>
                <w:sz w:val="21"/>
              </w:rPr>
              <w:t>1）班长或以上人员当月更换超过1人；</w:t>
            </w:r>
          </w:p>
          <w:p>
            <w:pPr>
              <w:pStyle w:val="null3"/>
              <w:jc w:val="both"/>
            </w:pPr>
            <w:r>
              <w:rPr>
                <w:sz w:val="21"/>
              </w:rPr>
              <w:t>2）普通员工当月更换超过2人。</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1）班长或以上人员从第2人起每更换1人扣0.5分；</w:t>
            </w:r>
          </w:p>
          <w:p>
            <w:pPr>
              <w:pStyle w:val="null3"/>
              <w:jc w:val="both"/>
            </w:pPr>
            <w:r>
              <w:rPr>
                <w:sz w:val="21"/>
              </w:rPr>
              <w:t>2）普通员工从第3人起每更换1人扣0.5分。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4.人员考勤：</w:t>
            </w:r>
          </w:p>
          <w:p>
            <w:pPr>
              <w:pStyle w:val="null3"/>
              <w:jc w:val="both"/>
            </w:pPr>
            <w:r>
              <w:rPr>
                <w:sz w:val="21"/>
              </w:rPr>
              <w:t>1）项目主管离开大院3小时以上须口头请示甲方，经批准后方可离开；</w:t>
            </w:r>
          </w:p>
          <w:p>
            <w:pPr>
              <w:pStyle w:val="null3"/>
              <w:jc w:val="both"/>
            </w:pPr>
            <w:r>
              <w:rPr>
                <w:sz w:val="21"/>
              </w:rPr>
              <w:t>2）特殊时期管理人员需安排全天候轮值处理突发事件；</w:t>
            </w:r>
          </w:p>
          <w:p>
            <w:pPr>
              <w:pStyle w:val="null3"/>
              <w:jc w:val="both"/>
            </w:pPr>
            <w:r>
              <w:rPr>
                <w:sz w:val="21"/>
              </w:rPr>
              <w:t>3）项目主管需保持通讯工具24小时开启。</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5.仪容仪表要求：</w:t>
            </w:r>
          </w:p>
          <w:p>
            <w:pPr>
              <w:pStyle w:val="null3"/>
              <w:jc w:val="both"/>
            </w:pPr>
            <w:r>
              <w:rPr>
                <w:sz w:val="21"/>
              </w:rPr>
              <w:t>1）按照《用户需求书》及《物业管理质量要求》各部门人员按照工种统一着装，佩戴工牌；</w:t>
            </w:r>
          </w:p>
          <w:p>
            <w:pPr>
              <w:pStyle w:val="null3"/>
              <w:jc w:val="both"/>
            </w:pPr>
            <w:r>
              <w:rPr>
                <w:sz w:val="21"/>
              </w:rPr>
              <w:t>2）值班时姿势端正、精神抖擞，举止文明礼貌，使用服务用语及服务手势。</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6.投诉：</w:t>
            </w:r>
          </w:p>
          <w:p>
            <w:pPr>
              <w:pStyle w:val="null3"/>
              <w:jc w:val="both"/>
            </w:pPr>
            <w:r>
              <w:rPr>
                <w:sz w:val="21"/>
              </w:rPr>
              <w:t>服务工作不到位，导致甲方或外来办事人员对服务项目有效投诉。</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7.工作受理：</w:t>
            </w:r>
          </w:p>
          <w:p>
            <w:pPr>
              <w:pStyle w:val="null3"/>
              <w:jc w:val="both"/>
            </w:pPr>
            <w:r>
              <w:rPr>
                <w:sz w:val="21"/>
              </w:rPr>
              <w:t>1）无合理原因拒绝受理甲方合理工作要求；</w:t>
            </w:r>
          </w:p>
          <w:p>
            <w:pPr>
              <w:pStyle w:val="null3"/>
              <w:jc w:val="both"/>
            </w:pPr>
            <w:r>
              <w:rPr>
                <w:sz w:val="21"/>
              </w:rPr>
              <w:t>2）受理同一服务项目，超过2次以上未作处理；</w:t>
            </w:r>
          </w:p>
          <w:p>
            <w:pPr>
              <w:pStyle w:val="null3"/>
              <w:jc w:val="both"/>
            </w:pPr>
            <w:r>
              <w:rPr>
                <w:sz w:val="21"/>
              </w:rPr>
              <w:t>3）对受理的服务项目（服务范围内），不按规定时间处置，无故拖延，时间超过3天。</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8.突发事件：</w:t>
            </w:r>
          </w:p>
          <w:p>
            <w:pPr>
              <w:pStyle w:val="null3"/>
              <w:jc w:val="both"/>
            </w:pPr>
            <w:r>
              <w:rPr>
                <w:sz w:val="21"/>
              </w:rPr>
              <w:t>1）及时制定或更新各类突发事件应急预案；</w:t>
            </w:r>
          </w:p>
          <w:p>
            <w:pPr>
              <w:pStyle w:val="null3"/>
              <w:jc w:val="both"/>
            </w:pPr>
            <w:r>
              <w:rPr>
                <w:sz w:val="21"/>
              </w:rPr>
              <w:t>2）发生突发事件时乙方人员未能在5分钟内到位处理；</w:t>
            </w:r>
          </w:p>
          <w:p>
            <w:pPr>
              <w:pStyle w:val="null3"/>
              <w:jc w:val="both"/>
            </w:pPr>
            <w:r>
              <w:rPr>
                <w:sz w:val="21"/>
              </w:rPr>
              <w:t>3）发生突发事件（如秩序混乱、打架斗殴、上访事件等）未能及时通报、并采取措施控制，影响单位正常运作；</w:t>
            </w:r>
          </w:p>
          <w:p>
            <w:pPr>
              <w:pStyle w:val="null3"/>
              <w:jc w:val="both"/>
            </w:pPr>
            <w:r>
              <w:rPr>
                <w:sz w:val="21"/>
              </w:rPr>
              <w:t>4）服务过程中与第三方发生肢体冲突。</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w:t>
            </w:r>
          </w:p>
          <w:p>
            <w:pPr>
              <w:pStyle w:val="null3"/>
              <w:jc w:val="center"/>
            </w:pPr>
          </w:p>
        </w:tc>
        <w:tc>
          <w:tcPr>
            <w:tcW w:type="dxa" w:w="89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w:t>
            </w:r>
          </w:p>
          <w:p>
            <w:pPr>
              <w:pStyle w:val="null3"/>
              <w:jc w:val="center"/>
            </w:pPr>
            <w:r>
              <w:rPr>
                <w:sz w:val="21"/>
              </w:rPr>
              <w:t>全</w:t>
            </w:r>
          </w:p>
          <w:p>
            <w:pPr>
              <w:pStyle w:val="null3"/>
              <w:jc w:val="center"/>
            </w:pPr>
            <w:r>
              <w:rPr>
                <w:sz w:val="21"/>
              </w:rPr>
              <w:t>保</w:t>
            </w:r>
          </w:p>
          <w:p>
            <w:pPr>
              <w:pStyle w:val="null3"/>
              <w:jc w:val="center"/>
            </w:pPr>
            <w:r>
              <w:rPr>
                <w:sz w:val="21"/>
              </w:rPr>
              <w:t>卫</w:t>
            </w:r>
          </w:p>
          <w:p>
            <w:pPr>
              <w:pStyle w:val="null3"/>
              <w:jc w:val="center"/>
            </w:pPr>
            <w:r>
              <w:rPr>
                <w:sz w:val="21"/>
              </w:rPr>
              <w:t>服</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20分）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1.人员物品进出登记：</w:t>
            </w:r>
          </w:p>
          <w:p>
            <w:pPr>
              <w:pStyle w:val="null3"/>
              <w:jc w:val="both"/>
            </w:pPr>
            <w:r>
              <w:rPr>
                <w:sz w:val="21"/>
              </w:rPr>
              <w:t>1）非本单位工作人员</w:t>
            </w:r>
            <w:r>
              <w:rPr>
                <w:sz w:val="21"/>
              </w:rPr>
              <w:t>出入</w:t>
            </w:r>
            <w:r>
              <w:rPr>
                <w:sz w:val="21"/>
              </w:rPr>
              <w:t>大院时必须</w:t>
            </w:r>
            <w:r>
              <w:rPr>
                <w:sz w:val="21"/>
              </w:rPr>
              <w:t>登记</w:t>
            </w:r>
            <w:r>
              <w:rPr>
                <w:sz w:val="21"/>
              </w:rPr>
              <w:t>；</w:t>
            </w:r>
          </w:p>
          <w:p>
            <w:pPr>
              <w:pStyle w:val="null3"/>
              <w:jc w:val="both"/>
            </w:pPr>
            <w:r>
              <w:rPr>
                <w:sz w:val="21"/>
              </w:rPr>
              <w:t>2）非本单位工作人员将单位或个人物品带离单位时进行盘查、登记，凭放行条放行；</w:t>
            </w:r>
          </w:p>
          <w:p>
            <w:pPr>
              <w:pStyle w:val="null3"/>
              <w:jc w:val="both"/>
            </w:pPr>
            <w:r>
              <w:rPr>
                <w:sz w:val="21"/>
              </w:rPr>
              <w:t>3）登记内容准确、仔细；准确及时传呼接待单位；</w:t>
            </w:r>
          </w:p>
          <w:p>
            <w:pPr>
              <w:pStyle w:val="null3"/>
              <w:jc w:val="both"/>
            </w:pPr>
            <w:r>
              <w:rPr>
                <w:sz w:val="21"/>
              </w:rPr>
              <w:t>4）做好接收、派发信函、报刊工作，要求接收有登记，派发要及时</w:t>
            </w:r>
            <w:r>
              <w:rPr>
                <w:sz w:val="21"/>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w:t>
            </w:r>
            <w:r>
              <w:rPr>
                <w:sz w:val="21"/>
              </w:rPr>
              <w:t>一次不符合要求</w:t>
            </w:r>
            <w:r>
              <w:rPr>
                <w:sz w:val="21"/>
              </w:rPr>
              <w:t>扣</w:t>
            </w:r>
            <w:r>
              <w:rPr>
                <w:sz w:val="21"/>
              </w:rPr>
              <w:t>0.5</w:t>
            </w:r>
            <w:r>
              <w:rPr>
                <w:sz w:val="21"/>
              </w:rPr>
              <w:t>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2.值班要求：</w:t>
            </w:r>
          </w:p>
          <w:p>
            <w:pPr>
              <w:pStyle w:val="null3"/>
              <w:jc w:val="both"/>
            </w:pPr>
            <w:r>
              <w:rPr>
                <w:sz w:val="21"/>
              </w:rPr>
              <w:t>1）保安员不得消极怠工，值班时间内不得做与岗位无关的事情（突发事件处理、甲方临时工作要求除外）；执勤期间不得脱岗、打闹、看报、收听广播、玩手机、打瞌睡、睡觉；</w:t>
            </w:r>
          </w:p>
          <w:p>
            <w:pPr>
              <w:pStyle w:val="null3"/>
              <w:jc w:val="both"/>
            </w:pPr>
            <w:r>
              <w:rPr>
                <w:sz w:val="21"/>
              </w:rPr>
              <w:t>2）制订安防措施及各项管理制度，做好甲方范围内财物的安全防范；当</w:t>
            </w:r>
            <w:r>
              <w:rPr>
                <w:sz w:val="21"/>
              </w:rPr>
              <w:t>在管理区域内发生财物被盗</w:t>
            </w:r>
            <w:r>
              <w:rPr>
                <w:sz w:val="21"/>
              </w:rPr>
              <w:t>、财物受损情况须及时追究第三方责任。</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w:t>
            </w:r>
            <w:r>
              <w:rPr>
                <w:sz w:val="21"/>
              </w:rPr>
              <w:t>现</w:t>
            </w:r>
            <w:r>
              <w:rPr>
                <w:sz w:val="21"/>
              </w:rPr>
              <w:t>一</w:t>
            </w:r>
            <w:r>
              <w:rPr>
                <w:sz w:val="21"/>
              </w:rPr>
              <w:t>次不符合要求</w:t>
            </w:r>
            <w:r>
              <w:rPr>
                <w:sz w:val="21"/>
              </w:rPr>
              <w:t>扣</w:t>
            </w:r>
            <w:r>
              <w:rPr>
                <w:sz w:val="21"/>
              </w:rPr>
              <w:t>1</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3.消防工作要求：</w:t>
            </w:r>
          </w:p>
          <w:p>
            <w:pPr>
              <w:pStyle w:val="null3"/>
              <w:jc w:val="both"/>
            </w:pPr>
            <w:r>
              <w:rPr>
                <w:sz w:val="21"/>
              </w:rPr>
              <w:t>1）定期定时做好消防巡查、巡查记录完整、字迹清晰；</w:t>
            </w:r>
          </w:p>
          <w:p>
            <w:pPr>
              <w:pStyle w:val="null3"/>
              <w:jc w:val="both"/>
            </w:pPr>
            <w:r>
              <w:rPr>
                <w:sz w:val="21"/>
              </w:rPr>
              <w:t>2）大院区域内</w:t>
            </w:r>
            <w:r>
              <w:rPr>
                <w:sz w:val="21"/>
              </w:rPr>
              <w:t>发生火险、火警</w:t>
            </w:r>
            <w:r>
              <w:rPr>
                <w:sz w:val="21"/>
              </w:rPr>
              <w:t>须</w:t>
            </w:r>
            <w:r>
              <w:rPr>
                <w:sz w:val="21"/>
              </w:rPr>
              <w:t>及时</w:t>
            </w:r>
            <w:r>
              <w:rPr>
                <w:sz w:val="21"/>
              </w:rPr>
              <w:t>通报</w:t>
            </w:r>
            <w:r>
              <w:rPr>
                <w:sz w:val="21"/>
              </w:rPr>
              <w:t>处理</w:t>
            </w:r>
            <w:r>
              <w:rPr>
                <w:sz w:val="21"/>
              </w:rPr>
              <w:t>；</w:t>
            </w:r>
          </w:p>
          <w:p>
            <w:pPr>
              <w:pStyle w:val="null3"/>
              <w:jc w:val="both"/>
            </w:pPr>
            <w:r>
              <w:rPr>
                <w:sz w:val="21"/>
              </w:rPr>
              <w:t>3）每年度组织消防演练不少于2次；</w:t>
            </w:r>
          </w:p>
          <w:p>
            <w:pPr>
              <w:pStyle w:val="null3"/>
              <w:jc w:val="both"/>
            </w:pPr>
            <w:r>
              <w:rPr>
                <w:sz w:val="21"/>
              </w:rPr>
              <w:t>4）保安员能正确使用多类消防、物防、技防器械和设备。</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发现一次不符合要求</w:t>
            </w:r>
            <w:r>
              <w:rPr>
                <w:sz w:val="21"/>
              </w:rPr>
              <w:t>扣</w:t>
            </w:r>
            <w:r>
              <w:rPr>
                <w:sz w:val="21"/>
              </w:rPr>
              <w:t>0.5</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4.交接班要求：</w:t>
            </w:r>
          </w:p>
          <w:p>
            <w:pPr>
              <w:pStyle w:val="null3"/>
              <w:jc w:val="both"/>
            </w:pPr>
            <w:r>
              <w:rPr>
                <w:sz w:val="21"/>
              </w:rPr>
              <w:t>1）准时交接班，交接人员做好交接工作；</w:t>
            </w:r>
          </w:p>
          <w:p>
            <w:pPr>
              <w:pStyle w:val="null3"/>
              <w:jc w:val="both"/>
            </w:pPr>
            <w:r>
              <w:rPr>
                <w:sz w:val="21"/>
              </w:rPr>
              <w:t>2）交接班记录字体清晰、端正，内容详细、无遗漏。</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w:t>
            </w:r>
            <w:r>
              <w:rPr>
                <w:sz w:val="21"/>
              </w:rPr>
              <w:t>现一次不符合要求</w:t>
            </w:r>
            <w:r>
              <w:rPr>
                <w:sz w:val="21"/>
              </w:rPr>
              <w:t>扣</w:t>
            </w:r>
            <w:r>
              <w:rPr>
                <w:sz w:val="21"/>
              </w:rPr>
              <w:t>1</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5.服从指令：</w:t>
            </w:r>
          </w:p>
          <w:p>
            <w:pPr>
              <w:pStyle w:val="null3"/>
              <w:jc w:val="both"/>
            </w:pPr>
            <w:r>
              <w:rPr>
                <w:sz w:val="21"/>
              </w:rPr>
              <w:t>1）保安员须服从上级领导或甲方临时紧急的、合理要求，做好各项安全保卫工作；</w:t>
            </w:r>
          </w:p>
          <w:p>
            <w:pPr>
              <w:pStyle w:val="null3"/>
              <w:jc w:val="both"/>
            </w:pPr>
            <w:r>
              <w:rPr>
                <w:sz w:val="21"/>
              </w:rPr>
              <w:t>2）接到指令或接到甲方的要求时在5分钟内准确到达指定位置并开展工作。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w:t>
            </w:r>
            <w:r>
              <w:rPr>
                <w:sz w:val="21"/>
              </w:rPr>
              <w:t>现一次不符合要求</w:t>
            </w:r>
            <w:r>
              <w:rPr>
                <w:sz w:val="21"/>
              </w:rPr>
              <w:t>扣</w:t>
            </w:r>
            <w:r>
              <w:rPr>
                <w:sz w:val="21"/>
              </w:rPr>
              <w:t>1分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6.巡逻要求：</w:t>
            </w:r>
          </w:p>
          <w:p>
            <w:pPr>
              <w:pStyle w:val="null3"/>
              <w:jc w:val="both"/>
            </w:pPr>
            <w:r>
              <w:rPr>
                <w:sz w:val="21"/>
              </w:rPr>
              <w:t>1）每季1次更换巡逻路线；制定的巡逻路线不少于3条；</w:t>
            </w:r>
          </w:p>
          <w:p>
            <w:pPr>
              <w:pStyle w:val="null3"/>
              <w:jc w:val="both"/>
            </w:pPr>
            <w:r>
              <w:rPr>
                <w:sz w:val="21"/>
              </w:rPr>
              <w:t>2）室内外巡逻打点准确率95%以上。</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w:t>
            </w:r>
            <w:r>
              <w:rPr>
                <w:sz w:val="21"/>
              </w:rPr>
              <w:t>不符合要求</w:t>
            </w:r>
            <w:r>
              <w:rPr>
                <w:sz w:val="21"/>
              </w:rPr>
              <w:t>扣</w:t>
            </w:r>
            <w:r>
              <w:rPr>
                <w:sz w:val="21"/>
              </w:rPr>
              <w:t>0.5</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7.车辆管理：</w:t>
            </w:r>
          </w:p>
          <w:p>
            <w:pPr>
              <w:pStyle w:val="null3"/>
              <w:jc w:val="both"/>
            </w:pPr>
            <w:r>
              <w:rPr>
                <w:sz w:val="21"/>
              </w:rPr>
              <w:t>1）按照甲方要求指引外来车辆按位停放；</w:t>
            </w:r>
          </w:p>
          <w:p>
            <w:pPr>
              <w:pStyle w:val="null3"/>
              <w:jc w:val="both"/>
            </w:pPr>
            <w:r>
              <w:rPr>
                <w:sz w:val="21"/>
              </w:rPr>
              <w:t>2）停放车辆不得占用消防通道、堵塞出口等情况；</w:t>
            </w:r>
          </w:p>
          <w:p>
            <w:pPr>
              <w:pStyle w:val="null3"/>
              <w:jc w:val="both"/>
            </w:pPr>
            <w:r>
              <w:rPr>
                <w:sz w:val="21"/>
              </w:rPr>
              <w:t>3）疏导车辆（包括汽车、摩托车及电动车），防止停车场及各出入口堵塞；</w:t>
            </w:r>
          </w:p>
          <w:p>
            <w:pPr>
              <w:pStyle w:val="null3"/>
              <w:jc w:val="both"/>
            </w:pPr>
            <w:r>
              <w:rPr>
                <w:sz w:val="21"/>
              </w:rPr>
              <w:t>4）发生交通意外及时通知并协助交警部门处理；</w:t>
            </w:r>
          </w:p>
          <w:p>
            <w:pPr>
              <w:pStyle w:val="null3"/>
              <w:jc w:val="both"/>
            </w:pPr>
            <w:r>
              <w:rPr>
                <w:sz w:val="21"/>
              </w:rPr>
              <w:t>5）大堂前台保安做好需年审、维修的公务车车匙交接登记。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w:t>
            </w:r>
            <w:r>
              <w:rPr>
                <w:sz w:val="21"/>
              </w:rPr>
              <w:t>不符合要求</w:t>
            </w:r>
            <w:r>
              <w:rPr>
                <w:sz w:val="21"/>
              </w:rPr>
              <w:t>扣</w:t>
            </w:r>
            <w:r>
              <w:rPr>
                <w:sz w:val="21"/>
              </w:rPr>
              <w:t>1</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8.其他要求：</w:t>
            </w:r>
          </w:p>
          <w:p>
            <w:pPr>
              <w:pStyle w:val="null3"/>
              <w:jc w:val="both"/>
            </w:pPr>
            <w:r>
              <w:rPr>
                <w:sz w:val="21"/>
              </w:rPr>
              <w:t>按规定着装，佩戴工牌，态度热情，文明执勤，认真负责。</w:t>
            </w:r>
          </w:p>
          <w:p>
            <w:pPr>
              <w:pStyle w:val="null3"/>
              <w:jc w:val="both"/>
            </w:pPr>
            <w:r>
              <w:rPr>
                <w:sz w:val="21"/>
              </w:rPr>
              <w:t>未经甲方允许禁止以下行为：</w:t>
            </w:r>
          </w:p>
          <w:p>
            <w:pPr>
              <w:pStyle w:val="null3"/>
              <w:jc w:val="both"/>
            </w:pPr>
            <w:r>
              <w:rPr>
                <w:sz w:val="21"/>
              </w:rPr>
              <w:t>1）1）私自带外来人员进入甲方内部；</w:t>
            </w:r>
          </w:p>
          <w:p>
            <w:pPr>
              <w:pStyle w:val="null3"/>
              <w:jc w:val="both"/>
            </w:pPr>
            <w:r>
              <w:rPr>
                <w:sz w:val="21"/>
              </w:rPr>
              <w:t>2）将甲方物品借予他人、挪用甲方物品；</w:t>
            </w:r>
          </w:p>
          <w:p>
            <w:pPr>
              <w:pStyle w:val="null3"/>
              <w:jc w:val="both"/>
            </w:pPr>
            <w:r>
              <w:rPr>
                <w:sz w:val="21"/>
              </w:rPr>
              <w:t>3）擅自翻看甲方监控录像。</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w:t>
            </w:r>
            <w:r>
              <w:rPr>
                <w:sz w:val="21"/>
              </w:rPr>
              <w:t>不符合要求或被有效投诉的，每次</w:t>
            </w:r>
            <w:r>
              <w:rPr>
                <w:sz w:val="21"/>
              </w:rPr>
              <w:t>扣</w:t>
            </w:r>
            <w:r>
              <w:rPr>
                <w:sz w:val="21"/>
              </w:rPr>
              <w:t>1</w:t>
            </w:r>
            <w:r>
              <w:rPr>
                <w:sz w:val="21"/>
              </w:rPr>
              <w:t>分</w:t>
            </w:r>
            <w:r>
              <w:rPr>
                <w:sz w:val="21"/>
              </w:rPr>
              <w:t>。</w:t>
            </w:r>
          </w:p>
        </w:tc>
      </w:tr>
      <w:tr>
        <w:tc>
          <w:tcPr>
            <w:tcW w:type="dxa" w:w="6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p>
            <w:pPr>
              <w:pStyle w:val="null3"/>
              <w:jc w:val="center"/>
            </w:pPr>
          </w:p>
        </w:tc>
        <w:tc>
          <w:tcPr>
            <w:tcW w:type="dxa" w:w="89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设</w:t>
            </w:r>
          </w:p>
          <w:p>
            <w:pPr>
              <w:pStyle w:val="null3"/>
              <w:jc w:val="center"/>
            </w:pPr>
            <w:r>
              <w:rPr>
                <w:sz w:val="21"/>
              </w:rPr>
              <w:t>备</w:t>
            </w:r>
          </w:p>
          <w:p>
            <w:pPr>
              <w:pStyle w:val="null3"/>
              <w:jc w:val="center"/>
            </w:pPr>
            <w:r>
              <w:rPr>
                <w:sz w:val="21"/>
              </w:rPr>
              <w:t>维</w:t>
            </w:r>
          </w:p>
          <w:p>
            <w:pPr>
              <w:pStyle w:val="null3"/>
              <w:jc w:val="center"/>
            </w:pPr>
            <w:r>
              <w:rPr>
                <w:sz w:val="21"/>
              </w:rPr>
              <w:t>护</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20</w:t>
            </w:r>
            <w:r>
              <w:rPr>
                <w:sz w:val="21"/>
              </w:rPr>
              <w:t>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.操作人员要求：</w:t>
            </w:r>
          </w:p>
          <w:p>
            <w:pPr>
              <w:pStyle w:val="null3"/>
              <w:jc w:val="both"/>
            </w:pPr>
            <w:r>
              <w:rPr>
                <w:sz w:val="21"/>
              </w:rPr>
              <w:t>1）</w:t>
            </w:r>
            <w:r>
              <w:rPr>
                <w:sz w:val="21"/>
              </w:rPr>
              <w:t>工作人员</w:t>
            </w:r>
            <w:r>
              <w:rPr>
                <w:sz w:val="21"/>
              </w:rPr>
              <w:t>按照</w:t>
            </w:r>
            <w:r>
              <w:rPr>
                <w:sz w:val="21"/>
              </w:rPr>
              <w:t>操作规程</w:t>
            </w:r>
            <w:r>
              <w:rPr>
                <w:sz w:val="21"/>
              </w:rPr>
              <w:t>操作设备设施，防止人为损坏设备，或因操作不慎</w:t>
            </w:r>
            <w:r>
              <w:rPr>
                <w:sz w:val="21"/>
              </w:rPr>
              <w:t>导致大面积停电</w:t>
            </w:r>
            <w:r>
              <w:rPr>
                <w:sz w:val="21"/>
              </w:rPr>
              <w:t>；</w:t>
            </w:r>
          </w:p>
          <w:p>
            <w:pPr>
              <w:pStyle w:val="null3"/>
              <w:jc w:val="both"/>
            </w:pPr>
            <w:r>
              <w:rPr>
                <w:sz w:val="21"/>
              </w:rPr>
              <w:t>2）</w:t>
            </w:r>
            <w:r>
              <w:rPr>
                <w:sz w:val="21"/>
              </w:rPr>
              <w:t>造成设备损毁或人员伤亡等重大责任事故的</w:t>
            </w:r>
            <w:r>
              <w:rPr>
                <w:sz w:val="21"/>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造成大面积停电发生一宗扣</w:t>
            </w:r>
            <w:r>
              <w:rPr>
                <w:sz w:val="21"/>
              </w:rPr>
              <w:t>1分；</w:t>
            </w:r>
          </w:p>
          <w:p>
            <w:pPr>
              <w:pStyle w:val="null3"/>
              <w:jc w:val="both"/>
            </w:pPr>
            <w:r>
              <w:rPr>
                <w:sz w:val="21"/>
              </w:rPr>
              <w:t>重大责任事故发生一宗扣</w:t>
            </w:r>
            <w:r>
              <w:rPr>
                <w:sz w:val="21"/>
              </w:rPr>
              <w:t>3</w:t>
            </w:r>
            <w:r>
              <w:rPr>
                <w:sz w:val="21"/>
              </w:rPr>
              <w:t>分</w:t>
            </w:r>
            <w:r>
              <w:rPr>
                <w:sz w:val="21"/>
              </w:rPr>
              <w:t>；</w:t>
            </w:r>
          </w:p>
          <w:p>
            <w:pPr>
              <w:pStyle w:val="null3"/>
              <w:jc w:val="both"/>
            </w:pPr>
            <w:r>
              <w:rPr>
                <w:sz w:val="21"/>
              </w:rPr>
              <w:t>人为损坏设备每发现一宗扣</w:t>
            </w:r>
            <w:r>
              <w:rPr>
                <w:sz w:val="21"/>
              </w:rPr>
              <w:t>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.制度要求：</w:t>
            </w:r>
          </w:p>
          <w:p>
            <w:pPr>
              <w:pStyle w:val="null3"/>
              <w:jc w:val="both"/>
            </w:pPr>
            <w:r>
              <w:rPr>
                <w:sz w:val="21"/>
              </w:rPr>
              <w:t>所有设备间、工程部必须有工作制度和工程人员岗位职责以及各项目工作规程和应急处理预案。</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抽查</w:t>
            </w:r>
            <w:r>
              <w:rPr>
                <w:sz w:val="21"/>
              </w:rPr>
              <w:t>1-2个设备间，每缺一项扣0.5分。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.设备设施维护保养：</w:t>
            </w:r>
          </w:p>
          <w:p>
            <w:pPr>
              <w:pStyle w:val="null3"/>
              <w:jc w:val="both"/>
            </w:pPr>
            <w:r>
              <w:rPr>
                <w:sz w:val="21"/>
              </w:rPr>
              <w:t>供水、供电设备良好，运行正常，无事故隐患；</w:t>
            </w:r>
            <w:r>
              <w:rPr>
                <w:sz w:val="21"/>
              </w:rPr>
              <w:t>按合同规定，实行维修、保养。</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无维修、保养者，每发现一次扣</w:t>
            </w:r>
            <w:r>
              <w:rPr>
                <w:sz w:val="21"/>
              </w:rPr>
              <w:t>0.5分，年度保养无计划、无实施，每发现一次扣2分。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.维修、保养质量：</w:t>
            </w:r>
          </w:p>
          <w:p>
            <w:pPr>
              <w:pStyle w:val="null3"/>
              <w:jc w:val="both"/>
            </w:pPr>
            <w:r>
              <w:rPr>
                <w:sz w:val="21"/>
              </w:rPr>
              <w:t>1）</w:t>
            </w:r>
            <w:r>
              <w:rPr>
                <w:sz w:val="21"/>
              </w:rPr>
              <w:t>因工程和设备质量出现问题，影响正常使用，发现</w:t>
            </w:r>
            <w:r>
              <w:rPr>
                <w:sz w:val="21"/>
              </w:rPr>
              <w:t>问题</w:t>
            </w:r>
            <w:r>
              <w:rPr>
                <w:sz w:val="21"/>
              </w:rPr>
              <w:t>不及时或未报告的</w:t>
            </w:r>
            <w:r>
              <w:rPr>
                <w:sz w:val="21"/>
              </w:rPr>
              <w:t>；</w:t>
            </w:r>
          </w:p>
          <w:p>
            <w:pPr>
              <w:pStyle w:val="null3"/>
              <w:jc w:val="both"/>
            </w:pPr>
            <w:r>
              <w:rPr>
                <w:sz w:val="21"/>
              </w:rPr>
              <w:t>2）</w:t>
            </w:r>
            <w:r>
              <w:rPr>
                <w:sz w:val="21"/>
              </w:rPr>
              <w:t>因对设备保养不到位或保养失误，导致设备丧失功能和影响使用年限的</w:t>
            </w:r>
            <w:r>
              <w:rPr>
                <w:sz w:val="21"/>
              </w:rPr>
              <w:t>；</w:t>
            </w:r>
          </w:p>
          <w:p>
            <w:pPr>
              <w:pStyle w:val="null3"/>
              <w:jc w:val="both"/>
            </w:pPr>
            <w:r>
              <w:rPr>
                <w:sz w:val="21"/>
              </w:rPr>
              <w:t>3）不能按质完成设备设施维修。</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5.保修处理：</w:t>
            </w:r>
          </w:p>
          <w:p>
            <w:pPr>
              <w:pStyle w:val="null3"/>
              <w:jc w:val="both"/>
            </w:pPr>
            <w:r>
              <w:rPr>
                <w:sz w:val="21"/>
              </w:rPr>
              <w:t>处理报修及时，水、电等重要项目报修</w:t>
            </w:r>
            <w:r>
              <w:rPr>
                <w:sz w:val="21"/>
              </w:rPr>
              <w:t>30分钟</w:t>
            </w:r>
            <w:r>
              <w:rPr>
                <w:sz w:val="21"/>
              </w:rPr>
              <w:t>内</w:t>
            </w:r>
            <w:r>
              <w:rPr>
                <w:sz w:val="21"/>
              </w:rPr>
              <w:t>到现场处置</w:t>
            </w:r>
            <w:r>
              <w:rPr>
                <w:sz w:val="21"/>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0.5</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6.外来单位监督管理：</w:t>
            </w:r>
          </w:p>
          <w:p>
            <w:pPr>
              <w:pStyle w:val="null3"/>
              <w:jc w:val="both"/>
            </w:pPr>
            <w:r>
              <w:rPr>
                <w:sz w:val="21"/>
              </w:rPr>
              <w:t>1）跟进外来单位工作，明确外来单位工作内容，协助办好施工申请并提交甲方审核；</w:t>
            </w:r>
          </w:p>
          <w:p>
            <w:pPr>
              <w:pStyle w:val="null3"/>
              <w:jc w:val="both"/>
            </w:pPr>
            <w:r>
              <w:rPr>
                <w:sz w:val="21"/>
              </w:rPr>
              <w:t>2）做好安全管理，确保用电、用水、动火安全；</w:t>
            </w:r>
          </w:p>
          <w:p>
            <w:pPr>
              <w:pStyle w:val="null3"/>
              <w:jc w:val="both"/>
            </w:pPr>
            <w:r>
              <w:rPr>
                <w:sz w:val="21"/>
              </w:rPr>
              <w:t>3）完善管理记录，记录填写要求清晰、准确。</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0.5</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7.值班人员要求：</w:t>
            </w:r>
          </w:p>
          <w:p>
            <w:pPr>
              <w:pStyle w:val="null3"/>
              <w:jc w:val="both"/>
            </w:pPr>
            <w:r>
              <w:rPr>
                <w:sz w:val="21"/>
              </w:rPr>
              <w:t>1）落实</w:t>
            </w:r>
            <w:r>
              <w:rPr>
                <w:sz w:val="21"/>
              </w:rPr>
              <w:t>重要设备值班制度，</w:t>
            </w:r>
            <w:r>
              <w:rPr>
                <w:sz w:val="21"/>
              </w:rPr>
              <w:t>安排足够</w:t>
            </w:r>
            <w:r>
              <w:rPr>
                <w:sz w:val="21"/>
              </w:rPr>
              <w:t>人</w:t>
            </w:r>
            <w:r>
              <w:rPr>
                <w:sz w:val="21"/>
              </w:rPr>
              <w:t>员</w:t>
            </w:r>
            <w:r>
              <w:rPr>
                <w:sz w:val="21"/>
              </w:rPr>
              <w:t>值守（参与抢修情况除外</w:t>
            </w:r>
            <w:r>
              <w:rPr>
                <w:sz w:val="21"/>
              </w:rPr>
              <w:t>）；</w:t>
            </w:r>
          </w:p>
          <w:p>
            <w:pPr>
              <w:pStyle w:val="null3"/>
              <w:jc w:val="both"/>
            </w:pPr>
            <w:r>
              <w:rPr>
                <w:sz w:val="21"/>
              </w:rPr>
              <w:t>2）做好设备运行记录；</w:t>
            </w:r>
          </w:p>
          <w:p>
            <w:pPr>
              <w:pStyle w:val="null3"/>
              <w:jc w:val="both"/>
            </w:pPr>
            <w:r>
              <w:rPr>
                <w:sz w:val="21"/>
              </w:rPr>
              <w:t>3）按要求开启照明、景观水池、空调、电梯、给排水系统。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0.5</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8.资格证：</w:t>
            </w:r>
          </w:p>
          <w:p>
            <w:pPr>
              <w:pStyle w:val="null3"/>
              <w:jc w:val="both"/>
            </w:pPr>
            <w:r>
              <w:rPr>
                <w:sz w:val="21"/>
              </w:rPr>
              <w:t>所有设备维修管理人员必须持有相应资格证书</w:t>
            </w:r>
            <w:r>
              <w:rPr>
                <w:sz w:val="21"/>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每发现一人无证上岗扣</w:t>
            </w:r>
            <w:r>
              <w:rPr>
                <w:sz w:val="21"/>
              </w:rPr>
              <w:t>0.5分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9.其他要求：</w:t>
            </w:r>
          </w:p>
          <w:p>
            <w:pPr>
              <w:pStyle w:val="null3"/>
              <w:jc w:val="both"/>
            </w:pPr>
            <w:r>
              <w:rPr>
                <w:sz w:val="21"/>
              </w:rPr>
              <w:t>1）</w:t>
            </w:r>
            <w:r>
              <w:rPr>
                <w:sz w:val="21"/>
              </w:rPr>
              <w:t>杜绝</w:t>
            </w:r>
            <w:r>
              <w:rPr>
                <w:sz w:val="21"/>
              </w:rPr>
              <w:t>办公区发生溢水和人为断电</w:t>
            </w:r>
            <w:r>
              <w:rPr>
                <w:sz w:val="21"/>
              </w:rPr>
              <w:t>等</w:t>
            </w:r>
            <w:r>
              <w:rPr>
                <w:sz w:val="21"/>
              </w:rPr>
              <w:t>影响办公环境的</w:t>
            </w:r>
            <w:r>
              <w:rPr>
                <w:sz w:val="21"/>
              </w:rPr>
              <w:t>现象；</w:t>
            </w:r>
          </w:p>
          <w:p>
            <w:pPr>
              <w:pStyle w:val="null3"/>
              <w:jc w:val="both"/>
            </w:pPr>
            <w:r>
              <w:rPr>
                <w:sz w:val="21"/>
              </w:rPr>
              <w:t>2）建立设备维护登记本，每天对所有设备进行例行巡查，并如实做好设备巡查登记。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每发现一次扣</w:t>
            </w:r>
            <w:r>
              <w:rPr>
                <w:sz w:val="21"/>
              </w:rPr>
              <w:t>1</w:t>
            </w:r>
            <w:r>
              <w:rPr>
                <w:sz w:val="21"/>
              </w:rPr>
              <w:t>分</w:t>
            </w:r>
            <w:r>
              <w:rPr>
                <w:sz w:val="21"/>
              </w:rPr>
              <w:t>；</w:t>
            </w:r>
          </w:p>
          <w:p>
            <w:pPr>
              <w:pStyle w:val="null3"/>
              <w:jc w:val="both"/>
            </w:pPr>
            <w:r>
              <w:rPr>
                <w:sz w:val="21"/>
              </w:rPr>
              <w:t>导致经济损失的一次扣</w:t>
            </w:r>
            <w:r>
              <w:rPr>
                <w:sz w:val="21"/>
              </w:rPr>
              <w:t>2分。</w:t>
            </w:r>
          </w:p>
        </w:tc>
      </w:tr>
      <w:tr>
        <w:tc>
          <w:tcPr>
            <w:tcW w:type="dxa" w:w="6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四</w:t>
            </w:r>
          </w:p>
          <w:p>
            <w:pPr>
              <w:pStyle w:val="null3"/>
              <w:jc w:val="center"/>
            </w:pPr>
          </w:p>
        </w:tc>
        <w:tc>
          <w:tcPr>
            <w:tcW w:type="dxa" w:w="89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w:t>
            </w:r>
          </w:p>
          <w:p>
            <w:pPr>
              <w:pStyle w:val="null3"/>
              <w:jc w:val="center"/>
            </w:pPr>
            <w:r>
              <w:rPr>
                <w:sz w:val="21"/>
              </w:rPr>
              <w:t>境</w:t>
            </w:r>
          </w:p>
          <w:p>
            <w:pPr>
              <w:pStyle w:val="null3"/>
              <w:jc w:val="center"/>
            </w:pPr>
            <w:r>
              <w:rPr>
                <w:sz w:val="21"/>
              </w:rPr>
              <w:t>卫</w:t>
            </w:r>
          </w:p>
          <w:p>
            <w:pPr>
              <w:pStyle w:val="null3"/>
              <w:jc w:val="center"/>
            </w:pPr>
            <w:r>
              <w:rPr>
                <w:sz w:val="21"/>
              </w:rPr>
              <w:t>生</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20</w:t>
            </w:r>
            <w:r>
              <w:rPr>
                <w:sz w:val="21"/>
              </w:rPr>
              <w:t>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.公共区域日常清洁要求：</w:t>
            </w:r>
          </w:p>
          <w:p>
            <w:pPr>
              <w:pStyle w:val="null3"/>
              <w:jc w:val="both"/>
            </w:pPr>
            <w:r>
              <w:rPr>
                <w:sz w:val="21"/>
              </w:rPr>
              <w:t>1）每天清理办公区内的所有垃圾；</w:t>
            </w:r>
          </w:p>
          <w:p>
            <w:pPr>
              <w:pStyle w:val="null3"/>
              <w:jc w:val="both"/>
            </w:pPr>
            <w:r>
              <w:rPr>
                <w:sz w:val="21"/>
              </w:rPr>
              <w:t>2）每天收集及清理所有垃圾箱、烟灰盅及花槽内的垃圾；</w:t>
            </w:r>
          </w:p>
          <w:p>
            <w:pPr>
              <w:pStyle w:val="null3"/>
              <w:jc w:val="both"/>
            </w:pPr>
            <w:r>
              <w:rPr>
                <w:sz w:val="21"/>
              </w:rPr>
              <w:t>3）每天清洁垃圾箱、烟灰盅及花槽内外表面；</w:t>
            </w:r>
          </w:p>
          <w:p>
            <w:pPr>
              <w:pStyle w:val="null3"/>
              <w:jc w:val="both"/>
            </w:pPr>
            <w:r>
              <w:rPr>
                <w:sz w:val="21"/>
              </w:rPr>
              <w:t>4）每天清洁所有告示牌、窗橱及指示；</w:t>
            </w:r>
          </w:p>
          <w:p>
            <w:pPr>
              <w:pStyle w:val="null3"/>
              <w:jc w:val="both"/>
            </w:pPr>
            <w:r>
              <w:rPr>
                <w:sz w:val="21"/>
              </w:rPr>
              <w:t>5）每天清洁所有花盆及植物；</w:t>
            </w:r>
          </w:p>
          <w:p>
            <w:pPr>
              <w:pStyle w:val="null3"/>
              <w:jc w:val="both"/>
            </w:pPr>
            <w:r>
              <w:rPr>
                <w:sz w:val="21"/>
              </w:rPr>
              <w:t>6）每天清洁所有出口大门；</w:t>
            </w:r>
          </w:p>
          <w:p>
            <w:pPr>
              <w:pStyle w:val="null3"/>
              <w:jc w:val="both"/>
            </w:pPr>
            <w:r>
              <w:rPr>
                <w:sz w:val="21"/>
              </w:rPr>
              <w:t>7）每天清除所有手印及污渍；</w:t>
            </w:r>
          </w:p>
          <w:p>
            <w:pPr>
              <w:pStyle w:val="null3"/>
              <w:jc w:val="both"/>
            </w:pPr>
            <w:r>
              <w:rPr>
                <w:sz w:val="21"/>
              </w:rPr>
              <w:t xml:space="preserve">8）每天清洁扶手、栏杆及玻璃表面；   </w:t>
            </w:r>
          </w:p>
          <w:p>
            <w:pPr>
              <w:pStyle w:val="null3"/>
              <w:jc w:val="both"/>
            </w:pPr>
            <w:r>
              <w:rPr>
                <w:sz w:val="21"/>
              </w:rPr>
              <w:t>9）每周一次清洁所有通风窗口；</w:t>
            </w:r>
          </w:p>
          <w:p>
            <w:pPr>
              <w:pStyle w:val="null3"/>
              <w:jc w:val="both"/>
            </w:pPr>
            <w:r>
              <w:rPr>
                <w:sz w:val="21"/>
              </w:rPr>
              <w:t>10）每周一次消毒公共通道；</w:t>
            </w:r>
          </w:p>
          <w:p>
            <w:pPr>
              <w:pStyle w:val="null3"/>
              <w:jc w:val="both"/>
            </w:pPr>
            <w:r>
              <w:rPr>
                <w:sz w:val="21"/>
              </w:rPr>
              <w:t>11）每周一次消毒公共设施、垃圾箱、大堂、楼梯扶手。</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2.办公室内日常清洁要求：</w:t>
            </w:r>
          </w:p>
          <w:p>
            <w:pPr>
              <w:pStyle w:val="null3"/>
              <w:jc w:val="both"/>
            </w:pPr>
            <w:r>
              <w:rPr>
                <w:sz w:val="21"/>
              </w:rPr>
              <w:t>1）每周一次打扫空调风口百叶及照明灯；</w:t>
            </w:r>
          </w:p>
          <w:p>
            <w:pPr>
              <w:pStyle w:val="null3"/>
              <w:jc w:val="both"/>
            </w:pPr>
            <w:r>
              <w:rPr>
                <w:sz w:val="21"/>
              </w:rPr>
              <w:t>2）每天拖擦地、台表面；</w:t>
            </w:r>
          </w:p>
          <w:p>
            <w:pPr>
              <w:pStyle w:val="null3"/>
              <w:jc w:val="both"/>
            </w:pPr>
            <w:r>
              <w:rPr>
                <w:sz w:val="21"/>
              </w:rPr>
              <w:t>3）每周一次清洁所有房间、储物室；</w:t>
            </w:r>
          </w:p>
          <w:p>
            <w:pPr>
              <w:pStyle w:val="null3"/>
              <w:jc w:val="both"/>
            </w:pPr>
            <w:r>
              <w:rPr>
                <w:sz w:val="21"/>
              </w:rPr>
              <w:t>4）每月一次抹净积聚尘埃包括电灯箱、灯罩及空调风口；</w:t>
            </w:r>
          </w:p>
          <w:p>
            <w:pPr>
              <w:pStyle w:val="null3"/>
              <w:jc w:val="both"/>
            </w:pPr>
            <w:r>
              <w:rPr>
                <w:sz w:val="21"/>
              </w:rPr>
              <w:t>5）每周一次清洁所有窗台、玻璃；</w:t>
            </w:r>
          </w:p>
          <w:p>
            <w:pPr>
              <w:pStyle w:val="null3"/>
              <w:jc w:val="both"/>
            </w:pPr>
            <w:r>
              <w:rPr>
                <w:sz w:val="21"/>
              </w:rPr>
              <w:t>6）每周一次清洗所有灯饰；</w:t>
            </w:r>
          </w:p>
          <w:p>
            <w:pPr>
              <w:pStyle w:val="null3"/>
              <w:jc w:val="both"/>
            </w:pPr>
            <w:r>
              <w:rPr>
                <w:sz w:val="21"/>
              </w:rPr>
              <w:t>7）每天一次清抹所有台面、柜子；</w:t>
            </w:r>
          </w:p>
          <w:p>
            <w:pPr>
              <w:pStyle w:val="null3"/>
              <w:jc w:val="both"/>
            </w:pPr>
            <w:r>
              <w:rPr>
                <w:sz w:val="21"/>
              </w:rPr>
              <w:t>8）每月一次消毒：办公室地板、台面、门扶手、窗台、玻璃；</w:t>
            </w:r>
          </w:p>
          <w:p>
            <w:pPr>
              <w:pStyle w:val="null3"/>
              <w:jc w:val="both"/>
            </w:pPr>
            <w:r>
              <w:rPr>
                <w:sz w:val="21"/>
              </w:rPr>
              <w:t>9）会议室定时清理，会后半小时内清理会场、清洗茶具，每天消毒茶具1次。</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3.卫生间日常清洁要求：</w:t>
            </w:r>
          </w:p>
          <w:p>
            <w:pPr>
              <w:pStyle w:val="null3"/>
              <w:jc w:val="both"/>
            </w:pPr>
            <w:r>
              <w:rPr>
                <w:sz w:val="21"/>
              </w:rPr>
              <w:t>1）每天一次抹净门；</w:t>
            </w:r>
          </w:p>
          <w:p>
            <w:pPr>
              <w:pStyle w:val="null3"/>
              <w:jc w:val="both"/>
            </w:pPr>
            <w:r>
              <w:rPr>
                <w:sz w:val="21"/>
              </w:rPr>
              <w:t>2）每天两次抹、冲及洗净所有洗手间设备；</w:t>
            </w:r>
          </w:p>
          <w:p>
            <w:pPr>
              <w:pStyle w:val="null3"/>
              <w:jc w:val="both"/>
            </w:pPr>
            <w:r>
              <w:rPr>
                <w:sz w:val="21"/>
              </w:rPr>
              <w:t>3）每天一次抹净洗手间内镜面；</w:t>
            </w:r>
          </w:p>
          <w:p>
            <w:pPr>
              <w:pStyle w:val="null3"/>
              <w:jc w:val="both"/>
            </w:pPr>
            <w:r>
              <w:rPr>
                <w:sz w:val="21"/>
              </w:rPr>
              <w:t>4）每天至少两次抹净地台表面；</w:t>
            </w:r>
          </w:p>
          <w:p>
            <w:pPr>
              <w:pStyle w:val="null3"/>
              <w:jc w:val="both"/>
            </w:pPr>
            <w:r>
              <w:rPr>
                <w:sz w:val="21"/>
              </w:rPr>
              <w:t>5）每周一次天花板及照明设备表面除尘；</w:t>
            </w:r>
          </w:p>
          <w:p>
            <w:pPr>
              <w:pStyle w:val="null3"/>
              <w:jc w:val="both"/>
            </w:pPr>
            <w:r>
              <w:rPr>
                <w:sz w:val="21"/>
              </w:rPr>
              <w:t>6）每周一次抹净抽气扇；</w:t>
            </w:r>
          </w:p>
          <w:p>
            <w:pPr>
              <w:pStyle w:val="null3"/>
              <w:jc w:val="both"/>
            </w:pPr>
            <w:r>
              <w:rPr>
                <w:sz w:val="21"/>
              </w:rPr>
              <w:t>7）每天一次更换厕纸、毛巾、肥皂及清洁；</w:t>
            </w:r>
          </w:p>
          <w:p>
            <w:pPr>
              <w:pStyle w:val="null3"/>
              <w:jc w:val="both"/>
            </w:pPr>
            <w:r>
              <w:rPr>
                <w:sz w:val="21"/>
              </w:rPr>
              <w:t>8）每天两次清理卫生桶脏物；</w:t>
            </w:r>
          </w:p>
          <w:p>
            <w:pPr>
              <w:pStyle w:val="null3"/>
              <w:jc w:val="both"/>
            </w:pPr>
            <w:r>
              <w:rPr>
                <w:sz w:val="21"/>
              </w:rPr>
              <w:t>9）每周一次卫生间消毒；</w:t>
            </w:r>
          </w:p>
          <w:p>
            <w:pPr>
              <w:pStyle w:val="null3"/>
              <w:jc w:val="both"/>
            </w:pPr>
            <w:r>
              <w:rPr>
                <w:sz w:val="21"/>
              </w:rPr>
              <w:t>10）每天至少两次用清洁液清洗大小便器，确保无异味。</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4.入口大堂日常清洁要求：</w:t>
            </w:r>
          </w:p>
          <w:p>
            <w:pPr>
              <w:pStyle w:val="null3"/>
              <w:jc w:val="both"/>
            </w:pPr>
            <w:r>
              <w:rPr>
                <w:sz w:val="21"/>
              </w:rPr>
              <w:t>1）每天一次洗刷大堂入口地台及梯级；</w:t>
            </w:r>
          </w:p>
          <w:p>
            <w:pPr>
              <w:pStyle w:val="null3"/>
              <w:jc w:val="both"/>
            </w:pPr>
            <w:r>
              <w:rPr>
                <w:sz w:val="21"/>
              </w:rPr>
              <w:t>2）每天一次抹净入口大堂内墙壁表面；</w:t>
            </w:r>
          </w:p>
          <w:p>
            <w:pPr>
              <w:pStyle w:val="null3"/>
              <w:jc w:val="both"/>
            </w:pPr>
            <w:r>
              <w:rPr>
                <w:sz w:val="21"/>
              </w:rPr>
              <w:t>3）每天一次抹净入口大堂内所有玻璃门窗及装备；</w:t>
            </w:r>
          </w:p>
          <w:p>
            <w:pPr>
              <w:pStyle w:val="null3"/>
              <w:jc w:val="both"/>
            </w:pPr>
            <w:r>
              <w:rPr>
                <w:sz w:val="21"/>
              </w:rPr>
              <w:t>4）每月一次拍打天花板尘埃。</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5.用品要求：</w:t>
            </w:r>
          </w:p>
          <w:p>
            <w:pPr>
              <w:pStyle w:val="null3"/>
              <w:jc w:val="both"/>
            </w:pPr>
            <w:r>
              <w:rPr>
                <w:sz w:val="21"/>
              </w:rPr>
              <w:t>洗手间、会议室、饮水机等及时添加、配备合格的卫生产品（比如纸巾）、纸杯，数量种类齐全。</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6.其他要求</w:t>
            </w:r>
          </w:p>
          <w:p>
            <w:pPr>
              <w:pStyle w:val="null3"/>
              <w:jc w:val="both"/>
            </w:pPr>
            <w:r>
              <w:rPr>
                <w:sz w:val="21"/>
              </w:rPr>
              <w:t>1）水沟、水池、沙井、管道等处无泥沙、垃圾沉淀和漂浮物；</w:t>
            </w:r>
          </w:p>
          <w:p>
            <w:pPr>
              <w:pStyle w:val="null3"/>
              <w:jc w:val="both"/>
            </w:pPr>
            <w:r>
              <w:rPr>
                <w:sz w:val="21"/>
              </w:rPr>
              <w:t>2）按《物业管理质量指标要求》做好灭苍蝇、蚊子、老鼠、蟑螂、白蚁工作。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五</w:t>
            </w:r>
          </w:p>
        </w:tc>
        <w:tc>
          <w:tcPr>
            <w:tcW w:type="dxa" w:w="89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绿</w:t>
            </w:r>
          </w:p>
          <w:p>
            <w:pPr>
              <w:pStyle w:val="null3"/>
              <w:jc w:val="center"/>
            </w:pPr>
            <w:r>
              <w:rPr>
                <w:sz w:val="21"/>
              </w:rPr>
              <w:t>化</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8</w:t>
            </w:r>
            <w:r>
              <w:rPr>
                <w:sz w:val="21"/>
              </w:rPr>
              <w:t>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.绿化管理要求：</w:t>
            </w:r>
          </w:p>
          <w:p>
            <w:pPr>
              <w:pStyle w:val="null3"/>
              <w:jc w:val="both"/>
            </w:pPr>
            <w:r>
              <w:rPr>
                <w:sz w:val="21"/>
              </w:rPr>
              <w:t>1）绿地内无杂草，树木（包括大树）、草坪修剪及时，花基无烟头、纸屑、饮料瓶等杂物；</w:t>
            </w:r>
          </w:p>
          <w:p>
            <w:pPr>
              <w:pStyle w:val="null3"/>
              <w:jc w:val="both"/>
            </w:pPr>
            <w:r>
              <w:rPr>
                <w:sz w:val="21"/>
              </w:rPr>
              <w:t>2）对损坏及缺失的绿植及时补种，保持美观；</w:t>
            </w:r>
          </w:p>
          <w:p>
            <w:pPr>
              <w:pStyle w:val="null3"/>
              <w:jc w:val="both"/>
            </w:pPr>
            <w:r>
              <w:rPr>
                <w:sz w:val="21"/>
              </w:rPr>
              <w:t>3）做好病虫害的防治工作；</w:t>
            </w:r>
          </w:p>
          <w:p>
            <w:pPr>
              <w:pStyle w:val="null3"/>
              <w:jc w:val="both"/>
            </w:pPr>
            <w:r>
              <w:rPr>
                <w:sz w:val="21"/>
              </w:rPr>
              <w:t>4）制定并落实做好各类自然灾害天气的预防措施。</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0.5</w:t>
            </w:r>
            <w:r>
              <w:rPr>
                <w:sz w:val="21"/>
              </w:rPr>
              <w:t>分</w:t>
            </w:r>
            <w:r>
              <w:rPr>
                <w:sz w:val="21"/>
              </w:rPr>
              <w:t>；</w:t>
            </w:r>
          </w:p>
          <w:p>
            <w:pPr>
              <w:pStyle w:val="null3"/>
              <w:jc w:val="both"/>
            </w:pPr>
            <w:r>
              <w:rPr>
                <w:sz w:val="21"/>
              </w:rPr>
              <w:t>不及时补种一处扣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.成活率：</w:t>
            </w:r>
          </w:p>
          <w:p>
            <w:pPr>
              <w:pStyle w:val="null3"/>
              <w:jc w:val="both"/>
            </w:pPr>
            <w:r>
              <w:rPr>
                <w:sz w:val="21"/>
              </w:rPr>
              <w:t>1）确保名贵树木成活率100%，一般树种成活率98%以上，草地绿化成活率95%以上；</w:t>
            </w:r>
          </w:p>
          <w:p>
            <w:pPr>
              <w:pStyle w:val="null3"/>
              <w:jc w:val="both"/>
            </w:pPr>
            <w:r>
              <w:rPr>
                <w:sz w:val="21"/>
              </w:rPr>
              <w:t>2）每月测算1次成活率和保存率的变化情况并报告委托方，新（补）植苗木成活率95%以上，苗木保存率98%以上。</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.其他要求：</w:t>
            </w:r>
          </w:p>
          <w:p>
            <w:pPr>
              <w:pStyle w:val="null3"/>
              <w:jc w:val="both"/>
            </w:pPr>
            <w:r>
              <w:rPr>
                <w:sz w:val="21"/>
              </w:rPr>
              <w:t>1）协助对室内绿化盆栽定期更换及维护，以确保环境优美；</w:t>
            </w:r>
          </w:p>
          <w:p>
            <w:pPr>
              <w:pStyle w:val="null3"/>
              <w:jc w:val="both"/>
            </w:pPr>
            <w:r>
              <w:rPr>
                <w:sz w:val="21"/>
              </w:rPr>
              <w:t>2）节日期间，协助大院内外的花木购置、摆设和养护工作。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6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六</w:t>
            </w:r>
          </w:p>
        </w:tc>
        <w:tc>
          <w:tcPr>
            <w:tcW w:type="dxa" w:w="89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会</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6</w:t>
            </w:r>
            <w:r>
              <w:rPr>
                <w:sz w:val="21"/>
              </w:rPr>
              <w:t>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1.接到会议通知后提前做好相关准备工作，检查空调、灯光、音响、话筒、显示屏、茶叶、烟灰缸、会标、会务用具、面巾纸、光碟、投影仪、会议用具摆放形式，会务用品是否到位，并逐一对照落实。</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2.会后30分钟清理会场，清理茶具，每天消毒茶具一次。服务人员在离开会议室以前，必须关掉空调、灯光、水电、门窗，将会议室落锁，并安排保洁工作。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w:t>
            </w:r>
            <w:r>
              <w:rPr>
                <w:sz w:val="21"/>
              </w:rPr>
              <w:t>不符合要求</w:t>
            </w:r>
            <w:r>
              <w:rPr>
                <w:sz w:val="21"/>
              </w:rPr>
              <w:t>扣</w:t>
            </w:r>
            <w:r>
              <w:rPr>
                <w:sz w:val="21"/>
              </w:rPr>
              <w:t>1</w:t>
            </w:r>
            <w:r>
              <w:rPr>
                <w:sz w:val="21"/>
              </w:rPr>
              <w:t>分</w:t>
            </w:r>
            <w:r>
              <w:rPr>
                <w:sz w:val="21"/>
              </w:rPr>
              <w:t>。</w:t>
            </w:r>
          </w:p>
        </w:tc>
      </w:tr>
      <w:tr>
        <w:tc>
          <w:tcPr>
            <w:tcW w:type="dxa" w:w="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七</w:t>
            </w:r>
          </w:p>
        </w:tc>
        <w:tc>
          <w:tcPr>
            <w:tcW w:type="dxa" w:w="8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物业服务人员如有以下行为或事迹的，可以考核加分：</w:t>
            </w:r>
          </w:p>
          <w:p>
            <w:pPr>
              <w:pStyle w:val="null3"/>
              <w:numPr>
                <w:ilvl w:val="0"/>
                <w:numId w:val="1"/>
              </w:numPr>
              <w:jc w:val="both"/>
            </w:pPr>
            <w:r>
              <w:rPr>
                <w:sz w:val="21"/>
              </w:rPr>
              <w:t>主动配合业主方完成合同范围外工作，如大型活动、临时搬运、办公室搬迁等；</w:t>
            </w:r>
          </w:p>
          <w:p>
            <w:pPr>
              <w:pStyle w:val="null3"/>
              <w:numPr>
                <w:ilvl w:val="0"/>
                <w:numId w:val="1"/>
              </w:numPr>
              <w:jc w:val="both"/>
            </w:pPr>
            <w:r>
              <w:rPr>
                <w:sz w:val="21"/>
              </w:rPr>
              <w:t>拾金不昧的好人好事或优质服务等受到上级领导、服务对象表扬的；</w:t>
            </w:r>
          </w:p>
          <w:p>
            <w:pPr>
              <w:pStyle w:val="null3"/>
              <w:jc w:val="both"/>
            </w:pPr>
            <w:r>
              <w:rPr>
                <w:sz w:val="21"/>
              </w:rPr>
              <w:t>3.有见义勇为、处理突发事件或及时妥善处理重大安全隐患有立功表现的。</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视情况每次加</w:t>
            </w:r>
            <w:r>
              <w:rPr>
                <w:sz w:val="21"/>
              </w:rPr>
              <w:t>2-4分；</w:t>
            </w:r>
          </w:p>
          <w:p>
            <w:pPr>
              <w:pStyle w:val="null3"/>
              <w:numPr>
                <w:ilvl w:val="0"/>
                <w:numId w:val="1"/>
              </w:numPr>
              <w:jc w:val="both"/>
            </w:pPr>
            <w:r>
              <w:rPr>
                <w:sz w:val="21"/>
              </w:rPr>
              <w:t>视情况每次加</w:t>
            </w:r>
            <w:r>
              <w:rPr>
                <w:sz w:val="21"/>
              </w:rPr>
              <w:t>5-9分；</w:t>
            </w:r>
          </w:p>
          <w:p>
            <w:pPr>
              <w:pStyle w:val="null3"/>
              <w:jc w:val="both"/>
            </w:pPr>
            <w:r>
              <w:rPr>
                <w:sz w:val="21"/>
              </w:rPr>
              <w:t>除需协助申报相关奖励事项外，可根据情况每次加</w:t>
            </w:r>
            <w:r>
              <w:rPr>
                <w:sz w:val="21"/>
              </w:rPr>
              <w:t>10-15分。</w:t>
            </w:r>
          </w:p>
        </w:tc>
      </w:tr>
    </w:tbl>
    <w:p>
      <w:pPr>
        <w:pStyle w:val="null3"/>
        <w:jc w:val="both"/>
      </w:pPr>
      <w:r>
        <w:rPr>
          <w:sz w:val="21"/>
          <w:b/>
        </w:rPr>
        <w:t>附件三</w:t>
      </w:r>
      <w:r>
        <w:rPr>
          <w:sz w:val="21"/>
          <w:b/>
        </w:rPr>
        <w:t>:中山市第一人民法院沙溪人民法庭、开发区人民法庭、三乡人民法庭、坦洲人民法庭、翠亨新区人民法庭、中山市金融纠纷集中调处中心考评准则</w:t>
      </w:r>
    </w:p>
    <w:tbl>
      <w:tblPr>
        <w:tblW w:w="0" w:type="auto"/>
        <w:tblBorders>
          <w:top w:val="none" w:color="000000" w:sz="4"/>
          <w:left w:val="none" w:color="000000" w:sz="4"/>
          <w:bottom w:val="none" w:color="000000" w:sz="4"/>
          <w:right w:val="none" w:color="000000" w:sz="4"/>
          <w:insideH w:val="none"/>
          <w:insideV w:val="none"/>
        </w:tblBorders>
      </w:tblPr>
      <w:tblGrid>
        <w:gridCol w:w="603"/>
        <w:gridCol w:w="899"/>
        <w:gridCol w:w="3905"/>
        <w:gridCol w:w="490"/>
        <w:gridCol w:w="2406"/>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3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实施细则</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分 细 则</w:t>
            </w: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w:t>
            </w:r>
          </w:p>
          <w:p>
            <w:pPr>
              <w:pStyle w:val="null3"/>
              <w:jc w:val="center"/>
            </w:pPr>
            <w:r>
              <w:rPr>
                <w:sz w:val="21"/>
              </w:rPr>
              <w:t>合</w:t>
            </w:r>
          </w:p>
          <w:p>
            <w:pPr>
              <w:pStyle w:val="null3"/>
              <w:jc w:val="center"/>
            </w:pPr>
            <w:r>
              <w:rPr>
                <w:sz w:val="21"/>
              </w:rPr>
              <w:t>服</w:t>
            </w:r>
          </w:p>
          <w:p>
            <w:pPr>
              <w:pStyle w:val="null3"/>
              <w:jc w:val="center"/>
            </w:pPr>
            <w:r>
              <w:rPr>
                <w:sz w:val="21"/>
              </w:rPr>
              <w:t>务</w:t>
            </w:r>
          </w:p>
          <w:p>
            <w:pPr>
              <w:pStyle w:val="null3"/>
              <w:jc w:val="center"/>
            </w:pPr>
            <w:r>
              <w:rPr>
                <w:sz w:val="21"/>
              </w:rPr>
              <w:t>质</w:t>
            </w:r>
          </w:p>
          <w:p>
            <w:pPr>
              <w:pStyle w:val="null3"/>
              <w:jc w:val="center"/>
            </w:pPr>
            <w:r>
              <w:rPr>
                <w:sz w:val="21"/>
              </w:rPr>
              <w:t>量</w:t>
            </w:r>
          </w:p>
          <w:p>
            <w:pPr>
              <w:pStyle w:val="null3"/>
              <w:jc w:val="center"/>
            </w:pPr>
            <w:r>
              <w:rPr>
                <w:sz w:val="21"/>
              </w:rPr>
              <w:t>（</w:t>
            </w:r>
            <w:r>
              <w:rPr>
                <w:sz w:val="21"/>
              </w:rPr>
              <w:t>30分）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1.人员要求：</w:t>
            </w:r>
          </w:p>
          <w:p>
            <w:pPr>
              <w:pStyle w:val="null3"/>
              <w:jc w:val="both"/>
            </w:pPr>
            <w:r>
              <w:rPr>
                <w:sz w:val="21"/>
              </w:rPr>
              <w:t>物业服务人员数量、资格达到《用户需求书》规定。</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2.培训考核：</w:t>
            </w:r>
          </w:p>
          <w:p>
            <w:pPr>
              <w:pStyle w:val="null3"/>
              <w:jc w:val="both"/>
            </w:pPr>
            <w:r>
              <w:rPr>
                <w:sz w:val="21"/>
              </w:rPr>
              <w:t>物业服务人员按《用户需求书》及《物业管理质量指标要求》的要求经培训并考核合格后上岗。</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3.人员稳定性</w:t>
            </w:r>
          </w:p>
          <w:p>
            <w:pPr>
              <w:pStyle w:val="null3"/>
              <w:jc w:val="both"/>
            </w:pPr>
            <w:r>
              <w:rPr>
                <w:sz w:val="21"/>
              </w:rPr>
              <w:t>1）班长以上人员当月更换超过1人；</w:t>
            </w:r>
          </w:p>
          <w:p>
            <w:pPr>
              <w:pStyle w:val="null3"/>
              <w:jc w:val="both"/>
            </w:pPr>
            <w:r>
              <w:rPr>
                <w:sz w:val="21"/>
              </w:rPr>
              <w:t>2）普通员工当月更换超过2人。</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1）班长以上从第2人起每更换1人扣0.5分；</w:t>
            </w:r>
          </w:p>
          <w:p>
            <w:pPr>
              <w:pStyle w:val="null3"/>
              <w:jc w:val="both"/>
            </w:pPr>
            <w:r>
              <w:rPr>
                <w:sz w:val="21"/>
              </w:rPr>
              <w:t>2）普通员工从第3人起每更换1人扣0.5分。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4.仪容仪表要求：</w:t>
            </w:r>
          </w:p>
          <w:p>
            <w:pPr>
              <w:pStyle w:val="null3"/>
              <w:jc w:val="both"/>
            </w:pPr>
            <w:r>
              <w:rPr>
                <w:sz w:val="21"/>
              </w:rPr>
              <w:t>1）按照《用户需求书》及《物业管理质量指标要求》，按照工种统一着装，佩戴工牌；</w:t>
            </w:r>
          </w:p>
          <w:p>
            <w:pPr>
              <w:pStyle w:val="null3"/>
              <w:jc w:val="both"/>
            </w:pPr>
            <w:r>
              <w:rPr>
                <w:sz w:val="21"/>
              </w:rPr>
              <w:t>2）值班时姿势端正、精神抖擞，举止文明礼貌，使用服务用语及服务手势。</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5.投诉：</w:t>
            </w:r>
          </w:p>
          <w:p>
            <w:pPr>
              <w:pStyle w:val="null3"/>
              <w:jc w:val="both"/>
            </w:pPr>
            <w:r>
              <w:rPr>
                <w:sz w:val="21"/>
              </w:rPr>
              <w:t>服务工作不到位，导致委托方或外来办事人员对服务项目有效投诉。</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6.工作受理：</w:t>
            </w:r>
          </w:p>
          <w:p>
            <w:pPr>
              <w:pStyle w:val="null3"/>
              <w:jc w:val="both"/>
            </w:pPr>
            <w:r>
              <w:rPr>
                <w:sz w:val="21"/>
              </w:rPr>
              <w:t>1）无合理原因拒绝受理委托方合理工作要求；</w:t>
            </w:r>
          </w:p>
          <w:p>
            <w:pPr>
              <w:pStyle w:val="null3"/>
              <w:jc w:val="both"/>
            </w:pPr>
            <w:r>
              <w:rPr>
                <w:sz w:val="21"/>
              </w:rPr>
              <w:t>2）受理同一服务项目，超过2次以上未作处理；</w:t>
            </w:r>
          </w:p>
          <w:p>
            <w:pPr>
              <w:pStyle w:val="null3"/>
              <w:jc w:val="both"/>
            </w:pPr>
            <w:r>
              <w:rPr>
                <w:sz w:val="21"/>
              </w:rPr>
              <w:t>3）对受理的服务项目（服务范围内），不按规定时间处置，无故拖延，时间超过3天。</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7.突发事件：</w:t>
            </w:r>
          </w:p>
          <w:p>
            <w:pPr>
              <w:pStyle w:val="null3"/>
              <w:jc w:val="both"/>
            </w:pPr>
            <w:r>
              <w:rPr>
                <w:sz w:val="21"/>
              </w:rPr>
              <w:t>1）及时制定或更新各类突发事件应急预案；</w:t>
            </w:r>
          </w:p>
          <w:p>
            <w:pPr>
              <w:pStyle w:val="null3"/>
              <w:jc w:val="both"/>
            </w:pPr>
            <w:r>
              <w:rPr>
                <w:sz w:val="21"/>
              </w:rPr>
              <w:t>2）发生突发事件时中标人人员未能在5分钟内到位处理；</w:t>
            </w:r>
          </w:p>
          <w:p>
            <w:pPr>
              <w:pStyle w:val="null3"/>
              <w:jc w:val="both"/>
            </w:pPr>
            <w:r>
              <w:rPr>
                <w:sz w:val="21"/>
              </w:rPr>
              <w:t>3）发生突发事件（如秩序混乱、打架斗殴、上访事件等）未能及时通报、并采取措施控制，影响单位正常运作；</w:t>
            </w:r>
          </w:p>
          <w:p>
            <w:pPr>
              <w:pStyle w:val="null3"/>
              <w:jc w:val="both"/>
            </w:pPr>
            <w:r>
              <w:rPr>
                <w:sz w:val="21"/>
              </w:rPr>
              <w:t>4）服务过程中与第三方发生肢体冲突。</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w:t>
            </w:r>
          </w:p>
          <w:p>
            <w:pPr>
              <w:pStyle w:val="null3"/>
              <w:jc w:val="center"/>
            </w:pPr>
          </w:p>
        </w:tc>
        <w:tc>
          <w:tcPr>
            <w:tcW w:type="dxa" w:w="89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w:t>
            </w:r>
          </w:p>
          <w:p>
            <w:pPr>
              <w:pStyle w:val="null3"/>
              <w:jc w:val="center"/>
            </w:pPr>
            <w:r>
              <w:rPr>
                <w:sz w:val="21"/>
              </w:rPr>
              <w:t>全</w:t>
            </w:r>
          </w:p>
          <w:p>
            <w:pPr>
              <w:pStyle w:val="null3"/>
              <w:jc w:val="center"/>
            </w:pPr>
            <w:r>
              <w:rPr>
                <w:sz w:val="21"/>
              </w:rPr>
              <w:t>保</w:t>
            </w:r>
          </w:p>
          <w:p>
            <w:pPr>
              <w:pStyle w:val="null3"/>
              <w:jc w:val="center"/>
            </w:pPr>
            <w:r>
              <w:rPr>
                <w:sz w:val="21"/>
              </w:rPr>
              <w:t>卫</w:t>
            </w:r>
          </w:p>
          <w:p>
            <w:pPr>
              <w:pStyle w:val="null3"/>
              <w:jc w:val="center"/>
            </w:pPr>
            <w:r>
              <w:rPr>
                <w:sz w:val="21"/>
              </w:rPr>
              <w:t>服</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40分）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1.人员物品进出登记：</w:t>
            </w:r>
          </w:p>
          <w:p>
            <w:pPr>
              <w:pStyle w:val="null3"/>
              <w:jc w:val="both"/>
            </w:pPr>
            <w:r>
              <w:rPr>
                <w:sz w:val="21"/>
              </w:rPr>
              <w:t>1）非本单位工作人员出入大院时必须登记；</w:t>
            </w:r>
          </w:p>
          <w:p>
            <w:pPr>
              <w:pStyle w:val="null3"/>
              <w:jc w:val="both"/>
            </w:pPr>
            <w:r>
              <w:rPr>
                <w:sz w:val="21"/>
              </w:rPr>
              <w:t>2）非本单位工作人员将单位或个人物品带离单位时进行盘查、登记，凭放行条放行；</w:t>
            </w:r>
          </w:p>
          <w:p>
            <w:pPr>
              <w:pStyle w:val="null3"/>
              <w:jc w:val="both"/>
            </w:pPr>
            <w:r>
              <w:rPr>
                <w:sz w:val="21"/>
              </w:rPr>
              <w:t>3）登记内容准确、仔细；准确及时传呼接待单位；</w:t>
            </w:r>
          </w:p>
          <w:p>
            <w:pPr>
              <w:pStyle w:val="null3"/>
              <w:jc w:val="both"/>
            </w:pPr>
            <w:r>
              <w:rPr>
                <w:sz w:val="21"/>
              </w:rPr>
              <w:t>4）做好接收、派发信函、报刊工作，要求接收有登记，派发要及时。</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2.值班要求：</w:t>
            </w:r>
          </w:p>
          <w:p>
            <w:pPr>
              <w:pStyle w:val="null3"/>
              <w:jc w:val="both"/>
            </w:pPr>
            <w:r>
              <w:rPr>
                <w:sz w:val="21"/>
              </w:rPr>
              <w:t>1）保安员不得消极怠工，值班时间内不得做与岗位无关的事情（突发事件处理、委托方临时工作要求除外）；执勤期间不得脱岗、打闹、看报、收听广播、玩手机、打瞌睡、睡觉；</w:t>
            </w:r>
          </w:p>
          <w:p>
            <w:pPr>
              <w:pStyle w:val="null3"/>
              <w:jc w:val="both"/>
            </w:pPr>
            <w:r>
              <w:rPr>
                <w:sz w:val="21"/>
              </w:rPr>
              <w:t>2）制订安防措施及各项管理制度，做好本单位范围内财物的安全防范；当在管理区域内发生财物被盗、财物受损情况须及时追究第三方责任。</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3.消防工作要求：</w:t>
            </w:r>
          </w:p>
          <w:p>
            <w:pPr>
              <w:pStyle w:val="null3"/>
              <w:jc w:val="both"/>
            </w:pPr>
            <w:r>
              <w:rPr>
                <w:sz w:val="21"/>
              </w:rPr>
              <w:t>1）定期定时做好消防巡查、巡查记录完整、字迹清晰；</w:t>
            </w:r>
          </w:p>
          <w:p>
            <w:pPr>
              <w:pStyle w:val="null3"/>
              <w:jc w:val="both"/>
            </w:pPr>
            <w:r>
              <w:rPr>
                <w:sz w:val="21"/>
              </w:rPr>
              <w:t>2）大院区域内发生火险、火警须及时通报处理；</w:t>
            </w:r>
          </w:p>
          <w:p>
            <w:pPr>
              <w:pStyle w:val="null3"/>
              <w:jc w:val="both"/>
            </w:pPr>
            <w:r>
              <w:rPr>
                <w:sz w:val="21"/>
              </w:rPr>
              <w:t>3）每年度组织消防演练不少于2次；</w:t>
            </w:r>
          </w:p>
          <w:p>
            <w:pPr>
              <w:pStyle w:val="null3"/>
              <w:jc w:val="both"/>
            </w:pPr>
            <w:r>
              <w:rPr>
                <w:sz w:val="21"/>
              </w:rPr>
              <w:t>4）保安员能正确使用多类消防、物防、技防器械和设备。</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4.交接班要求：</w:t>
            </w:r>
          </w:p>
          <w:p>
            <w:pPr>
              <w:pStyle w:val="null3"/>
              <w:jc w:val="both"/>
            </w:pPr>
            <w:r>
              <w:rPr>
                <w:sz w:val="21"/>
              </w:rPr>
              <w:t>1）准时交接班，交接人员做好交接工作；</w:t>
            </w:r>
          </w:p>
          <w:p>
            <w:pPr>
              <w:pStyle w:val="null3"/>
              <w:jc w:val="both"/>
            </w:pPr>
            <w:r>
              <w:rPr>
                <w:sz w:val="21"/>
              </w:rPr>
              <w:t>2）交接班记录字体清晰、端正，内容详细、无遗漏。</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5.服从指令：</w:t>
            </w:r>
          </w:p>
          <w:p>
            <w:pPr>
              <w:pStyle w:val="null3"/>
              <w:jc w:val="both"/>
            </w:pPr>
            <w:r>
              <w:rPr>
                <w:sz w:val="21"/>
              </w:rPr>
              <w:t>1）保安员须服从上级领导或委托方临时紧急的、合理要求，做好各项安全保卫工作；</w:t>
            </w:r>
          </w:p>
          <w:p>
            <w:pPr>
              <w:pStyle w:val="null3"/>
              <w:jc w:val="both"/>
            </w:pPr>
            <w:r>
              <w:rPr>
                <w:sz w:val="21"/>
              </w:rPr>
              <w:t>2）接到指令或接到委托方的要求时在5分钟内准确到达指定位置并开展工作。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6.巡逻要求：</w:t>
            </w:r>
          </w:p>
          <w:p>
            <w:pPr>
              <w:pStyle w:val="null3"/>
              <w:jc w:val="both"/>
            </w:pPr>
            <w:r>
              <w:rPr>
                <w:sz w:val="21"/>
              </w:rPr>
              <w:t>1）每季1次更换巡逻路线；制定的巡逻路线不少于3条；</w:t>
            </w:r>
          </w:p>
          <w:p>
            <w:pPr>
              <w:pStyle w:val="null3"/>
              <w:jc w:val="both"/>
            </w:pPr>
            <w:r>
              <w:rPr>
                <w:sz w:val="21"/>
              </w:rPr>
              <w:t>2）室内外巡逻打点准确率95%以上。</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7.车辆及停车场管理：</w:t>
            </w:r>
          </w:p>
          <w:p>
            <w:pPr>
              <w:pStyle w:val="null3"/>
              <w:jc w:val="both"/>
            </w:pPr>
            <w:r>
              <w:rPr>
                <w:sz w:val="21"/>
              </w:rPr>
              <w:t>1）按照委托方要求指引外来车辆按位停放；</w:t>
            </w:r>
          </w:p>
          <w:p>
            <w:pPr>
              <w:pStyle w:val="null3"/>
              <w:jc w:val="both"/>
            </w:pPr>
            <w:r>
              <w:rPr>
                <w:sz w:val="21"/>
              </w:rPr>
              <w:t>2）停放车辆不得占用消防通道、堵塞出口等情况；</w:t>
            </w:r>
          </w:p>
          <w:p>
            <w:pPr>
              <w:pStyle w:val="null3"/>
              <w:jc w:val="both"/>
            </w:pPr>
            <w:r>
              <w:rPr>
                <w:sz w:val="21"/>
              </w:rPr>
              <w:t>3）疏导车辆（包括汽车、摩托车及电动车），防止停车场及各出入口堵塞；</w:t>
            </w:r>
          </w:p>
          <w:p>
            <w:pPr>
              <w:pStyle w:val="null3"/>
              <w:jc w:val="both"/>
            </w:pPr>
            <w:r>
              <w:rPr>
                <w:sz w:val="21"/>
              </w:rPr>
              <w:t>4）发生交通意外及时通知并协助交警部门处理；</w:t>
            </w:r>
          </w:p>
          <w:p>
            <w:pPr>
              <w:pStyle w:val="null3"/>
              <w:jc w:val="both"/>
            </w:pPr>
            <w:r>
              <w:rPr>
                <w:sz w:val="21"/>
              </w:rPr>
              <w:t>5）大堂前台保安做好需维修的公务车车匙交接登记。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8.其他要求：</w:t>
            </w:r>
          </w:p>
          <w:p>
            <w:pPr>
              <w:pStyle w:val="null3"/>
              <w:jc w:val="both"/>
            </w:pPr>
            <w:r>
              <w:rPr>
                <w:sz w:val="21"/>
              </w:rPr>
              <w:t>按规定着装，佩戴工牌，态度热情，文明执勤，认真负责；</w:t>
            </w:r>
            <w:r>
              <w:rPr>
                <w:sz w:val="21"/>
              </w:rPr>
              <w:t>杜绝办公区发生溢水和人为断电等影响办公环境的现象</w:t>
            </w:r>
            <w:r>
              <w:rPr>
                <w:sz w:val="21"/>
              </w:rPr>
              <w:t>。</w:t>
            </w:r>
          </w:p>
          <w:p>
            <w:pPr>
              <w:pStyle w:val="null3"/>
              <w:jc w:val="both"/>
            </w:pPr>
            <w:r>
              <w:rPr>
                <w:sz w:val="21"/>
              </w:rPr>
              <w:t>未经委托方允许禁止以下行为：</w:t>
            </w:r>
          </w:p>
          <w:p>
            <w:pPr>
              <w:pStyle w:val="null3"/>
              <w:jc w:val="both"/>
            </w:pPr>
            <w:r>
              <w:rPr>
                <w:sz w:val="21"/>
              </w:rPr>
              <w:t>1）1）私自带外来人员进入本单位内部；</w:t>
            </w:r>
          </w:p>
          <w:p>
            <w:pPr>
              <w:pStyle w:val="null3"/>
              <w:jc w:val="both"/>
            </w:pPr>
            <w:r>
              <w:rPr>
                <w:sz w:val="21"/>
              </w:rPr>
              <w:t>2）将本单位物品借予他人、挪用本单位物品；</w:t>
            </w:r>
          </w:p>
          <w:p>
            <w:pPr>
              <w:pStyle w:val="null3"/>
              <w:jc w:val="both"/>
            </w:pPr>
            <w:r>
              <w:rPr>
                <w:sz w:val="21"/>
              </w:rPr>
              <w:t>3）擅自翻看本单位监控录像。</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每发现一次不符合要求或被有效投诉的，每次扣</w:t>
            </w:r>
            <w:r>
              <w:rPr>
                <w:sz w:val="21"/>
              </w:rPr>
              <w:t>1分。</w:t>
            </w:r>
          </w:p>
        </w:tc>
      </w:tr>
      <w:tr>
        <w:tc>
          <w:tcPr>
            <w:tcW w:type="dxa" w:w="6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p>
            <w:pPr>
              <w:pStyle w:val="null3"/>
              <w:jc w:val="center"/>
            </w:pPr>
          </w:p>
        </w:tc>
        <w:tc>
          <w:tcPr>
            <w:tcW w:type="dxa" w:w="89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w:t>
            </w:r>
          </w:p>
          <w:p>
            <w:pPr>
              <w:pStyle w:val="null3"/>
              <w:jc w:val="center"/>
            </w:pPr>
            <w:r>
              <w:rPr>
                <w:sz w:val="21"/>
              </w:rPr>
              <w:t>境</w:t>
            </w:r>
          </w:p>
          <w:p>
            <w:pPr>
              <w:pStyle w:val="null3"/>
              <w:jc w:val="center"/>
            </w:pPr>
            <w:r>
              <w:rPr>
                <w:sz w:val="21"/>
              </w:rPr>
              <w:t>卫</w:t>
            </w:r>
          </w:p>
          <w:p>
            <w:pPr>
              <w:pStyle w:val="null3"/>
              <w:jc w:val="center"/>
            </w:pPr>
            <w:r>
              <w:rPr>
                <w:sz w:val="21"/>
              </w:rPr>
              <w:t>生</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30分）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1.公共区域日常清洁要求：</w:t>
            </w:r>
          </w:p>
          <w:p>
            <w:pPr>
              <w:pStyle w:val="null3"/>
              <w:jc w:val="both"/>
            </w:pPr>
            <w:r>
              <w:rPr>
                <w:sz w:val="21"/>
              </w:rPr>
              <w:t>1）每天</w:t>
            </w:r>
            <w:r>
              <w:rPr>
                <w:sz w:val="21"/>
              </w:rPr>
              <w:t>清理办公区内的所有垃圾；</w:t>
            </w:r>
          </w:p>
          <w:p>
            <w:pPr>
              <w:pStyle w:val="null3"/>
              <w:jc w:val="both"/>
            </w:pPr>
            <w:r>
              <w:rPr>
                <w:sz w:val="21"/>
              </w:rPr>
              <w:t>2）每天</w:t>
            </w:r>
            <w:r>
              <w:rPr>
                <w:sz w:val="21"/>
              </w:rPr>
              <w:t>收集及清理所有垃圾箱、烟灰盅及花槽内的垃圾；</w:t>
            </w:r>
          </w:p>
          <w:p>
            <w:pPr>
              <w:pStyle w:val="null3"/>
              <w:jc w:val="both"/>
            </w:pPr>
            <w:r>
              <w:rPr>
                <w:sz w:val="21"/>
              </w:rPr>
              <w:t>3）每天</w:t>
            </w:r>
            <w:r>
              <w:rPr>
                <w:sz w:val="21"/>
              </w:rPr>
              <w:t>清洁垃圾箱、烟灰盅及花槽内外表面；</w:t>
            </w:r>
          </w:p>
          <w:p>
            <w:pPr>
              <w:pStyle w:val="null3"/>
              <w:jc w:val="both"/>
            </w:pPr>
            <w:r>
              <w:rPr>
                <w:sz w:val="21"/>
              </w:rPr>
              <w:t>4）每天</w:t>
            </w:r>
            <w:r>
              <w:rPr>
                <w:sz w:val="21"/>
              </w:rPr>
              <w:t>清洁所有告示牌、窗橱及指示；</w:t>
            </w:r>
          </w:p>
          <w:p>
            <w:pPr>
              <w:pStyle w:val="null3"/>
              <w:jc w:val="both"/>
            </w:pPr>
            <w:r>
              <w:rPr>
                <w:sz w:val="21"/>
              </w:rPr>
              <w:t>5）每天</w:t>
            </w:r>
            <w:r>
              <w:rPr>
                <w:sz w:val="21"/>
              </w:rPr>
              <w:t>清洁所有花盆及植物；</w:t>
            </w:r>
          </w:p>
          <w:p>
            <w:pPr>
              <w:pStyle w:val="null3"/>
              <w:jc w:val="both"/>
            </w:pPr>
            <w:r>
              <w:rPr>
                <w:sz w:val="21"/>
              </w:rPr>
              <w:t>6）每天</w:t>
            </w:r>
            <w:r>
              <w:rPr>
                <w:sz w:val="21"/>
              </w:rPr>
              <w:t>清洁所有出口大门；</w:t>
            </w:r>
          </w:p>
          <w:p>
            <w:pPr>
              <w:pStyle w:val="null3"/>
              <w:jc w:val="both"/>
            </w:pPr>
            <w:r>
              <w:rPr>
                <w:sz w:val="21"/>
              </w:rPr>
              <w:t>7）每天</w:t>
            </w:r>
            <w:r>
              <w:rPr>
                <w:sz w:val="21"/>
              </w:rPr>
              <w:t>清除所有手印及污渍；</w:t>
            </w:r>
          </w:p>
          <w:p>
            <w:pPr>
              <w:pStyle w:val="null3"/>
              <w:jc w:val="both"/>
            </w:pPr>
            <w:r>
              <w:rPr>
                <w:sz w:val="21"/>
              </w:rPr>
              <w:t>8）每天</w:t>
            </w:r>
            <w:r>
              <w:rPr>
                <w:sz w:val="21"/>
              </w:rPr>
              <w:t>清洁扶手、栏杆及玻璃表面；</w:t>
            </w:r>
            <w:r>
              <w:rPr>
                <w:sz w:val="21"/>
              </w:rPr>
              <w:t xml:space="preserve">   </w:t>
            </w:r>
          </w:p>
          <w:p>
            <w:pPr>
              <w:pStyle w:val="null3"/>
              <w:jc w:val="both"/>
            </w:pPr>
            <w:r>
              <w:rPr>
                <w:sz w:val="21"/>
              </w:rPr>
              <w:t>9）每周一次</w:t>
            </w:r>
            <w:r>
              <w:rPr>
                <w:sz w:val="21"/>
              </w:rPr>
              <w:t>清洁所有通风窗口；</w:t>
            </w:r>
          </w:p>
          <w:p>
            <w:pPr>
              <w:pStyle w:val="null3"/>
              <w:jc w:val="both"/>
            </w:pPr>
            <w:r>
              <w:rPr>
                <w:sz w:val="21"/>
              </w:rPr>
              <w:t>10）每周一次</w:t>
            </w:r>
            <w:r>
              <w:rPr>
                <w:sz w:val="21"/>
              </w:rPr>
              <w:t>消毒公共通道；</w:t>
            </w:r>
          </w:p>
          <w:p>
            <w:pPr>
              <w:pStyle w:val="null3"/>
              <w:jc w:val="both"/>
            </w:pPr>
            <w:r>
              <w:rPr>
                <w:sz w:val="21"/>
              </w:rPr>
              <w:t>11）每周一次</w:t>
            </w:r>
            <w:r>
              <w:rPr>
                <w:sz w:val="21"/>
              </w:rPr>
              <w:t>消毒公共设施、垃圾箱、大堂、楼梯扶手。</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2.办公室内日常清洁要求：</w:t>
            </w:r>
          </w:p>
          <w:p>
            <w:pPr>
              <w:pStyle w:val="null3"/>
              <w:jc w:val="both"/>
            </w:pPr>
            <w:r>
              <w:rPr>
                <w:sz w:val="21"/>
              </w:rPr>
              <w:t>1）每周一次</w:t>
            </w:r>
            <w:r>
              <w:rPr>
                <w:sz w:val="21"/>
              </w:rPr>
              <w:t>打扫空调风口百叶及照明灯；</w:t>
            </w:r>
          </w:p>
          <w:p>
            <w:pPr>
              <w:pStyle w:val="null3"/>
              <w:jc w:val="both"/>
            </w:pPr>
            <w:r>
              <w:rPr>
                <w:sz w:val="21"/>
              </w:rPr>
              <w:t>2）每天</w:t>
            </w:r>
            <w:r>
              <w:rPr>
                <w:sz w:val="21"/>
              </w:rPr>
              <w:t>拖擦地台表面；</w:t>
            </w:r>
          </w:p>
          <w:p>
            <w:pPr>
              <w:pStyle w:val="null3"/>
              <w:jc w:val="both"/>
            </w:pPr>
            <w:r>
              <w:rPr>
                <w:sz w:val="21"/>
              </w:rPr>
              <w:t>3）每周一次</w:t>
            </w:r>
            <w:r>
              <w:rPr>
                <w:sz w:val="21"/>
              </w:rPr>
              <w:t>清洁所有房间、储物室；</w:t>
            </w:r>
          </w:p>
          <w:p>
            <w:pPr>
              <w:pStyle w:val="null3"/>
              <w:jc w:val="both"/>
            </w:pPr>
            <w:r>
              <w:rPr>
                <w:sz w:val="21"/>
              </w:rPr>
              <w:t>4）每月一次</w:t>
            </w:r>
            <w:r>
              <w:rPr>
                <w:sz w:val="21"/>
              </w:rPr>
              <w:t>抹净积聚尘埃包括电灯箱、灯罩及空调风口；</w:t>
            </w:r>
          </w:p>
          <w:p>
            <w:pPr>
              <w:pStyle w:val="null3"/>
              <w:jc w:val="both"/>
            </w:pPr>
            <w:r>
              <w:rPr>
                <w:sz w:val="21"/>
              </w:rPr>
              <w:t>5）每周一次</w:t>
            </w:r>
            <w:r>
              <w:rPr>
                <w:sz w:val="21"/>
              </w:rPr>
              <w:t>清洁所有窗台、玻璃；</w:t>
            </w:r>
          </w:p>
          <w:p>
            <w:pPr>
              <w:pStyle w:val="null3"/>
              <w:jc w:val="both"/>
            </w:pPr>
            <w:r>
              <w:rPr>
                <w:sz w:val="21"/>
              </w:rPr>
              <w:t>6）每周一次</w:t>
            </w:r>
            <w:r>
              <w:rPr>
                <w:sz w:val="21"/>
              </w:rPr>
              <w:t>清洗所有灯饰；</w:t>
            </w:r>
          </w:p>
          <w:p>
            <w:pPr>
              <w:pStyle w:val="null3"/>
              <w:jc w:val="both"/>
            </w:pPr>
            <w:r>
              <w:rPr>
                <w:sz w:val="21"/>
              </w:rPr>
              <w:t>7）每天一次</w:t>
            </w:r>
            <w:r>
              <w:rPr>
                <w:sz w:val="21"/>
              </w:rPr>
              <w:t>所有台面、柜子清抹；</w:t>
            </w:r>
          </w:p>
          <w:p>
            <w:pPr>
              <w:pStyle w:val="null3"/>
              <w:jc w:val="both"/>
            </w:pPr>
            <w:r>
              <w:rPr>
                <w:sz w:val="21"/>
              </w:rPr>
              <w:t>8）每月一次</w:t>
            </w:r>
            <w:r>
              <w:rPr>
                <w:sz w:val="21"/>
              </w:rPr>
              <w:t>消毒办公室地板、台面、门扶手、窗台、玻璃；</w:t>
            </w:r>
          </w:p>
          <w:p>
            <w:pPr>
              <w:pStyle w:val="null3"/>
              <w:jc w:val="both"/>
            </w:pPr>
            <w:r>
              <w:rPr>
                <w:sz w:val="21"/>
              </w:rPr>
              <w:t>9）会议室定时清理，会后半小时内清理会场、清洗茶具，每天消毒茶具1次。</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3.卫生间日常清洁要求：</w:t>
            </w:r>
          </w:p>
          <w:p>
            <w:pPr>
              <w:pStyle w:val="null3"/>
              <w:jc w:val="both"/>
            </w:pPr>
            <w:r>
              <w:rPr>
                <w:sz w:val="21"/>
              </w:rPr>
              <w:t>1）每天一次</w:t>
            </w:r>
            <w:r>
              <w:rPr>
                <w:sz w:val="21"/>
              </w:rPr>
              <w:t>抹净门；</w:t>
            </w:r>
          </w:p>
          <w:p>
            <w:pPr>
              <w:pStyle w:val="null3"/>
              <w:jc w:val="both"/>
            </w:pPr>
            <w:r>
              <w:rPr>
                <w:sz w:val="21"/>
              </w:rPr>
              <w:t>2）每天两次</w:t>
            </w:r>
            <w:r>
              <w:rPr>
                <w:sz w:val="21"/>
              </w:rPr>
              <w:t>抹、冲及洗净所有洗手间设备；</w:t>
            </w:r>
          </w:p>
          <w:p>
            <w:pPr>
              <w:pStyle w:val="null3"/>
              <w:jc w:val="both"/>
            </w:pPr>
            <w:r>
              <w:rPr>
                <w:sz w:val="21"/>
              </w:rPr>
              <w:t>3）每天一次</w:t>
            </w:r>
            <w:r>
              <w:rPr>
                <w:sz w:val="21"/>
              </w:rPr>
              <w:t>抹净洗手间内镜面；</w:t>
            </w:r>
          </w:p>
          <w:p>
            <w:pPr>
              <w:pStyle w:val="null3"/>
              <w:jc w:val="both"/>
            </w:pPr>
            <w:r>
              <w:rPr>
                <w:sz w:val="21"/>
              </w:rPr>
              <w:t>4）每天两次</w:t>
            </w:r>
            <w:r>
              <w:rPr>
                <w:sz w:val="21"/>
              </w:rPr>
              <w:t>抹净地台表面；</w:t>
            </w:r>
          </w:p>
          <w:p>
            <w:pPr>
              <w:pStyle w:val="null3"/>
              <w:jc w:val="both"/>
            </w:pPr>
            <w:r>
              <w:rPr>
                <w:sz w:val="21"/>
              </w:rPr>
              <w:t>5）每周一次</w:t>
            </w:r>
            <w:r>
              <w:rPr>
                <w:sz w:val="21"/>
              </w:rPr>
              <w:t>天花板及照明设备表面除尘；</w:t>
            </w:r>
          </w:p>
          <w:p>
            <w:pPr>
              <w:pStyle w:val="null3"/>
              <w:jc w:val="both"/>
            </w:pPr>
            <w:r>
              <w:rPr>
                <w:sz w:val="21"/>
              </w:rPr>
              <w:t>6）每周一次</w:t>
            </w:r>
            <w:r>
              <w:rPr>
                <w:sz w:val="21"/>
              </w:rPr>
              <w:t>抹净抽气扇；</w:t>
            </w:r>
          </w:p>
          <w:p>
            <w:pPr>
              <w:pStyle w:val="null3"/>
              <w:jc w:val="both"/>
            </w:pPr>
            <w:r>
              <w:rPr>
                <w:sz w:val="21"/>
              </w:rPr>
              <w:t>7）每天一次</w:t>
            </w:r>
            <w:r>
              <w:rPr>
                <w:sz w:val="21"/>
              </w:rPr>
              <w:t>更换厕纸、毛巾、肥皂及清洁；</w:t>
            </w:r>
          </w:p>
          <w:p>
            <w:pPr>
              <w:pStyle w:val="null3"/>
              <w:jc w:val="both"/>
            </w:pPr>
            <w:r>
              <w:rPr>
                <w:sz w:val="21"/>
              </w:rPr>
              <w:t>8）每天两次</w:t>
            </w:r>
            <w:r>
              <w:rPr>
                <w:sz w:val="21"/>
              </w:rPr>
              <w:t>清理卫生桶脏物；</w:t>
            </w:r>
          </w:p>
          <w:p>
            <w:pPr>
              <w:pStyle w:val="null3"/>
              <w:jc w:val="both"/>
            </w:pPr>
            <w:r>
              <w:rPr>
                <w:sz w:val="21"/>
              </w:rPr>
              <w:t>9）每周一次</w:t>
            </w:r>
            <w:r>
              <w:rPr>
                <w:sz w:val="21"/>
              </w:rPr>
              <w:t>卫生间消毒；</w:t>
            </w:r>
          </w:p>
          <w:p>
            <w:pPr>
              <w:pStyle w:val="null3"/>
              <w:jc w:val="both"/>
            </w:pPr>
            <w:r>
              <w:rPr>
                <w:sz w:val="21"/>
              </w:rPr>
              <w:t>10）每天两次</w:t>
            </w:r>
            <w:r>
              <w:rPr>
                <w:sz w:val="21"/>
              </w:rPr>
              <w:t>用清洁液清洗大小便器，确保无异味。</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4.入口大堂日常清洁要求：</w:t>
            </w:r>
          </w:p>
          <w:p>
            <w:pPr>
              <w:pStyle w:val="null3"/>
              <w:jc w:val="both"/>
            </w:pPr>
            <w:r>
              <w:rPr>
                <w:sz w:val="21"/>
              </w:rPr>
              <w:t>1）每天一次</w:t>
            </w:r>
            <w:r>
              <w:rPr>
                <w:sz w:val="21"/>
              </w:rPr>
              <w:t>洗刷大堂入口地台及梯级；</w:t>
            </w:r>
          </w:p>
          <w:p>
            <w:pPr>
              <w:pStyle w:val="null3"/>
              <w:jc w:val="both"/>
            </w:pPr>
            <w:r>
              <w:rPr>
                <w:sz w:val="21"/>
              </w:rPr>
              <w:t>2）每天一次</w:t>
            </w:r>
            <w:r>
              <w:rPr>
                <w:sz w:val="21"/>
              </w:rPr>
              <w:t>抹净入口大堂内墙壁表面；</w:t>
            </w:r>
          </w:p>
          <w:p>
            <w:pPr>
              <w:pStyle w:val="null3"/>
              <w:jc w:val="both"/>
            </w:pPr>
            <w:r>
              <w:rPr>
                <w:sz w:val="21"/>
              </w:rPr>
              <w:t>3）每天一次</w:t>
            </w:r>
            <w:r>
              <w:rPr>
                <w:sz w:val="21"/>
              </w:rPr>
              <w:t>抹净入口大堂内所有玻璃门窗及装备；</w:t>
            </w:r>
          </w:p>
          <w:p>
            <w:pPr>
              <w:pStyle w:val="null3"/>
              <w:jc w:val="both"/>
            </w:pPr>
            <w:r>
              <w:rPr>
                <w:sz w:val="21"/>
              </w:rPr>
              <w:t>4）每月一次</w:t>
            </w:r>
            <w:r>
              <w:rPr>
                <w:sz w:val="21"/>
              </w:rPr>
              <w:t>拍打天花板尘埃</w:t>
            </w:r>
            <w:r>
              <w:rPr>
                <w:sz w:val="21"/>
              </w:rPr>
              <w:t>。</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5.用品要求：</w:t>
            </w:r>
          </w:p>
          <w:p>
            <w:pPr>
              <w:pStyle w:val="null3"/>
              <w:jc w:val="both"/>
            </w:pPr>
            <w:r>
              <w:rPr>
                <w:sz w:val="21"/>
              </w:rPr>
              <w:t>洗手间、会议室、饮水机等及时添加、配备合格的卫生产品（比如纸巾）、纸杯，数量种类齐全。</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6.其他要求</w:t>
            </w:r>
          </w:p>
          <w:p>
            <w:pPr>
              <w:pStyle w:val="null3"/>
              <w:jc w:val="both"/>
            </w:pPr>
            <w:r>
              <w:rPr>
                <w:sz w:val="21"/>
              </w:rPr>
              <w:t>1）水沟、水池、沙井、管道等处无泥沙、垃圾沉淀和漂浮物；</w:t>
            </w:r>
          </w:p>
          <w:p>
            <w:pPr>
              <w:pStyle w:val="null3"/>
              <w:jc w:val="both"/>
            </w:pPr>
            <w:r>
              <w:rPr>
                <w:sz w:val="21"/>
              </w:rPr>
              <w:t>2）按《物业管理质量指标要求》做好灭四害(苍蝇、蚊子、老鼠、蟑螂)工作。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四</w:t>
            </w:r>
          </w:p>
        </w:tc>
        <w:tc>
          <w:tcPr>
            <w:tcW w:type="dxa" w:w="8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物业服务人员如有以下行为或事迹的，可以考核加分：</w:t>
            </w:r>
          </w:p>
          <w:p>
            <w:pPr>
              <w:pStyle w:val="null3"/>
              <w:jc w:val="both"/>
            </w:pPr>
            <w:r>
              <w:rPr>
                <w:sz w:val="21"/>
              </w:rPr>
              <w:t>1.主动配合业主方完成合同范围外工作，如大型活动、临时搬运、办公室搬迁等；</w:t>
            </w:r>
          </w:p>
          <w:p>
            <w:pPr>
              <w:pStyle w:val="null3"/>
              <w:jc w:val="both"/>
            </w:pPr>
            <w:r>
              <w:rPr>
                <w:sz w:val="21"/>
              </w:rPr>
              <w:t>2.拾金不昧的好人好事或优质服务等受到上级领导、服务对象表扬的；</w:t>
            </w:r>
          </w:p>
          <w:p>
            <w:pPr>
              <w:pStyle w:val="null3"/>
              <w:jc w:val="both"/>
            </w:pPr>
            <w:r>
              <w:rPr>
                <w:sz w:val="21"/>
              </w:rPr>
              <w:t>3.有见义勇为、处理突发事件或及时妥善处理重大安全隐患有立功表现的。</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1.视情况每次加2-4分；</w:t>
            </w:r>
          </w:p>
          <w:p>
            <w:pPr>
              <w:pStyle w:val="null3"/>
              <w:jc w:val="both"/>
            </w:pPr>
            <w:r>
              <w:rPr>
                <w:sz w:val="21"/>
              </w:rPr>
              <w:t>2.视情况每次加5-9分；</w:t>
            </w:r>
          </w:p>
          <w:p>
            <w:pPr>
              <w:pStyle w:val="null3"/>
              <w:jc w:val="both"/>
            </w:pPr>
            <w:r>
              <w:rPr>
                <w:sz w:val="21"/>
              </w:rPr>
              <w:t>除需协助申报相关奖励事项外，可根据情况每次加</w:t>
            </w:r>
            <w:r>
              <w:rPr>
                <w:sz w:val="21"/>
              </w:rPr>
              <w:t>10-15分。</w:t>
            </w:r>
          </w:p>
        </w:tc>
      </w:tr>
    </w:tbl>
    <w:p>
      <w:pPr>
        <w:pStyle w:val="null3"/>
        <w:jc w:val="both"/>
      </w:pPr>
      <w:r>
        <w:rPr>
          <w:sz w:val="21"/>
          <w:b/>
        </w:rPr>
        <w:t>附件四</w:t>
      </w:r>
      <w:r>
        <w:rPr>
          <w:sz w:val="21"/>
          <w:b/>
        </w:rPr>
        <w:t>:中山市第一人民法院诉讼服务中心考评准则</w:t>
      </w:r>
    </w:p>
    <w:tbl>
      <w:tblPr>
        <w:tblW w:w="0" w:type="auto"/>
        <w:tblBorders>
          <w:top w:val="none" w:color="000000" w:sz="4"/>
          <w:left w:val="none" w:color="000000" w:sz="4"/>
          <w:bottom w:val="none" w:color="000000" w:sz="4"/>
          <w:right w:val="none" w:color="000000" w:sz="4"/>
          <w:insideH w:val="none"/>
          <w:insideV w:val="none"/>
        </w:tblBorders>
      </w:tblPr>
      <w:tblGrid>
        <w:gridCol w:w="593"/>
        <w:gridCol w:w="949"/>
        <w:gridCol w:w="3914"/>
        <w:gridCol w:w="473"/>
        <w:gridCol w:w="2374"/>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3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实施细则</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9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w:t>
            </w:r>
          </w:p>
          <w:p>
            <w:pPr>
              <w:pStyle w:val="null3"/>
              <w:jc w:val="center"/>
            </w:pPr>
            <w:r>
              <w:rPr>
                <w:sz w:val="21"/>
              </w:rPr>
              <w:t>合</w:t>
            </w:r>
          </w:p>
          <w:p>
            <w:pPr>
              <w:pStyle w:val="null3"/>
              <w:jc w:val="center"/>
            </w:pPr>
            <w:r>
              <w:rPr>
                <w:sz w:val="21"/>
              </w:rPr>
              <w:t>服</w:t>
            </w:r>
          </w:p>
          <w:p>
            <w:pPr>
              <w:pStyle w:val="null3"/>
              <w:jc w:val="center"/>
            </w:pPr>
            <w:r>
              <w:rPr>
                <w:sz w:val="21"/>
              </w:rPr>
              <w:t>务</w:t>
            </w:r>
          </w:p>
          <w:p>
            <w:pPr>
              <w:pStyle w:val="null3"/>
              <w:jc w:val="center"/>
            </w:pPr>
            <w:r>
              <w:rPr>
                <w:sz w:val="21"/>
              </w:rPr>
              <w:t>质</w:t>
            </w:r>
          </w:p>
          <w:p>
            <w:pPr>
              <w:pStyle w:val="null3"/>
              <w:jc w:val="center"/>
            </w:pPr>
            <w:r>
              <w:rPr>
                <w:sz w:val="21"/>
              </w:rPr>
              <w:t>量</w:t>
            </w:r>
          </w:p>
          <w:p>
            <w:pPr>
              <w:pStyle w:val="null3"/>
              <w:jc w:val="center"/>
            </w:pPr>
            <w:r>
              <w:rPr>
                <w:sz w:val="21"/>
              </w:rPr>
              <w:t>（</w:t>
            </w:r>
            <w:r>
              <w:rPr>
                <w:sz w:val="21"/>
              </w:rPr>
              <w:t>38分）</w:t>
            </w: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1.人员要求：</w:t>
            </w:r>
          </w:p>
          <w:p>
            <w:pPr>
              <w:pStyle w:val="null3"/>
              <w:jc w:val="both"/>
            </w:pPr>
            <w:r>
              <w:rPr>
                <w:sz w:val="21"/>
              </w:rPr>
              <w:t>物业</w:t>
            </w:r>
            <w:r>
              <w:rPr>
                <w:sz w:val="21"/>
              </w:rPr>
              <w:t>管理</w:t>
            </w:r>
            <w:r>
              <w:rPr>
                <w:sz w:val="21"/>
              </w:rPr>
              <w:t>服务人员数量、资格达到《用户需求书》规定。</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3分。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2.培训考核：</w:t>
            </w:r>
          </w:p>
          <w:p>
            <w:pPr>
              <w:pStyle w:val="null3"/>
              <w:jc w:val="both"/>
            </w:pPr>
            <w:r>
              <w:rPr>
                <w:sz w:val="21"/>
              </w:rPr>
              <w:t>物业</w:t>
            </w:r>
            <w:r>
              <w:rPr>
                <w:sz w:val="21"/>
              </w:rPr>
              <w:t>管理</w:t>
            </w:r>
            <w:r>
              <w:rPr>
                <w:sz w:val="21"/>
              </w:rPr>
              <w:t>服务人员按《用户需求书》及《物业管理质量指标要求》的要求经培训并考核合格后上岗。</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2分。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3.人员稳定性</w:t>
            </w:r>
          </w:p>
          <w:p>
            <w:pPr>
              <w:pStyle w:val="null3"/>
              <w:jc w:val="both"/>
            </w:pPr>
            <w:r>
              <w:rPr>
                <w:sz w:val="21"/>
              </w:rPr>
              <w:t>普通员工当月更换超过</w:t>
            </w:r>
            <w:r>
              <w:rPr>
                <w:sz w:val="21"/>
              </w:rPr>
              <w:t>1人。</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普通员工从第</w:t>
            </w:r>
            <w:r>
              <w:rPr>
                <w:sz w:val="21"/>
              </w:rPr>
              <w:t>2人起每更换1人扣1分。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4.仪容仪表要求：</w:t>
            </w:r>
          </w:p>
          <w:p>
            <w:pPr>
              <w:pStyle w:val="null3"/>
              <w:jc w:val="both"/>
            </w:pPr>
            <w:r>
              <w:rPr>
                <w:sz w:val="21"/>
              </w:rPr>
              <w:t>1）按照《用户需求书》及《物业管理质量指标要求》，</w:t>
            </w:r>
            <w:r>
              <w:rPr>
                <w:sz w:val="21"/>
              </w:rPr>
              <w:t>按照工种</w:t>
            </w:r>
            <w:r>
              <w:rPr>
                <w:sz w:val="21"/>
              </w:rPr>
              <w:t>统一着装，佩戴工牌；</w:t>
            </w:r>
          </w:p>
          <w:p>
            <w:pPr>
              <w:pStyle w:val="null3"/>
              <w:jc w:val="both"/>
            </w:pPr>
            <w:r>
              <w:rPr>
                <w:sz w:val="21"/>
              </w:rPr>
              <w:t>2）值班时姿势端正、精神抖擞，举止文明礼貌，使用服务用语及服务手势。</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0.5分。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5.投诉：</w:t>
            </w:r>
          </w:p>
          <w:p>
            <w:pPr>
              <w:pStyle w:val="null3"/>
              <w:jc w:val="both"/>
            </w:pPr>
            <w:r>
              <w:rPr>
                <w:sz w:val="21"/>
              </w:rPr>
              <w:t>服务工作不到位，导致甲方或外来办事人员对服务项目有效投诉。</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w:t>
            </w:r>
            <w:r>
              <w:rPr>
                <w:sz w:val="21"/>
              </w:rPr>
              <w:t>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6.工作受理：</w:t>
            </w:r>
          </w:p>
          <w:p>
            <w:pPr>
              <w:pStyle w:val="null3"/>
              <w:jc w:val="both"/>
            </w:pPr>
            <w:r>
              <w:rPr>
                <w:sz w:val="21"/>
              </w:rPr>
              <w:t>1）无合理原因拒绝受理甲方合理工作要求；</w:t>
            </w:r>
          </w:p>
          <w:p>
            <w:pPr>
              <w:pStyle w:val="null3"/>
              <w:jc w:val="both"/>
            </w:pPr>
            <w:r>
              <w:rPr>
                <w:sz w:val="21"/>
              </w:rPr>
              <w:t>2）受理同一服务项目，超过2次以上未作处理；</w:t>
            </w:r>
          </w:p>
          <w:p>
            <w:pPr>
              <w:pStyle w:val="null3"/>
              <w:jc w:val="both"/>
            </w:pPr>
            <w:r>
              <w:rPr>
                <w:sz w:val="21"/>
              </w:rPr>
              <w:t>3）对受理的服务项目（服务范围内），不按规定时间处置，无故拖延，时间超过3天。</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每发现一项不符合要求扣</w:t>
            </w:r>
            <w:r>
              <w:rPr>
                <w:sz w:val="21"/>
              </w:rPr>
              <w:t>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7.突发事件：</w:t>
            </w:r>
          </w:p>
          <w:p>
            <w:pPr>
              <w:pStyle w:val="null3"/>
              <w:jc w:val="both"/>
            </w:pPr>
            <w:r>
              <w:rPr>
                <w:sz w:val="21"/>
              </w:rPr>
              <w:t>1）及时制定或更新各类突发事件应急预案；</w:t>
            </w:r>
          </w:p>
          <w:p>
            <w:pPr>
              <w:pStyle w:val="null3"/>
              <w:jc w:val="both"/>
            </w:pPr>
            <w:r>
              <w:rPr>
                <w:sz w:val="21"/>
              </w:rPr>
              <w:t>2）发生突发事件时乙方人员未能在5分钟内到位处理；</w:t>
            </w:r>
          </w:p>
          <w:p>
            <w:pPr>
              <w:pStyle w:val="null3"/>
              <w:jc w:val="both"/>
            </w:pPr>
            <w:r>
              <w:rPr>
                <w:sz w:val="21"/>
              </w:rPr>
              <w:t>3）发生突发事件（如秩序混乱、打架斗殴、上访事件等）未能及时通报、并采取措施控制，影响单位正常运作；</w:t>
            </w:r>
          </w:p>
          <w:p>
            <w:pPr>
              <w:pStyle w:val="null3"/>
              <w:jc w:val="both"/>
            </w:pPr>
            <w:r>
              <w:rPr>
                <w:sz w:val="21"/>
              </w:rPr>
              <w:t>4）服务过程中与第三方发生肢体冲突。</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59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w:t>
            </w:r>
          </w:p>
          <w:p>
            <w:pPr>
              <w:pStyle w:val="null3"/>
              <w:jc w:val="center"/>
            </w:pPr>
          </w:p>
        </w:tc>
        <w:tc>
          <w:tcPr>
            <w:tcW w:type="dxa" w:w="9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w:t>
            </w:r>
          </w:p>
          <w:p>
            <w:pPr>
              <w:pStyle w:val="null3"/>
              <w:jc w:val="center"/>
            </w:pPr>
            <w:r>
              <w:rPr>
                <w:sz w:val="21"/>
              </w:rPr>
              <w:t>全</w:t>
            </w:r>
          </w:p>
          <w:p>
            <w:pPr>
              <w:pStyle w:val="null3"/>
              <w:jc w:val="center"/>
            </w:pPr>
            <w:r>
              <w:rPr>
                <w:sz w:val="21"/>
              </w:rPr>
              <w:t>保</w:t>
            </w:r>
          </w:p>
          <w:p>
            <w:pPr>
              <w:pStyle w:val="null3"/>
              <w:jc w:val="center"/>
            </w:pPr>
            <w:r>
              <w:rPr>
                <w:sz w:val="21"/>
              </w:rPr>
              <w:t>卫</w:t>
            </w:r>
          </w:p>
          <w:p>
            <w:pPr>
              <w:pStyle w:val="null3"/>
              <w:jc w:val="center"/>
            </w:pPr>
            <w:r>
              <w:rPr>
                <w:sz w:val="21"/>
              </w:rPr>
              <w:t>服</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62分）</w:t>
            </w: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1.人员物品进出登记：</w:t>
            </w:r>
          </w:p>
          <w:p>
            <w:pPr>
              <w:pStyle w:val="null3"/>
              <w:jc w:val="both"/>
            </w:pPr>
            <w:r>
              <w:rPr>
                <w:sz w:val="21"/>
              </w:rPr>
              <w:t>非本单位工作人员将单位或个人物品带离单位时进行盘查、登记，凭放行条放行。</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2.值班要求：</w:t>
            </w:r>
          </w:p>
          <w:p>
            <w:pPr>
              <w:pStyle w:val="null3"/>
              <w:jc w:val="both"/>
            </w:pPr>
            <w:r>
              <w:rPr>
                <w:sz w:val="21"/>
              </w:rPr>
              <w:t>1）保安员不得消极怠工、值班时间内不得做与岗位无关的事情（突发事件处理、甲方临时工作要求除外）；</w:t>
            </w:r>
          </w:p>
          <w:p>
            <w:pPr>
              <w:pStyle w:val="null3"/>
              <w:jc w:val="both"/>
            </w:pPr>
            <w:r>
              <w:rPr>
                <w:sz w:val="21"/>
              </w:rPr>
              <w:t>2）做好本单位范围内财物的安全防范。当在管理区域内发生财物被盗、财物受损情况须及时追究第三方责任。</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3.消防工作要求：</w:t>
            </w:r>
          </w:p>
          <w:p>
            <w:pPr>
              <w:pStyle w:val="null3"/>
              <w:jc w:val="both"/>
            </w:pPr>
            <w:r>
              <w:rPr>
                <w:sz w:val="21"/>
              </w:rPr>
              <w:t>1）定期定时做好消防巡查、巡查记录完整、字迹清晰；</w:t>
            </w:r>
          </w:p>
          <w:p>
            <w:pPr>
              <w:pStyle w:val="null3"/>
              <w:jc w:val="both"/>
            </w:pPr>
            <w:r>
              <w:rPr>
                <w:sz w:val="21"/>
              </w:rPr>
              <w:t>2）管理区域内发生火险、火警须及时通报处理；</w:t>
            </w:r>
          </w:p>
          <w:p>
            <w:pPr>
              <w:pStyle w:val="null3"/>
              <w:jc w:val="both"/>
            </w:pPr>
            <w:r>
              <w:rPr>
                <w:sz w:val="21"/>
              </w:rPr>
              <w:t>3）每年度组织消防演练不少于2次；</w:t>
            </w:r>
          </w:p>
          <w:p>
            <w:pPr>
              <w:pStyle w:val="null3"/>
              <w:jc w:val="both"/>
            </w:pPr>
            <w:r>
              <w:rPr>
                <w:sz w:val="21"/>
              </w:rPr>
              <w:t>4）保安员能正确使用多类消防、物防、技防器械和设备。</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4.交接班要求：</w:t>
            </w:r>
          </w:p>
          <w:p>
            <w:pPr>
              <w:pStyle w:val="null3"/>
              <w:jc w:val="both"/>
            </w:pPr>
            <w:r>
              <w:rPr>
                <w:sz w:val="21"/>
              </w:rPr>
              <w:t>1）准时交接班，交接人员做好交接工作的；</w:t>
            </w:r>
          </w:p>
          <w:p>
            <w:pPr>
              <w:pStyle w:val="null3"/>
              <w:jc w:val="both"/>
            </w:pPr>
            <w:r>
              <w:rPr>
                <w:sz w:val="21"/>
              </w:rPr>
              <w:t>2）交接班记录字体清晰、端正、内容详细、无遗漏。</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0.5分。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5.服从指令：</w:t>
            </w:r>
          </w:p>
          <w:p>
            <w:pPr>
              <w:pStyle w:val="null3"/>
              <w:jc w:val="both"/>
            </w:pPr>
            <w:r>
              <w:rPr>
                <w:sz w:val="21"/>
              </w:rPr>
              <w:t>1）保安员须服从上级领导或甲方临时紧急的、合理要求各项安全保卫工作；</w:t>
            </w:r>
          </w:p>
          <w:p>
            <w:pPr>
              <w:pStyle w:val="null3"/>
              <w:jc w:val="both"/>
            </w:pPr>
            <w:r>
              <w:rPr>
                <w:sz w:val="21"/>
              </w:rPr>
              <w:t>2）接到指令或接到甲方的要求时在5分钟内准确到达指定位置并开展工作。</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6.巡逻要求：</w:t>
            </w:r>
          </w:p>
          <w:p>
            <w:pPr>
              <w:pStyle w:val="null3"/>
              <w:jc w:val="both"/>
            </w:pPr>
            <w:r>
              <w:rPr>
                <w:sz w:val="21"/>
              </w:rPr>
              <w:t>1）每季1次更换巡逻路线；制定的巡逻路线不少于3条；</w:t>
            </w:r>
          </w:p>
          <w:p>
            <w:pPr>
              <w:pStyle w:val="null3"/>
              <w:jc w:val="both"/>
            </w:pPr>
            <w:r>
              <w:rPr>
                <w:sz w:val="21"/>
              </w:rPr>
              <w:t>2）室内外巡逻打点准确率95%以上。</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每发现一次不符合要求扣</w:t>
            </w:r>
            <w:r>
              <w:rPr>
                <w:sz w:val="21"/>
              </w:rPr>
              <w:t>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7.其他要求：</w:t>
            </w:r>
          </w:p>
          <w:p>
            <w:pPr>
              <w:pStyle w:val="null3"/>
              <w:jc w:val="both"/>
            </w:pPr>
            <w:r>
              <w:rPr>
                <w:sz w:val="21"/>
              </w:rPr>
              <w:t>未经甲方允许禁止以下行为：</w:t>
            </w:r>
          </w:p>
          <w:p>
            <w:pPr>
              <w:pStyle w:val="null3"/>
              <w:jc w:val="both"/>
            </w:pPr>
            <w:r>
              <w:rPr>
                <w:sz w:val="21"/>
              </w:rPr>
              <w:t>1）1）私自带外来人员进入本单位内部；</w:t>
            </w:r>
          </w:p>
          <w:p>
            <w:pPr>
              <w:pStyle w:val="null3"/>
              <w:jc w:val="both"/>
            </w:pPr>
            <w:r>
              <w:rPr>
                <w:sz w:val="21"/>
              </w:rPr>
              <w:t>2）将甲方物品借予他人、挪用甲方物品；</w:t>
            </w:r>
          </w:p>
          <w:p>
            <w:pPr>
              <w:pStyle w:val="null3"/>
              <w:jc w:val="both"/>
            </w:pPr>
            <w:r>
              <w:rPr>
                <w:sz w:val="21"/>
              </w:rPr>
              <w:t>3）擅自翻看甲方监控录像。</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每发现一次不符合要求扣</w:t>
            </w:r>
            <w:r>
              <w:rPr>
                <w:sz w:val="21"/>
              </w:rPr>
              <w:t>1分。</w:t>
            </w:r>
          </w:p>
        </w:tc>
      </w:tr>
      <w:tr>
        <w:tc>
          <w:tcPr>
            <w:tcW w:type="dxa" w:w="593"/>
            <w:vMerge/>
            <w:tcBorders>
              <w:top w:val="none" w:color="000000" w:sz="4"/>
              <w:left w:val="single" w:color="000000" w:sz="4"/>
              <w:bottom w:val="single" w:color="000000" w:sz="4"/>
              <w:right w:val="single" w:color="000000" w:sz="4"/>
            </w:tcBorders>
          </w:tcPr>
          <w:p/>
        </w:tc>
        <w:tc>
          <w:tcPr>
            <w:tcW w:type="dxa" w:w="949"/>
            <w:vMerge/>
            <w:tcBorders>
              <w:top w:val="none" w:color="000000" w:sz="4"/>
              <w:left w:val="none" w:color="000000" w:sz="4"/>
              <w:bottom w:val="single" w:color="000000" w:sz="4"/>
              <w:right w:val="single" w:color="000000" w:sz="4"/>
            </w:tcBorders>
          </w:tcP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8．其他要求：</w:t>
            </w:r>
          </w:p>
          <w:p>
            <w:pPr>
              <w:pStyle w:val="null3"/>
              <w:jc w:val="both"/>
            </w:pPr>
            <w:r>
              <w:rPr>
                <w:sz w:val="21"/>
              </w:rPr>
              <w:t>办公区发生溢水现象和人为断电现象，影响办公环境的。</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1）每发现一次扣1分；</w:t>
            </w:r>
          </w:p>
          <w:p>
            <w:pPr>
              <w:pStyle w:val="null3"/>
              <w:jc w:val="both"/>
            </w:pPr>
            <w:r>
              <w:rPr>
                <w:sz w:val="21"/>
              </w:rPr>
              <w:t>2）导致经济损失的一次扣2分。</w:t>
            </w:r>
          </w:p>
        </w:tc>
      </w:tr>
      <w:tr>
        <w:tc>
          <w:tcPr>
            <w:tcW w:type="dxa" w:w="5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w:t>
            </w:r>
          </w:p>
        </w:tc>
        <w:tc>
          <w:tcPr>
            <w:tcW w:type="dxa" w:w="3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物业服务人员如有以下行为或事迹的，可以考核加分：</w:t>
            </w:r>
          </w:p>
          <w:p>
            <w:pPr>
              <w:pStyle w:val="null3"/>
              <w:jc w:val="both"/>
            </w:pPr>
            <w:r>
              <w:rPr>
                <w:sz w:val="21"/>
              </w:rPr>
              <w:t>1.主动配合业主方完成合同范围外工作，如大型活动、临时搬运、办公室搬迁等；</w:t>
            </w:r>
          </w:p>
          <w:p>
            <w:pPr>
              <w:pStyle w:val="null3"/>
              <w:jc w:val="both"/>
            </w:pPr>
            <w:r>
              <w:rPr>
                <w:sz w:val="21"/>
              </w:rPr>
              <w:t>2.拾金不昧的好人好事或优质服务等受到上级领导、服务对象表扬的；</w:t>
            </w:r>
          </w:p>
          <w:p>
            <w:pPr>
              <w:pStyle w:val="null3"/>
              <w:jc w:val="both"/>
            </w:pPr>
            <w:r>
              <w:rPr>
                <w:sz w:val="21"/>
              </w:rPr>
              <w:t>3.有见义勇为、处理突发事件或及时妥善处理重大安全隐患有立功表现的。</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1.视情况每次加2-4分；</w:t>
            </w:r>
          </w:p>
          <w:p>
            <w:pPr>
              <w:pStyle w:val="null3"/>
              <w:jc w:val="both"/>
            </w:pPr>
            <w:r>
              <w:rPr>
                <w:sz w:val="21"/>
              </w:rPr>
              <w:t>2.视情况每次加5-9分；</w:t>
            </w:r>
          </w:p>
          <w:p>
            <w:pPr>
              <w:pStyle w:val="null3"/>
              <w:jc w:val="both"/>
            </w:pPr>
            <w:r>
              <w:rPr>
                <w:sz w:val="21"/>
              </w:rPr>
              <w:t>除需协助申报相关奖励事项外，可根据情况每次加</w:t>
            </w:r>
            <w:r>
              <w:rPr>
                <w:sz w:val="21"/>
              </w:rPr>
              <w:t>10-15分。</w:t>
            </w:r>
          </w:p>
        </w:tc>
      </w:tr>
    </w:tbl>
    <w:p>
      <w:pPr>
        <w:pStyle w:val="null3"/>
        <w:jc w:val="both"/>
      </w:pPr>
      <w:r>
        <w:rPr>
          <w:sz w:val="21"/>
          <w:b/>
        </w:rPr>
        <w:t>附件五：中山市第一人民法院安检考评准则</w:t>
      </w:r>
    </w:p>
    <w:tbl>
      <w:tblPr>
        <w:tblW w:w="0" w:type="auto"/>
        <w:tblBorders>
          <w:top w:val="none" w:color="000000" w:sz="4"/>
          <w:left w:val="none" w:color="000000" w:sz="4"/>
          <w:bottom w:val="none" w:color="000000" w:sz="4"/>
          <w:right w:val="none" w:color="000000" w:sz="4"/>
          <w:insideH w:val="none"/>
          <w:insideV w:val="none"/>
        </w:tblBorders>
      </w:tblPr>
      <w:tblGrid>
        <w:gridCol w:w="603"/>
        <w:gridCol w:w="899"/>
        <w:gridCol w:w="3905"/>
        <w:gridCol w:w="490"/>
        <w:gridCol w:w="2406"/>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3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实施细则</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分 细 则</w:t>
            </w: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w:t>
            </w:r>
          </w:p>
          <w:p>
            <w:pPr>
              <w:pStyle w:val="null3"/>
              <w:jc w:val="center"/>
            </w:pPr>
            <w:r>
              <w:rPr>
                <w:sz w:val="21"/>
              </w:rPr>
              <w:t>合</w:t>
            </w:r>
          </w:p>
          <w:p>
            <w:pPr>
              <w:pStyle w:val="null3"/>
              <w:jc w:val="center"/>
            </w:pPr>
            <w:r>
              <w:rPr>
                <w:sz w:val="21"/>
              </w:rPr>
              <w:t>服</w:t>
            </w:r>
          </w:p>
          <w:p>
            <w:pPr>
              <w:pStyle w:val="null3"/>
              <w:jc w:val="center"/>
            </w:pPr>
            <w:r>
              <w:rPr>
                <w:sz w:val="21"/>
              </w:rPr>
              <w:t>务</w:t>
            </w:r>
          </w:p>
          <w:p>
            <w:pPr>
              <w:pStyle w:val="null3"/>
              <w:jc w:val="center"/>
            </w:pPr>
            <w:r>
              <w:rPr>
                <w:sz w:val="21"/>
              </w:rPr>
              <w:t>质</w:t>
            </w:r>
          </w:p>
          <w:p>
            <w:pPr>
              <w:pStyle w:val="null3"/>
              <w:jc w:val="center"/>
            </w:pPr>
            <w:r>
              <w:rPr>
                <w:sz w:val="21"/>
              </w:rPr>
              <w:t>量</w:t>
            </w:r>
          </w:p>
          <w:p>
            <w:pPr>
              <w:pStyle w:val="null3"/>
              <w:jc w:val="center"/>
            </w:pPr>
            <w:r>
              <w:rPr>
                <w:sz w:val="21"/>
              </w:rPr>
              <w:t>（</w:t>
            </w:r>
            <w:r>
              <w:rPr>
                <w:sz w:val="21"/>
              </w:rPr>
              <w:t>50分）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1.人员要求：</w:t>
            </w:r>
          </w:p>
          <w:p>
            <w:pPr>
              <w:pStyle w:val="null3"/>
              <w:jc w:val="both"/>
            </w:pPr>
            <w:r>
              <w:rPr>
                <w:sz w:val="21"/>
              </w:rPr>
              <w:t>安检员数量</w:t>
            </w:r>
            <w:r>
              <w:rPr>
                <w:sz w:val="21"/>
              </w:rPr>
              <w:t>7人（4名女安检员、3名男安检员），安检员资格达到《用户需求书》规定。</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2.培训考核：</w:t>
            </w:r>
          </w:p>
          <w:p>
            <w:pPr>
              <w:pStyle w:val="null3"/>
              <w:jc w:val="both"/>
            </w:pPr>
            <w:r>
              <w:rPr>
                <w:sz w:val="21"/>
              </w:rPr>
              <w:t>安检员按要求经培训并考核合格后上岗。</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3.人员稳定性：</w:t>
            </w:r>
          </w:p>
          <w:p>
            <w:pPr>
              <w:pStyle w:val="null3"/>
              <w:jc w:val="both"/>
            </w:pPr>
            <w:r>
              <w:rPr>
                <w:sz w:val="21"/>
              </w:rPr>
              <w:t>1）安检班长以上人员当月更换超过1人；</w:t>
            </w:r>
          </w:p>
          <w:p>
            <w:pPr>
              <w:pStyle w:val="null3"/>
              <w:jc w:val="both"/>
            </w:pPr>
            <w:r>
              <w:rPr>
                <w:sz w:val="21"/>
              </w:rPr>
              <w:t>2）安检员当月更换超过2人。</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1）安检班长从第2人起每更换1人扣0.5分；</w:t>
            </w:r>
          </w:p>
          <w:p>
            <w:pPr>
              <w:pStyle w:val="null3"/>
              <w:jc w:val="both"/>
            </w:pPr>
            <w:r>
              <w:rPr>
                <w:sz w:val="21"/>
              </w:rPr>
              <w:t>2）安检员从第3人起每更换1人扣0.5分。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4.人员考勤：</w:t>
            </w:r>
          </w:p>
          <w:p>
            <w:pPr>
              <w:pStyle w:val="null3"/>
              <w:jc w:val="both"/>
            </w:pPr>
            <w:r>
              <w:rPr>
                <w:sz w:val="21"/>
              </w:rPr>
              <w:t>安检员离岗须口头请示委托方，经批准后方可离开。</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5.仪容仪表要求：</w:t>
            </w:r>
          </w:p>
          <w:p>
            <w:pPr>
              <w:pStyle w:val="null3"/>
              <w:jc w:val="both"/>
            </w:pPr>
            <w:r>
              <w:rPr>
                <w:sz w:val="21"/>
              </w:rPr>
              <w:t>1）安检员统一着装，佩戴工牌；</w:t>
            </w:r>
          </w:p>
          <w:p>
            <w:pPr>
              <w:pStyle w:val="null3"/>
              <w:jc w:val="both"/>
            </w:pPr>
            <w:r>
              <w:rPr>
                <w:sz w:val="21"/>
              </w:rPr>
              <w:t>2）值班时姿势端正、精神抖擞，举止文明礼貌，使用服务用语及服务手势。</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每发现一人次不符合要求扣</w:t>
            </w:r>
            <w:r>
              <w:rPr>
                <w:sz w:val="21"/>
              </w:rPr>
              <w:t>0.5分。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6.投诉：</w:t>
            </w:r>
          </w:p>
          <w:p>
            <w:pPr>
              <w:pStyle w:val="null3"/>
              <w:jc w:val="both"/>
            </w:pPr>
            <w:r>
              <w:rPr>
                <w:sz w:val="21"/>
              </w:rPr>
              <w:t>安检工作不到位，导致委托方在检查中不合格。</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每次扣</w:t>
            </w:r>
            <w:r>
              <w:rPr>
                <w:sz w:val="21"/>
              </w:rPr>
              <w:t>3分。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7.工作受理：</w:t>
            </w:r>
          </w:p>
          <w:p>
            <w:pPr>
              <w:pStyle w:val="null3"/>
              <w:jc w:val="both"/>
            </w:pPr>
            <w:r>
              <w:rPr>
                <w:sz w:val="21"/>
              </w:rPr>
              <w:t>1）无合理原因拒绝受理委托方合理工作要求；</w:t>
            </w:r>
          </w:p>
          <w:p>
            <w:pPr>
              <w:pStyle w:val="null3"/>
              <w:jc w:val="both"/>
            </w:pPr>
            <w:r>
              <w:rPr>
                <w:sz w:val="21"/>
              </w:rPr>
              <w:t>2）受理同一安检项目，超过2次以上未作处理；</w:t>
            </w:r>
          </w:p>
          <w:p>
            <w:pPr>
              <w:pStyle w:val="null3"/>
              <w:jc w:val="both"/>
            </w:pPr>
            <w:r>
              <w:rPr>
                <w:sz w:val="21"/>
              </w:rPr>
              <w:t>3）对受理的安检项目（服务范围内），不按规定时间处置，无故拖延，时间超过2天。</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每发现一项不符合要求扣</w:t>
            </w:r>
            <w:r>
              <w:rPr>
                <w:sz w:val="21"/>
              </w:rPr>
              <w:t>1分。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8.突发事件：</w:t>
            </w:r>
          </w:p>
          <w:p>
            <w:pPr>
              <w:pStyle w:val="null3"/>
              <w:jc w:val="both"/>
            </w:pPr>
            <w:r>
              <w:rPr>
                <w:sz w:val="21"/>
              </w:rPr>
              <w:t>1）及时制定或更新各类突发事件应急预案；</w:t>
            </w:r>
          </w:p>
          <w:p>
            <w:pPr>
              <w:pStyle w:val="null3"/>
              <w:jc w:val="both"/>
            </w:pPr>
            <w:r>
              <w:rPr>
                <w:sz w:val="21"/>
              </w:rPr>
              <w:t>2）发生突发事件时安检员未能在5分钟内到位处理；</w:t>
            </w:r>
          </w:p>
          <w:p>
            <w:pPr>
              <w:pStyle w:val="null3"/>
              <w:jc w:val="both"/>
            </w:pPr>
            <w:r>
              <w:rPr>
                <w:sz w:val="21"/>
              </w:rPr>
              <w:t>3）发生突发事件未能及时通报、并采取措施控制，影响单位正常运作；</w:t>
            </w:r>
          </w:p>
          <w:p>
            <w:pPr>
              <w:pStyle w:val="null3"/>
              <w:jc w:val="both"/>
            </w:pPr>
            <w:r>
              <w:rPr>
                <w:sz w:val="21"/>
              </w:rPr>
              <w:t>4）服务过程中与第三方发生肢体冲突。</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60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w:t>
            </w:r>
          </w:p>
          <w:p>
            <w:pPr>
              <w:pStyle w:val="null3"/>
              <w:jc w:val="center"/>
            </w:pPr>
          </w:p>
        </w:tc>
        <w:tc>
          <w:tcPr>
            <w:tcW w:type="dxa" w:w="89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w:t>
            </w:r>
          </w:p>
          <w:p>
            <w:pPr>
              <w:pStyle w:val="null3"/>
              <w:jc w:val="center"/>
            </w:pPr>
            <w:r>
              <w:rPr>
                <w:sz w:val="21"/>
              </w:rPr>
              <w:t>检</w:t>
            </w:r>
          </w:p>
          <w:p>
            <w:pPr>
              <w:pStyle w:val="null3"/>
              <w:jc w:val="center"/>
            </w:pPr>
            <w:r>
              <w:rPr>
                <w:sz w:val="21"/>
              </w:rPr>
              <w:t>服</w:t>
            </w:r>
          </w:p>
          <w:p>
            <w:pPr>
              <w:pStyle w:val="null3"/>
              <w:jc w:val="center"/>
            </w:pPr>
            <w:r>
              <w:rPr>
                <w:sz w:val="21"/>
              </w:rPr>
              <w:t>务</w:t>
            </w:r>
          </w:p>
          <w:p>
            <w:pPr>
              <w:pStyle w:val="null3"/>
              <w:jc w:val="center"/>
            </w:pPr>
            <w:r>
              <w:rPr>
                <w:sz w:val="21"/>
              </w:rPr>
              <w:t>管</w:t>
            </w:r>
          </w:p>
          <w:p>
            <w:pPr>
              <w:pStyle w:val="null3"/>
              <w:jc w:val="center"/>
            </w:pPr>
            <w:r>
              <w:rPr>
                <w:sz w:val="21"/>
              </w:rPr>
              <w:t>理</w:t>
            </w:r>
          </w:p>
          <w:p>
            <w:pPr>
              <w:pStyle w:val="null3"/>
              <w:jc w:val="center"/>
            </w:pPr>
            <w:r>
              <w:rPr>
                <w:sz w:val="21"/>
              </w:rPr>
              <w:t>（</w:t>
            </w:r>
            <w:r>
              <w:rPr>
                <w:sz w:val="21"/>
              </w:rPr>
              <w:t>50分）</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值班要求：</w:t>
            </w:r>
          </w:p>
          <w:p>
            <w:pPr>
              <w:pStyle w:val="null3"/>
              <w:jc w:val="both"/>
            </w:pPr>
            <w:r>
              <w:rPr>
                <w:sz w:val="21"/>
              </w:rPr>
              <w:t>安检员不得消极怠工，值班时间内不得做与岗位无关的事情（突发事件处理、委托方临时工作要求除外）；执勤期间不得脱岗、打闹、看报、收听广播、玩手机、打瞌睡、睡觉。</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2.安检工作要求：</w:t>
            </w:r>
          </w:p>
          <w:p>
            <w:pPr>
              <w:pStyle w:val="null3"/>
              <w:jc w:val="both"/>
            </w:pPr>
            <w:r>
              <w:rPr>
                <w:sz w:val="21"/>
              </w:rPr>
              <w:t>安检员能正确使用安检设施设备。</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3.交接班要求：</w:t>
            </w:r>
          </w:p>
          <w:p>
            <w:pPr>
              <w:pStyle w:val="null3"/>
              <w:jc w:val="both"/>
            </w:pPr>
            <w:r>
              <w:rPr>
                <w:sz w:val="21"/>
              </w:rPr>
              <w:t>1）准时交接班，交接人员做好交接工作；</w:t>
            </w:r>
          </w:p>
          <w:p>
            <w:pPr>
              <w:pStyle w:val="null3"/>
              <w:jc w:val="both"/>
            </w:pPr>
            <w:r>
              <w:rPr>
                <w:sz w:val="21"/>
              </w:rPr>
              <w:t>2）交接班记录字体清晰、端正，内容详细、无遗漏。</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4.服从指令：</w:t>
            </w:r>
          </w:p>
          <w:p>
            <w:pPr>
              <w:pStyle w:val="null3"/>
              <w:jc w:val="both"/>
            </w:pPr>
            <w:r>
              <w:rPr>
                <w:sz w:val="21"/>
              </w:rPr>
              <w:t>1）安检员须服从上级领导或委托方临时紧急的、合理要求，做好各项安检工作；</w:t>
            </w:r>
          </w:p>
          <w:p>
            <w:pPr>
              <w:pStyle w:val="null3"/>
              <w:jc w:val="both"/>
            </w:pPr>
            <w:r>
              <w:rPr>
                <w:sz w:val="21"/>
              </w:rPr>
              <w:t>2）接到指令或接到委托方的要求时在5分钟内准确到达指定位置并开展工作。</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每发现一次不符合要求扣</w:t>
            </w:r>
            <w:r>
              <w:rPr>
                <w:sz w:val="21"/>
              </w:rPr>
              <w:t>2分</w:t>
            </w:r>
          </w:p>
        </w:tc>
      </w:tr>
      <w:tr>
        <w:tc>
          <w:tcPr>
            <w:tcW w:type="dxa" w:w="603"/>
            <w:vMerge/>
            <w:tcBorders>
              <w:top w:val="none" w:color="000000" w:sz="4"/>
              <w:left w:val="single" w:color="000000" w:sz="4"/>
              <w:bottom w:val="single" w:color="000000" w:sz="4"/>
              <w:right w:val="single" w:color="000000" w:sz="4"/>
            </w:tcBorders>
          </w:tcPr>
          <w:p/>
        </w:tc>
        <w:tc>
          <w:tcPr>
            <w:tcW w:type="dxa" w:w="899"/>
            <w:vMerge/>
            <w:tcBorders>
              <w:top w:val="none" w:color="000000" w:sz="4"/>
              <w:left w:val="none" w:color="000000" w:sz="4"/>
              <w:bottom w:val="single" w:color="000000" w:sz="4"/>
              <w:right w:val="single" w:color="000000" w:sz="4"/>
            </w:tcBorders>
          </w:tcP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5.其他要求：</w:t>
            </w:r>
          </w:p>
          <w:p>
            <w:pPr>
              <w:pStyle w:val="null3"/>
              <w:jc w:val="both"/>
            </w:pPr>
            <w:r>
              <w:rPr>
                <w:sz w:val="21"/>
              </w:rPr>
              <w:t>文明执勤，认真负责。</w:t>
            </w:r>
          </w:p>
          <w:p>
            <w:pPr>
              <w:pStyle w:val="null3"/>
              <w:jc w:val="both"/>
            </w:pPr>
            <w:r>
              <w:rPr>
                <w:sz w:val="21"/>
              </w:rPr>
              <w:t>未经委托方允许禁止以下行为：</w:t>
            </w:r>
          </w:p>
          <w:p>
            <w:pPr>
              <w:pStyle w:val="null3"/>
              <w:jc w:val="both"/>
            </w:pPr>
            <w:r>
              <w:rPr>
                <w:sz w:val="21"/>
              </w:rPr>
              <w:t>1）1）私自带外来人员进入本单位内部；</w:t>
            </w:r>
          </w:p>
          <w:p>
            <w:pPr>
              <w:pStyle w:val="null3"/>
              <w:jc w:val="both"/>
            </w:pPr>
            <w:r>
              <w:rPr>
                <w:sz w:val="21"/>
              </w:rPr>
              <w:t>2）将本单位物品借予他人、挪用本单位物品；</w:t>
            </w:r>
          </w:p>
          <w:p>
            <w:pPr>
              <w:pStyle w:val="null3"/>
              <w:jc w:val="both"/>
            </w:pPr>
            <w:r>
              <w:rPr>
                <w:sz w:val="21"/>
              </w:rPr>
              <w:t>3）擅自翻看本单位监控录像。</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每发现一次不符合要求或被有效投诉的，每次扣</w:t>
            </w:r>
            <w:r>
              <w:rPr>
                <w:sz w:val="21"/>
              </w:rPr>
              <w:t>2分。</w:t>
            </w:r>
          </w:p>
        </w:tc>
      </w:tr>
      <w:tr>
        <w:tc>
          <w:tcPr>
            <w:tcW w:type="dxa" w:w="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tc>
        <w:tc>
          <w:tcPr>
            <w:tcW w:type="dxa" w:w="8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加分项</w:t>
            </w:r>
          </w:p>
        </w:tc>
        <w:tc>
          <w:tcPr>
            <w:tcW w:type="dxa" w:w="3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物业服务人员如有以下行为或事迹的，可以考核加分：</w:t>
            </w:r>
          </w:p>
          <w:p>
            <w:pPr>
              <w:pStyle w:val="null3"/>
              <w:jc w:val="both"/>
            </w:pPr>
            <w:r>
              <w:rPr>
                <w:sz w:val="21"/>
              </w:rPr>
              <w:t>1.主动配合业主方完成合同范围外工作，如大型活动、临时搬运、办公室搬迁等；</w:t>
            </w:r>
          </w:p>
          <w:p>
            <w:pPr>
              <w:pStyle w:val="null3"/>
              <w:jc w:val="both"/>
            </w:pPr>
            <w:r>
              <w:rPr>
                <w:sz w:val="21"/>
              </w:rPr>
              <w:t>2.拾金不昧的好人好事或优质服务等受到上级领导、服务对象表扬的；</w:t>
            </w:r>
          </w:p>
          <w:p>
            <w:pPr>
              <w:pStyle w:val="null3"/>
              <w:jc w:val="both"/>
            </w:pPr>
            <w:r>
              <w:rPr>
                <w:sz w:val="21"/>
              </w:rPr>
              <w:t>3.有见义勇为、处理突发事件或及时妥善处理重大安全隐患有立功表现的。</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1.视情况每次加2-4分；</w:t>
            </w:r>
          </w:p>
          <w:p>
            <w:pPr>
              <w:pStyle w:val="null3"/>
              <w:jc w:val="both"/>
            </w:pPr>
            <w:r>
              <w:rPr>
                <w:sz w:val="21"/>
              </w:rPr>
              <w:t>2.视情况每次加5-9分；</w:t>
            </w:r>
          </w:p>
          <w:p>
            <w:pPr>
              <w:pStyle w:val="null3"/>
              <w:jc w:val="left"/>
            </w:pPr>
            <w:r>
              <w:rPr>
                <w:sz w:val="21"/>
              </w:rPr>
              <w:t>3.除需协助申报相关奖励事项外，可根据情况每次加10-15分。</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440001-2026-20101</w:t>
      </w:r>
    </w:p>
    <w:p>
      <w:pPr>
        <w:pStyle w:val="null3"/>
        <w:jc w:val="center"/>
        <w:outlineLvl w:val="3"/>
      </w:pPr>
      <w:r>
        <w:rPr>
          <w:sz w:val="24"/>
          <w:b/>
        </w:rPr>
        <w:t>采购项目编号：</w:t>
      </w:r>
      <w:r>
        <w:rPr>
          <w:sz w:val="24"/>
          <w:b/>
        </w:rPr>
        <w:t>GPCGD262146FG122J</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中山市第一人民法院2026-2028年物业管理服务项目</w:t>
      </w:r>
      <w:r>
        <w:rPr>
          <w:u w:val="single"/>
        </w:rPr>
        <w:t>”</w:t>
      </w:r>
      <w:r>
        <w:rPr/>
        <w:t>项目的招标[采购项目编号为：</w:t>
      </w:r>
      <w:r>
        <w:rPr>
          <w:u w:val="single"/>
        </w:rPr>
        <w:t>GPCGD262146FG122J</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中山市第一人民法院2026-2028年物业管理服务项目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中山市第一人民法院2026-2028年物业管理服务项目</w:t>
      </w:r>
      <w:r>
        <w:rPr/>
        <w:t>”项目采购[采购项目编号为</w:t>
      </w:r>
      <w:r>
        <w:rPr/>
        <w:t>GPCGD262146FG122J</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中山市第一人民法院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中山市第一人民法院2026-2028年物业管理服务项目</w:t>
      </w:r>
      <w:r>
        <w:rPr/>
        <w:t>招标中获中标（采购项目编号：</w:t>
      </w:r>
      <w:r>
        <w:rPr/>
        <w:t>GPCGD262146FG122J</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中山市第一人民法院2026-2028年物业管理服务项目</w:t>
      </w:r>
      <w:r>
        <w:rPr/>
        <w:t>”项目（采购项目编号：</w:t>
      </w:r>
      <w:r>
        <w:rPr/>
        <w:t>GPCGD262146FG122J</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