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DABA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44"/>
          <w:szCs w:val="44"/>
          <w:lang w:eastAsia="zh-CN"/>
        </w:rPr>
      </w:pPr>
    </w:p>
    <w:p w14:paraId="781D05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44"/>
          <w:szCs w:val="44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  <w:lang w:eastAsia="zh-CN"/>
        </w:rPr>
        <w:t>2024年云阳县创业就业公共服务中心购买服务项目</w:t>
      </w:r>
      <w:r>
        <w:rPr>
          <w:rFonts w:hint="eastAsia" w:ascii="华文中宋" w:hAnsi="华文中宋" w:eastAsia="华文中宋" w:cs="华文中宋"/>
          <w:b/>
          <w:bCs/>
          <w:sz w:val="44"/>
          <w:szCs w:val="44"/>
          <w:lang w:val="en-US" w:eastAsia="zh-CN"/>
        </w:rPr>
        <w:t>变更公告</w:t>
      </w:r>
    </w:p>
    <w:p w14:paraId="6C21EF87">
      <w:pPr>
        <w:ind w:firstLine="640" w:firstLineChars="200"/>
        <w:jc w:val="center"/>
        <w:rPr>
          <w:rFonts w:hint="eastAsia" w:ascii="方正仿宋_GBK" w:hAnsi="方正仿宋_GBK" w:cs="方正仿宋_GBK"/>
          <w:sz w:val="32"/>
          <w:szCs w:val="32"/>
          <w:lang w:eastAsia="zh-CN"/>
        </w:rPr>
      </w:pPr>
    </w:p>
    <w:p w14:paraId="7D08A0C8"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各潜在供应商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 w14:paraId="6A3149E5"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现将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“2024年云阳县创业就业公共服务中心购买服务项目）”（项目号：YYX24C00028 ，采购执行编号：YYCGZX-JC202441）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政府采购项目有关时间变更如下：</w:t>
      </w:r>
    </w:p>
    <w:p w14:paraId="024C3686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1.响应文件递交截止时间：2024年 10月17 日10时00分00秒（北京时间）。</w:t>
      </w:r>
    </w:p>
    <w:p w14:paraId="5699E076"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2.响应文件解密时间：2024年 10月 17日10时30分00秒（北京时间）前。</w:t>
      </w:r>
    </w:p>
    <w:p w14:paraId="188665BC"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3.响应文件开启时间：2024年10 月 17日10时00分00秒（北京时间）。</w:t>
      </w:r>
    </w:p>
    <w:p w14:paraId="2EEA018A"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4.磋商保证金的到账截止时间同响应文件递交截止时间。</w:t>
      </w:r>
    </w:p>
    <w:p w14:paraId="37A44A4A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特此公告</w:t>
      </w:r>
    </w:p>
    <w:p w14:paraId="05560228">
      <w:pPr>
        <w:ind w:firstLine="4800" w:firstLineChars="15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1030A6AB">
      <w:pPr>
        <w:ind w:firstLine="4800" w:firstLineChars="15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8CCE70B">
      <w:pPr>
        <w:ind w:firstLine="4800" w:firstLineChars="15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云阳县就业和人才中心</w:t>
      </w:r>
    </w:p>
    <w:p w14:paraId="460D5D50">
      <w:pPr>
        <w:ind w:firstLine="5120" w:firstLineChars="16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2024年10月8日</w:t>
      </w:r>
    </w:p>
    <w:p w14:paraId="15636B16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ViMWQ3YWIxYmY4MTBmNWQ0ZjEzNzNjMmQ5NGQwNTkifQ=="/>
    <w:docVar w:name="KSO_WPS_MARK_KEY" w:val="6236a9e3-2c4c-43d0-84f3-07344e634838"/>
  </w:docVars>
  <w:rsids>
    <w:rsidRoot w:val="00000000"/>
    <w:rsid w:val="08A74FB5"/>
    <w:rsid w:val="08F2468A"/>
    <w:rsid w:val="21DB1D22"/>
    <w:rsid w:val="38341B11"/>
    <w:rsid w:val="3DB14979"/>
    <w:rsid w:val="400E1AE3"/>
    <w:rsid w:val="45850E3D"/>
    <w:rsid w:val="482D1FA8"/>
    <w:rsid w:val="57915E21"/>
    <w:rsid w:val="5ACC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200</Words>
  <Characters>262</Characters>
  <Lines>0</Lines>
  <Paragraphs>0</Paragraphs>
  <TotalTime>0</TotalTime>
  <ScaleCrop>false</ScaleCrop>
  <LinksUpToDate>false</LinksUpToDate>
  <CharactersWithSpaces>273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2024-10-08T06:50:00Z</dcterms:created>
  <dc:creator>HP</dc:creator>
  <cp:lastModifiedBy>梦里不知身是客。</cp:lastModifiedBy>
  <dcterms:modified xsi:type="dcterms:W3CDTF">2024-10-08T08:46:07Z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FF3AE998AA8040929F0F5CD25EE38899_12</vt:lpwstr>
  </property>
</Properties>
</file>