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440112-2026-03190</w:t>
      </w:r>
    </w:p>
    <w:p>
      <w:pPr>
        <w:pStyle w:val="null3"/>
        <w:jc w:val="center"/>
        <w:outlineLvl w:val="3"/>
      </w:pPr>
      <w:r>
        <w:rPr>
          <w:sz w:val="24"/>
          <w:b/>
        </w:rPr>
        <w:t>采购项目编号：</w:t>
      </w:r>
      <w:r>
        <w:rPr>
          <w:sz w:val="24"/>
          <w:b/>
        </w:rPr>
        <w:t>FCZ2026-0061</w:t>
      </w:r>
    </w:p>
    <w:p>
      <w:pPr>
        <w:pStyle w:val="null3"/>
        <w:jc w:val="center"/>
        <w:outlineLvl w:val="3"/>
      </w:pPr>
      <w:r>
        <w:rPr>
          <w:sz w:val="24"/>
          <w:b/>
        </w:rPr>
        <w:t>项目名称：</w:t>
      </w:r>
      <w:r>
        <w:rPr>
          <w:sz w:val="24"/>
          <w:b/>
        </w:rPr>
        <w:t>广州市黄埔职业技术学校（广州市黄埔开放大学）合作办学项目采购(二次)</w:t>
      </w:r>
    </w:p>
    <w:p>
      <w:pPr>
        <w:pStyle w:val="null3"/>
        <w:jc w:val="center"/>
        <w:outlineLvl w:val="3"/>
      </w:pPr>
      <w:r>
        <w:rPr>
          <w:sz w:val="24"/>
          <w:b/>
        </w:rPr>
        <w:t>采购人：</w:t>
      </w:r>
      <w:r>
        <w:rPr>
          <w:sz w:val="24"/>
          <w:b/>
        </w:rPr>
        <w:t>广州市黄埔职业技术学校</w:t>
      </w:r>
    </w:p>
    <w:p>
      <w:pPr>
        <w:pStyle w:val="null3"/>
        <w:jc w:val="center"/>
        <w:outlineLvl w:val="3"/>
      </w:pPr>
      <w:r>
        <w:rPr>
          <w:sz w:val="24"/>
          <w:b/>
        </w:rPr>
        <w:t>采购代理机构：</w:t>
      </w:r>
      <w:r>
        <w:rPr>
          <w:sz w:val="24"/>
          <w:b/>
        </w:rPr>
        <w:t>广州市黄埔建设监理有限公司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广州市黄埔建设监理有限公司</w:t>
      </w:r>
      <w:r>
        <w:rPr/>
        <w:t>受</w:t>
      </w:r>
      <w:r>
        <w:rPr/>
        <w:t>广州市黄埔职业技术学校</w:t>
      </w:r>
      <w:r>
        <w:rPr/>
        <w:t>的委托，采用</w:t>
      </w:r>
      <w:r>
        <w:rPr/>
        <w:t>公开招标</w:t>
      </w:r>
      <w:r>
        <w:rPr/>
        <w:t>方式组织采购</w:t>
      </w:r>
      <w:r>
        <w:rPr/>
        <w:t>广州市黄埔职业技术学校（广州市黄埔开放大学）合作办学项目采购(二次)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广州市黄埔职业技术学校（广州市黄埔开放大学）合作办学项目采购(二次)</w:t>
      </w:r>
    </w:p>
    <w:p>
      <w:pPr>
        <w:pStyle w:val="null3"/>
        <w:ind w:firstLine="480"/>
      </w:pPr>
      <w:r>
        <w:rPr/>
        <w:t>采购计划编号：</w:t>
      </w:r>
      <w:r>
        <w:rPr/>
        <w:t>440112-2026-03190</w:t>
      </w:r>
    </w:p>
    <w:p>
      <w:pPr>
        <w:pStyle w:val="null3"/>
        <w:ind w:firstLine="480"/>
      </w:pPr>
      <w:r>
        <w:rPr/>
        <w:t>采购项目编号：</w:t>
      </w:r>
      <w:r>
        <w:rPr/>
        <w:t>FCZ2026-0061</w:t>
      </w:r>
    </w:p>
    <w:p>
      <w:pPr>
        <w:pStyle w:val="null3"/>
        <w:ind w:firstLine="480"/>
      </w:pPr>
      <w:r>
        <w:rPr/>
        <w:t>采购方式：</w:t>
      </w:r>
      <w:r>
        <w:rPr/>
        <w:t>公开招标</w:t>
      </w:r>
    </w:p>
    <w:p>
      <w:pPr>
        <w:pStyle w:val="null3"/>
        <w:ind w:firstLine="480"/>
      </w:pPr>
      <w:r>
        <w:rPr/>
        <w:t>预算金额：</w:t>
      </w:r>
      <w:r>
        <w:rPr/>
        <w:t>30,000,000.00</w:t>
      </w:r>
      <w:r>
        <w:rPr/>
        <w:t>元</w:t>
      </w:r>
    </w:p>
    <w:p>
      <w:pPr>
        <w:pStyle w:val="null3"/>
        <w:outlineLvl w:val="3"/>
      </w:pPr>
      <w:r>
        <w:rPr>
          <w:sz w:val="24"/>
          <w:b/>
        </w:rPr>
        <w:t>2.项目内容及需求情况（采购项目技术规格、参数及要求）</w:t>
      </w:r>
    </w:p>
    <w:p>
      <w:pPr>
        <w:pStyle w:val="null3"/>
      </w:pPr>
      <w:r>
        <w:rPr/>
        <w:t>采购包1(广州市黄埔职业技术学校（广州市黄埔开放大学）合作办学项目采购（采购包1）):</w:t>
      </w:r>
    </w:p>
    <w:p>
      <w:pPr>
        <w:pStyle w:val="null3"/>
      </w:pPr>
      <w:r>
        <w:rPr/>
        <w:t>采购包预算金额：15,000,000.00元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教育类合作服务</w:t>
            </w:r>
          </w:p>
        </w:tc>
        <w:tc>
          <w:tcPr>
            <w:tcW w:type="dxa" w:w="2052"/>
          </w:tcPr>
          <w:p>
            <w:pPr>
              <w:pStyle w:val="null3"/>
            </w:pPr>
            <w:r>
              <w:rPr/>
              <w:t>广州市黄埔职业技术学校（广州市黄埔开放大学）合作办学项目采购（采购包1）</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合同履行期限：3年，自协议签订之日至开放教育和成人高考学历继续教育2026级学生全部毕业并完成档案移交之日止。</w:t>
      </w:r>
    </w:p>
    <w:p>
      <w:pPr>
        <w:pStyle w:val="null3"/>
      </w:pPr>
      <w:r>
        <w:rPr/>
        <w:t>采购包2(广州市黄埔职业技术学校（广州市黄埔开放大学）合作办学项目采购（采购包2）):</w:t>
      </w:r>
    </w:p>
    <w:p>
      <w:pPr>
        <w:pStyle w:val="null3"/>
      </w:pPr>
      <w:r>
        <w:rPr/>
        <w:t>采购包预算金额：15,000,000.00元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教育类合作服务</w:t>
            </w:r>
          </w:p>
        </w:tc>
        <w:tc>
          <w:tcPr>
            <w:tcW w:type="dxa" w:w="2052"/>
          </w:tcPr>
          <w:p>
            <w:pPr>
              <w:pStyle w:val="null3"/>
            </w:pPr>
            <w:r>
              <w:rPr/>
              <w:t>广州市黄埔职业技术学校（广州市黄埔开放大学）合作办学项目采购（采购包2）</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合同履行期限：3年，自协议签订之日至开放教育和成人高考学历继续教育2026级学生全部毕业并完成档案移交之日止。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2）有依法缴纳税收和社会保障资金的良好记录：依据投标函相关承诺格式内容。</w:t>
      </w:r>
    </w:p>
    <w:p>
      <w:pPr>
        <w:pStyle w:val="null3"/>
      </w:pPr>
      <w:r>
        <w:rPr/>
        <w:t>3）具有良好的商业信誉和健全的财务会计制度：依据投标函相关承诺格式内容。</w:t>
      </w:r>
    </w:p>
    <w:p>
      <w:pPr>
        <w:pStyle w:val="null3"/>
      </w:pPr>
      <w:r>
        <w:rPr/>
        <w:t>4）履行合同所必需的设备和专业技术能力：依据投标函相关承诺格式内容。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采购包1（广州市黄埔职业技术学校（广州市黄埔开放大学）合作办学项目采购（采购包1））：</w:t>
      </w:r>
      <w:r>
        <w:rPr/>
        <w:t>本采购包不属于专门面向中小企业采购的项目。</w:t>
      </w:r>
    </w:p>
    <w:p>
      <w:pPr>
        <w:pStyle w:val="null3"/>
        <w:jc w:val="left"/>
      </w:pPr>
      <w:r>
        <w:rPr/>
        <w:t>采购包2（广州市黄埔职业技术学校（广州市黄埔开放大学）合作办学项目采购（采购包2））：</w:t>
      </w:r>
      <w:r>
        <w:rPr/>
        <w:t>本采购包不属于专门面向中小企业采购的项目。</w:t>
      </w:r>
    </w:p>
    <w:p>
      <w:pPr>
        <w:pStyle w:val="null3"/>
        <w:outlineLvl w:val="3"/>
      </w:pPr>
      <w:r>
        <w:rPr>
          <w:sz w:val="24"/>
          <w:b/>
        </w:rPr>
        <w:t>3.本项目特定的资格要求：</w:t>
      </w:r>
    </w:p>
    <w:p>
      <w:pPr>
        <w:pStyle w:val="null3"/>
      </w:pPr>
      <w:r>
        <w:rPr/>
        <w:t>采购包1（广州市黄埔职业技术学校（广州市黄埔开放大学）合作办学项目采购（采购包1））：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3)提供有效期内的《民办学校办学许可证》。</w:t>
      </w:r>
    </w:p>
    <w:p>
      <w:pPr>
        <w:pStyle w:val="null3"/>
      </w:pPr>
      <w:r>
        <w:rPr/>
        <w:t>采购包2（广州市黄埔职业技术学校（广州市黄埔开放大学）合作办学项目采购（采购包2））：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3)提供有效期内的《民办学校办学许可证》。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广州市黄埔职业技术学校</w:t>
      </w:r>
    </w:p>
    <w:p>
      <w:pPr>
        <w:pStyle w:val="null3"/>
        <w:ind w:firstLine="480"/>
      </w:pPr>
      <w:r>
        <w:rPr/>
        <w:t xml:space="preserve"> 地址：</w:t>
      </w:r>
      <w:r>
        <w:rPr/>
        <w:t>广州市黄埔区庙头路801号</w:t>
      </w:r>
    </w:p>
    <w:p>
      <w:pPr>
        <w:pStyle w:val="null3"/>
        <w:ind w:firstLine="480"/>
      </w:pPr>
      <w:r>
        <w:rPr/>
        <w:t xml:space="preserve"> 联系方式：</w:t>
      </w:r>
      <w:r>
        <w:rPr/>
        <w:t>13450374186</w:t>
      </w:r>
    </w:p>
    <w:p>
      <w:pPr>
        <w:pStyle w:val="null3"/>
        <w:outlineLvl w:val="3"/>
      </w:pPr>
      <w:r>
        <w:rPr>
          <w:sz w:val="24"/>
          <w:b/>
        </w:rPr>
        <w:t xml:space="preserve"> 2.采购代理机构信息</w:t>
      </w:r>
    </w:p>
    <w:p>
      <w:pPr>
        <w:pStyle w:val="null3"/>
        <w:ind w:firstLine="480"/>
      </w:pPr>
      <w:r>
        <w:rPr/>
        <w:t xml:space="preserve"> 名称：</w:t>
      </w:r>
      <w:r>
        <w:rPr/>
        <w:t>广州市黄埔建设监理有限公司</w:t>
      </w:r>
    </w:p>
    <w:p>
      <w:pPr>
        <w:pStyle w:val="null3"/>
        <w:ind w:firstLine="480"/>
      </w:pPr>
      <w:r>
        <w:rPr/>
        <w:t xml:space="preserve"> 地址：</w:t>
      </w:r>
      <w:r>
        <w:rPr/>
        <w:t>广州市黄埔区黄埔东路5号东城广场14楼1410房</w:t>
      </w:r>
    </w:p>
    <w:p>
      <w:pPr>
        <w:pStyle w:val="null3"/>
        <w:ind w:firstLine="480"/>
      </w:pPr>
      <w:r>
        <w:rPr/>
        <w:t xml:space="preserve"> 联系方式：</w:t>
      </w:r>
      <w:r>
        <w:rPr/>
        <w:t>17377020751</w:t>
      </w:r>
    </w:p>
    <w:p>
      <w:pPr>
        <w:pStyle w:val="null3"/>
        <w:outlineLvl w:val="3"/>
      </w:pPr>
      <w:r>
        <w:rPr>
          <w:sz w:val="24"/>
          <w:b/>
        </w:rPr>
        <w:t xml:space="preserve"> 3.项目联系方式</w:t>
      </w:r>
    </w:p>
    <w:p>
      <w:pPr>
        <w:pStyle w:val="null3"/>
        <w:ind w:firstLine="480"/>
      </w:pPr>
      <w:r>
        <w:rPr/>
        <w:t xml:space="preserve"> 项目联系人：</w:t>
      </w:r>
      <w:r>
        <w:rPr/>
        <w:t>周日</w:t>
      </w:r>
    </w:p>
    <w:p>
      <w:pPr>
        <w:pStyle w:val="null3"/>
        <w:ind w:firstLine="480"/>
      </w:pPr>
      <w:r>
        <w:rPr/>
        <w:t xml:space="preserve"> 电话：</w:t>
      </w:r>
      <w:r>
        <w:rPr/>
        <w:t>17377020751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广州市黄埔建设监理有限公司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遴选拥有合法有效办学资质，同时在高等学历继续教育招生方面具有丰富经验和实力的企业，开展合作办学。利用企业庞大且多样化的招生网络、灵活的招生方式、强大的招生能力以及成熟的市场运作，联合招生并共同培养。</w:t>
      </w:r>
      <w:r>
        <w:rPr>
          <w:sz w:val="28"/>
        </w:rPr>
        <w:t>本项目整体</w:t>
      </w:r>
      <w:r>
        <w:rPr>
          <w:sz w:val="28"/>
        </w:rPr>
        <w:t>计划招收</w:t>
      </w:r>
      <w:r>
        <w:rPr>
          <w:sz w:val="28"/>
        </w:rPr>
        <w:t>2026级广州开放大学开放教育和成人教育的学生共5000人</w:t>
      </w:r>
      <w:r>
        <w:rPr>
          <w:sz w:val="28"/>
        </w:rPr>
        <w:t>，</w:t>
      </w:r>
      <w:r>
        <w:rPr>
          <w:sz w:val="28"/>
        </w:rPr>
        <w:t>分为</w:t>
      </w:r>
      <w:r>
        <w:rPr>
          <w:sz w:val="28"/>
        </w:rPr>
        <w:t>3个采购包</w:t>
      </w:r>
      <w:r>
        <w:rPr>
          <w:sz w:val="28"/>
        </w:rPr>
        <w:t>进行</w:t>
      </w:r>
      <w:r>
        <w:rPr>
          <w:sz w:val="28"/>
        </w:rPr>
        <w:t>，对各采购包不单独设置招生人数要求，以三家供应商协同服务确保完成总体招生目标。</w:t>
      </w:r>
    </w:p>
    <w:p>
      <w:pPr>
        <w:pStyle w:val="null3"/>
      </w:pPr>
      <w:r>
        <w:rPr/>
        <w:t>采购包1（广州市黄埔职业技术学校（广州市黄埔开放大学）合作办学项目采购（采购包1））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3年，自协议签订之日至开放教育和成人高考学历继续教育2026级学生全部毕业并完成档案移交之日止。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1期：支付比例100%,（1）开放教育 中标供应商无违约责任的情况下，采购人在收齐与中标供应商联合招收的学生实际上缴的总学费，且收到中标供应商开具的相应金额的合法增值税发票后，将总学费的65%×折扣率作为中标供应商的办学经费，划拨给中标供应商。若联合招收的学生实际上缴学费的人数低于500人，划拨给中标供应商的办学经费，由总学费的65%×折扣率调整为29%×折扣率；若联合招收的学生实际上缴学费的人数高于3000人，划拨给中标供应商的办学经费，由总学费的65%×折扣率调整为66%×折扣率。 （2）成人高考学历继续教育 中标供应商无违约责任的情况下，采购人在收到广州市开放大学拨付的办学经费，且收到中标供应商开具的相应金额的合法增值税发票后，将广州市开放大学拨付的办学经费的80%×折扣率，作为中标供应商的办学经费，划拨给中标供应商。若联合招收的学生实际上缴学费的人数低于250人，划拨给中标供应商的办学经费，由80%×折扣率调整为29%×折扣率。 学费收费标准和年限，严格根据广州开放大学的要求执行。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1期：（1）本项目验收由采购人相关人员组成验收小组负责，于当期招生学员全部完成学业达到毕业条件后30日内开展总体验收，也可按规定申请提前验收。 （2）验收采用材料审核+线上核查+数据核验相结合的方式，中标供应商备齐验收材料后提交申请，采购人在7日内组织验收并由验收小组出具报告，验收不合格的需限期整改复核，验收标准严格依据采购文件、投标文件及合同约定，对招生、教学、学籍、考务、毕业服务等项目全流程履行情况进行核查。 （3）中标供应商应在整改期限内完成整改并申请复验。同一问题最多整改两次。两次整改后仍不合格的，视为中标供应商未完成该部分合同义务，采购人有权按合同违约责任约定处理。</w:t>
            </w:r>
          </w:p>
        </w:tc>
      </w:tr>
      <w:tr>
        <w:tc>
          <w:tcPr>
            <w:tcW w:type="dxa" w:w="4153"/>
          </w:tcPr>
          <w:p>
            <w:pPr>
              <w:pStyle w:val="null3"/>
            </w:pPr>
            <w:r>
              <w:rPr/>
              <w:t>履约保证金</w:t>
            </w:r>
          </w:p>
        </w:tc>
        <w:tc>
          <w:tcPr>
            <w:tcW w:type="dxa" w:w="4153"/>
          </w:tcPr>
          <w:p>
            <w:pPr>
              <w:pStyle w:val="null3"/>
            </w:pPr>
            <w:r>
              <w:rPr/>
              <w:t>交纳比例：0.33%</w:t>
            </w:r>
          </w:p>
          <w:p>
            <w:pPr>
              <w:pStyle w:val="null3"/>
            </w:pPr>
            <w:r>
              <w:rPr/>
              <w:t>缴费渠道：</w:t>
            </w:r>
            <w:r>
              <w:rPr/>
              <w:t>电子保函（保险）</w:t>
            </w:r>
            <w:r>
              <w:rPr/>
              <w:t>、其他</w:t>
            </w:r>
          </w:p>
          <w:p>
            <w:pPr>
              <w:pStyle w:val="null3"/>
            </w:pPr>
            <w:r>
              <w:rPr/>
              <w:t>账号：3602001309200900560</w:t>
            </w:r>
          </w:p>
          <w:p>
            <w:pPr>
              <w:pStyle w:val="null3"/>
            </w:pPr>
            <w:r>
              <w:rPr/>
              <w:t>户名：广州市黄埔职业技术学校</w:t>
            </w:r>
          </w:p>
          <w:p>
            <w:pPr>
              <w:pStyle w:val="null3"/>
            </w:pPr>
            <w:r>
              <w:rPr/>
              <w:t>开户行：中国工商银行广州黄埔支行</w:t>
            </w:r>
          </w:p>
          <w:p>
            <w:pPr>
              <w:pStyle w:val="null3"/>
            </w:pPr>
            <w:r>
              <w:rPr/>
              <w:t>说明：因系统原因，上述比例与本条款不一致以本条款为准。 （1）中标供应商于采购合同签订后5个工作日内向采购人以非现金形式缴纳履约保证金人民币伍万元。 （2）中标供应商招收广州开放大学开放教育学生未达500人，并且中标供应商招收广州开放大学成人教育学生未达250人，全额扣除履约保证金。 （3）中标供应商招收广州开放大学开放教育学生达500人，或者中标供应商招收广州开放大学成人教育学生达250人，全额返还履约保证金。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注意事项，1.每个包组的预算仅作为招标文件必不可缺的部分，不表示中标供应商一定得到的收入，中标供应商的收入以最终招生数量为准，按“3.付款进度和方式”进行结算。 2.投标供应商须对本项目以采购包号为单位进行整体投标，不允许只对包内其中部分内容进行投标。 3.该项目为跨年采购项目，已获得财政部门批复，2026年拟安排预算1300万元；2027年拟安排预算为1500万元；2028年拟安排预算为600万元；2029年拟安排预算为100万元。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本项目采用折扣率报价，中标供应商折扣率将作为“开放教育、成人高考学历继续教育”的结算依据，按“3.付款进度和方式”进行结算。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本项目可兼投但不可兼中，一家投标供应商可以投一个子包或者多个子包，但最多只能中一个子包。如某采购包出现中标供应商放弃中标或被依法认定中标无效等情形，拟另行确定的中标供应商超出其可兼中的包组数，或者出现影响其他包组评审结果的，该采购包作废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教育类合作服务</w:t>
            </w:r>
          </w:p>
        </w:tc>
        <w:tc>
          <w:tcPr>
            <w:tcW w:type="dxa" w:w="831"/>
          </w:tcPr>
          <w:p>
            <w:pPr>
              <w:pStyle w:val="null3"/>
              <w:jc w:val="left"/>
            </w:pPr>
            <w:r>
              <w:rPr/>
              <w:t>广州市黄埔职业技术学校（广州市黄埔开放大学）合作办学项目采购（采购包1）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15,000,000.00</w:t>
            </w:r>
          </w:p>
        </w:tc>
        <w:tc>
          <w:tcPr>
            <w:tcW w:type="dxa" w:w="831"/>
          </w:tcPr>
          <w:p>
            <w:pPr>
              <w:pStyle w:val="null3"/>
              <w:jc w:val="right"/>
            </w:pPr>
            <w:r>
              <w:rPr/>
              <w:t>15,000,000.00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广州市黄埔职业技术学校（广州市黄埔开放大学）合作办学项目采购（采购包1）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2"/>
              <w:jc w:val="both"/>
            </w:pPr>
            <w:r>
              <w:rPr>
                <w:sz w:val="28"/>
                <w:b/>
              </w:rPr>
              <w:t>（一）</w:t>
            </w:r>
            <w:r>
              <w:rPr>
                <w:sz w:val="28"/>
                <w:b/>
              </w:rPr>
              <w:t>项目概况与背景</w:t>
            </w:r>
          </w:p>
          <w:p>
            <w:pPr>
              <w:pStyle w:val="null3"/>
              <w:ind w:firstLine="560"/>
              <w:jc w:val="both"/>
            </w:pPr>
            <w:r>
              <w:rPr>
                <w:sz w:val="28"/>
              </w:rPr>
              <w:t>为积极响应国家关于深化产教融合、校企合作的政策导向，进一步拓宽办学渠道，提升开放教育和成人教育的社会服务能力，采购人拟引入具备合法有效办学资质、同时在高等学历继续教育招生方面具有丰富经验和实力的企业，开展合作办学。本项目旨在通过整合采购人的教育教学资源与合作企业的市场化招生网络、强大的招生能力以及成熟的市场运作，联合招生并共同培养。</w:t>
            </w:r>
          </w:p>
          <w:p>
            <w:pPr>
              <w:pStyle w:val="null3"/>
              <w:ind w:firstLine="562"/>
              <w:jc w:val="both"/>
            </w:pPr>
            <w:r>
              <w:rPr>
                <w:sz w:val="28"/>
                <w:b/>
              </w:rPr>
              <w:t>（二）服务总体要求</w:t>
            </w:r>
          </w:p>
          <w:p>
            <w:pPr>
              <w:pStyle w:val="null3"/>
              <w:ind w:firstLine="560"/>
              <w:jc w:val="both"/>
            </w:pPr>
            <w:r>
              <w:rPr>
                <w:sz w:val="28"/>
              </w:rPr>
              <w:t>1.中标供应商作为采购人的教学合作机构，在广州市范围内开展合作办学，在合作范围内接受采购人的管理、指导和监督。中标供应商学习中心的设立应经采购人审批通过。</w:t>
            </w:r>
          </w:p>
          <w:p>
            <w:pPr>
              <w:pStyle w:val="null3"/>
              <w:ind w:firstLine="560"/>
              <w:jc w:val="both"/>
            </w:pPr>
            <w:r>
              <w:rPr>
                <w:sz w:val="28"/>
              </w:rPr>
              <w:t>2.项目计划招收2026级广州开放大学开放教育和成人教育的学生共5000人，分3个独立采购包进行，各采购包不设置单独招生人数指标限定，具体人数根据实际报到注册情况核定</w:t>
            </w:r>
            <w:r>
              <w:rPr>
                <w:sz w:val="28"/>
              </w:rPr>
              <w:t>。</w:t>
            </w:r>
            <w:r>
              <w:rPr>
                <w:sz w:val="28"/>
              </w:rPr>
              <w:t>中标供应商</w:t>
            </w:r>
            <w:r>
              <w:rPr>
                <w:sz w:val="28"/>
              </w:rPr>
              <w:t>按照采购人招生计划，制定招生、教学、教务、考务、学籍等各项工作规程和实施细则。同时，</w:t>
            </w:r>
            <w:r>
              <w:rPr>
                <w:sz w:val="28"/>
              </w:rPr>
              <w:t>根据当地生源状况，向</w:t>
            </w:r>
            <w:r>
              <w:rPr>
                <w:sz w:val="28"/>
              </w:rPr>
              <w:t>采购人</w:t>
            </w:r>
            <w:r>
              <w:rPr>
                <w:sz w:val="28"/>
              </w:rPr>
              <w:t>上报招生计划，待</w:t>
            </w:r>
            <w:r>
              <w:rPr>
                <w:sz w:val="28"/>
              </w:rPr>
              <w:t>采购人</w:t>
            </w:r>
            <w:r>
              <w:rPr>
                <w:sz w:val="28"/>
              </w:rPr>
              <w:t>批准后按规定</w:t>
            </w:r>
            <w:r>
              <w:rPr>
                <w:sz w:val="28"/>
              </w:rPr>
              <w:t>开展</w:t>
            </w:r>
            <w:r>
              <w:rPr>
                <w:sz w:val="28"/>
              </w:rPr>
              <w:t>招生</w:t>
            </w:r>
            <w:r>
              <w:rPr>
                <w:sz w:val="28"/>
              </w:rPr>
              <w:t>工作</w:t>
            </w:r>
            <w:r>
              <w:rPr>
                <w:sz w:val="28"/>
              </w:rPr>
              <w:t>。</w:t>
            </w:r>
          </w:p>
          <w:p>
            <w:pPr>
              <w:pStyle w:val="null3"/>
              <w:ind w:firstLine="560"/>
              <w:jc w:val="both"/>
            </w:pPr>
            <w:r>
              <w:rPr>
                <w:sz w:val="28"/>
              </w:rPr>
              <w:t>3.采购人负责制定各专业的招生指标和新专业的申报工作，并指导中标供应商按要求开展招生宣传、报名登记和入学资格审查、学籍管理、教材管理、教学辅助管理、考务管理、毕业服务管理等工作。</w:t>
            </w:r>
          </w:p>
          <w:p>
            <w:pPr>
              <w:pStyle w:val="null3"/>
              <w:ind w:firstLine="562"/>
              <w:jc w:val="both"/>
            </w:pPr>
            <w:r>
              <w:rPr>
                <w:sz w:val="28"/>
                <w:b/>
              </w:rPr>
              <w:t>（</w:t>
            </w:r>
            <w:r>
              <w:rPr>
                <w:sz w:val="28"/>
                <w:b/>
              </w:rPr>
              <w:t>三</w:t>
            </w:r>
            <w:r>
              <w:rPr>
                <w:sz w:val="28"/>
                <w:b/>
              </w:rPr>
              <w:t>）</w:t>
            </w:r>
            <w:r>
              <w:rPr>
                <w:sz w:val="28"/>
                <w:b/>
              </w:rPr>
              <w:t>服务内容与要求</w:t>
            </w:r>
          </w:p>
          <w:p>
            <w:pPr>
              <w:pStyle w:val="null3"/>
              <w:ind w:firstLine="560"/>
              <w:jc w:val="both"/>
            </w:pPr>
            <w:r>
              <w:rPr>
                <w:sz w:val="28"/>
              </w:rPr>
              <w:t>中标供应商根据采购人招生、考试、学籍及教学过程管理相关要求，推进落实招生、教学准备、教学组织实施、教学教务管理、教学监测评估与督导等相关工作。</w:t>
            </w:r>
          </w:p>
          <w:p>
            <w:pPr>
              <w:pStyle w:val="null3"/>
              <w:ind w:firstLine="562"/>
              <w:jc w:val="both"/>
            </w:pPr>
            <w:r>
              <w:rPr>
                <w:sz w:val="28"/>
                <w:b/>
              </w:rPr>
              <w:t>1.招生宣传与入学服务</w:t>
            </w:r>
          </w:p>
          <w:p>
            <w:pPr>
              <w:pStyle w:val="null3"/>
              <w:ind w:firstLine="560"/>
              <w:jc w:val="both"/>
            </w:pPr>
            <w:r>
              <w:rPr>
                <w:sz w:val="28"/>
              </w:rPr>
              <w:t>(1)</w:t>
            </w:r>
            <w:r>
              <w:rPr>
                <w:sz w:val="28"/>
              </w:rPr>
              <w:t>中标供应商根据采购人要求，使用采购人统一印发的招生简章，并利用自身资源搭建多元化招生平台，开展线上线下相结合的宣传推广活动，做好招生宣传工作，中标供应商应确保所有招生宣传内容的真实性、合法性，不得进行虚假承诺或违规宣传。宣传内容不得超出采购人批准的范围，不得以采购人名义进行任何非合作范围内的招生或宣传活动。</w:t>
            </w:r>
          </w:p>
          <w:p>
            <w:pPr>
              <w:pStyle w:val="null3"/>
              <w:ind w:firstLine="560"/>
              <w:jc w:val="both"/>
            </w:pPr>
            <w:r>
              <w:rPr>
                <w:sz w:val="28"/>
              </w:rPr>
              <w:t>(2)</w:t>
            </w:r>
            <w:r>
              <w:rPr>
                <w:sz w:val="28"/>
              </w:rPr>
              <w:t>中标供应商应设立专门咨询渠道，负责潜在生源的咨询解答、报名指导。</w:t>
            </w:r>
          </w:p>
          <w:p>
            <w:pPr>
              <w:pStyle w:val="null3"/>
              <w:ind w:firstLine="560"/>
              <w:jc w:val="both"/>
            </w:pPr>
            <w:r>
              <w:rPr>
                <w:sz w:val="28"/>
              </w:rPr>
              <w:t>(3)</w:t>
            </w:r>
            <w:r>
              <w:rPr>
                <w:sz w:val="28"/>
              </w:rPr>
              <w:t>中标供应商应协助采购人做好新生入学资格审查，协助学员完成线上报名、资料上传及资格审核工作。</w:t>
            </w:r>
          </w:p>
          <w:p>
            <w:pPr>
              <w:pStyle w:val="null3"/>
              <w:ind w:firstLine="560"/>
              <w:jc w:val="both"/>
            </w:pPr>
            <w:r>
              <w:rPr>
                <w:sz w:val="28"/>
              </w:rPr>
              <w:t>(4)</w:t>
            </w:r>
            <w:r>
              <w:rPr>
                <w:sz w:val="28"/>
              </w:rPr>
              <w:t>中标供应商应统筹组织新生入学教育，介绍开放大学的学习模式、平台操作、考核方式及学籍管理。</w:t>
            </w:r>
          </w:p>
          <w:p>
            <w:pPr>
              <w:pStyle w:val="null3"/>
              <w:ind w:firstLine="562"/>
              <w:jc w:val="both"/>
            </w:pPr>
            <w:r>
              <w:rPr>
                <w:sz w:val="28"/>
                <w:b/>
              </w:rPr>
              <w:t>2.学籍与档案管理</w:t>
            </w:r>
          </w:p>
          <w:p>
            <w:pPr>
              <w:pStyle w:val="null3"/>
              <w:ind w:firstLine="560"/>
              <w:jc w:val="both"/>
            </w:pPr>
            <w:r>
              <w:rPr>
                <w:sz w:val="28"/>
              </w:rPr>
              <w:t>(1)</w:t>
            </w:r>
            <w:r>
              <w:rPr>
                <w:sz w:val="28"/>
              </w:rPr>
              <w:t>中标供应商应统筹组织学生完善学生资料信息，完整、及时的按广州开放大学的要求，统一提交给采购人。</w:t>
            </w:r>
          </w:p>
          <w:p>
            <w:pPr>
              <w:pStyle w:val="null3"/>
              <w:ind w:firstLine="560"/>
              <w:jc w:val="both"/>
            </w:pPr>
            <w:r>
              <w:rPr>
                <w:sz w:val="28"/>
              </w:rPr>
              <w:t>(2)</w:t>
            </w:r>
            <w:r>
              <w:rPr>
                <w:sz w:val="28"/>
              </w:rPr>
              <w:t>中标供应商应协助采购人进行学员学籍注册、信息变更、学年注册等日常管理工作。</w:t>
            </w:r>
          </w:p>
          <w:p>
            <w:pPr>
              <w:pStyle w:val="null3"/>
              <w:ind w:firstLine="560"/>
              <w:jc w:val="both"/>
            </w:pPr>
            <w:r>
              <w:rPr>
                <w:sz w:val="28"/>
              </w:rPr>
              <w:t>(3)</w:t>
            </w:r>
            <w:r>
              <w:rPr>
                <w:sz w:val="28"/>
              </w:rPr>
              <w:t>采购人统筹组织学生进行新华社图像信息的采集，并挑选电子及纸质版照片给中标供应商进行日常使用。图片采集费用的收取由中标供应商按图片社规定向学生收取。</w:t>
            </w:r>
          </w:p>
          <w:p>
            <w:pPr>
              <w:pStyle w:val="null3"/>
              <w:ind w:firstLine="560"/>
              <w:jc w:val="both"/>
            </w:pPr>
            <w:r>
              <w:rPr>
                <w:sz w:val="28"/>
              </w:rPr>
              <w:t>(4)服务期间，由中标供应商负责学员学习档案建立，妥善保存学员的学习，记录、</w:t>
            </w:r>
            <w:r>
              <w:rPr>
                <w:sz w:val="28"/>
              </w:rPr>
              <w:t>作业、试卷及各类管理文档。</w:t>
            </w:r>
          </w:p>
          <w:p>
            <w:pPr>
              <w:pStyle w:val="null3"/>
              <w:ind w:firstLine="562"/>
              <w:jc w:val="both"/>
            </w:pPr>
            <w:r>
              <w:rPr>
                <w:sz w:val="28"/>
                <w:b/>
              </w:rPr>
              <w:t>3.教材管理</w:t>
            </w:r>
          </w:p>
          <w:p>
            <w:pPr>
              <w:pStyle w:val="null3"/>
              <w:ind w:firstLine="560"/>
              <w:jc w:val="both"/>
            </w:pPr>
            <w:r>
              <w:rPr>
                <w:sz w:val="28"/>
              </w:rPr>
              <w:t>中标供应商负责学生的教材管理。国家开放大学统设课的教材，中标供应商须每学期自行向国家开放大学出版社订购，其他课程教材，中标供应商可自行联系国内合法的出版社订购。同时，中标供应商应与采购人保持密切联系，及时采购教材和辅助材料等，按时发放给学生。中标供应商根据广州开放大学的要求向学生收取教材费。</w:t>
            </w:r>
          </w:p>
          <w:p>
            <w:pPr>
              <w:pStyle w:val="null3"/>
              <w:ind w:firstLine="562"/>
              <w:jc w:val="both"/>
            </w:pPr>
            <w:r>
              <w:rPr>
                <w:sz w:val="28"/>
                <w:b/>
              </w:rPr>
              <w:t>4.教学辅助管理</w:t>
            </w:r>
          </w:p>
          <w:p>
            <w:pPr>
              <w:pStyle w:val="null3"/>
              <w:ind w:firstLine="560"/>
              <w:jc w:val="both"/>
            </w:pPr>
            <w:r>
              <w:rPr>
                <w:sz w:val="28"/>
              </w:rPr>
              <w:t>(1)</w:t>
            </w:r>
            <w:r>
              <w:rPr>
                <w:sz w:val="28"/>
              </w:rPr>
              <w:t>采购人制定并下发教学计划与教学管理规范，按广州开放大学的教学要求定期或不定期对中标供应商开展日常教学的指导、监督及管理工作，指导中标供应商开展学员管理和学员活动组织工作。</w:t>
            </w:r>
          </w:p>
          <w:p>
            <w:pPr>
              <w:pStyle w:val="null3"/>
              <w:ind w:firstLine="560"/>
              <w:jc w:val="both"/>
            </w:pPr>
            <w:r>
              <w:rPr>
                <w:sz w:val="28"/>
              </w:rPr>
              <w:t>(2)</w:t>
            </w:r>
            <w:r>
              <w:rPr>
                <w:sz w:val="28"/>
              </w:rPr>
              <w:t>中标供应商应按采购人的要求做好学生分班、上课以及调停课通知、并协助采购人做好考勤、课堂纪律管理等。</w:t>
            </w:r>
          </w:p>
          <w:p>
            <w:pPr>
              <w:pStyle w:val="null3"/>
              <w:ind w:firstLine="560"/>
              <w:jc w:val="both"/>
            </w:pPr>
            <w:r>
              <w:rPr>
                <w:sz w:val="28"/>
              </w:rPr>
              <w:t>(3)</w:t>
            </w:r>
            <w:r>
              <w:rPr>
                <w:sz w:val="28"/>
              </w:rPr>
              <w:t>中标供应商根据采购人要求开展线下课程的教学组织、场地安排，授课教师选派及日常教学管理，确保符合项目的教学质量标准与教学计划要求。中标供应商办学场地应符合消防、建筑安全标准及网络安全等有关标准和要求，具有满足服务期内教学需要的设施设备。</w:t>
            </w:r>
          </w:p>
          <w:p>
            <w:pPr>
              <w:pStyle w:val="null3"/>
              <w:ind w:firstLine="560"/>
              <w:jc w:val="both"/>
            </w:pPr>
            <w:r>
              <w:rPr>
                <w:sz w:val="28"/>
              </w:rPr>
              <w:t>(4)</w:t>
            </w:r>
            <w:r>
              <w:rPr>
                <w:sz w:val="28"/>
              </w:rPr>
              <w:t>采购人负责向中标供应商提供网上教学平台的教学资源（包括课程内容开发、课件制作、视频录制等）。中标供应商负责教学平台的维护与学生端的使用指导，确保学员能够顺畅登录和访问使用教学平台。</w:t>
            </w:r>
          </w:p>
          <w:p>
            <w:pPr>
              <w:pStyle w:val="null3"/>
              <w:ind w:firstLine="560"/>
              <w:jc w:val="both"/>
            </w:pPr>
            <w:r>
              <w:rPr>
                <w:sz w:val="28"/>
              </w:rPr>
              <w:t>(5)</w:t>
            </w:r>
            <w:r>
              <w:rPr>
                <w:sz w:val="28"/>
              </w:rPr>
              <w:t>中标供应商应根据采购人课程安排组织实施远程辅助性教学（直播或录播）。中标供应商应定期向采购人提供教学过程记录和档案，包括：直播课堂、双向视频会议等。</w:t>
            </w:r>
          </w:p>
          <w:p>
            <w:pPr>
              <w:pStyle w:val="null3"/>
              <w:ind w:firstLine="560"/>
              <w:jc w:val="both"/>
            </w:pPr>
            <w:r>
              <w:rPr>
                <w:sz w:val="28"/>
              </w:rPr>
              <w:t>(6)中标供应商应定期收集学员对课程设置、课程安排等的反馈意见，并及时向采购人汇报。</w:t>
            </w:r>
          </w:p>
          <w:p>
            <w:pPr>
              <w:pStyle w:val="null3"/>
              <w:ind w:firstLine="562"/>
              <w:jc w:val="both"/>
            </w:pPr>
            <w:r>
              <w:rPr>
                <w:sz w:val="28"/>
                <w:b/>
              </w:rPr>
              <w:t>5.考务管理</w:t>
            </w:r>
          </w:p>
          <w:p>
            <w:pPr>
              <w:pStyle w:val="null3"/>
              <w:ind w:firstLine="560"/>
              <w:jc w:val="both"/>
            </w:pPr>
            <w:r>
              <w:rPr>
                <w:sz w:val="28"/>
              </w:rPr>
              <w:t>(1)</w:t>
            </w:r>
            <w:r>
              <w:rPr>
                <w:sz w:val="28"/>
              </w:rPr>
              <w:t>中标供应商应按采购人要求开展考试通知以及各类考试的安排和组织。</w:t>
            </w:r>
          </w:p>
          <w:p>
            <w:pPr>
              <w:pStyle w:val="null3"/>
              <w:ind w:firstLine="560"/>
              <w:jc w:val="both"/>
            </w:pPr>
            <w:r>
              <w:rPr>
                <w:sz w:val="28"/>
              </w:rPr>
              <w:t>(2)</w:t>
            </w:r>
            <w:r>
              <w:rPr>
                <w:sz w:val="28"/>
              </w:rPr>
              <w:t>中标供应商负责统筹组织服务期间各类考务工作。包括但不限于期末考试及学生的机考、网考、纸质等考试，并做好学生成绩录入及查分等考务管理工作。</w:t>
            </w:r>
          </w:p>
          <w:p>
            <w:pPr>
              <w:pStyle w:val="null3"/>
              <w:ind w:firstLine="560"/>
              <w:jc w:val="both"/>
            </w:pPr>
            <w:r>
              <w:rPr>
                <w:sz w:val="28"/>
              </w:rPr>
              <w:t>(3)</w:t>
            </w:r>
            <w:r>
              <w:rPr>
                <w:sz w:val="28"/>
              </w:rPr>
              <w:t>中标供应商负责维护相关考试设备和其他相关硬件资源等。</w:t>
            </w:r>
          </w:p>
          <w:p>
            <w:pPr>
              <w:pStyle w:val="null3"/>
              <w:ind w:firstLine="560"/>
              <w:jc w:val="both"/>
            </w:pPr>
            <w:r>
              <w:rPr>
                <w:sz w:val="28"/>
              </w:rPr>
              <w:t>(4)</w:t>
            </w:r>
            <w:r>
              <w:rPr>
                <w:sz w:val="28"/>
              </w:rPr>
              <w:t>学生退学、报</w:t>
            </w:r>
            <w:r>
              <w:rPr>
                <w:sz w:val="28"/>
              </w:rPr>
              <w:t>/补考科目费及其他可能产生的费用，均由中标供应商承担。</w:t>
            </w:r>
          </w:p>
          <w:p>
            <w:pPr>
              <w:pStyle w:val="null3"/>
              <w:ind w:firstLine="562"/>
              <w:jc w:val="both"/>
            </w:pPr>
            <w:r>
              <w:rPr>
                <w:sz w:val="28"/>
                <w:b/>
              </w:rPr>
              <w:t>6.毕业服务管理</w:t>
            </w:r>
          </w:p>
          <w:p>
            <w:pPr>
              <w:pStyle w:val="null3"/>
              <w:ind w:firstLine="560"/>
              <w:jc w:val="both"/>
            </w:pPr>
            <w:r>
              <w:rPr>
                <w:sz w:val="28"/>
              </w:rPr>
              <w:t>(1)学员临近毕业时，</w:t>
            </w:r>
            <w:r>
              <w:rPr>
                <w:sz w:val="28"/>
              </w:rPr>
              <w:t>中标供应商</w:t>
            </w:r>
            <w:r>
              <w:rPr>
                <w:sz w:val="28"/>
              </w:rPr>
              <w:t>协助进行毕业资格初审，指导学员完成毕业信息采集、毕业论文（设计）的提交与答辩安排，</w:t>
            </w:r>
            <w:r>
              <w:rPr>
                <w:sz w:val="28"/>
              </w:rPr>
              <w:t>顺利办理</w:t>
            </w:r>
            <w:r>
              <w:rPr>
                <w:sz w:val="28"/>
              </w:rPr>
              <w:t>学员毕业</w:t>
            </w:r>
            <w:r>
              <w:rPr>
                <w:sz w:val="28"/>
              </w:rPr>
              <w:t>程序</w:t>
            </w:r>
            <w:r>
              <w:rPr>
                <w:sz w:val="28"/>
              </w:rPr>
              <w:t>。</w:t>
            </w:r>
          </w:p>
          <w:p>
            <w:pPr>
              <w:pStyle w:val="null3"/>
              <w:ind w:firstLine="560"/>
              <w:jc w:val="both"/>
            </w:pPr>
            <w:r>
              <w:rPr>
                <w:sz w:val="28"/>
              </w:rPr>
              <w:t>(2)</w:t>
            </w:r>
            <w:r>
              <w:rPr>
                <w:sz w:val="28"/>
              </w:rPr>
              <w:t>中标供应商负责毕业证书发放、学位证书发放的工作。毕业证办理的相关费用及其他可能产生的费用，由中标供应商承担。</w:t>
            </w:r>
          </w:p>
          <w:p>
            <w:pPr>
              <w:pStyle w:val="null3"/>
              <w:ind w:firstLine="562"/>
              <w:jc w:val="both"/>
            </w:pPr>
            <w:r>
              <w:rPr>
                <w:sz w:val="28"/>
                <w:b/>
              </w:rPr>
              <w:t>7.其他要求</w:t>
            </w:r>
          </w:p>
          <w:p>
            <w:pPr>
              <w:pStyle w:val="null3"/>
              <w:ind w:firstLine="560"/>
              <w:jc w:val="both"/>
            </w:pPr>
            <w:r>
              <w:rPr>
                <w:sz w:val="28"/>
              </w:rPr>
              <w:t>(1)</w:t>
            </w:r>
            <w:r>
              <w:rPr>
                <w:sz w:val="28"/>
              </w:rPr>
              <w:t>中标供应商应定期向采购人反映学生对教学点及管理工作的意见和建议，负责学生的思想政治工作和日常管理工作，做好学生后勤服务、安全管理等教学保障工作以及学员活动，为师生创造良好的教学环境。</w:t>
            </w:r>
          </w:p>
          <w:p>
            <w:pPr>
              <w:pStyle w:val="null3"/>
              <w:ind w:firstLine="560"/>
              <w:jc w:val="both"/>
            </w:pPr>
            <w:r>
              <w:rPr>
                <w:sz w:val="28"/>
              </w:rPr>
              <w:t>(2)中标供应商不得转让办学权、不设点外点、不与中介机构合作。</w:t>
            </w:r>
          </w:p>
          <w:p>
            <w:pPr>
              <w:pStyle w:val="null3"/>
              <w:ind w:firstLine="560"/>
              <w:jc w:val="both"/>
            </w:pPr>
            <w:r>
              <w:rPr>
                <w:sz w:val="28"/>
              </w:rPr>
              <w:t>(</w:t>
            </w:r>
            <w:r>
              <w:rPr>
                <w:sz w:val="28"/>
              </w:rPr>
              <w:t>3</w:t>
            </w:r>
            <w:r>
              <w:rPr>
                <w:sz w:val="28"/>
              </w:rPr>
              <w:t>)中标供应商需及时响应国家及地方关于继续教育的最新政策要求，配合采购人进行项目调整与整改。</w:t>
            </w:r>
          </w:p>
          <w:p>
            <w:pPr>
              <w:pStyle w:val="null3"/>
              <w:ind w:firstLine="562"/>
              <w:jc w:val="both"/>
            </w:pPr>
            <w:r>
              <w:rPr>
                <w:sz w:val="28"/>
                <w:b/>
              </w:rPr>
              <w:t>（</w:t>
            </w:r>
            <w:r>
              <w:rPr>
                <w:sz w:val="28"/>
                <w:b/>
              </w:rPr>
              <w:t>四</w:t>
            </w:r>
            <w:r>
              <w:rPr>
                <w:sz w:val="28"/>
                <w:b/>
              </w:rPr>
              <w:t>）</w:t>
            </w:r>
            <w:r>
              <w:rPr>
                <w:sz w:val="28"/>
                <w:b/>
              </w:rPr>
              <w:t>人员管理要求</w:t>
            </w:r>
          </w:p>
          <w:p>
            <w:pPr>
              <w:pStyle w:val="null3"/>
              <w:ind w:firstLine="560"/>
              <w:jc w:val="both"/>
            </w:pPr>
            <w:r>
              <w:rPr>
                <w:sz w:val="28"/>
              </w:rPr>
              <w:t>中标供应商应配备与项目规模相适应的专职管理人员负责项目的跟进和学生管理工作。人员基本构成和要求如下：</w:t>
            </w:r>
          </w:p>
          <w:p>
            <w:pPr>
              <w:pStyle w:val="null3"/>
              <w:ind w:firstLine="560"/>
              <w:jc w:val="both"/>
            </w:pPr>
            <w:r>
              <w:rPr>
                <w:sz w:val="28"/>
              </w:rPr>
              <w:t>1.项目主管1名。要求本科及以上学历，3年以上学历继续教育或高校合作项目管理经验，熟悉相关政策法规。</w:t>
            </w:r>
          </w:p>
          <w:p>
            <w:pPr>
              <w:pStyle w:val="null3"/>
              <w:ind w:firstLine="560"/>
              <w:jc w:val="both"/>
            </w:pPr>
            <w:r>
              <w:rPr>
                <w:sz w:val="28"/>
              </w:rPr>
              <w:t>负责</w:t>
            </w:r>
            <w:r>
              <w:rPr>
                <w:sz w:val="28"/>
              </w:rPr>
              <w:t>统筹项目整体运营，对接采购人协调双方资源，把控教学进度与质量，处理突发事件。</w:t>
            </w:r>
          </w:p>
          <w:p>
            <w:pPr>
              <w:pStyle w:val="null3"/>
              <w:ind w:firstLine="560"/>
              <w:jc w:val="both"/>
            </w:pPr>
            <w:r>
              <w:rPr>
                <w:sz w:val="28"/>
              </w:rPr>
              <w:t>2.</w:t>
            </w:r>
            <w:r>
              <w:rPr>
                <w:sz w:val="28"/>
              </w:rPr>
              <w:t>教务</w:t>
            </w:r>
            <w:r>
              <w:rPr>
                <w:sz w:val="28"/>
              </w:rPr>
              <w:t>/</w:t>
            </w:r>
            <w:r>
              <w:rPr>
                <w:sz w:val="28"/>
              </w:rPr>
              <w:t>考务专员不少于</w:t>
            </w:r>
            <w:r>
              <w:rPr>
                <w:sz w:val="28"/>
              </w:rPr>
              <w:t>2</w:t>
            </w:r>
            <w:r>
              <w:rPr>
                <w:sz w:val="28"/>
              </w:rPr>
              <w:t>名。要求本科及以上学历，</w:t>
            </w:r>
            <w:r>
              <w:rPr>
                <w:sz w:val="28"/>
              </w:rPr>
              <w:t>2</w:t>
            </w:r>
            <w:r>
              <w:rPr>
                <w:sz w:val="28"/>
              </w:rPr>
              <w:t>年以上教务管理经验，熟练使用办公软件及教务管理系统。</w:t>
            </w:r>
          </w:p>
          <w:p>
            <w:pPr>
              <w:pStyle w:val="null3"/>
              <w:ind w:firstLine="560"/>
              <w:jc w:val="both"/>
            </w:pPr>
            <w:r>
              <w:rPr>
                <w:sz w:val="28"/>
              </w:rPr>
              <w:t>负责日常排课、教材对接、师资联络、课程在线答疑、作业批改、教学档案管理、考试组织及成绩归档等日常教务工作。</w:t>
            </w:r>
          </w:p>
          <w:p>
            <w:pPr>
              <w:pStyle w:val="null3"/>
              <w:ind w:firstLine="560"/>
              <w:jc w:val="both"/>
            </w:pPr>
            <w:r>
              <w:rPr>
                <w:sz w:val="28"/>
              </w:rPr>
              <w:t>3.</w:t>
            </w:r>
            <w:r>
              <w:rPr>
                <w:sz w:val="28"/>
              </w:rPr>
              <w:t>学生管理与支持专员不少于</w:t>
            </w:r>
            <w:r>
              <w:rPr>
                <w:sz w:val="28"/>
              </w:rPr>
              <w:t>3</w:t>
            </w:r>
            <w:r>
              <w:rPr>
                <w:sz w:val="28"/>
              </w:rPr>
              <w:t>人。要求大专及以上学历，具备成人教育学生工作经验者。至少</w:t>
            </w:r>
            <w:r>
              <w:rPr>
                <w:sz w:val="28"/>
              </w:rPr>
              <w:t>1</w:t>
            </w:r>
            <w:r>
              <w:rPr>
                <w:sz w:val="28"/>
              </w:rPr>
              <w:t>人熟悉计算机网络及在线教学平台操作。</w:t>
            </w:r>
          </w:p>
          <w:p>
            <w:pPr>
              <w:pStyle w:val="null3"/>
              <w:ind w:firstLine="560"/>
              <w:jc w:val="both"/>
            </w:pPr>
            <w:r>
              <w:rPr>
                <w:sz w:val="28"/>
              </w:rPr>
              <w:t>负责招生咨询转化、学员学籍注册、日常考勤督促、学习过程跟踪、通知下发</w:t>
            </w:r>
            <w:r>
              <w:rPr>
                <w:sz w:val="28"/>
              </w:rPr>
              <w:t>、</w:t>
            </w:r>
            <w:r>
              <w:rPr>
                <w:sz w:val="28"/>
              </w:rPr>
              <w:t>班级建设及学员关系维护</w:t>
            </w:r>
            <w:r>
              <w:rPr>
                <w:sz w:val="28"/>
              </w:rPr>
              <w:t>，解决学员学习过程中的技术问题，保障平台稳定运行等</w:t>
            </w:r>
            <w:r>
              <w:rPr>
                <w:sz w:val="28"/>
              </w:rPr>
              <w:t>。</w:t>
            </w:r>
          </w:p>
          <w:p>
            <w:pPr>
              <w:pStyle w:val="null3"/>
              <w:ind w:firstLine="562"/>
              <w:jc w:val="both"/>
            </w:pPr>
            <w:r>
              <w:rPr>
                <w:sz w:val="28"/>
                <w:b/>
              </w:rPr>
              <w:t>（五）知识产权要求</w:t>
            </w:r>
          </w:p>
          <w:p>
            <w:pPr>
              <w:pStyle w:val="null3"/>
              <w:ind w:firstLine="560"/>
              <w:jc w:val="both"/>
            </w:pPr>
            <w:r>
              <w:rPr>
                <w:sz w:val="28"/>
              </w:rPr>
              <w:t>采购人为履行项目合作而提供、使用的所有教学资源（包括但不限于课程内容、教学大纲、试题库、教学视频、软件系统等）的知识产权归采购人所有。中标供应商仅在合作期限内为履行本项目之目的方可使用，合作终止后应立即停止使用并不得复制、传播。</w:t>
            </w:r>
          </w:p>
          <w:p>
            <w:pPr>
              <w:pStyle w:val="null3"/>
              <w:ind w:firstLine="562"/>
              <w:jc w:val="both"/>
            </w:pPr>
            <w:r>
              <w:rPr>
                <w:sz w:val="28"/>
                <w:b/>
              </w:rPr>
              <w:t>（六）保.密要求</w:t>
            </w:r>
          </w:p>
          <w:p>
            <w:pPr>
              <w:pStyle w:val="null3"/>
              <w:ind w:firstLine="560"/>
              <w:jc w:val="both"/>
            </w:pPr>
            <w:r>
              <w:rPr>
                <w:sz w:val="28"/>
              </w:rPr>
              <w:t>采购人与中标供应商</w:t>
            </w:r>
            <w:r>
              <w:rPr>
                <w:sz w:val="28"/>
              </w:rPr>
              <w:t>在合作过程中获知的对方商业秘.密、技术信息、学生个人信息等</w:t>
            </w:r>
            <w:r>
              <w:rPr>
                <w:sz w:val="28"/>
              </w:rPr>
              <w:t>应</w:t>
            </w:r>
            <w:r>
              <w:rPr>
                <w:sz w:val="28"/>
              </w:rPr>
              <w:t>予以严格保.密，未经对方书面同意，不得向任何第三方泄露。此保.密义务不因</w:t>
            </w:r>
            <w:r>
              <w:rPr>
                <w:sz w:val="28"/>
              </w:rPr>
              <w:t>项目</w:t>
            </w:r>
            <w:r>
              <w:rPr>
                <w:sz w:val="28"/>
              </w:rPr>
              <w:t>的终止而失效。</w:t>
            </w:r>
          </w:p>
          <w:p>
            <w:pPr>
              <w:pStyle w:val="null3"/>
              <w:ind w:firstLine="562"/>
              <w:jc w:val="both"/>
            </w:pPr>
            <w:r>
              <w:rPr>
                <w:sz w:val="28"/>
                <w:b/>
              </w:rPr>
              <w:t>（七）合作与分配模式</w:t>
            </w:r>
          </w:p>
          <w:p>
            <w:pPr>
              <w:pStyle w:val="null3"/>
              <w:ind w:firstLine="560"/>
              <w:jc w:val="both"/>
            </w:pPr>
            <w:r>
              <w:rPr>
                <w:sz w:val="28"/>
              </w:rPr>
              <w:t>本项目计划招收广州开放大学开放教育和成人教育的学生。双方以学费分成的形式开展合作。</w:t>
            </w:r>
          </w:p>
          <w:p>
            <w:pPr>
              <w:pStyle w:val="null3"/>
              <w:ind w:firstLine="560"/>
              <w:jc w:val="both"/>
            </w:pPr>
            <w:r>
              <w:rPr>
                <w:sz w:val="28"/>
              </w:rPr>
              <w:t>1.开放教育</w:t>
            </w:r>
          </w:p>
          <w:p>
            <w:pPr>
              <w:pStyle w:val="null3"/>
              <w:ind w:firstLine="560"/>
              <w:jc w:val="both"/>
            </w:pPr>
            <w:r>
              <w:rPr>
                <w:sz w:val="28"/>
              </w:rPr>
              <w:t>(1)</w:t>
            </w:r>
            <w:r>
              <w:rPr>
                <w:sz w:val="28"/>
              </w:rPr>
              <w:t>采购人的学费收费标准和收费年限，严格根据广州开放大学的要求执行。如有调整，采购人应及时通知中标供应商进行相应调整。</w:t>
            </w:r>
          </w:p>
          <w:p>
            <w:pPr>
              <w:pStyle w:val="null3"/>
              <w:ind w:firstLine="560"/>
              <w:jc w:val="both"/>
            </w:pPr>
            <w:r>
              <w:rPr>
                <w:sz w:val="28"/>
              </w:rPr>
              <w:t>(2)</w:t>
            </w:r>
            <w:r>
              <w:rPr>
                <w:sz w:val="28"/>
              </w:rPr>
              <w:t>采购人为每位学生开具电子缴款书，学生通过扫描缴款书上二维码缴费。中标供应商负责敦促学生在广州开放大学要求缴交注册费日期前完成缴费。</w:t>
            </w:r>
          </w:p>
          <w:p>
            <w:pPr>
              <w:pStyle w:val="null3"/>
              <w:ind w:firstLine="560"/>
              <w:jc w:val="both"/>
            </w:pPr>
            <w:r>
              <w:rPr>
                <w:sz w:val="28"/>
              </w:rPr>
              <w:t>(3)</w:t>
            </w:r>
            <w:r>
              <w:rPr>
                <w:sz w:val="28"/>
              </w:rPr>
              <w:t>采购人在收齐与中标供应商联合招收的</w:t>
            </w:r>
            <w:r>
              <w:rPr>
                <w:sz w:val="28"/>
              </w:rPr>
              <w:t>学</w:t>
            </w:r>
            <w:r>
              <w:rPr>
                <w:sz w:val="28"/>
              </w:rPr>
              <w:t>生</w:t>
            </w:r>
            <w:r>
              <w:rPr>
                <w:sz w:val="28"/>
              </w:rPr>
              <w:t>上缴</w:t>
            </w:r>
            <w:r>
              <w:rPr>
                <w:sz w:val="28"/>
              </w:rPr>
              <w:t>的总学费，且收到中标供应商开具的相应金额的合法增值税发票后，将总学费按</w:t>
            </w:r>
            <w:r>
              <w:rPr>
                <w:sz w:val="28"/>
              </w:rPr>
              <w:t>“</w:t>
            </w:r>
            <w:r>
              <w:rPr>
                <w:sz w:val="28"/>
              </w:rPr>
              <w:t>3.付款进度和方式</w:t>
            </w:r>
            <w:r>
              <w:rPr>
                <w:sz w:val="28"/>
              </w:rPr>
              <w:t>”</w:t>
            </w:r>
            <w:r>
              <w:rPr>
                <w:sz w:val="28"/>
              </w:rPr>
              <w:t>约定的比例</w:t>
            </w:r>
            <w:r>
              <w:rPr>
                <w:sz w:val="28"/>
              </w:rPr>
              <w:t>划拨给中标供应商。</w:t>
            </w:r>
          </w:p>
          <w:p>
            <w:pPr>
              <w:pStyle w:val="null3"/>
              <w:ind w:firstLine="560"/>
              <w:jc w:val="both"/>
            </w:pPr>
            <w:r>
              <w:rPr>
                <w:sz w:val="28"/>
              </w:rPr>
              <w:t>2.成人高考学历继续教育</w:t>
            </w:r>
          </w:p>
          <w:p>
            <w:pPr>
              <w:pStyle w:val="null3"/>
              <w:ind w:firstLine="560"/>
              <w:jc w:val="both"/>
            </w:pPr>
            <w:r>
              <w:rPr>
                <w:sz w:val="28"/>
              </w:rPr>
              <w:t>(1)学费</w:t>
            </w:r>
            <w:r>
              <w:rPr>
                <w:sz w:val="28"/>
              </w:rPr>
              <w:t>收费标准和年限，严格根据广州开放大学的要求执行。</w:t>
            </w:r>
            <w:r>
              <w:rPr>
                <w:sz w:val="28"/>
              </w:rPr>
              <w:t>学费由学</w:t>
            </w:r>
            <w:r>
              <w:rPr>
                <w:sz w:val="28"/>
              </w:rPr>
              <w:t>生</w:t>
            </w:r>
            <w:r>
              <w:rPr>
                <w:sz w:val="28"/>
              </w:rPr>
              <w:t>自行上缴到</w:t>
            </w:r>
            <w:r>
              <w:rPr>
                <w:sz w:val="28"/>
              </w:rPr>
              <w:t>广州市开放大学</w:t>
            </w:r>
            <w:r>
              <w:rPr>
                <w:sz w:val="28"/>
              </w:rPr>
              <w:t>账户。</w:t>
            </w:r>
            <w:r>
              <w:rPr>
                <w:sz w:val="28"/>
              </w:rPr>
              <w:t>中标供应商负责督促和指导学生在限定日期内完成缴费。</w:t>
            </w:r>
          </w:p>
          <w:p>
            <w:pPr>
              <w:pStyle w:val="null3"/>
              <w:ind w:firstLine="560"/>
              <w:jc w:val="both"/>
            </w:pPr>
            <w:r>
              <w:rPr>
                <w:sz w:val="28"/>
              </w:rPr>
              <w:t>(2)</w:t>
            </w:r>
            <w:r>
              <w:rPr>
                <w:sz w:val="28"/>
              </w:rPr>
              <w:t>采购人</w:t>
            </w:r>
            <w:r>
              <w:rPr>
                <w:sz w:val="28"/>
              </w:rPr>
              <w:t>在收到</w:t>
            </w:r>
            <w:r>
              <w:rPr>
                <w:sz w:val="28"/>
              </w:rPr>
              <w:t>广州市开放大学拨付给分校的办学经费，且收到中标供应商开具的相应金额的合法增值税发票后，将</w:t>
            </w:r>
            <w:r>
              <w:rPr>
                <w:sz w:val="28"/>
              </w:rPr>
              <w:t>按</w:t>
            </w:r>
            <w:r>
              <w:rPr>
                <w:sz w:val="28"/>
              </w:rPr>
              <w:t>“</w:t>
            </w:r>
            <w:r>
              <w:rPr>
                <w:sz w:val="28"/>
              </w:rPr>
              <w:t>3.付款进度和方式</w:t>
            </w:r>
            <w:r>
              <w:rPr>
                <w:sz w:val="28"/>
              </w:rPr>
              <w:t>”</w:t>
            </w:r>
            <w:r>
              <w:rPr>
                <w:sz w:val="28"/>
              </w:rPr>
              <w:t>约定的比例</w:t>
            </w:r>
            <w:r>
              <w:rPr>
                <w:sz w:val="28"/>
              </w:rPr>
              <w:t>划拨给中标供应商。</w:t>
            </w:r>
          </w:p>
          <w:p>
            <w:pPr>
              <w:pStyle w:val="null3"/>
              <w:ind w:firstLine="562"/>
              <w:jc w:val="both"/>
            </w:pPr>
            <w:r>
              <w:rPr>
                <w:sz w:val="28"/>
                <w:b/>
              </w:rPr>
              <w:t>（八）违约责任</w:t>
            </w:r>
          </w:p>
          <w:p>
            <w:pPr>
              <w:pStyle w:val="null3"/>
              <w:ind w:firstLine="560"/>
              <w:jc w:val="both"/>
            </w:pPr>
            <w:r>
              <w:rPr>
                <w:sz w:val="28"/>
              </w:rPr>
              <w:t>1.如中标供应商在合作期内以采购人名义从事非合作范围内的招生、教学或科研活动，采购人有权单方面终止协议。</w:t>
            </w:r>
          </w:p>
          <w:p>
            <w:pPr>
              <w:pStyle w:val="null3"/>
              <w:ind w:firstLine="560"/>
              <w:jc w:val="both"/>
            </w:pPr>
            <w:r>
              <w:rPr>
                <w:sz w:val="28"/>
              </w:rPr>
              <w:t>2.合作的一方未履行或未完全履行本协议相应义务，经双方协商仍无法履行相应职责，或一方严重损害另一方声誉，另一方有权单方面终止协议，并追究相关法律责任。</w:t>
            </w:r>
          </w:p>
          <w:p>
            <w:pPr>
              <w:pStyle w:val="null3"/>
              <w:ind w:firstLine="560"/>
              <w:jc w:val="both"/>
            </w:pPr>
            <w:r>
              <w:rPr>
                <w:sz w:val="28"/>
              </w:rPr>
              <w:t>3.双方任何一方若无故终止协议，由此造成的损失由违约方负责赔偿。</w:t>
            </w:r>
          </w:p>
          <w:p>
            <w:pPr>
              <w:pStyle w:val="null3"/>
              <w:ind w:firstLine="560"/>
              <w:jc w:val="both"/>
            </w:pPr>
            <w:r>
              <w:rPr>
                <w:sz w:val="28"/>
              </w:rPr>
              <w:t>4.中标供应商擅自变更学习中心设点单位或转让办学权。</w:t>
            </w:r>
          </w:p>
          <w:p>
            <w:pPr>
              <w:pStyle w:val="null3"/>
              <w:ind w:firstLine="560"/>
              <w:jc w:val="both"/>
            </w:pPr>
            <w:r>
              <w:rPr>
                <w:sz w:val="28"/>
              </w:rPr>
              <w:t>5.任何一方无论任何原因需要停止教学点的业务时，均必须妥善处理好未毕业的在籍学员的学习问题。相关费用由违约方（若因一方违约导致）或双方协商（若无违约方）承担。若因中标供应商原因导致协议终止，中标供应商应负责妥善安置在籍学员，并承担因此产生的所有费用。</w:t>
            </w:r>
          </w:p>
          <w:p>
            <w:pPr>
              <w:pStyle w:val="null3"/>
              <w:ind w:firstLine="560"/>
              <w:jc w:val="both"/>
            </w:pPr>
            <w:r>
              <w:rPr>
                <w:sz w:val="28"/>
              </w:rPr>
              <w:t>6.中标供应商服务过程中出现招生、教学、教务、考试等问题的，采购人有权根据情节给予通报批评、停办招生专业、调减招生计划、取消考试组考权、暂停招生、撤销学习中心等处理；情节严重的，将处理结果抄送当地教育行政主管部门。</w:t>
            </w:r>
          </w:p>
          <w:p>
            <w:pPr>
              <w:pStyle w:val="null3"/>
              <w:ind w:firstLine="560"/>
              <w:jc w:val="both"/>
            </w:pPr>
            <w:r>
              <w:rPr>
                <w:sz w:val="28"/>
              </w:rPr>
              <w:t>7.中标供应商发生下列任一情形的，均视为根本违约，采购人有权单方立即解除本协议，并要求中标供应商支付人民币【壹佰万】元的违约金，若违约金不足以弥补采购人损失的，采购人有权要求中标供应商赔偿全部实际损失（包括但不限于诉讼费、律师费、保全费、差旅费、向第三方支付的赔偿金等）：</w:t>
            </w:r>
          </w:p>
          <w:p>
            <w:pPr>
              <w:pStyle w:val="null3"/>
              <w:ind w:firstLine="560"/>
              <w:jc w:val="both"/>
            </w:pPr>
            <w:r>
              <w:rPr>
                <w:sz w:val="28"/>
              </w:rPr>
              <w:t>(1)</w:t>
            </w:r>
            <w:r>
              <w:rPr>
                <w:sz w:val="28"/>
              </w:rPr>
              <w:t>中标供应商不具备或丧失相关资质，或提供虚假、失效的资质文件；</w:t>
            </w:r>
          </w:p>
          <w:p>
            <w:pPr>
              <w:pStyle w:val="null3"/>
              <w:ind w:firstLine="560"/>
              <w:jc w:val="both"/>
            </w:pPr>
            <w:r>
              <w:rPr>
                <w:sz w:val="28"/>
              </w:rPr>
              <w:t>(2)</w:t>
            </w:r>
            <w:r>
              <w:rPr>
                <w:sz w:val="28"/>
              </w:rPr>
              <w:t>未按时、足额向采购人上缴代收费用，或擅自挪用、截留学生费用；</w:t>
            </w:r>
          </w:p>
          <w:p>
            <w:pPr>
              <w:pStyle w:val="null3"/>
              <w:ind w:firstLine="560"/>
              <w:jc w:val="both"/>
            </w:pPr>
            <w:r>
              <w:rPr>
                <w:sz w:val="28"/>
              </w:rPr>
              <w:t>(3)</w:t>
            </w:r>
            <w:r>
              <w:rPr>
                <w:sz w:val="28"/>
              </w:rPr>
              <w:t>进行虚假、违规宣传，或引发重大负面舆.情、群体性事件，严重损害采购人声誉；</w:t>
            </w:r>
          </w:p>
          <w:p>
            <w:pPr>
              <w:pStyle w:val="null3"/>
              <w:ind w:firstLine="560"/>
              <w:jc w:val="both"/>
            </w:pPr>
            <w:r>
              <w:rPr>
                <w:sz w:val="28"/>
              </w:rPr>
              <w:t>(4)</w:t>
            </w:r>
            <w:r>
              <w:rPr>
                <w:sz w:val="28"/>
              </w:rPr>
              <w:t>未经采购人书面同意，以采购人名义从事非合作范围内的活动；</w:t>
            </w:r>
          </w:p>
          <w:p>
            <w:pPr>
              <w:pStyle w:val="null3"/>
              <w:ind w:firstLine="560"/>
              <w:jc w:val="both"/>
            </w:pPr>
            <w:r>
              <w:rPr>
                <w:sz w:val="28"/>
              </w:rPr>
              <w:t>(5)</w:t>
            </w:r>
            <w:r>
              <w:rPr>
                <w:sz w:val="28"/>
              </w:rPr>
              <w:t>泄露因其履行本项目而获知的采购人的商业秘.密或学生个人信</w:t>
            </w:r>
            <w:r>
              <w:rPr>
                <w:sz w:val="28"/>
              </w:rPr>
              <w:t>息，造成严重后果的；</w:t>
            </w:r>
          </w:p>
          <w:p>
            <w:pPr>
              <w:pStyle w:val="null3"/>
              <w:ind w:firstLine="560"/>
              <w:jc w:val="both"/>
            </w:pPr>
            <w:r>
              <w:rPr>
                <w:sz w:val="28"/>
              </w:rPr>
              <w:t>(6)</w:t>
            </w:r>
            <w:r>
              <w:rPr>
                <w:sz w:val="28"/>
              </w:rPr>
              <w:t>严重违反国家法律法规或教育行政部门规定，导致采购人受到行政处罚或其他严重损失的。</w:t>
            </w:r>
          </w:p>
          <w:p>
            <w:pPr>
              <w:pStyle w:val="null3"/>
              <w:ind w:firstLine="560"/>
              <w:jc w:val="both"/>
            </w:pPr>
            <w:r>
              <w:rPr>
                <w:sz w:val="28"/>
              </w:rPr>
              <w:t>(7)中标供应商招收</w:t>
            </w:r>
            <w:r>
              <w:rPr>
                <w:sz w:val="28"/>
              </w:rPr>
              <w:t>广州开放大学开放教育</w:t>
            </w:r>
            <w:r>
              <w:rPr>
                <w:sz w:val="28"/>
              </w:rPr>
              <w:t>学生</w:t>
            </w:r>
            <w:r>
              <w:rPr>
                <w:sz w:val="28"/>
              </w:rPr>
              <w:t>未达</w:t>
            </w:r>
            <w:r>
              <w:rPr>
                <w:sz w:val="28"/>
              </w:rPr>
              <w:t>4</w:t>
            </w:r>
            <w:r>
              <w:rPr>
                <w:sz w:val="28"/>
              </w:rPr>
              <w:t>00人</w:t>
            </w:r>
            <w:r>
              <w:rPr>
                <w:sz w:val="28"/>
              </w:rPr>
              <w:t>，</w:t>
            </w:r>
            <w:r>
              <w:rPr>
                <w:sz w:val="28"/>
              </w:rPr>
              <w:t>并且</w:t>
            </w:r>
            <w:r>
              <w:rPr>
                <w:sz w:val="28"/>
              </w:rPr>
              <w:t>中标供应商招收</w:t>
            </w:r>
            <w:r>
              <w:rPr>
                <w:sz w:val="28"/>
              </w:rPr>
              <w:t>广州开放大学成人教育</w:t>
            </w:r>
            <w:r>
              <w:rPr>
                <w:sz w:val="28"/>
              </w:rPr>
              <w:t>学生</w:t>
            </w:r>
            <w:r>
              <w:rPr>
                <w:sz w:val="28"/>
              </w:rPr>
              <w:t>未达</w:t>
            </w:r>
            <w:r>
              <w:rPr>
                <w:sz w:val="28"/>
              </w:rPr>
              <w:t>200</w:t>
            </w:r>
            <w:r>
              <w:rPr>
                <w:sz w:val="28"/>
              </w:rPr>
              <w:t>人</w:t>
            </w:r>
            <w:r>
              <w:rPr>
                <w:sz w:val="28"/>
              </w:rPr>
              <w:t>。</w:t>
            </w:r>
          </w:p>
          <w:p>
            <w:pPr>
              <w:pStyle w:val="null3"/>
              <w:ind w:firstLine="560"/>
              <w:jc w:val="both"/>
            </w:pPr>
            <w:r>
              <w:rPr>
                <w:sz w:val="28"/>
              </w:rPr>
              <w:t>(8)</w:t>
            </w:r>
            <w:r>
              <w:rPr>
                <w:sz w:val="28"/>
              </w:rPr>
              <w:t>因中标供应商原因导致本协议约定的总体验收不合格，经采购人通知整改后，在合理期限内仍无法通过复验的。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采购包2（广州市黄埔职业技术学校（广州市黄埔开放大学）合作办学项目采购（采购包2））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3年，自协议签订之日至开放教育和成人高考学历继续教育2026级学生全部毕业并完成档案移交之日止。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1期：支付比例100%,（1）开放教育 中标供应商无违约责任的情况下，采购人在收齐与中标供应商联合招收的学生实际上缴的总学费，且收到中标供应商开具的相应金额的合法增值税发票后，将总学费的65%×折扣率作为中标供应商的办学经费，划拨给中标供应商。若联合招收的学生实际上缴学费的人数低于500人，划拨给中标供应商的办学经费，由总学费的65%×折扣率调整为29%×折扣率；若联合招收的学生实际上缴学费的人数高于3000人，划拨给中标供应商的办学经费，由总学费的65%×折扣率调整为66%×折扣率。 （2）成人高考学历继续教育 中标供应商无违约责任的情况下，采购人在收到广州市开放大学拨付的办学经费，且收到中标供应商开具的相应金额的合法增值税发票后，将广州市开放大学拨付的办学经费的80%×折扣率，作为中标供应商的办学经费，划拨给中标供应商。若联合招收的学生实际上缴学费的人数低于250人，划拨给中标供应商的办学经费，由80%×折扣率调整为29%×折扣率。 学费收费标准和年限，严格根据广州开放大学的要求执行。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1期：（1）本项目验收由采购人相关人员组成验收小组负责，于当期招生学员全部完成学业达到毕业条件后30日内开展总体验收，也可按规定申请提前验收。 （2）验收采用材料审核+线上核查+数据核验相结合的方式，中标供应商备齐验收材料后提交申请，采购人在7日内组织验收并由验收小组出具报告，验收不合格的需限期整改复核，验收标准严格依据采购文件、投标文件及合同约定，对招生、教学、学籍、考务、毕业服务等项目全流程履行情况进行核查。 （3）中标供应商应在整改期限内完成整改并申请复验。同一问题最多整改两次。两次整改后仍不合格的，视为中标供应商未完成该部分合同义务，采购人有权按合同违约责任约定处理。</w:t>
            </w:r>
          </w:p>
        </w:tc>
      </w:tr>
      <w:tr>
        <w:tc>
          <w:tcPr>
            <w:tcW w:type="dxa" w:w="4153"/>
          </w:tcPr>
          <w:p>
            <w:pPr>
              <w:pStyle w:val="null3"/>
            </w:pPr>
            <w:r>
              <w:rPr/>
              <w:t>履约保证金</w:t>
            </w:r>
          </w:p>
        </w:tc>
        <w:tc>
          <w:tcPr>
            <w:tcW w:type="dxa" w:w="4153"/>
          </w:tcPr>
          <w:p>
            <w:pPr>
              <w:pStyle w:val="null3"/>
            </w:pPr>
            <w:r>
              <w:rPr/>
              <w:t>交纳比例：0.33%</w:t>
            </w:r>
          </w:p>
          <w:p>
            <w:pPr>
              <w:pStyle w:val="null3"/>
            </w:pPr>
            <w:r>
              <w:rPr/>
              <w:t>缴费渠道：</w:t>
            </w:r>
            <w:r>
              <w:rPr/>
              <w:t>电子保函（保险）</w:t>
            </w:r>
            <w:r>
              <w:rPr/>
              <w:t>、其他</w:t>
            </w:r>
          </w:p>
          <w:p>
            <w:pPr>
              <w:pStyle w:val="null3"/>
            </w:pPr>
            <w:r>
              <w:rPr/>
              <w:t>账号：3602001309200900560</w:t>
            </w:r>
          </w:p>
          <w:p>
            <w:pPr>
              <w:pStyle w:val="null3"/>
            </w:pPr>
            <w:r>
              <w:rPr/>
              <w:t>户名：广州市黄埔职业技术学校</w:t>
            </w:r>
          </w:p>
          <w:p>
            <w:pPr>
              <w:pStyle w:val="null3"/>
            </w:pPr>
            <w:r>
              <w:rPr/>
              <w:t>开户行：中国工商银行广州黄埔支行</w:t>
            </w:r>
          </w:p>
          <w:p>
            <w:pPr>
              <w:pStyle w:val="null3"/>
            </w:pPr>
            <w:r>
              <w:rPr/>
              <w:t>说明：因系统原因，上述比例与本条款不一致以本条款为准。 （1）中标供应商于采购合同签订后5个工作日内向采购人以非现金形式缴纳履约保证金人民币伍万元。 （2）中标供应商招收广州开放大学开放教育学生未达500人，并且中标供应商招收广州开放大学成人教育学生未达250人，全额扣除履约保证金。 （3）中标供应商招收广州开放大学开放教育学生达500人，或者中标供应商招收广州开放大学成人教育学生达250人，全额返还履约保证金。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注意事项，1.每个包组的预算仅作为招标文件必不可缺的部分，不表示中标供应商一定得到的收入，中标供应商的收入以最终招生数量为准，按“3.付款进度和方式”进行结算。 2.投标供应商须对本项目以采购包号为单位进行整体投标，不允许只对包内其中部分内容进行投标。 3.该项目为跨年采购项目，已获得财政部门批复，2026年拟安排预算1300万元；2027年拟安排预算为1500万元；2028年拟安排预算为600万元；2029年拟安排预算为100万元。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本项目采用折扣率报价，中标供应商折扣率将作为“开放教育、成人高考学历继续教育”的结算依据，按“3.付款进度和方式”进行结算。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本项目可兼投但不可兼中，一家投标供应商可以投一个子包或者多个子包，但最多只能中一个子包。如某采购包出现中标供应商放弃中标或被依法认定中标无效等情形，拟另行确定的中标供应商超出其可兼中的包组数，或者出现影响其他包组评审结果的，该采购包作废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教育类合作服务</w:t>
            </w:r>
          </w:p>
        </w:tc>
        <w:tc>
          <w:tcPr>
            <w:tcW w:type="dxa" w:w="831"/>
          </w:tcPr>
          <w:p>
            <w:pPr>
              <w:pStyle w:val="null3"/>
              <w:jc w:val="left"/>
            </w:pPr>
            <w:r>
              <w:rPr/>
              <w:t>广州市黄埔职业技术学校（广州市黄埔开放大学）合作办学项目采购（采购包2）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15,000,000.00</w:t>
            </w:r>
          </w:p>
        </w:tc>
        <w:tc>
          <w:tcPr>
            <w:tcW w:type="dxa" w:w="831"/>
          </w:tcPr>
          <w:p>
            <w:pPr>
              <w:pStyle w:val="null3"/>
              <w:jc w:val="right"/>
            </w:pPr>
            <w:r>
              <w:rPr/>
              <w:t>15,000,000.00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广州市黄埔职业技术学校（广州市黄埔开放大学）合作办学项目采购（采购包2）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2"/>
              <w:jc w:val="both"/>
            </w:pPr>
            <w:r>
              <w:rPr>
                <w:sz w:val="28"/>
                <w:b/>
              </w:rPr>
              <w:t>（一）</w:t>
            </w:r>
            <w:r>
              <w:rPr>
                <w:sz w:val="28"/>
                <w:b/>
              </w:rPr>
              <w:t>项目概况与背景</w:t>
            </w:r>
          </w:p>
          <w:p>
            <w:pPr>
              <w:pStyle w:val="null3"/>
              <w:ind w:firstLine="560"/>
              <w:jc w:val="both"/>
            </w:pPr>
            <w:r>
              <w:rPr>
                <w:sz w:val="28"/>
              </w:rPr>
              <w:t>为积极响应国家关于深化产教融合、校企合作的政策导向，进一步拓宽办学渠道，提升开放教育和成人教育的社会服务能力，采购人拟引入具备合法有效办学资质、同时在高等学历继续教育招生方面具有丰富经验和实力的企业，开展合作办学。本项目旨在通过整合采购人的教育教学资源与合作企业的市场化招生网络、强大的招生能力以及成熟的市场运作，联合招生并共同培养。</w:t>
            </w:r>
          </w:p>
          <w:p>
            <w:pPr>
              <w:pStyle w:val="null3"/>
              <w:ind w:firstLine="562"/>
              <w:jc w:val="both"/>
            </w:pPr>
            <w:r>
              <w:rPr>
                <w:sz w:val="28"/>
                <w:b/>
              </w:rPr>
              <w:t>（二）服务总体要求</w:t>
            </w:r>
          </w:p>
          <w:p>
            <w:pPr>
              <w:pStyle w:val="null3"/>
              <w:ind w:firstLine="560"/>
              <w:jc w:val="both"/>
            </w:pPr>
            <w:r>
              <w:rPr>
                <w:sz w:val="28"/>
              </w:rPr>
              <w:t>1.中标供应商作为采购人的教学合作机构，在广州市范围内开展合作办学，在合作范围内接受采购人的管理、指导和监督。中标供应商学习中心的设立应经采购人审批通过。</w:t>
            </w:r>
          </w:p>
          <w:p>
            <w:pPr>
              <w:pStyle w:val="null3"/>
              <w:ind w:firstLine="560"/>
              <w:jc w:val="both"/>
            </w:pPr>
            <w:r>
              <w:rPr>
                <w:sz w:val="28"/>
              </w:rPr>
              <w:t>2.项目计划招收2026级广州开放大学开放教育和成人教育的学生共5000人，分3个独立采购包进行，各采购包不设置单独招生人数指标限定，具体人数根据实际报到注册情况核定</w:t>
            </w:r>
            <w:r>
              <w:rPr>
                <w:sz w:val="28"/>
              </w:rPr>
              <w:t>。</w:t>
            </w:r>
            <w:r>
              <w:rPr>
                <w:sz w:val="28"/>
              </w:rPr>
              <w:t>中标供应商</w:t>
            </w:r>
            <w:r>
              <w:rPr>
                <w:sz w:val="28"/>
              </w:rPr>
              <w:t>按照采购人招生计划，制定招生、教学、教务、考务、学籍等各项工作规程和实施细则。同时，</w:t>
            </w:r>
            <w:r>
              <w:rPr>
                <w:sz w:val="28"/>
              </w:rPr>
              <w:t>根据当地生源状况，向</w:t>
            </w:r>
            <w:r>
              <w:rPr>
                <w:sz w:val="28"/>
              </w:rPr>
              <w:t>采购人</w:t>
            </w:r>
            <w:r>
              <w:rPr>
                <w:sz w:val="28"/>
              </w:rPr>
              <w:t>上报招生计划，待</w:t>
            </w:r>
            <w:r>
              <w:rPr>
                <w:sz w:val="28"/>
              </w:rPr>
              <w:t>采购人</w:t>
            </w:r>
            <w:r>
              <w:rPr>
                <w:sz w:val="28"/>
              </w:rPr>
              <w:t>批准后按规定</w:t>
            </w:r>
            <w:r>
              <w:rPr>
                <w:sz w:val="28"/>
              </w:rPr>
              <w:t>开展</w:t>
            </w:r>
            <w:r>
              <w:rPr>
                <w:sz w:val="28"/>
              </w:rPr>
              <w:t>招生</w:t>
            </w:r>
            <w:r>
              <w:rPr>
                <w:sz w:val="28"/>
              </w:rPr>
              <w:t>工作</w:t>
            </w:r>
            <w:r>
              <w:rPr>
                <w:sz w:val="28"/>
              </w:rPr>
              <w:t>。</w:t>
            </w:r>
          </w:p>
          <w:p>
            <w:pPr>
              <w:pStyle w:val="null3"/>
              <w:ind w:firstLine="560"/>
              <w:jc w:val="both"/>
            </w:pPr>
            <w:r>
              <w:rPr>
                <w:sz w:val="28"/>
              </w:rPr>
              <w:t>3.采购人负责制定各专业的招生指标和新专业的申报工作，并指导中标供应商按要求开展招生宣传、报名登记和入学资格审查、学籍管理、教材管理、教学辅助管理、考务管理、毕业服务管理等工作。</w:t>
            </w:r>
          </w:p>
          <w:p>
            <w:pPr>
              <w:pStyle w:val="null3"/>
              <w:ind w:firstLine="562"/>
              <w:jc w:val="both"/>
            </w:pPr>
            <w:r>
              <w:rPr>
                <w:sz w:val="28"/>
                <w:b/>
              </w:rPr>
              <w:t>（</w:t>
            </w:r>
            <w:r>
              <w:rPr>
                <w:sz w:val="28"/>
                <w:b/>
              </w:rPr>
              <w:t>三</w:t>
            </w:r>
            <w:r>
              <w:rPr>
                <w:sz w:val="28"/>
                <w:b/>
              </w:rPr>
              <w:t>）</w:t>
            </w:r>
            <w:r>
              <w:rPr>
                <w:sz w:val="28"/>
                <w:b/>
              </w:rPr>
              <w:t>服务内容与要求</w:t>
            </w:r>
          </w:p>
          <w:p>
            <w:pPr>
              <w:pStyle w:val="null3"/>
              <w:ind w:firstLine="560"/>
              <w:jc w:val="both"/>
            </w:pPr>
            <w:r>
              <w:rPr>
                <w:sz w:val="28"/>
              </w:rPr>
              <w:t>中标供应商根据采购人招生、考试、学籍及教学过程管理相关要求，推进落实招生、教学准备、教学组织实施、教学教务管理、教学监测评估与督导等相关工作。</w:t>
            </w:r>
          </w:p>
          <w:p>
            <w:pPr>
              <w:pStyle w:val="null3"/>
              <w:ind w:firstLine="562"/>
              <w:jc w:val="both"/>
            </w:pPr>
            <w:r>
              <w:rPr>
                <w:sz w:val="28"/>
                <w:b/>
              </w:rPr>
              <w:t>1.招生宣传与入学服务</w:t>
            </w:r>
          </w:p>
          <w:p>
            <w:pPr>
              <w:pStyle w:val="null3"/>
              <w:ind w:firstLine="560"/>
              <w:jc w:val="both"/>
            </w:pPr>
            <w:r>
              <w:rPr>
                <w:sz w:val="28"/>
              </w:rPr>
              <w:t>(1)</w:t>
            </w:r>
            <w:r>
              <w:rPr>
                <w:sz w:val="28"/>
              </w:rPr>
              <w:t>中标供应商根据采购人要求，使用采购人统一印发的招生简章，并利用自身资源搭建多元化招生平台，开展线上线下相结合的宣传推广活动，做好招生宣传工作，中标供应商应确保所有招生宣传内容的真实性、合法性，不得进行虚假承诺或违规宣传。宣传内容不得超出采购人批准的范围，不得以采购人名义进行任何非合作范围内的招生或宣传活动。</w:t>
            </w:r>
          </w:p>
          <w:p>
            <w:pPr>
              <w:pStyle w:val="null3"/>
              <w:ind w:firstLine="560"/>
              <w:jc w:val="both"/>
            </w:pPr>
            <w:r>
              <w:rPr>
                <w:sz w:val="28"/>
              </w:rPr>
              <w:t>(2)</w:t>
            </w:r>
            <w:r>
              <w:rPr>
                <w:sz w:val="28"/>
              </w:rPr>
              <w:t>中标供应商应设立专门咨询渠道，负责潜在生源的咨询解答、报名指导。</w:t>
            </w:r>
          </w:p>
          <w:p>
            <w:pPr>
              <w:pStyle w:val="null3"/>
              <w:ind w:firstLine="560"/>
              <w:jc w:val="both"/>
            </w:pPr>
            <w:r>
              <w:rPr>
                <w:sz w:val="28"/>
              </w:rPr>
              <w:t>(3)</w:t>
            </w:r>
            <w:r>
              <w:rPr>
                <w:sz w:val="28"/>
              </w:rPr>
              <w:t>中标供应商应协助采购人做好新生入学资格审查，协助学员完成线上报名、资料上传及资格审核工作。</w:t>
            </w:r>
          </w:p>
          <w:p>
            <w:pPr>
              <w:pStyle w:val="null3"/>
              <w:ind w:firstLine="560"/>
              <w:jc w:val="both"/>
            </w:pPr>
            <w:r>
              <w:rPr>
                <w:sz w:val="28"/>
              </w:rPr>
              <w:t>(4)</w:t>
            </w:r>
            <w:r>
              <w:rPr>
                <w:sz w:val="28"/>
              </w:rPr>
              <w:t>中标供应商应统筹组织新生入学教育，介绍开放大学的学习模式、平台操作、考核方式及学籍管理。</w:t>
            </w:r>
          </w:p>
          <w:p>
            <w:pPr>
              <w:pStyle w:val="null3"/>
              <w:ind w:firstLine="562"/>
              <w:jc w:val="both"/>
            </w:pPr>
            <w:r>
              <w:rPr>
                <w:sz w:val="28"/>
                <w:b/>
              </w:rPr>
              <w:t>2.学籍与档案管理</w:t>
            </w:r>
          </w:p>
          <w:p>
            <w:pPr>
              <w:pStyle w:val="null3"/>
              <w:ind w:firstLine="560"/>
              <w:jc w:val="both"/>
            </w:pPr>
            <w:r>
              <w:rPr>
                <w:sz w:val="28"/>
              </w:rPr>
              <w:t>(1)</w:t>
            </w:r>
            <w:r>
              <w:rPr>
                <w:sz w:val="28"/>
              </w:rPr>
              <w:t>中标供应商应统筹组织学生完善学生资料信息，完整、及时的按广州开放大学的要求，统一提交给采购人。</w:t>
            </w:r>
          </w:p>
          <w:p>
            <w:pPr>
              <w:pStyle w:val="null3"/>
              <w:ind w:firstLine="560"/>
              <w:jc w:val="both"/>
            </w:pPr>
            <w:r>
              <w:rPr>
                <w:sz w:val="28"/>
              </w:rPr>
              <w:t>(2)</w:t>
            </w:r>
            <w:r>
              <w:rPr>
                <w:sz w:val="28"/>
              </w:rPr>
              <w:t>中标供应商应协助采购人进行学员学籍注册、信息变更、学年注册等日常管理工作。</w:t>
            </w:r>
          </w:p>
          <w:p>
            <w:pPr>
              <w:pStyle w:val="null3"/>
              <w:ind w:firstLine="560"/>
              <w:jc w:val="both"/>
            </w:pPr>
            <w:r>
              <w:rPr>
                <w:sz w:val="28"/>
              </w:rPr>
              <w:t>(3)</w:t>
            </w:r>
            <w:r>
              <w:rPr>
                <w:sz w:val="28"/>
              </w:rPr>
              <w:t>采购人统筹组织学生进行新华社图像信息的采集，并挑选电子及纸质版照片给中标供应商进行日常使用。图片采集费用的收取由中标供应商按图片社规定向学生收取。</w:t>
            </w:r>
          </w:p>
          <w:p>
            <w:pPr>
              <w:pStyle w:val="null3"/>
              <w:ind w:firstLine="560"/>
              <w:jc w:val="both"/>
            </w:pPr>
            <w:r>
              <w:rPr>
                <w:sz w:val="28"/>
              </w:rPr>
              <w:t>(4)服务期间，由中标供应商负责学员学习档案建立，妥善保存学员的学习，记录、</w:t>
            </w:r>
            <w:r>
              <w:rPr>
                <w:sz w:val="28"/>
              </w:rPr>
              <w:t>作业、试卷及各类管理文档。</w:t>
            </w:r>
          </w:p>
          <w:p>
            <w:pPr>
              <w:pStyle w:val="null3"/>
              <w:ind w:firstLine="562"/>
              <w:jc w:val="both"/>
            </w:pPr>
            <w:r>
              <w:rPr>
                <w:sz w:val="28"/>
                <w:b/>
              </w:rPr>
              <w:t>3.教材管理</w:t>
            </w:r>
          </w:p>
          <w:p>
            <w:pPr>
              <w:pStyle w:val="null3"/>
              <w:ind w:firstLine="560"/>
              <w:jc w:val="both"/>
            </w:pPr>
            <w:r>
              <w:rPr>
                <w:sz w:val="28"/>
              </w:rPr>
              <w:t>中标供应商负责学生的教材管理。国家开放大学统设课的教材，中标供应商须每学期自行向国家开放大学出版社订购，其他课程教材，中标供应商可自行联系国内合法的出版社订购。同时，中标供应商应与采购人保持密切联系，及时采购教材和辅助材料等，按时发放给学生。中标供应商根据广州开放大学的要求向学生收取教材费。</w:t>
            </w:r>
          </w:p>
          <w:p>
            <w:pPr>
              <w:pStyle w:val="null3"/>
              <w:ind w:firstLine="562"/>
              <w:jc w:val="both"/>
            </w:pPr>
            <w:r>
              <w:rPr>
                <w:sz w:val="28"/>
                <w:b/>
              </w:rPr>
              <w:t>4.教学辅助管理</w:t>
            </w:r>
          </w:p>
          <w:p>
            <w:pPr>
              <w:pStyle w:val="null3"/>
              <w:ind w:firstLine="560"/>
              <w:jc w:val="both"/>
            </w:pPr>
            <w:r>
              <w:rPr>
                <w:sz w:val="28"/>
              </w:rPr>
              <w:t>(1)</w:t>
            </w:r>
            <w:r>
              <w:rPr>
                <w:sz w:val="28"/>
              </w:rPr>
              <w:t>采购人制定并下发教学计划与教学管理规范，按广州开放大学的教学要求定期或不定期对中标供应商开展日常教学的指导、监督及管理工作，指导中标供应商开展学员管理和学员活动组织工作。</w:t>
            </w:r>
          </w:p>
          <w:p>
            <w:pPr>
              <w:pStyle w:val="null3"/>
              <w:ind w:firstLine="560"/>
              <w:jc w:val="both"/>
            </w:pPr>
            <w:r>
              <w:rPr>
                <w:sz w:val="28"/>
              </w:rPr>
              <w:t>(2)</w:t>
            </w:r>
            <w:r>
              <w:rPr>
                <w:sz w:val="28"/>
              </w:rPr>
              <w:t>中标供应商应按采购人的要求做好学生分班、上课以及调停课通知、并协助采购人做好考勤、课堂纪律管理等。</w:t>
            </w:r>
          </w:p>
          <w:p>
            <w:pPr>
              <w:pStyle w:val="null3"/>
              <w:ind w:firstLine="560"/>
              <w:jc w:val="both"/>
            </w:pPr>
            <w:r>
              <w:rPr>
                <w:sz w:val="28"/>
              </w:rPr>
              <w:t>(3)</w:t>
            </w:r>
            <w:r>
              <w:rPr>
                <w:sz w:val="28"/>
              </w:rPr>
              <w:t>中标供应商根据采购人要求开展线下课程的教学组织、场地安排，授课教师选派及日常教学管理，确保符合项目的教学质量标准与教学计划要求。中标供应商办学场地应符合消防、建筑安全标准及网络安全等有关标准和要求，具有满足服务期内教学需要的设施设备。</w:t>
            </w:r>
          </w:p>
          <w:p>
            <w:pPr>
              <w:pStyle w:val="null3"/>
              <w:ind w:firstLine="560"/>
              <w:jc w:val="both"/>
            </w:pPr>
            <w:r>
              <w:rPr>
                <w:sz w:val="28"/>
              </w:rPr>
              <w:t>(4)</w:t>
            </w:r>
            <w:r>
              <w:rPr>
                <w:sz w:val="28"/>
              </w:rPr>
              <w:t>采购人负责向中标供应商提供网上教学平台的教学资源（包括课程内容开发、课件制作、视频录制等）。中标供应商负责教学平台的维护与学生端的使用指导，确保学员能够顺畅登录和访问使用教学平台。</w:t>
            </w:r>
          </w:p>
          <w:p>
            <w:pPr>
              <w:pStyle w:val="null3"/>
              <w:ind w:firstLine="560"/>
              <w:jc w:val="both"/>
            </w:pPr>
            <w:r>
              <w:rPr>
                <w:sz w:val="28"/>
              </w:rPr>
              <w:t>(5)</w:t>
            </w:r>
            <w:r>
              <w:rPr>
                <w:sz w:val="28"/>
              </w:rPr>
              <w:t>中标供应商应根据采购人课程安排组织实施远程辅助性教学（直播或录播）。中标供应商应定期向采购人提供教学过程记录和档案，包括：直播课堂、双向视频会议等。</w:t>
            </w:r>
          </w:p>
          <w:p>
            <w:pPr>
              <w:pStyle w:val="null3"/>
              <w:ind w:firstLine="560"/>
              <w:jc w:val="both"/>
            </w:pPr>
            <w:r>
              <w:rPr>
                <w:sz w:val="28"/>
              </w:rPr>
              <w:t>(6)中标供应商应定期收集学员对课程设置、课程安排等的反馈意见，并及时向采购人汇报。</w:t>
            </w:r>
          </w:p>
          <w:p>
            <w:pPr>
              <w:pStyle w:val="null3"/>
              <w:ind w:firstLine="562"/>
              <w:jc w:val="both"/>
            </w:pPr>
            <w:r>
              <w:rPr>
                <w:sz w:val="28"/>
                <w:b/>
              </w:rPr>
              <w:t>5.考务管理</w:t>
            </w:r>
          </w:p>
          <w:p>
            <w:pPr>
              <w:pStyle w:val="null3"/>
              <w:ind w:firstLine="560"/>
              <w:jc w:val="both"/>
            </w:pPr>
            <w:r>
              <w:rPr>
                <w:sz w:val="28"/>
              </w:rPr>
              <w:t>(1)</w:t>
            </w:r>
            <w:r>
              <w:rPr>
                <w:sz w:val="28"/>
              </w:rPr>
              <w:t>中标供应商应按采购人要求开展考试通知以及各类考试的安排和组织。</w:t>
            </w:r>
          </w:p>
          <w:p>
            <w:pPr>
              <w:pStyle w:val="null3"/>
              <w:ind w:firstLine="560"/>
              <w:jc w:val="both"/>
            </w:pPr>
            <w:r>
              <w:rPr>
                <w:sz w:val="28"/>
              </w:rPr>
              <w:t>(2)</w:t>
            </w:r>
            <w:r>
              <w:rPr>
                <w:sz w:val="28"/>
              </w:rPr>
              <w:t>中标供应商负责统筹组织服务期间各类考务工作。包括但不限于期末考试及学生的机考、网考、纸质等考试，并做好学生成绩录入及查分等考务管理工作。</w:t>
            </w:r>
          </w:p>
          <w:p>
            <w:pPr>
              <w:pStyle w:val="null3"/>
              <w:ind w:firstLine="560"/>
              <w:jc w:val="both"/>
            </w:pPr>
            <w:r>
              <w:rPr>
                <w:sz w:val="28"/>
              </w:rPr>
              <w:t>(3)</w:t>
            </w:r>
            <w:r>
              <w:rPr>
                <w:sz w:val="28"/>
              </w:rPr>
              <w:t>中标供应商负责维护相关考试设备和其他相关硬件资源等。</w:t>
            </w:r>
          </w:p>
          <w:p>
            <w:pPr>
              <w:pStyle w:val="null3"/>
              <w:ind w:firstLine="560"/>
              <w:jc w:val="both"/>
            </w:pPr>
            <w:r>
              <w:rPr>
                <w:sz w:val="28"/>
              </w:rPr>
              <w:t>(4)</w:t>
            </w:r>
            <w:r>
              <w:rPr>
                <w:sz w:val="28"/>
              </w:rPr>
              <w:t>学生退学、报</w:t>
            </w:r>
            <w:r>
              <w:rPr>
                <w:sz w:val="28"/>
              </w:rPr>
              <w:t>/补考科目费及其他可能产生的费用，均由中标供应商承担。</w:t>
            </w:r>
          </w:p>
          <w:p>
            <w:pPr>
              <w:pStyle w:val="null3"/>
              <w:ind w:firstLine="562"/>
              <w:jc w:val="both"/>
            </w:pPr>
            <w:r>
              <w:rPr>
                <w:sz w:val="28"/>
                <w:b/>
              </w:rPr>
              <w:t>6.毕业服务管理</w:t>
            </w:r>
          </w:p>
          <w:p>
            <w:pPr>
              <w:pStyle w:val="null3"/>
              <w:ind w:firstLine="560"/>
              <w:jc w:val="both"/>
            </w:pPr>
            <w:r>
              <w:rPr>
                <w:sz w:val="28"/>
              </w:rPr>
              <w:t>(1)学员临近毕业时，</w:t>
            </w:r>
            <w:r>
              <w:rPr>
                <w:sz w:val="28"/>
              </w:rPr>
              <w:t>中标供应商</w:t>
            </w:r>
            <w:r>
              <w:rPr>
                <w:sz w:val="28"/>
              </w:rPr>
              <w:t>协助进行毕业资格初审，指导学员完成毕业信息采集、毕业论文（设计）的提交与答辩安排，</w:t>
            </w:r>
            <w:r>
              <w:rPr>
                <w:sz w:val="28"/>
              </w:rPr>
              <w:t>顺利办理</w:t>
            </w:r>
            <w:r>
              <w:rPr>
                <w:sz w:val="28"/>
              </w:rPr>
              <w:t>学员毕业</w:t>
            </w:r>
            <w:r>
              <w:rPr>
                <w:sz w:val="28"/>
              </w:rPr>
              <w:t>程序</w:t>
            </w:r>
            <w:r>
              <w:rPr>
                <w:sz w:val="28"/>
              </w:rPr>
              <w:t>。</w:t>
            </w:r>
          </w:p>
          <w:p>
            <w:pPr>
              <w:pStyle w:val="null3"/>
              <w:ind w:firstLine="560"/>
              <w:jc w:val="both"/>
            </w:pPr>
            <w:r>
              <w:rPr>
                <w:sz w:val="28"/>
              </w:rPr>
              <w:t>(2)</w:t>
            </w:r>
            <w:r>
              <w:rPr>
                <w:sz w:val="28"/>
              </w:rPr>
              <w:t>中标供应商负责毕业证书发放、学位证书发放的工作。毕业证办理的相关费用及其他可能产生的费用，由中标供应商承担。</w:t>
            </w:r>
          </w:p>
          <w:p>
            <w:pPr>
              <w:pStyle w:val="null3"/>
              <w:ind w:firstLine="562"/>
              <w:jc w:val="both"/>
            </w:pPr>
            <w:r>
              <w:rPr>
                <w:sz w:val="28"/>
                <w:b/>
              </w:rPr>
              <w:t>7.其他要求</w:t>
            </w:r>
          </w:p>
          <w:p>
            <w:pPr>
              <w:pStyle w:val="null3"/>
              <w:ind w:firstLine="560"/>
              <w:jc w:val="both"/>
            </w:pPr>
            <w:r>
              <w:rPr>
                <w:sz w:val="28"/>
              </w:rPr>
              <w:t>(1)</w:t>
            </w:r>
            <w:r>
              <w:rPr>
                <w:sz w:val="28"/>
              </w:rPr>
              <w:t>中标供应商应定期向采购人反映学生对教学点及管理工作的意见和建议，负责学生的思想政治工作和日常管理工作，做好学生后勤服务、安全管理等教学保障工作以及学员活动，为师生创造良好的教学环境。</w:t>
            </w:r>
          </w:p>
          <w:p>
            <w:pPr>
              <w:pStyle w:val="null3"/>
              <w:ind w:firstLine="560"/>
              <w:jc w:val="both"/>
            </w:pPr>
            <w:r>
              <w:rPr>
                <w:sz w:val="28"/>
              </w:rPr>
              <w:t>(2)中标供应商不得转让办学权、不设点外点、不与中介机构合作。</w:t>
            </w:r>
          </w:p>
          <w:p>
            <w:pPr>
              <w:pStyle w:val="null3"/>
              <w:ind w:firstLine="560"/>
              <w:jc w:val="both"/>
            </w:pPr>
            <w:r>
              <w:rPr>
                <w:sz w:val="28"/>
              </w:rPr>
              <w:t>(</w:t>
            </w:r>
            <w:r>
              <w:rPr>
                <w:sz w:val="28"/>
              </w:rPr>
              <w:t>3</w:t>
            </w:r>
            <w:r>
              <w:rPr>
                <w:sz w:val="28"/>
              </w:rPr>
              <w:t>)中标供应商需及时响应国家及地方关于继续教育的最新政策要求，配合采购人进行项目调整与整改。</w:t>
            </w:r>
          </w:p>
          <w:p>
            <w:pPr>
              <w:pStyle w:val="null3"/>
              <w:ind w:firstLine="562"/>
              <w:jc w:val="both"/>
            </w:pPr>
            <w:r>
              <w:rPr>
                <w:sz w:val="28"/>
                <w:b/>
              </w:rPr>
              <w:t>（</w:t>
            </w:r>
            <w:r>
              <w:rPr>
                <w:sz w:val="28"/>
                <w:b/>
              </w:rPr>
              <w:t>四</w:t>
            </w:r>
            <w:r>
              <w:rPr>
                <w:sz w:val="28"/>
                <w:b/>
              </w:rPr>
              <w:t>）</w:t>
            </w:r>
            <w:r>
              <w:rPr>
                <w:sz w:val="28"/>
                <w:b/>
              </w:rPr>
              <w:t>人员管理要求</w:t>
            </w:r>
          </w:p>
          <w:p>
            <w:pPr>
              <w:pStyle w:val="null3"/>
              <w:ind w:firstLine="560"/>
              <w:jc w:val="both"/>
            </w:pPr>
            <w:r>
              <w:rPr>
                <w:sz w:val="28"/>
              </w:rPr>
              <w:t>中标供应商应配备与项目规模相适应的专职管理人员负责项目的跟进和学生管理工作。人员基本构成和要求如下：</w:t>
            </w:r>
          </w:p>
          <w:p>
            <w:pPr>
              <w:pStyle w:val="null3"/>
              <w:ind w:firstLine="560"/>
              <w:jc w:val="both"/>
            </w:pPr>
            <w:r>
              <w:rPr>
                <w:sz w:val="28"/>
              </w:rPr>
              <w:t>1.项目主管1名。要求本科及以上学历，3年以上学历继续教育或高校合作项目管理经验，熟悉相关政策法规。</w:t>
            </w:r>
          </w:p>
          <w:p>
            <w:pPr>
              <w:pStyle w:val="null3"/>
              <w:ind w:firstLine="560"/>
              <w:jc w:val="both"/>
            </w:pPr>
            <w:r>
              <w:rPr>
                <w:sz w:val="28"/>
              </w:rPr>
              <w:t>负责</w:t>
            </w:r>
            <w:r>
              <w:rPr>
                <w:sz w:val="28"/>
              </w:rPr>
              <w:t>统筹项目整体运营，对接采购人协调双方资源，把控教学进度与质量，处理突发事件。</w:t>
            </w:r>
          </w:p>
          <w:p>
            <w:pPr>
              <w:pStyle w:val="null3"/>
              <w:ind w:firstLine="560"/>
              <w:jc w:val="both"/>
            </w:pPr>
            <w:r>
              <w:rPr>
                <w:sz w:val="28"/>
              </w:rPr>
              <w:t>2.</w:t>
            </w:r>
            <w:r>
              <w:rPr>
                <w:sz w:val="28"/>
              </w:rPr>
              <w:t>教务</w:t>
            </w:r>
            <w:r>
              <w:rPr>
                <w:sz w:val="28"/>
              </w:rPr>
              <w:t>/</w:t>
            </w:r>
            <w:r>
              <w:rPr>
                <w:sz w:val="28"/>
              </w:rPr>
              <w:t>考务专员不少于</w:t>
            </w:r>
            <w:r>
              <w:rPr>
                <w:sz w:val="28"/>
              </w:rPr>
              <w:t>2</w:t>
            </w:r>
            <w:r>
              <w:rPr>
                <w:sz w:val="28"/>
              </w:rPr>
              <w:t>名。要求本科及以上学历，</w:t>
            </w:r>
            <w:r>
              <w:rPr>
                <w:sz w:val="28"/>
              </w:rPr>
              <w:t>2</w:t>
            </w:r>
            <w:r>
              <w:rPr>
                <w:sz w:val="28"/>
              </w:rPr>
              <w:t>年以上教务管理经验，熟练使用办公软件及教务管理系统。</w:t>
            </w:r>
          </w:p>
          <w:p>
            <w:pPr>
              <w:pStyle w:val="null3"/>
              <w:ind w:firstLine="560"/>
              <w:jc w:val="both"/>
            </w:pPr>
            <w:r>
              <w:rPr>
                <w:sz w:val="28"/>
              </w:rPr>
              <w:t>负责日常排课、教材对接、师资联络、课程在线答疑、作业批改、教学档案管理、考试组织及成绩归档等日常教务工作。</w:t>
            </w:r>
          </w:p>
          <w:p>
            <w:pPr>
              <w:pStyle w:val="null3"/>
              <w:ind w:firstLine="560"/>
              <w:jc w:val="both"/>
            </w:pPr>
            <w:r>
              <w:rPr>
                <w:sz w:val="28"/>
              </w:rPr>
              <w:t>3.</w:t>
            </w:r>
            <w:r>
              <w:rPr>
                <w:sz w:val="28"/>
              </w:rPr>
              <w:t>学生管理与支持专员不少于</w:t>
            </w:r>
            <w:r>
              <w:rPr>
                <w:sz w:val="28"/>
              </w:rPr>
              <w:t>3</w:t>
            </w:r>
            <w:r>
              <w:rPr>
                <w:sz w:val="28"/>
              </w:rPr>
              <w:t>人。要求大专及以上学历，具备成人教育学生工作经验者。至少</w:t>
            </w:r>
            <w:r>
              <w:rPr>
                <w:sz w:val="28"/>
              </w:rPr>
              <w:t>1</w:t>
            </w:r>
            <w:r>
              <w:rPr>
                <w:sz w:val="28"/>
              </w:rPr>
              <w:t>人熟悉计算机网络及在线教学平台操作。</w:t>
            </w:r>
          </w:p>
          <w:p>
            <w:pPr>
              <w:pStyle w:val="null3"/>
              <w:ind w:firstLine="560"/>
              <w:jc w:val="both"/>
            </w:pPr>
            <w:r>
              <w:rPr>
                <w:sz w:val="28"/>
              </w:rPr>
              <w:t>负责招生咨询转化、学员学籍注册、日常考勤督促、学习过程跟踪、通知下发</w:t>
            </w:r>
            <w:r>
              <w:rPr>
                <w:sz w:val="28"/>
              </w:rPr>
              <w:t>、</w:t>
            </w:r>
            <w:r>
              <w:rPr>
                <w:sz w:val="28"/>
              </w:rPr>
              <w:t>班级建设及学员关系维护</w:t>
            </w:r>
            <w:r>
              <w:rPr>
                <w:sz w:val="28"/>
              </w:rPr>
              <w:t>，解决学员学习过程中的技术问题，保障平台稳定运行等</w:t>
            </w:r>
            <w:r>
              <w:rPr>
                <w:sz w:val="28"/>
              </w:rPr>
              <w:t>。</w:t>
            </w:r>
          </w:p>
          <w:p>
            <w:pPr>
              <w:pStyle w:val="null3"/>
              <w:ind w:firstLine="562"/>
              <w:jc w:val="both"/>
            </w:pPr>
            <w:r>
              <w:rPr>
                <w:sz w:val="28"/>
                <w:b/>
              </w:rPr>
              <w:t>（五）知识产权要求</w:t>
            </w:r>
          </w:p>
          <w:p>
            <w:pPr>
              <w:pStyle w:val="null3"/>
              <w:ind w:firstLine="560"/>
              <w:jc w:val="both"/>
            </w:pPr>
            <w:r>
              <w:rPr>
                <w:sz w:val="28"/>
              </w:rPr>
              <w:t>采购人为履行项目合作而提供、使用的所有教学资源（包括但不限于课程内容、教学大纲、试题库、教学视频、软件系统等）的知识产权归采购人所有。中标供应商仅在合作期限内为履行本项目之目的方可使用，合作终止后应立即停止使用并不得复制、传播。</w:t>
            </w:r>
          </w:p>
          <w:p>
            <w:pPr>
              <w:pStyle w:val="null3"/>
              <w:ind w:firstLine="562"/>
              <w:jc w:val="both"/>
            </w:pPr>
            <w:r>
              <w:rPr>
                <w:sz w:val="28"/>
                <w:b/>
              </w:rPr>
              <w:t>（六）保.密要求</w:t>
            </w:r>
          </w:p>
          <w:p>
            <w:pPr>
              <w:pStyle w:val="null3"/>
              <w:ind w:firstLine="560"/>
              <w:jc w:val="both"/>
            </w:pPr>
            <w:r>
              <w:rPr>
                <w:sz w:val="28"/>
              </w:rPr>
              <w:t>采购人与中标供应商</w:t>
            </w:r>
            <w:r>
              <w:rPr>
                <w:sz w:val="28"/>
              </w:rPr>
              <w:t>在合作过程中获知的对方商业秘.密、技术信息、学生个人信息等</w:t>
            </w:r>
            <w:r>
              <w:rPr>
                <w:sz w:val="28"/>
              </w:rPr>
              <w:t>应</w:t>
            </w:r>
            <w:r>
              <w:rPr>
                <w:sz w:val="28"/>
              </w:rPr>
              <w:t>予以严格保.密，未经对方书面同意，不得向任何第三方泄露。此保.密义务不因</w:t>
            </w:r>
            <w:r>
              <w:rPr>
                <w:sz w:val="28"/>
              </w:rPr>
              <w:t>项目</w:t>
            </w:r>
            <w:r>
              <w:rPr>
                <w:sz w:val="28"/>
              </w:rPr>
              <w:t>的终止而失效。</w:t>
            </w:r>
          </w:p>
          <w:p>
            <w:pPr>
              <w:pStyle w:val="null3"/>
              <w:ind w:firstLine="562"/>
              <w:jc w:val="both"/>
            </w:pPr>
            <w:r>
              <w:rPr>
                <w:sz w:val="28"/>
                <w:b/>
              </w:rPr>
              <w:t>（七）合作与分配模式</w:t>
            </w:r>
          </w:p>
          <w:p>
            <w:pPr>
              <w:pStyle w:val="null3"/>
              <w:ind w:firstLine="560"/>
              <w:jc w:val="both"/>
            </w:pPr>
            <w:r>
              <w:rPr>
                <w:sz w:val="28"/>
              </w:rPr>
              <w:t>本项目计划招收广州开放大学开放教育和成人教育的学生。双方以学费分成的形式开展合作。</w:t>
            </w:r>
          </w:p>
          <w:p>
            <w:pPr>
              <w:pStyle w:val="null3"/>
              <w:ind w:firstLine="560"/>
              <w:jc w:val="both"/>
            </w:pPr>
            <w:r>
              <w:rPr>
                <w:sz w:val="28"/>
              </w:rPr>
              <w:t>1.开放教育</w:t>
            </w:r>
          </w:p>
          <w:p>
            <w:pPr>
              <w:pStyle w:val="null3"/>
              <w:ind w:firstLine="560"/>
              <w:jc w:val="both"/>
            </w:pPr>
            <w:r>
              <w:rPr>
                <w:sz w:val="28"/>
              </w:rPr>
              <w:t>(1)</w:t>
            </w:r>
            <w:r>
              <w:rPr>
                <w:sz w:val="28"/>
              </w:rPr>
              <w:t>采购人的学费收费标准和收费年限，严格根据广州开放大学的要求执行。如有调整，采购人应及时通知中标供应商进行相应调整。</w:t>
            </w:r>
          </w:p>
          <w:p>
            <w:pPr>
              <w:pStyle w:val="null3"/>
              <w:ind w:firstLine="560"/>
              <w:jc w:val="both"/>
            </w:pPr>
            <w:r>
              <w:rPr>
                <w:sz w:val="28"/>
              </w:rPr>
              <w:t>(2)</w:t>
            </w:r>
            <w:r>
              <w:rPr>
                <w:sz w:val="28"/>
              </w:rPr>
              <w:t>采购人为每位学生开具电子缴款书，学生通过扫描缴款书上二维码缴费。中标供应商负责敦促学生在广州开放大学要求缴交注册费日期前完成缴费。</w:t>
            </w:r>
          </w:p>
          <w:p>
            <w:pPr>
              <w:pStyle w:val="null3"/>
              <w:ind w:firstLine="560"/>
              <w:jc w:val="both"/>
            </w:pPr>
            <w:r>
              <w:rPr>
                <w:sz w:val="28"/>
              </w:rPr>
              <w:t>(3)</w:t>
            </w:r>
            <w:r>
              <w:rPr>
                <w:sz w:val="28"/>
              </w:rPr>
              <w:t>采购人在收齐与中标供应商联合招收的</w:t>
            </w:r>
            <w:r>
              <w:rPr>
                <w:sz w:val="28"/>
              </w:rPr>
              <w:t>学</w:t>
            </w:r>
            <w:r>
              <w:rPr>
                <w:sz w:val="28"/>
              </w:rPr>
              <w:t>生</w:t>
            </w:r>
            <w:r>
              <w:rPr>
                <w:sz w:val="28"/>
              </w:rPr>
              <w:t>上缴</w:t>
            </w:r>
            <w:r>
              <w:rPr>
                <w:sz w:val="28"/>
              </w:rPr>
              <w:t>的总学费，且收到中标供应商开具的相应金额的合法增值税发票后，将总学费按</w:t>
            </w:r>
            <w:r>
              <w:rPr>
                <w:sz w:val="28"/>
              </w:rPr>
              <w:t>“</w:t>
            </w:r>
            <w:r>
              <w:rPr>
                <w:sz w:val="28"/>
              </w:rPr>
              <w:t>3.付款进度和方式</w:t>
            </w:r>
            <w:r>
              <w:rPr>
                <w:sz w:val="28"/>
              </w:rPr>
              <w:t>”</w:t>
            </w:r>
            <w:r>
              <w:rPr>
                <w:sz w:val="28"/>
              </w:rPr>
              <w:t>约定的比例</w:t>
            </w:r>
            <w:r>
              <w:rPr>
                <w:sz w:val="28"/>
              </w:rPr>
              <w:t>划拨给中标供应商。</w:t>
            </w:r>
          </w:p>
          <w:p>
            <w:pPr>
              <w:pStyle w:val="null3"/>
              <w:ind w:firstLine="560"/>
              <w:jc w:val="both"/>
            </w:pPr>
            <w:r>
              <w:rPr>
                <w:sz w:val="28"/>
              </w:rPr>
              <w:t>2.成人高考学历继续教育</w:t>
            </w:r>
          </w:p>
          <w:p>
            <w:pPr>
              <w:pStyle w:val="null3"/>
              <w:ind w:firstLine="560"/>
              <w:jc w:val="both"/>
            </w:pPr>
            <w:r>
              <w:rPr>
                <w:sz w:val="28"/>
              </w:rPr>
              <w:t>(1)学费</w:t>
            </w:r>
            <w:r>
              <w:rPr>
                <w:sz w:val="28"/>
              </w:rPr>
              <w:t>收费标准和年限，严格根据广州开放大学的要求执行。</w:t>
            </w:r>
            <w:r>
              <w:rPr>
                <w:sz w:val="28"/>
              </w:rPr>
              <w:t>学费由学</w:t>
            </w:r>
            <w:r>
              <w:rPr>
                <w:sz w:val="28"/>
              </w:rPr>
              <w:t>生</w:t>
            </w:r>
            <w:r>
              <w:rPr>
                <w:sz w:val="28"/>
              </w:rPr>
              <w:t>自行上缴到</w:t>
            </w:r>
            <w:r>
              <w:rPr>
                <w:sz w:val="28"/>
              </w:rPr>
              <w:t>广州市开放大学</w:t>
            </w:r>
            <w:r>
              <w:rPr>
                <w:sz w:val="28"/>
              </w:rPr>
              <w:t>账户。</w:t>
            </w:r>
            <w:r>
              <w:rPr>
                <w:sz w:val="28"/>
              </w:rPr>
              <w:t>中标供应商负责督促和指导学生在限定日期内完成缴费。</w:t>
            </w:r>
          </w:p>
          <w:p>
            <w:pPr>
              <w:pStyle w:val="null3"/>
              <w:ind w:firstLine="560"/>
              <w:jc w:val="both"/>
            </w:pPr>
            <w:r>
              <w:rPr>
                <w:sz w:val="28"/>
              </w:rPr>
              <w:t>(2)</w:t>
            </w:r>
            <w:r>
              <w:rPr>
                <w:sz w:val="28"/>
              </w:rPr>
              <w:t>采购人</w:t>
            </w:r>
            <w:r>
              <w:rPr>
                <w:sz w:val="28"/>
              </w:rPr>
              <w:t>在收到</w:t>
            </w:r>
            <w:r>
              <w:rPr>
                <w:sz w:val="28"/>
              </w:rPr>
              <w:t>广州市开放大学拨付给分校的办学经费，且收到中标供应商开具的相应金额的合法增值税发票后，将</w:t>
            </w:r>
            <w:r>
              <w:rPr>
                <w:sz w:val="28"/>
              </w:rPr>
              <w:t>按</w:t>
            </w:r>
            <w:r>
              <w:rPr>
                <w:sz w:val="28"/>
              </w:rPr>
              <w:t>“</w:t>
            </w:r>
            <w:r>
              <w:rPr>
                <w:sz w:val="28"/>
              </w:rPr>
              <w:t>3.付款进度和方式</w:t>
            </w:r>
            <w:r>
              <w:rPr>
                <w:sz w:val="28"/>
              </w:rPr>
              <w:t>”</w:t>
            </w:r>
            <w:r>
              <w:rPr>
                <w:sz w:val="28"/>
              </w:rPr>
              <w:t>约定的比例</w:t>
            </w:r>
            <w:r>
              <w:rPr>
                <w:sz w:val="28"/>
              </w:rPr>
              <w:t>划拨给中标供应商。</w:t>
            </w:r>
          </w:p>
          <w:p>
            <w:pPr>
              <w:pStyle w:val="null3"/>
              <w:ind w:firstLine="562"/>
              <w:jc w:val="both"/>
            </w:pPr>
            <w:r>
              <w:rPr>
                <w:sz w:val="28"/>
                <w:b/>
              </w:rPr>
              <w:t>（八）违约责任</w:t>
            </w:r>
          </w:p>
          <w:p>
            <w:pPr>
              <w:pStyle w:val="null3"/>
              <w:ind w:firstLine="560"/>
              <w:jc w:val="both"/>
            </w:pPr>
            <w:r>
              <w:rPr>
                <w:sz w:val="28"/>
              </w:rPr>
              <w:t>1.如中标供应商在合作期内以采购人名义从事非合作范围内的招生、教学或科研活动，采购人有权单方面终止协议。</w:t>
            </w:r>
          </w:p>
          <w:p>
            <w:pPr>
              <w:pStyle w:val="null3"/>
              <w:ind w:firstLine="560"/>
              <w:jc w:val="both"/>
            </w:pPr>
            <w:r>
              <w:rPr>
                <w:sz w:val="28"/>
              </w:rPr>
              <w:t>2.合作的一方未履行或未完全履行本协议相应义务，经双方协商仍无法履行相应职责，或一方严重损害另一方声誉，另一方有权单方面终止协议，并追究相关法律责任。</w:t>
            </w:r>
          </w:p>
          <w:p>
            <w:pPr>
              <w:pStyle w:val="null3"/>
              <w:ind w:firstLine="560"/>
              <w:jc w:val="both"/>
            </w:pPr>
            <w:r>
              <w:rPr>
                <w:sz w:val="28"/>
              </w:rPr>
              <w:t>3.双方任何一方若无故终止协议，由此造成的损失由违约方负责赔偿。</w:t>
            </w:r>
          </w:p>
          <w:p>
            <w:pPr>
              <w:pStyle w:val="null3"/>
              <w:ind w:firstLine="560"/>
              <w:jc w:val="both"/>
            </w:pPr>
            <w:r>
              <w:rPr>
                <w:sz w:val="28"/>
              </w:rPr>
              <w:t>4.中标供应商擅自变更学习中心设点单位或转让办学权。</w:t>
            </w:r>
          </w:p>
          <w:p>
            <w:pPr>
              <w:pStyle w:val="null3"/>
              <w:ind w:firstLine="560"/>
              <w:jc w:val="both"/>
            </w:pPr>
            <w:r>
              <w:rPr>
                <w:sz w:val="28"/>
              </w:rPr>
              <w:t>5.任何一方无论任何原因需要停止教学点的业务时，均必须妥善处理好未毕业的在籍学员的学习问题。相关费用由违约方（若因一方违约导致）或双方协商（若无违约方）承担。若因中标供应商原因导致协议终止，中标供应商应负责妥善安置在籍学员，并承担因此产生的所有费用。</w:t>
            </w:r>
          </w:p>
          <w:p>
            <w:pPr>
              <w:pStyle w:val="null3"/>
              <w:ind w:firstLine="560"/>
              <w:jc w:val="both"/>
            </w:pPr>
            <w:r>
              <w:rPr>
                <w:sz w:val="28"/>
              </w:rPr>
              <w:t>6.中标供应商服务过程中出现招生、教学、教务、考试等问题的，采购人有权根据情节给予通报批评、停办招生专业、调减招生计划、取消考试组考权、暂停招生、撤销学习中心等处理；情节严重的，将处理结果抄送当地教育行政主管部门。</w:t>
            </w:r>
          </w:p>
          <w:p>
            <w:pPr>
              <w:pStyle w:val="null3"/>
              <w:ind w:firstLine="560"/>
              <w:jc w:val="both"/>
            </w:pPr>
            <w:r>
              <w:rPr>
                <w:sz w:val="28"/>
              </w:rPr>
              <w:t>7.中标供应商发生下列任一情形的，均视为根本违约，采购人有权单方立即解除本协议，并要求中标供应商支付人民币【壹佰万】元的违约金，若违约金不足以弥补采购人损失的，采购人有权要求中标供应商赔偿全部实际损失（包括但不限于诉讼费、律师费、保全费、差旅费、向第三方支付的赔偿金等）：</w:t>
            </w:r>
          </w:p>
          <w:p>
            <w:pPr>
              <w:pStyle w:val="null3"/>
              <w:ind w:firstLine="560"/>
              <w:jc w:val="both"/>
            </w:pPr>
            <w:r>
              <w:rPr>
                <w:sz w:val="28"/>
              </w:rPr>
              <w:t>(1)</w:t>
            </w:r>
            <w:r>
              <w:rPr>
                <w:sz w:val="28"/>
              </w:rPr>
              <w:t>中标供应商不具备或丧失相关资质，或提供虚假、失效的资质文件；</w:t>
            </w:r>
          </w:p>
          <w:p>
            <w:pPr>
              <w:pStyle w:val="null3"/>
              <w:ind w:firstLine="560"/>
              <w:jc w:val="both"/>
            </w:pPr>
            <w:r>
              <w:rPr>
                <w:sz w:val="28"/>
              </w:rPr>
              <w:t>(2)</w:t>
            </w:r>
            <w:r>
              <w:rPr>
                <w:sz w:val="28"/>
              </w:rPr>
              <w:t>未按时、足额向采购人上缴代收费用，或擅自挪用、截留学生费用；</w:t>
            </w:r>
          </w:p>
          <w:p>
            <w:pPr>
              <w:pStyle w:val="null3"/>
              <w:ind w:firstLine="560"/>
              <w:jc w:val="both"/>
            </w:pPr>
            <w:r>
              <w:rPr>
                <w:sz w:val="28"/>
              </w:rPr>
              <w:t>(3)</w:t>
            </w:r>
            <w:r>
              <w:rPr>
                <w:sz w:val="28"/>
              </w:rPr>
              <w:t>进行虚假、违规宣传，或引发重大负面舆.情、群体性事件，严重损害采购人声誉；</w:t>
            </w:r>
          </w:p>
          <w:p>
            <w:pPr>
              <w:pStyle w:val="null3"/>
              <w:ind w:firstLine="560"/>
              <w:jc w:val="both"/>
            </w:pPr>
            <w:r>
              <w:rPr>
                <w:sz w:val="28"/>
              </w:rPr>
              <w:t>(4)</w:t>
            </w:r>
            <w:r>
              <w:rPr>
                <w:sz w:val="28"/>
              </w:rPr>
              <w:t>未经采购人书面同意，以采购人名义从事非合作范围内的活动；</w:t>
            </w:r>
          </w:p>
          <w:p>
            <w:pPr>
              <w:pStyle w:val="null3"/>
              <w:ind w:firstLine="560"/>
              <w:jc w:val="both"/>
            </w:pPr>
            <w:r>
              <w:rPr>
                <w:sz w:val="28"/>
              </w:rPr>
              <w:t>(5)</w:t>
            </w:r>
            <w:r>
              <w:rPr>
                <w:sz w:val="28"/>
              </w:rPr>
              <w:t>泄露因其履行本项目而获知的采购人的商业秘.密或学生个人信</w:t>
            </w:r>
            <w:r>
              <w:rPr>
                <w:sz w:val="28"/>
              </w:rPr>
              <w:t>息，造成严重后果的；</w:t>
            </w:r>
          </w:p>
          <w:p>
            <w:pPr>
              <w:pStyle w:val="null3"/>
              <w:ind w:firstLine="560"/>
              <w:jc w:val="both"/>
            </w:pPr>
            <w:r>
              <w:rPr>
                <w:sz w:val="28"/>
              </w:rPr>
              <w:t>(6)</w:t>
            </w:r>
            <w:r>
              <w:rPr>
                <w:sz w:val="28"/>
              </w:rPr>
              <w:t>严重违反国家法律法规或教育行政部门规定，导致采购人受到行政处罚或其他严重损失的。</w:t>
            </w:r>
          </w:p>
          <w:p>
            <w:pPr>
              <w:pStyle w:val="null3"/>
              <w:ind w:firstLine="560"/>
              <w:jc w:val="both"/>
            </w:pPr>
            <w:r>
              <w:rPr>
                <w:sz w:val="28"/>
              </w:rPr>
              <w:t>(7)中标供应商招收</w:t>
            </w:r>
            <w:r>
              <w:rPr>
                <w:sz w:val="28"/>
              </w:rPr>
              <w:t>广州开放大学开放教育</w:t>
            </w:r>
            <w:r>
              <w:rPr>
                <w:sz w:val="28"/>
              </w:rPr>
              <w:t>学生</w:t>
            </w:r>
            <w:r>
              <w:rPr>
                <w:sz w:val="28"/>
              </w:rPr>
              <w:t>未达</w:t>
            </w:r>
            <w:r>
              <w:rPr>
                <w:sz w:val="28"/>
              </w:rPr>
              <w:t>4</w:t>
            </w:r>
            <w:r>
              <w:rPr>
                <w:sz w:val="28"/>
              </w:rPr>
              <w:t>00人</w:t>
            </w:r>
            <w:r>
              <w:rPr>
                <w:sz w:val="28"/>
              </w:rPr>
              <w:t>，</w:t>
            </w:r>
            <w:r>
              <w:rPr>
                <w:sz w:val="28"/>
              </w:rPr>
              <w:t>并且</w:t>
            </w:r>
            <w:r>
              <w:rPr>
                <w:sz w:val="28"/>
              </w:rPr>
              <w:t>中标供应商招收</w:t>
            </w:r>
            <w:r>
              <w:rPr>
                <w:sz w:val="28"/>
              </w:rPr>
              <w:t>广州开放大学成人教育</w:t>
            </w:r>
            <w:r>
              <w:rPr>
                <w:sz w:val="28"/>
              </w:rPr>
              <w:t>学生</w:t>
            </w:r>
            <w:r>
              <w:rPr>
                <w:sz w:val="28"/>
              </w:rPr>
              <w:t>未达</w:t>
            </w:r>
            <w:r>
              <w:rPr>
                <w:sz w:val="28"/>
              </w:rPr>
              <w:t>200</w:t>
            </w:r>
            <w:r>
              <w:rPr>
                <w:sz w:val="28"/>
              </w:rPr>
              <w:t>人</w:t>
            </w:r>
            <w:r>
              <w:rPr>
                <w:sz w:val="28"/>
              </w:rPr>
              <w:t>。</w:t>
            </w:r>
          </w:p>
          <w:p>
            <w:pPr>
              <w:pStyle w:val="null3"/>
              <w:ind w:firstLine="560"/>
              <w:jc w:val="both"/>
            </w:pPr>
            <w:r>
              <w:rPr>
                <w:sz w:val="28"/>
              </w:rPr>
              <w:t>(8)</w:t>
            </w:r>
            <w:r>
              <w:rPr>
                <w:sz w:val="28"/>
              </w:rPr>
              <w:t>因中标供应商原因导致本协议约定的总体验收不合格，经采购人通知整改后，在合理期限内仍无法通过复验的。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1.采购代理机构：本项目是指广州市黄埔建设监理有限公司，负责整个采购活动的组织，依法负责编制和发布招标文件，对招标文件拥有最终的解释权，不以任何身份出任评标委员会成员。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可兼投但不可兼中，一家投标供应商可以投一个子包或者多个子包，但最多只能中一个子包。如某采购包出现中标供应商放弃中标或被依法认定中标无效等情形，拟另行确定的中标供应商超出其可兼中的包组数，或者出现影响其他包组评审结果的，该采购包作废标处理。</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招标代理服务费以固定总价人民币¥39800.00元(大写:叁万玖仟捌佰元整)收取。若因非乙方原因取消项目，不再进行招标时，招标代理服务费将按照服务进度比例收取相应费用。（①已完成招标文件编制工作，甲方应支付至合同价的50%。②已在相关平台发布招标信息工作，甲方应支付至合同价的80%。）。若因非乙方原因造成项目流标，需重新组织招标，则按合同价的1.2倍支付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周日</w:t>
      </w:r>
    </w:p>
    <w:p>
      <w:pPr>
        <w:pStyle w:val="null3"/>
        <w:ind w:firstLine="480"/>
      </w:pPr>
      <w:r>
        <w:rPr/>
        <w:t>电话：</w:t>
      </w:r>
      <w:r>
        <w:rPr/>
        <w:t>17377020751</w:t>
      </w:r>
    </w:p>
    <w:p>
      <w:pPr>
        <w:pStyle w:val="null3"/>
        <w:ind w:firstLine="480"/>
      </w:pPr>
      <w:r>
        <w:rPr/>
        <w:t>传真：</w:t>
      </w:r>
      <w:r>
        <w:rPr/>
        <w:t>/</w:t>
      </w:r>
    </w:p>
    <w:p>
      <w:pPr>
        <w:pStyle w:val="null3"/>
        <w:ind w:firstLine="480"/>
      </w:pPr>
      <w:r>
        <w:rPr/>
        <w:t>邮箱：</w:t>
      </w:r>
      <w:r>
        <w:rPr/>
        <w:t>1780759535@qq.com</w:t>
      </w:r>
    </w:p>
    <w:p>
      <w:pPr>
        <w:pStyle w:val="null3"/>
        <w:ind w:firstLine="480"/>
      </w:pPr>
      <w:r>
        <w:rPr/>
        <w:t>地址：</w:t>
      </w:r>
      <w:r>
        <w:rPr/>
        <w:t>广州市黄埔区黄埔东路5号东城广场14楼1410房</w:t>
      </w:r>
    </w:p>
    <w:p>
      <w:pPr>
        <w:pStyle w:val="null3"/>
        <w:ind w:firstLine="480"/>
      </w:pPr>
      <w:r>
        <w:rPr/>
        <w:t>邮编：</w:t>
      </w:r>
      <w:r>
        <w:rPr/>
        <w:t>510700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职业技术学校（广州市黄埔开放大学）合作办学项目采购（采购包1）)：综合评分法,是指投标文件满足招标文件全部实质性要求，且按照评审因素的量化指标评审得分最高的投标人为中标候选人的评标方法。（最低报价不是中标的唯一依据。）</w:t>
      </w:r>
    </w:p>
    <w:p>
      <w:pPr>
        <w:pStyle w:val="null3"/>
      </w:pPr>
      <w:r>
        <w:rPr/>
        <w:t>采购包2(广州市黄埔职业技术学校（广州市黄埔开放大学）合作办学项目采购（采购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广州市黄埔建设监理有限公司</w:t>
      </w:r>
      <w:r>
        <w:rPr/>
        <w:t>统一对外发布。</w:t>
      </w:r>
    </w:p>
    <w:p>
      <w:pPr>
        <w:pStyle w:val="null3"/>
        <w:ind w:firstLine="480"/>
      </w:pPr>
      <w:r>
        <w:rPr/>
        <w:t>（2）对</w:t>
      </w:r>
      <w:r>
        <w:rPr/>
        <w:t>广州市黄埔建设监理有限公司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采购包1（广州市黄埔职业技术学校（广州市黄埔开放大学）合作办学项目采购（采购包1））：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采购包2（广州市黄埔职业技术学校（广州市黄埔开放大学）合作办学项目采购（采购包2））：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采购包1（广州市黄埔职业技术学校（广州市黄埔开放大学）合作办学项目采购（采购包1））：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办学许可证</w:t>
            </w:r>
          </w:p>
        </w:tc>
        <w:tc>
          <w:tcPr>
            <w:tcW w:type="dxa" w:w="4238"/>
          </w:tcPr>
          <w:p>
            <w:pPr>
              <w:pStyle w:val="null3"/>
            </w:pPr>
            <w:r>
              <w:rPr/>
              <w:t>提供有效期内的《民办学校办学许可证》。</w:t>
            </w:r>
          </w:p>
        </w:tc>
      </w:tr>
      <w:tr>
        <w:tc>
          <w:tcPr>
            <w:tcW w:type="dxa" w:w="890"/>
          </w:tcPr>
          <w:p>
            <w:pPr>
              <w:pStyle w:val="null3"/>
            </w:pPr>
            <w:r>
              <w:rPr/>
              <w:t>9</w:t>
            </w:r>
          </w:p>
        </w:tc>
        <w:tc>
          <w:tcPr>
            <w:tcW w:type="dxa" w:w="3178"/>
          </w:tcPr>
          <w:p>
            <w:pPr>
              <w:pStyle w:val="null3"/>
            </w:pPr>
            <w:r>
              <w:rPr/>
              <w:t>广州市黄埔职业技术学校（广州市黄埔开放大学）合作办学项目采购（采购包1）</w:t>
            </w:r>
          </w:p>
        </w:tc>
        <w:tc>
          <w:tcPr>
            <w:tcW w:type="dxa" w:w="4238"/>
          </w:tcPr>
          <w:p>
            <w:pPr>
              <w:pStyle w:val="null3"/>
            </w:pPr>
            <w:r>
              <w:rPr/>
              <w:t>本采购包不属于专门面向中小企业采购的项目。</w:t>
            </w:r>
          </w:p>
        </w:tc>
      </w:tr>
    </w:tbl>
    <w:p>
      <w:pPr>
        <w:pStyle w:val="null3"/>
      </w:pPr>
      <w:r>
        <w:rPr/>
        <w:t>采购包2（广州市黄埔职业技术学校（广州市黄埔开放大学）合作办学项目采购（采购包2））：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办学许可证</w:t>
            </w:r>
          </w:p>
        </w:tc>
        <w:tc>
          <w:tcPr>
            <w:tcW w:type="dxa" w:w="4238"/>
          </w:tcPr>
          <w:p>
            <w:pPr>
              <w:pStyle w:val="null3"/>
            </w:pPr>
            <w:r>
              <w:rPr/>
              <w:t>提供有效期内的《民办学校办学许可证》。</w:t>
            </w:r>
          </w:p>
        </w:tc>
      </w:tr>
      <w:tr>
        <w:tc>
          <w:tcPr>
            <w:tcW w:type="dxa" w:w="890"/>
          </w:tcPr>
          <w:p>
            <w:pPr>
              <w:pStyle w:val="null3"/>
            </w:pPr>
            <w:r>
              <w:rPr/>
              <w:t>9</w:t>
            </w:r>
          </w:p>
        </w:tc>
        <w:tc>
          <w:tcPr>
            <w:tcW w:type="dxa" w:w="3178"/>
          </w:tcPr>
          <w:p>
            <w:pPr>
              <w:pStyle w:val="null3"/>
            </w:pPr>
            <w:r>
              <w:rPr/>
              <w:t>广州市黄埔职业技术学校（广州市黄埔开放大学）合作办学项目采购（采购包2）</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采购包1（广州市黄埔职业技术学校（广州市黄埔开放大学）合作办学项目采购（采购包1））：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提交投标文件截止之日起90日历天。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投标报价是固定价且未超过本项目采购包预算（采购包预算总金额）。</w:t>
            </w:r>
          </w:p>
        </w:tc>
      </w:tr>
      <w:tr>
        <w:tc>
          <w:tcPr>
            <w:tcW w:type="dxa" w:w="890"/>
          </w:tcPr>
          <w:p>
            <w:pPr>
              <w:pStyle w:val="null3"/>
            </w:pPr>
            <w:r>
              <w:rPr/>
              <w:t>4</w:t>
            </w:r>
          </w:p>
        </w:tc>
        <w:tc>
          <w:tcPr>
            <w:tcW w:type="dxa" w:w="3178"/>
          </w:tcPr>
          <w:p>
            <w:pPr>
              <w:pStyle w:val="null3"/>
            </w:pPr>
            <w:r>
              <w:rPr/>
              <w:t>带“★”条款</w:t>
            </w:r>
          </w:p>
        </w:tc>
        <w:tc>
          <w:tcPr>
            <w:tcW w:type="dxa" w:w="4238"/>
          </w:tcPr>
          <w:p>
            <w:pPr>
              <w:pStyle w:val="null3"/>
            </w:pPr>
            <w:r>
              <w:rPr/>
              <w:t>实质性满足采购需求书中带“★”条款要求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bl>
    <w:p>
      <w:pPr>
        <w:pStyle w:val="null3"/>
      </w:pPr>
      <w:r>
        <w:rPr/>
        <w:t>采购包2（广州市黄埔职业技术学校（广州市黄埔开放大学）合作办学项目采购（采购包2））：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提交投标文件截止之日起90日历天。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投标报价是固定价且未超过本项目采购包预算（采购包预算总金额）。</w:t>
            </w:r>
          </w:p>
        </w:tc>
      </w:tr>
      <w:tr>
        <w:tc>
          <w:tcPr>
            <w:tcW w:type="dxa" w:w="890"/>
          </w:tcPr>
          <w:p>
            <w:pPr>
              <w:pStyle w:val="null3"/>
            </w:pPr>
            <w:r>
              <w:rPr/>
              <w:t>4</w:t>
            </w:r>
          </w:p>
        </w:tc>
        <w:tc>
          <w:tcPr>
            <w:tcW w:type="dxa" w:w="3178"/>
          </w:tcPr>
          <w:p>
            <w:pPr>
              <w:pStyle w:val="null3"/>
            </w:pPr>
            <w:r>
              <w:rPr/>
              <w:t>带“★”条款</w:t>
            </w:r>
          </w:p>
        </w:tc>
        <w:tc>
          <w:tcPr>
            <w:tcW w:type="dxa" w:w="4238"/>
          </w:tcPr>
          <w:p>
            <w:pPr>
              <w:pStyle w:val="null3"/>
            </w:pPr>
            <w:r>
              <w:rPr/>
              <w:t>实质性满足采购需求书中带“★”条款要求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采购包1(广州市黄埔职业技术学校（广州市黄埔开放大学）合作办学项目采购（采购包1）):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(15.0分)</w:t>
            </w:r>
          </w:p>
        </w:tc>
        <w:tc>
          <w:tcPr>
            <w:tcW w:type="dxa" w:w="5076"/>
          </w:tcPr>
          <w:p>
            <w:pPr>
              <w:pStyle w:val="null3"/>
              <w:jc w:val="left"/>
            </w:pPr>
            <w:r>
              <w:rPr/>
              <w:t>对投标人根据采购需求“四、技术要求”的“（三）服务内容与要求”提供的项目重点难点分析进行评分： （1）对项目理解深刻，对项目重点、难点分析准确，应对措施完善，可行性高，针对服务人员问题能提供有效的解决方案，得15分； （2）对项目理解较为充分，对项目重点、难点分析较为准确，应对措施具有一定可行性，针对服务人员问题能提供基本的解决方案，得10分； （3）对项目缺乏了解，应对措施缺乏合理性，得5分； （4）未提供不得分。</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对投标人根据采购需求“四、技术要求”的“（三）服务内容与要求”提供的服务方案进行评分： （1）服务方案齐全完善，工作流程、责任分工明确，有详细的服务进度计划，明确各阶段工作任务和时间节点，能有效保障项目实施的，得15分； （2）服务方案基本完善，工作流程、责任分工基本明确，服务进度计划合理，能基本保障项目实施的，得10分； （3）服务方案缺乏合理性，得5分； （4）未提供不得分。</w:t>
            </w:r>
          </w:p>
        </w:tc>
      </w:tr>
      <w:tr>
        <w:tc>
          <w:tcPr>
            <w:tcW w:type="dxa" w:w="922"/>
            <w:gridSpan w:val="2"/>
            <w:vMerge/>
          </w:tcPr>
          <w:p/>
        </w:tc>
        <w:tc>
          <w:tcPr>
            <w:tcW w:type="dxa" w:w="2307"/>
          </w:tcPr>
          <w:p>
            <w:pPr>
              <w:pStyle w:val="null3"/>
              <w:jc w:val="left"/>
            </w:pPr>
            <w:r>
              <w:rPr/>
              <w:t>内部管理制度 (10.0分)</w:t>
            </w:r>
          </w:p>
        </w:tc>
        <w:tc>
          <w:tcPr>
            <w:tcW w:type="dxa" w:w="5076"/>
          </w:tcPr>
          <w:p>
            <w:pPr>
              <w:pStyle w:val="null3"/>
              <w:jc w:val="left"/>
            </w:pPr>
            <w:r>
              <w:rPr/>
              <w:t>对投标人根据采购需求提供的内部管理制度进行评分： （1）内部管理制度完善，组织管理架构及操作规程细致全面、条理清晰、规范，能高效地保障项目实施的，得10分； （2）内部管理制度基本完善，组织管理架构及操作规程基本全面，能基本保障项目实施的，得6分； （3）内部管理制度缺乏合理性，得2分； （4）未提供不得分。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对投标人根据采购需求提供的应急方案进行评分： （1）应急方案详尽完整，针对应急情况的传达机制、人员调配科学合理，责任分工明确，并将每一项应急工作内容分解细化到可执行层面的，得10分； （2）应急方案较完整，针对应急情况的传达机制、人员调配较为合理，责任分工较明确，关键工作内容已分解到可执行层面的，得6分； （3）应急方案简陋，针对应急情况的传达机制、人员调配缺乏可行性，得2分；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(8.0分)</w:t>
            </w:r>
          </w:p>
        </w:tc>
        <w:tc>
          <w:tcPr>
            <w:tcW w:type="dxa" w:w="5076"/>
          </w:tcPr>
          <w:p>
            <w:pPr>
              <w:pStyle w:val="null3"/>
              <w:jc w:val="left"/>
            </w:pPr>
            <w:r>
              <w:rPr/>
              <w:t>投标人提供2021年1月1日至投标截止之日（以合同签订时间或合同执行时间为准）的同类项目业绩情况，每提供一份完整的合同业绩得2分，最高得8分。 【注：须同时提供合同关键页扫描件（合同首页、服务内容、金额页、签字盖章页）并加盖公章作为评分依据，否则不得分。】</w:t>
            </w:r>
          </w:p>
        </w:tc>
      </w:tr>
      <w:tr>
        <w:tc>
          <w:tcPr>
            <w:tcW w:type="dxa" w:w="922"/>
            <w:gridSpan w:val="2"/>
            <w:vMerge/>
          </w:tcPr>
          <w:p/>
        </w:tc>
        <w:tc>
          <w:tcPr>
            <w:tcW w:type="dxa" w:w="2307"/>
          </w:tcPr>
          <w:p>
            <w:pPr>
              <w:pStyle w:val="null3"/>
              <w:jc w:val="left"/>
            </w:pPr>
            <w:r>
              <w:rPr/>
              <w:t>人员配置情况 （项目主管） (7.0分)</w:t>
            </w:r>
          </w:p>
        </w:tc>
        <w:tc>
          <w:tcPr>
            <w:tcW w:type="dxa" w:w="5076"/>
          </w:tcPr>
          <w:p>
            <w:pPr>
              <w:pStyle w:val="null3"/>
              <w:jc w:val="left"/>
            </w:pPr>
            <w:r>
              <w:rPr/>
              <w:t>投标人拟投入本项目的项目主管学历情况（仅指一人，不与教务/考务专员和学生管理与支持专员重复）：具有本科或以上学历，得2分。 【须提供：毕业证或学位证及投标截止时间前投标人为其购买的近6个月内任意1月的社保证明；复印件加盖投标人公章，未提供不得分。】 投标人拟投入本项目的项目主管经验年限（仅指一人，不与教务/考务专员和学生管理与支持专员重复）： 1.具有3年（含）学历继续教育或高校合作项目管理经验，熟悉相关政策法规，得1分； 2.具有3年（不含）-6年（含）学历继续教育或高校合作项目管理经验，熟悉相关政策法规，得3分； 3.具有6年（不含）以上学历继续教育或高校合作项目管理经验，熟悉相关政策法规，得5分。 【须提供：①管理经验以合同为准（如合同无法体现为该人员经办的，须提供相关经办证明或个人履历（格式不限））；②投标截止时间前投标人为其购买的近6个月内任意1月的社保证明；复印件加盖投标人公章，未提供不得分。】</w:t>
            </w:r>
          </w:p>
        </w:tc>
      </w:tr>
      <w:tr>
        <w:tc>
          <w:tcPr>
            <w:tcW w:type="dxa" w:w="922"/>
            <w:gridSpan w:val="2"/>
            <w:vMerge/>
          </w:tcPr>
          <w:p/>
        </w:tc>
        <w:tc>
          <w:tcPr>
            <w:tcW w:type="dxa" w:w="2307"/>
          </w:tcPr>
          <w:p>
            <w:pPr>
              <w:pStyle w:val="null3"/>
              <w:jc w:val="left"/>
            </w:pPr>
            <w:r>
              <w:rPr/>
              <w:t>人员配置情况 （教务/考务专员） (8.0分)</w:t>
            </w:r>
          </w:p>
        </w:tc>
        <w:tc>
          <w:tcPr>
            <w:tcW w:type="dxa" w:w="5076"/>
          </w:tcPr>
          <w:p>
            <w:pPr>
              <w:pStyle w:val="null3"/>
              <w:jc w:val="left"/>
            </w:pPr>
            <w:r>
              <w:rPr/>
              <w:t>投标人拟投入本项目的教务/考务专员学历情况（不与项目主管和学生管理与支持专员重复）： 具有本科或以上学历，每提供1名，得2分，最高得4分。 【须提供：毕业证或学位证及投标截止时间前投标人为其购买的近6个月内任意1月的社保证明；复印件加盖投标人公章，未提供不得分。】 投标人拟投入本项目的教务/考务专员经验年限（不与项目主管和学生管理与支持专员重复）： 1.每提供1名具备2年（含）以上教务管理经验并熟练使用办公软件及教务管理系统的，得2分，最高得4分。 【须提供：①管理经验以合同为准（如合同无法体现为该人员经办的，须提供相关经办证明或个人履历（格式不限））；②投标截止时间前投标人为其购买的近6个月内任意1月的社保证明；复印件加盖投标人公章。】</w:t>
            </w:r>
          </w:p>
        </w:tc>
      </w:tr>
      <w:tr>
        <w:tc>
          <w:tcPr>
            <w:tcW w:type="dxa" w:w="922"/>
            <w:gridSpan w:val="2"/>
            <w:vMerge/>
          </w:tcPr>
          <w:p/>
        </w:tc>
        <w:tc>
          <w:tcPr>
            <w:tcW w:type="dxa" w:w="2307"/>
          </w:tcPr>
          <w:p>
            <w:pPr>
              <w:pStyle w:val="null3"/>
              <w:jc w:val="left"/>
            </w:pPr>
            <w:r>
              <w:rPr/>
              <w:t>人员配置情况 （学生管理与支持专员） (12.0分)</w:t>
            </w:r>
          </w:p>
        </w:tc>
        <w:tc>
          <w:tcPr>
            <w:tcW w:type="dxa" w:w="5076"/>
          </w:tcPr>
          <w:p>
            <w:pPr>
              <w:pStyle w:val="null3"/>
              <w:jc w:val="left"/>
            </w:pPr>
            <w:r>
              <w:rPr/>
              <w:t>投标人拟投入本项目的学生管理与支持专员学历情况（不与项目主管和教务/考务专员重复）： 具有大专或以上学历，每提供1名，得2分，最高得6分。 【须提供：毕业证或学位证及投标截止时间前投标人为其购买的近6个月内任意1月的社保证明；复印件加盖投标人公章，未提供不得分。】 投标人拟投入本项目的学生管理与支持专员经验年限（不与项目主管和教务/考务专员重复）： 1.每提供1名具有成人教育工作经验的，得2分，最高得4分； 2.提供1名熟悉计算机网络及在线教学平台操作的，得2分，最高得2分。 【须提供：①工作经验以合同为准（如合同无法体现为该人员经办的，须提供相关经办证明或个人履历（格式不限））；②投标截止时间前投标人为其购买的近6个月内任意1月的社保证明；复印件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采购包2(广州市黄埔职业技术学校（广州市黄埔开放大学）合作办学项目采购（采购包2）):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(15.0分)</w:t>
            </w:r>
          </w:p>
        </w:tc>
        <w:tc>
          <w:tcPr>
            <w:tcW w:type="dxa" w:w="5076"/>
          </w:tcPr>
          <w:p>
            <w:pPr>
              <w:pStyle w:val="null3"/>
              <w:jc w:val="left"/>
            </w:pPr>
            <w:r>
              <w:rPr/>
              <w:t>对投标人根据采购需求“四、技术要求”的“（三）服务内容与要求”提供的项目重点难点分析进行评分： （1）对项目理解深刻，对项目重点、难点分析准确，应对措施完善，可行性高，针对服务人员问题能提供有效的解决方案，得15分； （2）对项目理解较为充分，对项目重点、难点分析较为准确，应对措施具有一定可行性，针对服务人员问题能提供基本的解决方案，得10分； （3）对项目缺乏了解，应对措施缺乏合理性，得5分； （4）未提供不得分。</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对投标人根据采购需求“四、技术要求”的“（三）服务内容与要求”提供的服务方案进行评分： （1）服务方案齐全完善，工作流程、责任分工明确，有详细的服务进度计划，明确各阶段工作任务和时间节点，能有效保障项目实施的，得15分； （2）服务方案基本完善，工作流程、责任分工基本明确，服务进度计划合理，能基本保障项目实施的，得10分； （3）服务方案缺乏合理性，得5分； （4）未提供不得分。</w:t>
            </w:r>
          </w:p>
        </w:tc>
      </w:tr>
      <w:tr>
        <w:tc>
          <w:tcPr>
            <w:tcW w:type="dxa" w:w="922"/>
            <w:gridSpan w:val="2"/>
            <w:vMerge/>
          </w:tcPr>
          <w:p/>
        </w:tc>
        <w:tc>
          <w:tcPr>
            <w:tcW w:type="dxa" w:w="2307"/>
          </w:tcPr>
          <w:p>
            <w:pPr>
              <w:pStyle w:val="null3"/>
              <w:jc w:val="left"/>
            </w:pPr>
            <w:r>
              <w:rPr/>
              <w:t>内部管理制度 (10.0分)</w:t>
            </w:r>
          </w:p>
        </w:tc>
        <w:tc>
          <w:tcPr>
            <w:tcW w:type="dxa" w:w="5076"/>
          </w:tcPr>
          <w:p>
            <w:pPr>
              <w:pStyle w:val="null3"/>
              <w:jc w:val="left"/>
            </w:pPr>
            <w:r>
              <w:rPr/>
              <w:t>对投标人根据采购需求提供的内部管理制度进行评分： （1）内部管理制度完善，组织管理架构及操作规程细致全面、条理清晰、规范，能高效地保障项目实施的，得10分； （2）内部管理制度基本完善，组织管理架构及操作规程基本全面，能基本保障项目实施的，得6分； （3）内部管理制度缺乏合理性，得2分； （4）未提供不得分。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对投标人根据采购需求提供的应急方案进行评分： （1）应急方案详尽完整，针对应急情况的传达机制、人员调配科学合理，责任分工明确，并将每一项应急工作内容分解细化到可执行层面的，得10分； （2）应急方案较完整，针对应急情况的传达机制、人员调配较为合理，责任分工较明确，关键工作内容已分解到可执行层面的，得6分； （3）应急方案简陋，针对应急情况的传达机制、人员调配缺乏可行性，得2分；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(8.0分)</w:t>
            </w:r>
          </w:p>
        </w:tc>
        <w:tc>
          <w:tcPr>
            <w:tcW w:type="dxa" w:w="5076"/>
          </w:tcPr>
          <w:p>
            <w:pPr>
              <w:pStyle w:val="null3"/>
              <w:jc w:val="left"/>
            </w:pPr>
            <w:r>
              <w:rPr/>
              <w:t>投标人提供2021年1月1日至投标截止之日（以合同签订时间或合同执行时间为准）的同类项目业绩情况，每提供一份完整的合同业绩得2分，最高得8分。 【注：须同时提供合同关键页扫描件（合同首页、服务内容、金额页、签字盖章页）并加盖公章作为评分依据，否则不得分。】</w:t>
            </w:r>
          </w:p>
        </w:tc>
      </w:tr>
      <w:tr>
        <w:tc>
          <w:tcPr>
            <w:tcW w:type="dxa" w:w="922"/>
            <w:gridSpan w:val="2"/>
            <w:vMerge/>
          </w:tcPr>
          <w:p/>
        </w:tc>
        <w:tc>
          <w:tcPr>
            <w:tcW w:type="dxa" w:w="2307"/>
          </w:tcPr>
          <w:p>
            <w:pPr>
              <w:pStyle w:val="null3"/>
              <w:jc w:val="left"/>
            </w:pPr>
            <w:r>
              <w:rPr/>
              <w:t>人员配置情况 （项目主管） (7.0分)</w:t>
            </w:r>
          </w:p>
        </w:tc>
        <w:tc>
          <w:tcPr>
            <w:tcW w:type="dxa" w:w="5076"/>
          </w:tcPr>
          <w:p>
            <w:pPr>
              <w:pStyle w:val="null3"/>
              <w:jc w:val="left"/>
            </w:pPr>
            <w:r>
              <w:rPr/>
              <w:t>投标人拟投入本项目的项目主管学历情况（仅指一人，不与教务/考务专员和学生管理与支持专员重复）：具有本科或以上学历，得2分。 【须提供：毕业证或学位证及投标截止时间前投标人为其购买的近6个月内任意1月的社保证明；复印件加盖投标人公章，未提供不得分。】 投标人拟投入本项目的项目主管经验年限（仅指一人，不与教务/考务专员和学生管理与支持专员重复）： 1.具有3年（含）学历继续教育或高校合作项目管理经验，熟悉相关政策法规，得1分； 2.具有3年（不含）-6年（含）学历继续教育或高校合作项目管理经验，熟悉相关政策法规，得3分； 3.具有6年（不含）以上学历继续教育或高校合作项目管理经验，熟悉相关政策法规，得5分。 【须提供：①管理经验以合同为准（如合同无法体现为该人员经办的，须提供相关经办证明或个人履历（格式不限））；②投标截止时间前投标人为其购买的近6个月内任意1月的社保证明；复印件加盖投标人公章，未提供不得分。】</w:t>
            </w:r>
          </w:p>
        </w:tc>
      </w:tr>
      <w:tr>
        <w:tc>
          <w:tcPr>
            <w:tcW w:type="dxa" w:w="922"/>
            <w:gridSpan w:val="2"/>
            <w:vMerge/>
          </w:tcPr>
          <w:p/>
        </w:tc>
        <w:tc>
          <w:tcPr>
            <w:tcW w:type="dxa" w:w="2307"/>
          </w:tcPr>
          <w:p>
            <w:pPr>
              <w:pStyle w:val="null3"/>
              <w:jc w:val="left"/>
            </w:pPr>
            <w:r>
              <w:rPr/>
              <w:t>人员配置情况 （教务/考务专员） (8.0分)</w:t>
            </w:r>
          </w:p>
        </w:tc>
        <w:tc>
          <w:tcPr>
            <w:tcW w:type="dxa" w:w="5076"/>
          </w:tcPr>
          <w:p>
            <w:pPr>
              <w:pStyle w:val="null3"/>
              <w:jc w:val="left"/>
            </w:pPr>
            <w:r>
              <w:rPr/>
              <w:t>投标人拟投入本项目的教务/考务专员学历情况（不与项目主管和学生管理与支持专员重复）： 具有本科或以上学历，每提供1名，得2分，最高得4分。 【须提供：毕业证或学位证及投标截止时间前投标人为其购买的近6个月内任意1月的社保证明；复印件加盖投标人公章，未提供不得分。】 投标人拟投入本项目的教务/考务专员经验年限（不与项目主管和学生管理与支持专员重复）： 1.每提供1名具备2年（含）以上教务管理经验并熟练使用办公软件及教务管理系统的，得2分，最高得4分。 【须提供：①管理经验以合同为准（如合同无法体现为该人员经办的，须提供相关经办证明或个人履历（格式不限））；②投标截止时间前投标人为其购买的近6个月内任意1月的社保证明；复印件加盖投标人公章。】</w:t>
            </w:r>
          </w:p>
        </w:tc>
      </w:tr>
      <w:tr>
        <w:tc>
          <w:tcPr>
            <w:tcW w:type="dxa" w:w="922"/>
            <w:gridSpan w:val="2"/>
            <w:vMerge/>
          </w:tcPr>
          <w:p/>
        </w:tc>
        <w:tc>
          <w:tcPr>
            <w:tcW w:type="dxa" w:w="2307"/>
          </w:tcPr>
          <w:p>
            <w:pPr>
              <w:pStyle w:val="null3"/>
              <w:jc w:val="left"/>
            </w:pPr>
            <w:r>
              <w:rPr/>
              <w:t>人员配置情况 （学生管理与支持专员） (12.0分)</w:t>
            </w:r>
          </w:p>
        </w:tc>
        <w:tc>
          <w:tcPr>
            <w:tcW w:type="dxa" w:w="5076"/>
          </w:tcPr>
          <w:p>
            <w:pPr>
              <w:pStyle w:val="null3"/>
              <w:jc w:val="left"/>
            </w:pPr>
            <w:r>
              <w:rPr/>
              <w:t>投标人拟投入本项目的学生管理与支持专员学历情况（不与项目主管和教务/考务专员重复）： 具有大专或以上学历，每提供1名，得2分，最高得6分。 【须提供：毕业证或学位证及投标截止时间前投标人为其购买的近6个月内任意1月的社保证明；复印件加盖投标人公章，未提供不得分。】 投标人拟投入本项目的学生管理与支持专员经验年限（不与项目主管和教务/考务专员重复）： 1.每提供1名具有成人教育工作经验的，得2分，最高得4分； 2.提供1名熟悉计算机网络及在线教学平台操作的，得2分，最高得2分。 【须提供：①工作经验以合同为准（如合同无法体现为该人员经办的，须提供相关经办证明或个人履历（格式不限））；②投标截止时间前投标人为其购买的近6个月内任意1月的社保证明；复印件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合作办学</w:t>
      </w:r>
      <w:r>
        <w:rPr>
          <w:sz w:val="48"/>
          <w:b/>
        </w:rPr>
        <w:t>合同</w:t>
      </w:r>
    </w:p>
    <w:p>
      <w:pPr>
        <w:pStyle w:val="null3"/>
        <w:jc w:val="both"/>
      </w:pPr>
      <w:r>
        <w:rPr>
          <w:sz w:val="24"/>
        </w:rPr>
        <w:t>甲方：</w:t>
      </w:r>
      <w:r>
        <w:rPr>
          <w:sz w:val="21"/>
          <w:u w:val="single"/>
        </w:rPr>
        <w:t xml:space="preserve"> </w:t>
      </w:r>
      <w:r>
        <w:rPr>
          <w:sz w:val="24"/>
          <w:u w:val="single"/>
        </w:rPr>
        <w:t>广州市黄埔职业技术学校（广州市黄埔开放大学）</w:t>
      </w:r>
    </w:p>
    <w:p>
      <w:pPr>
        <w:pStyle w:val="null3"/>
        <w:jc w:val="both"/>
      </w:pPr>
      <w:r>
        <w:rPr>
          <w:sz w:val="24"/>
        </w:rPr>
        <w:t>乙方：</w:t>
      </w:r>
      <w:r>
        <w:rPr>
          <w:sz w:val="21"/>
          <w:u w:val="single"/>
        </w:rPr>
        <w:t xml:space="preserve">                                                                                      </w:t>
      </w:r>
    </w:p>
    <w:p>
      <w:pPr>
        <w:pStyle w:val="null3"/>
        <w:ind w:firstLine="480"/>
        <w:jc w:val="both"/>
      </w:pPr>
      <w:r>
        <w:rPr>
          <w:sz w:val="24"/>
        </w:rPr>
        <w:t>为方便广州市社会人员报读高等学历继续教育，有效地扎根基层，服务社会，打造送教下乡的教育平台，向社会提供形式多样、内容丰富学历教育项目</w:t>
      </w:r>
      <w:r>
        <w:rPr>
          <w:sz w:val="24"/>
        </w:rPr>
        <w:t>，</w:t>
      </w:r>
      <w:r>
        <w:rPr>
          <w:sz w:val="24"/>
        </w:rPr>
        <w:t>并根据</w:t>
      </w:r>
      <w:r>
        <w:rPr>
          <w:sz w:val="24"/>
        </w:rPr>
        <w:t>2026年  月日的《广州市黄埔职业技术学校（广州市黄埔开放大学）合作办学项目采购（采购包  ）（招标编号：       ）》采购结果和投标文件、招标文件的内容，按照《中华人民共和国民法典》的规定，甲方向乙方订购以下服务</w:t>
      </w:r>
      <w:r>
        <w:rPr>
          <w:sz w:val="24"/>
        </w:rPr>
        <w:t>。为明确双方责任和权利，甲、乙双方经协商确定，特签订本合同，共同遵守。具体条款如下：</w:t>
      </w:r>
    </w:p>
    <w:p>
      <w:pPr>
        <w:pStyle w:val="null3"/>
        <w:ind w:firstLine="480"/>
        <w:jc w:val="both"/>
      </w:pPr>
      <w:r>
        <w:rPr>
          <w:sz w:val="28"/>
          <w:b/>
        </w:rPr>
        <w:t>一、合作目的</w:t>
      </w:r>
    </w:p>
    <w:p>
      <w:pPr>
        <w:pStyle w:val="null3"/>
        <w:ind w:firstLine="480"/>
        <w:jc w:val="both"/>
      </w:pPr>
      <w:r>
        <w:rPr>
          <w:sz w:val="24"/>
        </w:rPr>
        <w:t>充分发挥甲方在开放教育</w:t>
      </w:r>
      <w:r>
        <w:rPr>
          <w:sz w:val="24"/>
        </w:rPr>
        <w:t>、</w:t>
      </w:r>
      <w:r>
        <w:rPr>
          <w:sz w:val="24"/>
        </w:rPr>
        <w:t>成人教育</w:t>
      </w:r>
      <w:r>
        <w:rPr>
          <w:sz w:val="24"/>
        </w:rPr>
        <w:t>领域的教育资源优势，以及乙方在开放教育</w:t>
      </w:r>
      <w:r>
        <w:rPr>
          <w:sz w:val="24"/>
        </w:rPr>
        <w:t>、</w:t>
      </w:r>
      <w:r>
        <w:rPr>
          <w:sz w:val="24"/>
        </w:rPr>
        <w:t>成人教育</w:t>
      </w:r>
      <w:r>
        <w:rPr>
          <w:sz w:val="24"/>
        </w:rPr>
        <w:t>领域教育管理与学员服务优势，为广州市经济与社会发展培养更多的人才，增强就业竞争力，双方开展联合办学。</w:t>
      </w:r>
    </w:p>
    <w:p>
      <w:pPr>
        <w:pStyle w:val="null3"/>
        <w:jc w:val="both"/>
      </w:pPr>
      <w:r>
        <w:rPr>
          <w:sz w:val="28"/>
          <w:b/>
        </w:rPr>
        <w:t>二</w:t>
      </w:r>
      <w:r>
        <w:rPr>
          <w:sz w:val="28"/>
          <w:b/>
        </w:rPr>
        <w:t>、合同标的</w:t>
      </w:r>
    </w:p>
    <w:p>
      <w:pPr>
        <w:pStyle w:val="null3"/>
        <w:ind w:firstLine="480"/>
        <w:jc w:val="both"/>
      </w:pPr>
      <w:r>
        <w:rPr>
          <w:sz w:val="24"/>
        </w:rPr>
        <w:t>1</w:t>
      </w:r>
      <w:r>
        <w:rPr>
          <w:sz w:val="24"/>
        </w:rPr>
        <w:t>.</w:t>
      </w:r>
      <w:r>
        <w:rPr>
          <w:sz w:val="24"/>
        </w:rPr>
        <w:t>合同标的及数量</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96"/>
        <w:gridCol w:w="3459"/>
        <w:gridCol w:w="1441"/>
        <w:gridCol w:w="919"/>
        <w:gridCol w:w="1661"/>
      </w:tblGrid>
      <w:tr>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合同标的</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折扣率（</w:t>
            </w:r>
            <w:r>
              <w:rPr>
                <w:sz w:val="24"/>
                <w:b/>
              </w:rPr>
              <w:t>%）</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广州市黄埔职业技术学校（广州市黄埔开放大学）合作办学项目采购</w:t>
            </w:r>
            <w:r>
              <w:rPr>
                <w:sz w:val="24"/>
              </w:rPr>
              <w:t>（</w:t>
            </w:r>
            <w:r>
              <w:rPr>
                <w:sz w:val="24"/>
              </w:rPr>
              <w:t>采购包</w:t>
            </w:r>
            <w:r>
              <w:rPr>
                <w:sz w:val="24"/>
              </w:rPr>
              <w:t xml:space="preserve">    </w:t>
            </w:r>
            <w:r>
              <w:rPr>
                <w:sz w:val="24"/>
              </w:rPr>
              <w:t>）</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按招标文件要求执行</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注：详细技术参数及要求详见附件和招标文件。</w:t>
      </w:r>
    </w:p>
    <w:p>
      <w:pPr>
        <w:pStyle w:val="null3"/>
        <w:ind w:firstLine="480"/>
        <w:jc w:val="both"/>
      </w:pPr>
      <w:r>
        <w:rPr>
          <w:sz w:val="24"/>
        </w:rPr>
        <w:t>2.合同金额</w:t>
      </w:r>
    </w:p>
    <w:p>
      <w:pPr>
        <w:pStyle w:val="null3"/>
        <w:ind w:firstLine="480"/>
        <w:jc w:val="both"/>
      </w:pPr>
      <w:r>
        <w:rPr>
          <w:sz w:val="24"/>
        </w:rPr>
        <w:t>合同总金额</w:t>
      </w:r>
      <w:r>
        <w:rPr>
          <w:sz w:val="24"/>
        </w:rPr>
        <w:t>暂定</w:t>
      </w:r>
      <w:r>
        <w:rPr>
          <w:sz w:val="24"/>
        </w:rPr>
        <w:t>为：人民币</w:t>
      </w:r>
      <w:r>
        <w:rPr>
          <w:sz w:val="21"/>
          <w:u w:val="single"/>
        </w:rPr>
        <w:t xml:space="preserve">     </w:t>
      </w:r>
      <w:r>
        <w:rPr>
          <w:sz w:val="21"/>
          <w:u w:val="single"/>
        </w:rPr>
        <w:t xml:space="preserve">  </w:t>
      </w:r>
      <w:r>
        <w:rPr>
          <w:sz w:val="21"/>
          <w:u w:val="single"/>
        </w:rPr>
        <w:t xml:space="preserve">  </w:t>
      </w:r>
      <w:r>
        <w:rPr>
          <w:sz w:val="24"/>
        </w:rPr>
        <w:t>（￥</w:t>
      </w:r>
      <w:r>
        <w:rPr>
          <w:sz w:val="21"/>
          <w:u w:val="single"/>
        </w:rPr>
        <w:t xml:space="preserve">       </w:t>
      </w:r>
      <w:r>
        <w:rPr>
          <w:sz w:val="24"/>
        </w:rPr>
        <w:t>元）。</w:t>
      </w:r>
      <w:r>
        <w:rPr>
          <w:sz w:val="24"/>
        </w:rPr>
        <w:t>【</w:t>
      </w:r>
      <w:r>
        <w:rPr>
          <w:sz w:val="24"/>
        </w:rPr>
        <w:t>以最终招生数量为准，按</w:t>
      </w:r>
      <w:r>
        <w:rPr>
          <w:sz w:val="24"/>
        </w:rPr>
        <w:t>“</w:t>
      </w:r>
      <w:r>
        <w:rPr>
          <w:sz w:val="24"/>
        </w:rPr>
        <w:t>五、收费与分配</w:t>
      </w:r>
      <w:r>
        <w:rPr>
          <w:sz w:val="24"/>
        </w:rPr>
        <w:t>”进行结算。</w:t>
      </w:r>
      <w:r>
        <w:rPr>
          <w:sz w:val="24"/>
        </w:rPr>
        <w:t>】</w:t>
      </w:r>
    </w:p>
    <w:p>
      <w:pPr>
        <w:pStyle w:val="null3"/>
        <w:ind w:firstLine="480"/>
        <w:jc w:val="both"/>
      </w:pPr>
      <w:r>
        <w:rPr>
          <w:sz w:val="24"/>
        </w:rPr>
        <w:t>本项目服务期限为</w:t>
      </w:r>
      <w:r>
        <w:rPr>
          <w:sz w:val="24"/>
        </w:rPr>
        <w:t>3年，</w:t>
      </w:r>
      <w:r>
        <w:rPr>
          <w:sz w:val="24"/>
        </w:rPr>
        <w:t>自协议签订之日至开放教育和成人高考学历继续教育</w:t>
      </w:r>
      <w:r>
        <w:rPr>
          <w:sz w:val="24"/>
        </w:rPr>
        <w:t>2026级学生全部毕业并完成档案移交之日止</w:t>
      </w:r>
      <w:r>
        <w:rPr>
          <w:sz w:val="24"/>
        </w:rPr>
        <w:t>。</w:t>
      </w:r>
    </w:p>
    <w:p>
      <w:pPr>
        <w:pStyle w:val="null3"/>
        <w:jc w:val="both"/>
      </w:pPr>
      <w:r>
        <w:rPr>
          <w:sz w:val="28"/>
          <w:b/>
        </w:rPr>
        <w:t>三、合作范围</w:t>
      </w:r>
    </w:p>
    <w:p>
      <w:pPr>
        <w:pStyle w:val="null3"/>
        <w:ind w:firstLine="480"/>
        <w:jc w:val="both"/>
      </w:pPr>
      <w:r>
        <w:rPr>
          <w:sz w:val="24"/>
        </w:rPr>
        <w:t>1.</w:t>
      </w:r>
      <w:r>
        <w:rPr>
          <w:sz w:val="24"/>
        </w:rPr>
        <w:t>乙方作为甲方的教学</w:t>
      </w:r>
      <w:r>
        <w:rPr>
          <w:sz w:val="24"/>
        </w:rPr>
        <w:t>合作</w:t>
      </w:r>
      <w:r>
        <w:rPr>
          <w:sz w:val="24"/>
        </w:rPr>
        <w:t>机构，在广州市范围内开展联合办学，在合作范围内接受甲方的管理、指导和监督。</w:t>
      </w:r>
    </w:p>
    <w:p>
      <w:pPr>
        <w:pStyle w:val="null3"/>
        <w:ind w:firstLine="480"/>
        <w:jc w:val="both"/>
      </w:pPr>
      <w:r>
        <w:rPr>
          <w:sz w:val="24"/>
        </w:rPr>
        <w:t>2.</w:t>
      </w:r>
      <w:r>
        <w:rPr>
          <w:sz w:val="24"/>
        </w:rPr>
        <w:t>乙方保证具备设立和运营本</w:t>
      </w:r>
      <w:r>
        <w:rPr>
          <w:sz w:val="24"/>
        </w:rPr>
        <w:t>项目</w:t>
      </w:r>
      <w:r>
        <w:rPr>
          <w:sz w:val="24"/>
        </w:rPr>
        <w:t>所需的全部合法资质，包括但不限于：</w:t>
      </w:r>
    </w:p>
    <w:p>
      <w:pPr>
        <w:pStyle w:val="null3"/>
        <w:ind w:firstLine="480"/>
        <w:jc w:val="both"/>
      </w:pPr>
      <w:r>
        <w:rPr>
          <w:sz w:val="24"/>
        </w:rPr>
        <w:t>（</w:t>
      </w:r>
      <w:r>
        <w:rPr>
          <w:sz w:val="24"/>
        </w:rPr>
        <w:t>1</w:t>
      </w:r>
      <w:r>
        <w:rPr>
          <w:sz w:val="24"/>
        </w:rPr>
        <w:t>）</w:t>
      </w:r>
      <w:r>
        <w:rPr>
          <w:sz w:val="24"/>
        </w:rPr>
        <w:t>持有有效的</w:t>
      </w:r>
      <w:r>
        <w:rPr>
          <w:sz w:val="24"/>
        </w:rPr>
        <w:t>①</w:t>
      </w:r>
      <w:r>
        <w:rPr>
          <w:sz w:val="24"/>
        </w:rPr>
        <w:t>《</w:t>
      </w:r>
      <w:r>
        <w:rPr>
          <w:sz w:val="24"/>
        </w:rPr>
        <w:t>营业执照</w:t>
      </w:r>
      <w:r>
        <w:rPr>
          <w:sz w:val="24"/>
        </w:rPr>
        <w:t>》</w:t>
      </w:r>
      <w:r>
        <w:rPr>
          <w:sz w:val="24"/>
        </w:rPr>
        <w:t>或</w:t>
      </w:r>
      <w:r>
        <w:rPr>
          <w:sz w:val="24"/>
        </w:rPr>
        <w:t>《事业单位法人证书》</w:t>
      </w:r>
      <w:r>
        <w:rPr>
          <w:sz w:val="24"/>
        </w:rPr>
        <w:t>或《民办非企业单位登记证书》；</w:t>
      </w:r>
      <w:r>
        <w:rPr>
          <w:sz w:val="24"/>
        </w:rPr>
        <w:t>②《民办学校办学许可证》等法定资质要求</w:t>
      </w:r>
      <w:r>
        <w:rPr>
          <w:sz w:val="24"/>
        </w:rPr>
        <w:t>；</w:t>
      </w:r>
    </w:p>
    <w:p>
      <w:pPr>
        <w:pStyle w:val="null3"/>
        <w:ind w:firstLine="480"/>
        <w:jc w:val="both"/>
      </w:pPr>
      <w:r>
        <w:rPr>
          <w:sz w:val="24"/>
        </w:rPr>
        <w:t>（</w:t>
      </w:r>
      <w:r>
        <w:rPr>
          <w:sz w:val="24"/>
        </w:rPr>
        <w:t>2</w:t>
      </w:r>
      <w:r>
        <w:rPr>
          <w:sz w:val="24"/>
        </w:rPr>
        <w:t>）</w:t>
      </w:r>
      <w:r>
        <w:rPr>
          <w:sz w:val="24"/>
        </w:rPr>
        <w:t>办学场地符合消防、建筑安全标准，具有满足教学需要的设施设备；</w:t>
      </w:r>
    </w:p>
    <w:p>
      <w:pPr>
        <w:pStyle w:val="null3"/>
        <w:ind w:firstLine="480"/>
        <w:jc w:val="both"/>
      </w:pPr>
      <w:r>
        <w:rPr>
          <w:sz w:val="24"/>
        </w:rPr>
        <w:t>（</w:t>
      </w:r>
      <w:r>
        <w:rPr>
          <w:sz w:val="24"/>
        </w:rPr>
        <w:t>3</w:t>
      </w:r>
      <w:r>
        <w:rPr>
          <w:sz w:val="24"/>
        </w:rPr>
        <w:t>）</w:t>
      </w:r>
      <w:r>
        <w:rPr>
          <w:sz w:val="24"/>
        </w:rPr>
        <w:t>配备符合规定数量的专职管理人员。</w:t>
      </w:r>
    </w:p>
    <w:p>
      <w:pPr>
        <w:pStyle w:val="null3"/>
        <w:ind w:firstLine="480"/>
        <w:jc w:val="both"/>
      </w:pPr>
      <w:r>
        <w:rPr>
          <w:sz w:val="24"/>
        </w:rPr>
        <w:t>（</w:t>
      </w:r>
      <w:r>
        <w:rPr>
          <w:sz w:val="24"/>
        </w:rPr>
        <w:t>4</w:t>
      </w:r>
      <w:r>
        <w:rPr>
          <w:sz w:val="24"/>
        </w:rPr>
        <w:t>）</w:t>
      </w:r>
      <w:r>
        <w:rPr>
          <w:sz w:val="24"/>
        </w:rPr>
        <w:t>乙方应在协议签署时向甲方提供前述资质文件的原件核验及复印件备案。乙方承诺在合作期内持续保持前述资质的有效性，不得出现任何可能导致资质被撤销、吊销或年检不合格的情形。如资质发生任何变更、续期、或面临被主管机关调查、处罚、撤销的风险，乙方应在</w:t>
      </w:r>
      <w:r>
        <w:rPr>
          <w:sz w:val="24"/>
        </w:rPr>
        <w:t>24小时内书面通知甲方，并立即采取补救措施。若因乙方资质问题导致甲方遭受任何损失（包括但不限于行政处罚、声誉损害、诉讼赔偿），乙方应承担全部赔偿责任，且甲方有权立即单方解除本协议。</w:t>
      </w:r>
    </w:p>
    <w:p>
      <w:pPr>
        <w:pStyle w:val="null3"/>
        <w:jc w:val="both"/>
      </w:pPr>
      <w:r>
        <w:rPr>
          <w:sz w:val="28"/>
          <w:b/>
        </w:rPr>
        <w:t>四、甲乙双方的权利义务</w:t>
      </w:r>
    </w:p>
    <w:p>
      <w:pPr>
        <w:pStyle w:val="null3"/>
        <w:ind w:firstLine="482"/>
        <w:jc w:val="both"/>
      </w:pPr>
      <w:r>
        <w:rPr>
          <w:sz w:val="24"/>
          <w:b/>
        </w:rPr>
        <w:t>（一）</w:t>
      </w:r>
      <w:r>
        <w:rPr>
          <w:sz w:val="24"/>
          <w:b/>
        </w:rPr>
        <w:t>甲方</w:t>
      </w:r>
    </w:p>
    <w:p>
      <w:pPr>
        <w:pStyle w:val="null3"/>
        <w:ind w:firstLine="480"/>
        <w:jc w:val="both"/>
      </w:pPr>
      <w:r>
        <w:rPr>
          <w:sz w:val="24"/>
        </w:rPr>
        <w:t>1.负责完成各专业的招生指标、新专业申报等工作。指导乙方按</w:t>
      </w:r>
      <w:r>
        <w:rPr>
          <w:sz w:val="24"/>
        </w:rPr>
        <w:t>广州开放大学</w:t>
      </w:r>
      <w:r>
        <w:rPr>
          <w:sz w:val="24"/>
        </w:rPr>
        <w:t>的要求进行招生宣传、报名登记等工作，进行入学资格初步审查工作。</w:t>
      </w:r>
    </w:p>
    <w:p>
      <w:pPr>
        <w:pStyle w:val="null3"/>
        <w:ind w:firstLine="480"/>
        <w:jc w:val="both"/>
      </w:pPr>
      <w:r>
        <w:rPr>
          <w:sz w:val="24"/>
        </w:rPr>
        <w:t>2.</w:t>
      </w:r>
      <w:r>
        <w:rPr>
          <w:sz w:val="24"/>
        </w:rPr>
        <w:t>统筹</w:t>
      </w:r>
      <w:r>
        <w:rPr>
          <w:sz w:val="24"/>
        </w:rPr>
        <w:t>学生的学籍管理工作，按要求办理毕业证书等，准确、完整和及时地将学籍资料按统一格式上报</w:t>
      </w:r>
      <w:r>
        <w:rPr>
          <w:sz w:val="24"/>
        </w:rPr>
        <w:t>广州开放大学</w:t>
      </w:r>
      <w:r>
        <w:rPr>
          <w:sz w:val="24"/>
        </w:rPr>
        <w:t>归档。</w:t>
      </w:r>
    </w:p>
    <w:p>
      <w:pPr>
        <w:pStyle w:val="null3"/>
        <w:ind w:firstLine="480"/>
        <w:jc w:val="both"/>
      </w:pPr>
      <w:r>
        <w:rPr>
          <w:sz w:val="24"/>
        </w:rPr>
        <w:t>3.</w:t>
      </w:r>
      <w:r>
        <w:rPr>
          <w:sz w:val="24"/>
        </w:rPr>
        <w:t>统筹</w:t>
      </w:r>
      <w:r>
        <w:rPr>
          <w:sz w:val="24"/>
        </w:rPr>
        <w:t>组织学生进行新华社图像信息的采集，并挑选好电子及纸质版照片给乙方进行日常使用。</w:t>
      </w:r>
    </w:p>
    <w:p>
      <w:pPr>
        <w:pStyle w:val="null3"/>
        <w:ind w:firstLine="480"/>
        <w:jc w:val="both"/>
      </w:pPr>
      <w:r>
        <w:rPr>
          <w:sz w:val="24"/>
        </w:rPr>
        <w:t>4.制定</w:t>
      </w:r>
      <w:r>
        <w:rPr>
          <w:sz w:val="24"/>
        </w:rPr>
        <w:t>并下发</w:t>
      </w:r>
      <w:r>
        <w:rPr>
          <w:sz w:val="24"/>
        </w:rPr>
        <w:t>教学计划</w:t>
      </w:r>
      <w:r>
        <w:rPr>
          <w:sz w:val="24"/>
        </w:rPr>
        <w:t>与教学管理规范</w:t>
      </w:r>
      <w:r>
        <w:rPr>
          <w:sz w:val="24"/>
        </w:rPr>
        <w:t>，按</w:t>
      </w:r>
      <w:r>
        <w:rPr>
          <w:sz w:val="24"/>
        </w:rPr>
        <w:t>广州开放大学</w:t>
      </w:r>
      <w:r>
        <w:rPr>
          <w:sz w:val="24"/>
        </w:rPr>
        <w:t>的教学要求定期或不定期对乙方开展日常教学的指导、监督及管理工作，指导乙方开展学员管理和学员活动组织工作。</w:t>
      </w:r>
    </w:p>
    <w:p>
      <w:pPr>
        <w:pStyle w:val="null3"/>
        <w:ind w:firstLine="480"/>
        <w:jc w:val="both"/>
      </w:pPr>
      <w:r>
        <w:rPr>
          <w:sz w:val="24"/>
        </w:rPr>
        <w:t>5.在</w:t>
      </w:r>
      <w:r>
        <w:rPr>
          <w:sz w:val="24"/>
        </w:rPr>
        <w:t>广州开放大学</w:t>
      </w:r>
      <w:r>
        <w:rPr>
          <w:sz w:val="24"/>
        </w:rPr>
        <w:t>的指导</w:t>
      </w:r>
      <w:r>
        <w:rPr>
          <w:sz w:val="24"/>
        </w:rPr>
        <w:t>下监督、检查乙方具体</w:t>
      </w:r>
      <w:r>
        <w:rPr>
          <w:sz w:val="24"/>
        </w:rPr>
        <w:t>组织学员的机考、网考、纸质等考试，</w:t>
      </w:r>
      <w:r>
        <w:rPr>
          <w:sz w:val="24"/>
        </w:rPr>
        <w:t>以及</w:t>
      </w:r>
      <w:r>
        <w:rPr>
          <w:sz w:val="24"/>
        </w:rPr>
        <w:t>做好学生成绩录入及查分等考务管理工作。</w:t>
      </w:r>
      <w:r>
        <w:rPr>
          <w:sz w:val="24"/>
        </w:rPr>
        <w:t>监督乙方</w:t>
      </w:r>
      <w:r>
        <w:rPr>
          <w:sz w:val="24"/>
          <w:color w:val="000000"/>
        </w:rPr>
        <w:t>维护好相关考试设备</w:t>
      </w:r>
      <w:r>
        <w:rPr>
          <w:sz w:val="24"/>
          <w:color w:val="000000"/>
        </w:rPr>
        <w:t>和其他相关硬件资源</w:t>
      </w:r>
      <w:r>
        <w:rPr>
          <w:sz w:val="24"/>
          <w:color w:val="000000"/>
        </w:rPr>
        <w:t>等。</w:t>
      </w:r>
    </w:p>
    <w:p>
      <w:pPr>
        <w:pStyle w:val="null3"/>
        <w:ind w:firstLine="480"/>
        <w:jc w:val="both"/>
      </w:pPr>
      <w:r>
        <w:rPr>
          <w:sz w:val="24"/>
          <w:b/>
        </w:rPr>
        <w:t>（二）</w:t>
      </w:r>
      <w:r>
        <w:rPr>
          <w:sz w:val="24"/>
          <w:b/>
        </w:rPr>
        <w:t>乙方</w:t>
      </w:r>
    </w:p>
    <w:p>
      <w:pPr>
        <w:pStyle w:val="null3"/>
        <w:ind w:firstLine="480"/>
        <w:jc w:val="both"/>
      </w:pPr>
      <w:r>
        <w:rPr>
          <w:sz w:val="24"/>
        </w:rPr>
        <w:t>1.按照甲方要求，做好招生宣传工作，在甲方的指导下着重做好本区域内生源发动工作。组织学生在乙方系统完善学生资料，并按</w:t>
      </w:r>
      <w:r>
        <w:rPr>
          <w:sz w:val="24"/>
        </w:rPr>
        <w:t>广州开放大学</w:t>
      </w:r>
      <w:r>
        <w:rPr>
          <w:sz w:val="24"/>
        </w:rPr>
        <w:t>的</w:t>
      </w:r>
      <w:r>
        <w:rPr>
          <w:sz w:val="24"/>
        </w:rPr>
        <w:t>要求</w:t>
      </w:r>
      <w:r>
        <w:rPr>
          <w:sz w:val="24"/>
        </w:rPr>
        <w:t>提交资料给甲方，协助甲方做好新生入学资格审查、报到注册、学籍异动工作。</w:t>
      </w:r>
    </w:p>
    <w:p>
      <w:pPr>
        <w:pStyle w:val="null3"/>
        <w:ind w:firstLine="480"/>
        <w:jc w:val="both"/>
      </w:pPr>
      <w:r>
        <w:rPr>
          <w:sz w:val="24"/>
        </w:rPr>
        <w:t>2.提供经</w:t>
      </w:r>
      <w:r>
        <w:rPr>
          <w:sz w:val="24"/>
        </w:rPr>
        <w:t>广州开放大学</w:t>
      </w:r>
      <w:r>
        <w:rPr>
          <w:sz w:val="24"/>
        </w:rPr>
        <w:t>认可的网上教学平台，通过网上教学平台提供网上教学信息和教学管理信息，提供开设专业和课程的网络教学资源。组织实施实时和非实时的远程辅助性教学。乙方定期向甲方提供教学过程记录和档案，包括：直播课堂、双向视频会议等。</w:t>
      </w:r>
    </w:p>
    <w:p>
      <w:pPr>
        <w:pStyle w:val="null3"/>
        <w:ind w:firstLine="480"/>
        <w:jc w:val="both"/>
      </w:pPr>
      <w:r>
        <w:rPr>
          <w:sz w:val="24"/>
        </w:rPr>
        <w:t>3.按甲方的要求做好学生分班、上课以及调停课通知、考试通知、毕业证书发放、学位证书发放</w:t>
      </w:r>
      <w:r>
        <w:rPr>
          <w:sz w:val="24"/>
        </w:rPr>
        <w:t>的工作</w:t>
      </w:r>
      <w:r>
        <w:rPr>
          <w:sz w:val="24"/>
        </w:rPr>
        <w:t>，</w:t>
      </w:r>
      <w:r>
        <w:rPr>
          <w:sz w:val="24"/>
        </w:rPr>
        <w:t>以及各类考试的安排和组织，</w:t>
      </w:r>
      <w:r>
        <w:rPr>
          <w:sz w:val="24"/>
        </w:rPr>
        <w:t>并协助甲方做好考勤、课堂纪律管理等。</w:t>
      </w:r>
    </w:p>
    <w:p>
      <w:pPr>
        <w:pStyle w:val="null3"/>
        <w:ind w:firstLine="480"/>
        <w:jc w:val="both"/>
      </w:pPr>
      <w:r>
        <w:rPr>
          <w:sz w:val="24"/>
        </w:rPr>
        <w:t>4.负责合作办学学生的教材管理以及图片采集费</w:t>
      </w:r>
      <w:r>
        <w:rPr>
          <w:sz w:val="24"/>
        </w:rPr>
        <w:t>用</w:t>
      </w:r>
      <w:r>
        <w:rPr>
          <w:sz w:val="24"/>
        </w:rPr>
        <w:t>的收取，与甲方保持经常性联系，及时采购教材和辅导材料等，依时发给学生。</w:t>
      </w:r>
    </w:p>
    <w:p>
      <w:pPr>
        <w:pStyle w:val="null3"/>
        <w:ind w:firstLine="480"/>
        <w:jc w:val="both"/>
      </w:pPr>
      <w:r>
        <w:rPr>
          <w:sz w:val="24"/>
        </w:rPr>
        <w:t>5.协助甲方做好学生的学籍管理工作，完整和及时地将学籍资料按统一格式上报甲方归档。</w:t>
      </w:r>
    </w:p>
    <w:p>
      <w:pPr>
        <w:pStyle w:val="null3"/>
        <w:ind w:firstLine="480"/>
        <w:jc w:val="both"/>
      </w:pPr>
      <w:r>
        <w:rPr>
          <w:sz w:val="24"/>
        </w:rPr>
        <w:t>6.定期向甲方反映学生对教学点及管理工作的意见和建议，负责学生的思想政治工作和日常管理工作，做好学生后勤服务、安全管理等教学保障工作以及学员活动，为师生创造良好的教学环境。</w:t>
      </w:r>
    </w:p>
    <w:p>
      <w:pPr>
        <w:pStyle w:val="null3"/>
        <w:jc w:val="both"/>
      </w:pPr>
      <w:r>
        <w:rPr>
          <w:sz w:val="28"/>
          <w:b/>
        </w:rPr>
        <w:t>五、收费与分配</w:t>
      </w:r>
    </w:p>
    <w:p>
      <w:pPr>
        <w:pStyle w:val="null3"/>
        <w:ind w:firstLine="482"/>
        <w:jc w:val="both"/>
      </w:pPr>
      <w:r>
        <w:rPr>
          <w:sz w:val="24"/>
          <w:b/>
        </w:rPr>
        <w:t>（一）开放教育</w:t>
      </w:r>
    </w:p>
    <w:p>
      <w:pPr>
        <w:pStyle w:val="null3"/>
        <w:ind w:firstLine="480"/>
        <w:jc w:val="both"/>
      </w:pPr>
      <w:r>
        <w:rPr>
          <w:sz w:val="24"/>
        </w:rPr>
        <w:t>1.甲方的学费</w:t>
      </w:r>
      <w:r>
        <w:rPr>
          <w:sz w:val="24"/>
        </w:rPr>
        <w:t>收费标准</w:t>
      </w:r>
      <w:r>
        <w:rPr>
          <w:sz w:val="24"/>
        </w:rPr>
        <w:t>和收费年限，严格根据</w:t>
      </w:r>
      <w:r>
        <w:rPr>
          <w:sz w:val="24"/>
        </w:rPr>
        <w:t>广州开放大学</w:t>
      </w:r>
      <w:r>
        <w:rPr>
          <w:sz w:val="24"/>
        </w:rPr>
        <w:t>的要求执行</w:t>
      </w:r>
      <w:r>
        <w:rPr>
          <w:sz w:val="24"/>
        </w:rPr>
        <w:t>。如有调整，甲方应及时通知乙方。</w:t>
      </w:r>
    </w:p>
    <w:p>
      <w:pPr>
        <w:pStyle w:val="null3"/>
        <w:ind w:firstLine="480"/>
        <w:jc w:val="both"/>
      </w:pPr>
      <w:r>
        <w:rPr>
          <w:sz w:val="24"/>
        </w:rPr>
        <w:t>2.甲方为每位学生开具电子缴款书，学生通过扫描缴款书上二维码缴费。</w:t>
      </w:r>
      <w:r>
        <w:rPr>
          <w:sz w:val="24"/>
        </w:rPr>
        <w:t>乙</w:t>
      </w:r>
      <w:r>
        <w:rPr>
          <w:sz w:val="24"/>
        </w:rPr>
        <w:t>方负责敦促学生在</w:t>
      </w:r>
      <w:r>
        <w:rPr>
          <w:sz w:val="24"/>
        </w:rPr>
        <w:t>广州开放大学</w:t>
      </w:r>
      <w:r>
        <w:rPr>
          <w:sz w:val="24"/>
        </w:rPr>
        <w:t>要求缴交注册费日期前</w:t>
      </w:r>
      <w:r>
        <w:rPr>
          <w:sz w:val="24"/>
        </w:rPr>
        <w:t>完成缴费</w:t>
      </w:r>
      <w:r>
        <w:rPr>
          <w:sz w:val="24"/>
        </w:rPr>
        <w:t>。</w:t>
      </w:r>
    </w:p>
    <w:p>
      <w:pPr>
        <w:pStyle w:val="null3"/>
        <w:ind w:firstLine="480"/>
        <w:jc w:val="both"/>
      </w:pPr>
      <w:r>
        <w:rPr>
          <w:sz w:val="24"/>
        </w:rPr>
        <w:t>3.甲方</w:t>
      </w:r>
      <w:r>
        <w:rPr>
          <w:sz w:val="24"/>
        </w:rPr>
        <w:t>在收齐与</w:t>
      </w:r>
      <w:r>
        <w:rPr>
          <w:sz w:val="24"/>
        </w:rPr>
        <w:t>乙方</w:t>
      </w:r>
      <w:r>
        <w:rPr>
          <w:sz w:val="24"/>
        </w:rPr>
        <w:t>联合招收的学生实际上缴的总学费，且收到</w:t>
      </w:r>
      <w:r>
        <w:rPr>
          <w:sz w:val="24"/>
        </w:rPr>
        <w:t>乙方</w:t>
      </w:r>
      <w:r>
        <w:rPr>
          <w:sz w:val="24"/>
        </w:rPr>
        <w:t>开具的相应金额的合法增值税发票后，将总学费的</w:t>
      </w:r>
      <w:r>
        <w:rPr>
          <w:sz w:val="24"/>
        </w:rPr>
        <w:t>65%</w:t>
      </w:r>
      <w:r>
        <w:rPr>
          <w:sz w:val="24"/>
        </w:rPr>
        <w:t>×折扣率</w:t>
      </w:r>
      <w:r>
        <w:rPr>
          <w:sz w:val="24"/>
        </w:rPr>
        <w:t>作为</w:t>
      </w:r>
      <w:r>
        <w:rPr>
          <w:sz w:val="24"/>
        </w:rPr>
        <w:t>乙方</w:t>
      </w:r>
      <w:r>
        <w:rPr>
          <w:sz w:val="24"/>
        </w:rPr>
        <w:t>的办学经费，划拨给</w:t>
      </w:r>
      <w:r>
        <w:rPr>
          <w:sz w:val="24"/>
        </w:rPr>
        <w:t>乙方</w:t>
      </w:r>
      <w:r>
        <w:rPr>
          <w:sz w:val="24"/>
        </w:rPr>
        <w:t>。若联合招收的学生实际上缴学费的人数低于</w:t>
      </w:r>
      <w:r>
        <w:rPr>
          <w:sz w:val="24"/>
        </w:rPr>
        <w:t>500人，划拨给</w:t>
      </w:r>
      <w:r>
        <w:rPr>
          <w:sz w:val="24"/>
        </w:rPr>
        <w:t>乙方</w:t>
      </w:r>
      <w:r>
        <w:rPr>
          <w:sz w:val="24"/>
        </w:rPr>
        <w:t>的办学经费，由总学费的</w:t>
      </w:r>
      <w:r>
        <w:rPr>
          <w:sz w:val="24"/>
        </w:rPr>
        <w:t>65%</w:t>
      </w:r>
      <w:r>
        <w:rPr>
          <w:sz w:val="24"/>
        </w:rPr>
        <w:t>×折扣率</w:t>
      </w:r>
      <w:r>
        <w:rPr>
          <w:sz w:val="24"/>
        </w:rPr>
        <w:t>调整为</w:t>
      </w:r>
      <w:r>
        <w:rPr>
          <w:sz w:val="24"/>
        </w:rPr>
        <w:t>2</w:t>
      </w:r>
      <w:r>
        <w:rPr>
          <w:sz w:val="24"/>
        </w:rPr>
        <w:t>9%</w:t>
      </w:r>
      <w:r>
        <w:rPr>
          <w:sz w:val="24"/>
        </w:rPr>
        <w:t>×折扣率</w:t>
      </w:r>
      <w:r>
        <w:rPr>
          <w:sz w:val="24"/>
        </w:rPr>
        <w:t>；若联合招收的学生实际上缴学费的人数高于</w:t>
      </w:r>
      <w:r>
        <w:rPr>
          <w:sz w:val="24"/>
        </w:rPr>
        <w:t>3</w:t>
      </w:r>
      <w:r>
        <w:rPr>
          <w:sz w:val="24"/>
        </w:rPr>
        <w:t>0</w:t>
      </w:r>
      <w:r>
        <w:rPr>
          <w:sz w:val="24"/>
        </w:rPr>
        <w:t>00人，划拨给</w:t>
      </w:r>
      <w:r>
        <w:rPr>
          <w:sz w:val="24"/>
        </w:rPr>
        <w:t>乙方</w:t>
      </w:r>
      <w:r>
        <w:rPr>
          <w:sz w:val="24"/>
        </w:rPr>
        <w:t>的办学经费，由总学费的</w:t>
      </w:r>
      <w:r>
        <w:rPr>
          <w:sz w:val="24"/>
        </w:rPr>
        <w:t>65%</w:t>
      </w:r>
      <w:r>
        <w:rPr>
          <w:sz w:val="24"/>
        </w:rPr>
        <w:t>×折扣率</w:t>
      </w:r>
      <w:r>
        <w:rPr>
          <w:sz w:val="24"/>
        </w:rPr>
        <w:t>调整为</w:t>
      </w:r>
      <w:r>
        <w:rPr>
          <w:sz w:val="24"/>
        </w:rPr>
        <w:t>66%</w:t>
      </w:r>
      <w:r>
        <w:rPr>
          <w:sz w:val="24"/>
        </w:rPr>
        <w:t>×折扣率</w:t>
      </w:r>
      <w:r>
        <w:rPr>
          <w:sz w:val="24"/>
        </w:rPr>
        <w:t>。</w:t>
      </w:r>
    </w:p>
    <w:p>
      <w:pPr>
        <w:pStyle w:val="null3"/>
        <w:ind w:firstLine="480"/>
        <w:jc w:val="both"/>
      </w:pPr>
      <w:r>
        <w:rPr>
          <w:sz w:val="24"/>
          <w:color w:val="000000"/>
        </w:rPr>
        <w:t>4</w:t>
      </w:r>
      <w:r>
        <w:rPr>
          <w:sz w:val="24"/>
          <w:color w:val="000000"/>
        </w:rPr>
        <w:t>.乙方</w:t>
      </w:r>
      <w:r>
        <w:rPr>
          <w:sz w:val="24"/>
          <w:color w:val="000000"/>
        </w:rPr>
        <w:t>根据</w:t>
      </w:r>
      <w:r>
        <w:rPr>
          <w:sz w:val="24"/>
        </w:rPr>
        <w:t>广州开放大学</w:t>
      </w:r>
      <w:r>
        <w:rPr>
          <w:sz w:val="24"/>
        </w:rPr>
        <w:t>的要求</w:t>
      </w:r>
      <w:r>
        <w:rPr>
          <w:sz w:val="24"/>
          <w:color w:val="000000"/>
        </w:rPr>
        <w:t>向学生收取教材费，教材由乙方管理，国家开放大学统设课的教材，乙方须每学期自行向国家开放大学出版社订购，其他课程教材，乙方可自行联系国内合法的出版社订购。</w:t>
      </w:r>
    </w:p>
    <w:p>
      <w:pPr>
        <w:pStyle w:val="null3"/>
        <w:ind w:firstLine="480"/>
        <w:jc w:val="both"/>
      </w:pPr>
      <w:r>
        <w:rPr>
          <w:sz w:val="24"/>
        </w:rPr>
        <w:t>5.</w:t>
      </w:r>
      <w:r>
        <w:rPr>
          <w:sz w:val="24"/>
        </w:rPr>
        <w:t>图片信息采集费用由乙方按图片社规定标准向学生收取。</w:t>
      </w:r>
    </w:p>
    <w:p>
      <w:pPr>
        <w:pStyle w:val="null3"/>
        <w:ind w:firstLine="480"/>
        <w:jc w:val="both"/>
      </w:pPr>
      <w:r>
        <w:rPr>
          <w:sz w:val="24"/>
        </w:rPr>
        <w:t>6.学生退学、</w:t>
      </w:r>
      <w:r>
        <w:rPr>
          <w:sz w:val="24"/>
        </w:rPr>
        <w:t>学生报</w:t>
      </w:r>
      <w:r>
        <w:rPr>
          <w:sz w:val="24"/>
        </w:rPr>
        <w:t>/补</w:t>
      </w:r>
      <w:r>
        <w:rPr>
          <w:sz w:val="24"/>
        </w:rPr>
        <w:t>考</w:t>
      </w:r>
      <w:r>
        <w:rPr>
          <w:sz w:val="24"/>
        </w:rPr>
        <w:t>科目费、毕业证办理的相关费用，及其他费用，均由乙方承担。</w:t>
      </w:r>
    </w:p>
    <w:p>
      <w:pPr>
        <w:pStyle w:val="null3"/>
        <w:ind w:firstLine="482"/>
        <w:jc w:val="both"/>
      </w:pPr>
      <w:r>
        <w:rPr>
          <w:sz w:val="24"/>
          <w:b/>
          <w:color w:val="000000"/>
        </w:rPr>
        <w:t>（</w:t>
      </w:r>
      <w:r>
        <w:rPr>
          <w:sz w:val="24"/>
          <w:b/>
          <w:color w:val="000000"/>
        </w:rPr>
        <w:t>二</w:t>
      </w:r>
      <w:r>
        <w:rPr>
          <w:sz w:val="24"/>
          <w:b/>
          <w:color w:val="000000"/>
        </w:rPr>
        <w:t>）</w:t>
      </w:r>
      <w:r>
        <w:rPr>
          <w:sz w:val="24"/>
          <w:b/>
          <w:color w:val="000000"/>
        </w:rPr>
        <w:t>成人高考学历继续教育</w:t>
      </w:r>
    </w:p>
    <w:p>
      <w:pPr>
        <w:pStyle w:val="null3"/>
        <w:ind w:firstLine="480"/>
        <w:jc w:val="both"/>
      </w:pPr>
      <w:r>
        <w:rPr>
          <w:sz w:val="24"/>
          <w:color w:val="000000"/>
        </w:rPr>
        <w:t>1.学</w:t>
      </w:r>
      <w:r>
        <w:rPr>
          <w:sz w:val="24"/>
        </w:rPr>
        <w:t>生</w:t>
      </w:r>
      <w:r>
        <w:rPr>
          <w:sz w:val="24"/>
          <w:color w:val="000000"/>
        </w:rPr>
        <w:t>学费由学</w:t>
      </w:r>
      <w:r>
        <w:rPr>
          <w:sz w:val="24"/>
        </w:rPr>
        <w:t>生</w:t>
      </w:r>
      <w:r>
        <w:rPr>
          <w:sz w:val="24"/>
          <w:color w:val="000000"/>
        </w:rPr>
        <w:t>自行上缴到</w:t>
      </w:r>
      <w:r>
        <w:rPr>
          <w:sz w:val="24"/>
          <w:color w:val="000000"/>
        </w:rPr>
        <w:t>广州市开放大学</w:t>
      </w:r>
      <w:r>
        <w:rPr>
          <w:sz w:val="24"/>
          <w:color w:val="000000"/>
        </w:rPr>
        <w:t>账户。学费</w:t>
      </w:r>
      <w:r>
        <w:rPr>
          <w:sz w:val="24"/>
        </w:rPr>
        <w:t>收费标准</w:t>
      </w:r>
      <w:r>
        <w:rPr>
          <w:sz w:val="24"/>
        </w:rPr>
        <w:t>和收费年限，严格根据</w:t>
      </w:r>
      <w:r>
        <w:rPr>
          <w:sz w:val="24"/>
        </w:rPr>
        <w:t>广州开放大学</w:t>
      </w:r>
      <w:r>
        <w:rPr>
          <w:sz w:val="24"/>
        </w:rPr>
        <w:t>的要求执行。乙方负责督促和指导学生缴费。</w:t>
      </w:r>
    </w:p>
    <w:p>
      <w:pPr>
        <w:pStyle w:val="null3"/>
        <w:ind w:firstLine="480"/>
        <w:jc w:val="both"/>
      </w:pPr>
      <w:r>
        <w:rPr>
          <w:sz w:val="24"/>
          <w:color w:val="000000"/>
        </w:rPr>
        <w:t>2.</w:t>
      </w:r>
      <w:r>
        <w:rPr>
          <w:sz w:val="24"/>
        </w:rPr>
        <w:t>甲方</w:t>
      </w:r>
      <w:r>
        <w:rPr>
          <w:sz w:val="24"/>
          <w:color w:val="000000"/>
        </w:rPr>
        <w:t>在收到广</w:t>
      </w:r>
      <w:r>
        <w:rPr>
          <w:sz w:val="24"/>
        </w:rPr>
        <w:t>州市开放大学拨付的办学经费，且收到</w:t>
      </w:r>
      <w:r>
        <w:rPr>
          <w:sz w:val="24"/>
        </w:rPr>
        <w:t>乙</w:t>
      </w:r>
      <w:r>
        <w:rPr>
          <w:sz w:val="24"/>
        </w:rPr>
        <w:t>方开具的相应金额的合法增值税发票后，将广州市开放大学拨付的办学经费的</w:t>
      </w:r>
      <w:r>
        <w:rPr>
          <w:sz w:val="24"/>
        </w:rPr>
        <w:t>8</w:t>
      </w:r>
      <w:r>
        <w:rPr>
          <w:sz w:val="24"/>
        </w:rPr>
        <w:t>0%</w:t>
      </w:r>
      <w:r>
        <w:rPr>
          <w:sz w:val="24"/>
        </w:rPr>
        <w:t>×折扣率</w:t>
      </w:r>
      <w:r>
        <w:rPr>
          <w:sz w:val="24"/>
        </w:rPr>
        <w:t>，作为</w:t>
      </w:r>
      <w:r>
        <w:rPr>
          <w:sz w:val="24"/>
        </w:rPr>
        <w:t>乙</w:t>
      </w:r>
      <w:r>
        <w:rPr>
          <w:sz w:val="24"/>
        </w:rPr>
        <w:t>方的办学经费，划拨给</w:t>
      </w:r>
      <w:r>
        <w:rPr>
          <w:sz w:val="24"/>
        </w:rPr>
        <w:t>乙</w:t>
      </w:r>
      <w:r>
        <w:rPr>
          <w:sz w:val="24"/>
        </w:rPr>
        <w:t>方。若联合招收的学生实际上缴学费的人数低于</w:t>
      </w:r>
      <w:r>
        <w:rPr>
          <w:sz w:val="24"/>
        </w:rPr>
        <w:t>25</w:t>
      </w:r>
      <w:r>
        <w:rPr>
          <w:sz w:val="24"/>
        </w:rPr>
        <w:t>0人，划拨给</w:t>
      </w:r>
      <w:r>
        <w:rPr>
          <w:sz w:val="24"/>
        </w:rPr>
        <w:t>乙</w:t>
      </w:r>
      <w:r>
        <w:rPr>
          <w:sz w:val="24"/>
        </w:rPr>
        <w:t>方的办学经费，由</w:t>
      </w:r>
      <w:r>
        <w:rPr>
          <w:sz w:val="24"/>
        </w:rPr>
        <w:t>8</w:t>
      </w:r>
      <w:r>
        <w:rPr>
          <w:sz w:val="24"/>
        </w:rPr>
        <w:t>0%</w:t>
      </w:r>
      <w:r>
        <w:rPr>
          <w:sz w:val="24"/>
        </w:rPr>
        <w:t>×折扣率</w:t>
      </w:r>
      <w:r>
        <w:rPr>
          <w:sz w:val="24"/>
        </w:rPr>
        <w:t>调整为</w:t>
      </w:r>
      <w:r>
        <w:rPr>
          <w:sz w:val="24"/>
        </w:rPr>
        <w:t>2</w:t>
      </w:r>
      <w:r>
        <w:rPr>
          <w:sz w:val="24"/>
        </w:rPr>
        <w:t>9%</w:t>
      </w:r>
      <w:r>
        <w:rPr>
          <w:sz w:val="24"/>
        </w:rPr>
        <w:t>×折扣率</w:t>
      </w:r>
      <w:r>
        <w:rPr>
          <w:sz w:val="24"/>
        </w:rPr>
        <w:t>。</w:t>
      </w:r>
    </w:p>
    <w:p>
      <w:pPr>
        <w:pStyle w:val="null3"/>
        <w:ind w:firstLine="480"/>
        <w:jc w:val="both"/>
      </w:pPr>
      <w:r>
        <w:rPr>
          <w:sz w:val="24"/>
          <w:color w:val="000000"/>
        </w:rPr>
        <w:t>3</w:t>
      </w:r>
      <w:r>
        <w:rPr>
          <w:sz w:val="24"/>
          <w:color w:val="000000"/>
        </w:rPr>
        <w:t>.乙方</w:t>
      </w:r>
      <w:r>
        <w:rPr>
          <w:sz w:val="24"/>
          <w:color w:val="000000"/>
        </w:rPr>
        <w:t>根据</w:t>
      </w:r>
      <w:r>
        <w:rPr>
          <w:sz w:val="24"/>
        </w:rPr>
        <w:t>广州开放大学</w:t>
      </w:r>
      <w:r>
        <w:rPr>
          <w:sz w:val="24"/>
        </w:rPr>
        <w:t>的要求</w:t>
      </w:r>
      <w:r>
        <w:rPr>
          <w:sz w:val="24"/>
          <w:color w:val="000000"/>
        </w:rPr>
        <w:t>向学生收取教材费，教材由乙方管</w:t>
      </w:r>
      <w:r>
        <w:rPr>
          <w:sz w:val="24"/>
          <w:color w:val="000000"/>
        </w:rPr>
        <w:t>理，国家开放大学统设课的教材，乙方须每学期自行向国家开放大学出版社订购，其他课程教材，乙方可自行联系国内合法的出版社订购。</w:t>
      </w:r>
    </w:p>
    <w:p>
      <w:pPr>
        <w:pStyle w:val="null3"/>
        <w:ind w:firstLine="480"/>
        <w:jc w:val="both"/>
      </w:pPr>
      <w:r>
        <w:rPr>
          <w:sz w:val="24"/>
        </w:rPr>
        <w:t>4.</w:t>
      </w:r>
      <w:r>
        <w:rPr>
          <w:sz w:val="24"/>
        </w:rPr>
        <w:t>图片信息采集费用由乙方按图片社规定标准向学生收取。</w:t>
      </w:r>
    </w:p>
    <w:p>
      <w:pPr>
        <w:pStyle w:val="null3"/>
        <w:ind w:firstLine="480"/>
        <w:jc w:val="both"/>
      </w:pPr>
      <w:r>
        <w:rPr>
          <w:sz w:val="24"/>
        </w:rPr>
        <w:t>5.学生退学、</w:t>
      </w:r>
      <w:r>
        <w:rPr>
          <w:sz w:val="24"/>
        </w:rPr>
        <w:t>学生报</w:t>
      </w:r>
      <w:r>
        <w:rPr>
          <w:sz w:val="24"/>
        </w:rPr>
        <w:t>/补</w:t>
      </w:r>
      <w:r>
        <w:rPr>
          <w:sz w:val="24"/>
        </w:rPr>
        <w:t>考</w:t>
      </w:r>
      <w:r>
        <w:rPr>
          <w:sz w:val="24"/>
        </w:rPr>
        <w:t>科目费、毕业证办理的相关费用，及其他费用，均由乙方承担。</w:t>
      </w:r>
    </w:p>
    <w:p>
      <w:pPr>
        <w:pStyle w:val="null3"/>
        <w:ind w:firstLine="482"/>
        <w:jc w:val="both"/>
      </w:pPr>
      <w:r>
        <w:rPr>
          <w:sz w:val="24"/>
          <w:b/>
          <w:color w:val="000000"/>
        </w:rPr>
        <w:t>（三）履约保证金</w:t>
      </w:r>
    </w:p>
    <w:p>
      <w:pPr>
        <w:pStyle w:val="null3"/>
        <w:ind w:firstLine="480"/>
        <w:jc w:val="both"/>
      </w:pPr>
      <w:r>
        <w:rPr>
          <w:sz w:val="24"/>
        </w:rPr>
        <w:t>1.乙方应于本</w:t>
      </w:r>
      <w:r>
        <w:rPr>
          <w:sz w:val="24"/>
        </w:rPr>
        <w:t>协议</w:t>
      </w:r>
      <w:r>
        <w:rPr>
          <w:sz w:val="24"/>
        </w:rPr>
        <w:t>签署后</w:t>
      </w:r>
      <w:r>
        <w:rPr>
          <w:sz w:val="24"/>
        </w:rPr>
        <w:t>【</w:t>
      </w:r>
      <w:r>
        <w:rPr>
          <w:sz w:val="24"/>
        </w:rPr>
        <w:t>5】</w:t>
      </w:r>
      <w:r>
        <w:rPr>
          <w:sz w:val="24"/>
        </w:rPr>
        <w:t>个工作日内向甲方以非现金形式缴纳履约保证金人民币【伍万】元</w:t>
      </w:r>
    </w:p>
    <w:p>
      <w:pPr>
        <w:pStyle w:val="null3"/>
        <w:ind w:firstLine="480"/>
        <w:jc w:val="both"/>
      </w:pPr>
      <w:r>
        <w:rPr>
          <w:sz w:val="24"/>
        </w:rPr>
        <w:t>2.乙方招收广州开放大学开放教育学生未达500人，并且乙方招收广州开放大学成人教育学生未达</w:t>
      </w:r>
      <w:r>
        <w:rPr>
          <w:sz w:val="24"/>
        </w:rPr>
        <w:t>25</w:t>
      </w:r>
      <w:r>
        <w:rPr>
          <w:sz w:val="24"/>
        </w:rPr>
        <w:t>0</w:t>
      </w:r>
      <w:r>
        <w:rPr>
          <w:sz w:val="24"/>
        </w:rPr>
        <w:t>人，全额扣除履约保证金。</w:t>
      </w:r>
    </w:p>
    <w:p>
      <w:pPr>
        <w:pStyle w:val="null3"/>
        <w:ind w:firstLine="480"/>
        <w:jc w:val="both"/>
      </w:pPr>
      <w:r>
        <w:rPr>
          <w:sz w:val="24"/>
        </w:rPr>
        <w:t>3.乙方招收广州开放大学开放教育学生达500人，或者乙方招收广州开放大学成人教育学生达</w:t>
      </w:r>
      <w:r>
        <w:rPr>
          <w:sz w:val="24"/>
        </w:rPr>
        <w:t>25</w:t>
      </w:r>
      <w:r>
        <w:rPr>
          <w:sz w:val="24"/>
        </w:rPr>
        <w:t>0</w:t>
      </w:r>
      <w:r>
        <w:rPr>
          <w:sz w:val="24"/>
        </w:rPr>
        <w:t>人，全额返还履约保证金。</w:t>
      </w:r>
    </w:p>
    <w:p>
      <w:pPr>
        <w:pStyle w:val="null3"/>
        <w:jc w:val="both"/>
      </w:pPr>
      <w:r>
        <w:rPr>
          <w:sz w:val="28"/>
          <w:b/>
        </w:rPr>
        <w:t>六、验收方案</w:t>
      </w:r>
    </w:p>
    <w:p>
      <w:pPr>
        <w:pStyle w:val="null3"/>
        <w:ind w:firstLine="480"/>
        <w:jc w:val="both"/>
      </w:pPr>
      <w:r>
        <w:rPr>
          <w:sz w:val="24"/>
        </w:rPr>
        <w:t>1.</w:t>
      </w:r>
      <w:r>
        <w:rPr>
          <w:sz w:val="24"/>
        </w:rPr>
        <w:t>本项目验收由甲方相关人员组成验收小组负责，于当期招生学员全部完成学业达到毕业条件后</w:t>
      </w:r>
      <w:r>
        <w:rPr>
          <w:sz w:val="24"/>
        </w:rPr>
        <w:t>30日内开展总体验收</w:t>
      </w:r>
      <w:r>
        <w:rPr>
          <w:sz w:val="24"/>
        </w:rPr>
        <w:t>，</w:t>
      </w:r>
      <w:r>
        <w:rPr>
          <w:sz w:val="24"/>
        </w:rPr>
        <w:t>也可按规定申请提前验收</w:t>
      </w:r>
      <w:r>
        <w:rPr>
          <w:sz w:val="24"/>
        </w:rPr>
        <w:t>。</w:t>
      </w:r>
    </w:p>
    <w:p>
      <w:pPr>
        <w:pStyle w:val="null3"/>
        <w:ind w:firstLine="480"/>
        <w:jc w:val="both"/>
      </w:pPr>
      <w:r>
        <w:rPr>
          <w:sz w:val="24"/>
        </w:rPr>
        <w:t>2.</w:t>
      </w:r>
      <w:r>
        <w:rPr>
          <w:sz w:val="24"/>
        </w:rPr>
        <w:t>验收采用材料审核</w:t>
      </w:r>
      <w:r>
        <w:rPr>
          <w:sz w:val="24"/>
        </w:rPr>
        <w:t>+线上核查+数据核验相结合的方式，乙方备齐验收材料后提交申请，甲方7日内组织验收并由验收小组出具报告，验收不合格的需限期整改复核，验收标准严格依据采购文件、投标文件及合同约定，对招生、教学、学籍、考务、毕业服务等项目全流程履行情况进行核查。</w:t>
      </w:r>
    </w:p>
    <w:p>
      <w:pPr>
        <w:pStyle w:val="null3"/>
        <w:ind w:firstLine="480"/>
        <w:jc w:val="both"/>
      </w:pPr>
      <w:r>
        <w:rPr>
          <w:sz w:val="24"/>
        </w:rPr>
        <w:t>3.</w:t>
      </w:r>
      <w:r>
        <w:rPr>
          <w:sz w:val="24"/>
        </w:rPr>
        <w:t>乙方应在整改期限内完成整改并申请复验。同一问题最多整改两次。两次整改后仍不合格的，视为乙方未完成该部分合同义务，甲方有权按本协议【第</w:t>
      </w:r>
      <w:r>
        <w:rPr>
          <w:sz w:val="24"/>
        </w:rPr>
        <w:t>七</w:t>
      </w:r>
      <w:r>
        <w:rPr>
          <w:sz w:val="24"/>
        </w:rPr>
        <w:t>条违约责任】的约定处理。</w:t>
      </w:r>
    </w:p>
    <w:p>
      <w:pPr>
        <w:pStyle w:val="null3"/>
        <w:jc w:val="both"/>
      </w:pPr>
      <w:r>
        <w:rPr>
          <w:sz w:val="28"/>
          <w:b/>
        </w:rPr>
        <w:t>七、违约责任</w:t>
      </w:r>
    </w:p>
    <w:p>
      <w:pPr>
        <w:pStyle w:val="null3"/>
        <w:ind w:firstLine="480"/>
        <w:jc w:val="both"/>
      </w:pPr>
      <w:r>
        <w:rPr>
          <w:sz w:val="24"/>
        </w:rPr>
        <w:t>1.</w:t>
      </w:r>
      <w:r>
        <w:rPr>
          <w:sz w:val="24"/>
        </w:rPr>
        <w:t>如乙方在合作期内以甲方名义从事非合作范围内的招生、教学或科研活动，甲方有权单方面终止协议。</w:t>
      </w:r>
    </w:p>
    <w:p>
      <w:pPr>
        <w:pStyle w:val="null3"/>
        <w:ind w:firstLine="480"/>
        <w:jc w:val="both"/>
      </w:pPr>
      <w:r>
        <w:rPr>
          <w:sz w:val="24"/>
        </w:rPr>
        <w:t>2.</w:t>
      </w:r>
      <w:r>
        <w:rPr>
          <w:sz w:val="24"/>
        </w:rPr>
        <w:t>合作的一方未履行或未完全履行本协议相应义务，经双方协商仍无法履行相应职责，或一方严重损害另一方声誉，另一方有权单方面终止协议，并追究相关法律责任。</w:t>
      </w:r>
    </w:p>
    <w:p>
      <w:pPr>
        <w:pStyle w:val="null3"/>
        <w:ind w:firstLine="480"/>
        <w:jc w:val="both"/>
      </w:pPr>
      <w:r>
        <w:rPr>
          <w:sz w:val="24"/>
        </w:rPr>
        <w:t>3.</w:t>
      </w:r>
      <w:r>
        <w:rPr>
          <w:sz w:val="24"/>
        </w:rPr>
        <w:t>双方任何一方若无故终止协议，由此造成的损失由违约方负责赔偿。</w:t>
      </w:r>
    </w:p>
    <w:p>
      <w:pPr>
        <w:pStyle w:val="null3"/>
        <w:ind w:firstLine="480"/>
        <w:jc w:val="both"/>
      </w:pPr>
      <w:r>
        <w:rPr>
          <w:sz w:val="24"/>
        </w:rPr>
        <w:t>4.乙方擅自变更学习中心设点单位或转让办学权。</w:t>
      </w:r>
    </w:p>
    <w:p>
      <w:pPr>
        <w:pStyle w:val="null3"/>
        <w:ind w:firstLine="480"/>
        <w:jc w:val="both"/>
      </w:pPr>
      <w:r>
        <w:rPr>
          <w:sz w:val="24"/>
        </w:rPr>
        <w:t>5.</w:t>
      </w:r>
      <w:r>
        <w:rPr>
          <w:sz w:val="24"/>
        </w:rPr>
        <w:t>任何一方无论任何原因需要停止教学点的业务时，均必须妥善处理好未毕业的在籍学员的学习问题。相关费用由违约方（若因一方违约导致）或双方协商（若无违约方）承担。若因乙方原因导致协议终止，乙方应负责妥善安置在籍学员，并承担因此产生的所有费用。</w:t>
      </w:r>
    </w:p>
    <w:p>
      <w:pPr>
        <w:pStyle w:val="null3"/>
        <w:ind w:firstLine="480"/>
        <w:jc w:val="both"/>
      </w:pPr>
      <w:r>
        <w:rPr>
          <w:sz w:val="24"/>
        </w:rPr>
        <w:t>6.乙方服务过程中出现招生、教学、教务、考试等问题的，甲方有权根据情节给予通报批评、停办招生专业、调减招生计划、取消考试组考权、暂停招生、撤销学习中心等处理；情节严重的，将处理结果抄送当地教育行政主管部门。</w:t>
      </w:r>
    </w:p>
    <w:p>
      <w:pPr>
        <w:pStyle w:val="null3"/>
        <w:ind w:firstLine="480"/>
        <w:jc w:val="both"/>
      </w:pPr>
      <w:r>
        <w:rPr>
          <w:sz w:val="24"/>
        </w:rPr>
        <w:t>7.</w:t>
      </w:r>
      <w:r>
        <w:rPr>
          <w:sz w:val="24"/>
        </w:rPr>
        <w:t>乙方发生下列任一情形的，均视为根本违约，甲方有权单方立即解除本协议，并要求乙方支付人民币【</w:t>
      </w:r>
      <w:r>
        <w:rPr>
          <w:sz w:val="24"/>
        </w:rPr>
        <w:t>壹佰万</w:t>
      </w:r>
      <w:r>
        <w:rPr>
          <w:sz w:val="24"/>
        </w:rPr>
        <w:t>】元的违约金，若违约金不足以弥补甲方损失的，甲方有权要求乙方赔偿全部实际损失（包括但不限于诉讼费、律师费、保全费、差旅费、向第三方支付的赔偿金等）：</w:t>
      </w:r>
    </w:p>
    <w:p>
      <w:pPr>
        <w:pStyle w:val="null3"/>
        <w:ind w:firstLine="480"/>
        <w:jc w:val="both"/>
      </w:pPr>
      <w:r>
        <w:rPr>
          <w:sz w:val="24"/>
        </w:rPr>
        <w:t>（</w:t>
      </w:r>
      <w:r>
        <w:rPr>
          <w:sz w:val="24"/>
        </w:rPr>
        <w:t>1）违反本协议第二条约定，不具备或丧失相关资质，或提供虚假、失效的资质文件；</w:t>
      </w:r>
    </w:p>
    <w:p>
      <w:pPr>
        <w:pStyle w:val="null3"/>
        <w:ind w:firstLine="480"/>
        <w:jc w:val="both"/>
      </w:pPr>
      <w:r>
        <w:rPr>
          <w:sz w:val="24"/>
        </w:rPr>
        <w:t>（</w:t>
      </w:r>
      <w:r>
        <w:rPr>
          <w:sz w:val="24"/>
        </w:rPr>
        <w:t>2）违反本协议第</w:t>
      </w:r>
      <w:r>
        <w:rPr>
          <w:sz w:val="24"/>
        </w:rPr>
        <w:t>五</w:t>
      </w:r>
      <w:r>
        <w:rPr>
          <w:sz w:val="24"/>
        </w:rPr>
        <w:t>条约定，未按时、足额向甲方上缴代收费用，或擅自挪用、截留学生费用；</w:t>
      </w:r>
    </w:p>
    <w:p>
      <w:pPr>
        <w:pStyle w:val="null3"/>
        <w:ind w:firstLine="480"/>
        <w:jc w:val="both"/>
      </w:pPr>
      <w:r>
        <w:rPr>
          <w:sz w:val="24"/>
        </w:rPr>
        <w:t>（</w:t>
      </w:r>
      <w:r>
        <w:rPr>
          <w:sz w:val="24"/>
        </w:rPr>
        <w:t>3）违反本协议第</w:t>
      </w:r>
      <w:r>
        <w:rPr>
          <w:sz w:val="24"/>
        </w:rPr>
        <w:t>六</w:t>
      </w:r>
      <w:r>
        <w:rPr>
          <w:sz w:val="24"/>
        </w:rPr>
        <w:t>条约定，进行虚假、违规宣传，或引发重大负面舆.情、群体性事件，严重损害甲方声誉；</w:t>
      </w:r>
    </w:p>
    <w:p>
      <w:pPr>
        <w:pStyle w:val="null3"/>
        <w:ind w:firstLine="480"/>
        <w:jc w:val="both"/>
      </w:pPr>
      <w:r>
        <w:rPr>
          <w:sz w:val="24"/>
        </w:rPr>
        <w:t>（</w:t>
      </w:r>
      <w:r>
        <w:rPr>
          <w:sz w:val="24"/>
        </w:rPr>
        <w:t>4）未经甲方书面同意，以甲方名义从事非合作范围内的活动；</w:t>
      </w:r>
    </w:p>
    <w:p>
      <w:pPr>
        <w:pStyle w:val="null3"/>
        <w:ind w:firstLine="480"/>
        <w:jc w:val="both"/>
      </w:pPr>
      <w:r>
        <w:rPr>
          <w:sz w:val="24"/>
        </w:rPr>
        <w:t>（</w:t>
      </w:r>
      <w:r>
        <w:rPr>
          <w:sz w:val="24"/>
        </w:rPr>
        <w:t>5）泄露因其履行本协议而获知的甲方的商业秘.密或学生个人信息，造成严重后果的；</w:t>
      </w:r>
    </w:p>
    <w:p>
      <w:pPr>
        <w:pStyle w:val="null3"/>
        <w:ind w:firstLine="480"/>
        <w:jc w:val="both"/>
      </w:pPr>
      <w:r>
        <w:rPr>
          <w:sz w:val="24"/>
        </w:rPr>
        <w:t>（</w:t>
      </w:r>
      <w:r>
        <w:rPr>
          <w:sz w:val="24"/>
        </w:rPr>
        <w:t>6）严重违反国家法律法规或教育行政部门规定，导致甲方受到行政处罚或其他严重损失的。</w:t>
      </w:r>
    </w:p>
    <w:p>
      <w:pPr>
        <w:pStyle w:val="null3"/>
        <w:ind w:firstLine="480"/>
        <w:jc w:val="both"/>
      </w:pPr>
      <w:r>
        <w:rPr>
          <w:sz w:val="24"/>
        </w:rPr>
        <w:t>（</w:t>
      </w:r>
      <w:r>
        <w:rPr>
          <w:sz w:val="24"/>
        </w:rPr>
        <w:t>7</w:t>
      </w:r>
      <w:r>
        <w:rPr>
          <w:sz w:val="24"/>
        </w:rPr>
        <w:t>）</w:t>
      </w:r>
      <w:r>
        <w:rPr>
          <w:sz w:val="24"/>
        </w:rPr>
        <w:t>招收广州开放大学开放教育学生未达</w:t>
      </w:r>
      <w:r>
        <w:rPr>
          <w:sz w:val="24"/>
        </w:rPr>
        <w:t>400人，并且招收广州开放大学成人教育学生未达</w:t>
      </w:r>
      <w:r>
        <w:rPr>
          <w:sz w:val="24"/>
        </w:rPr>
        <w:t>200</w:t>
      </w:r>
      <w:r>
        <w:rPr>
          <w:sz w:val="24"/>
        </w:rPr>
        <w:t>人</w:t>
      </w:r>
      <w:r>
        <w:rPr>
          <w:sz w:val="24"/>
        </w:rPr>
        <w:t>。</w:t>
      </w:r>
    </w:p>
    <w:p>
      <w:pPr>
        <w:pStyle w:val="null3"/>
        <w:ind w:firstLine="480"/>
        <w:jc w:val="both"/>
      </w:pPr>
      <w:r>
        <w:rPr>
          <w:sz w:val="24"/>
        </w:rPr>
        <w:t>（</w:t>
      </w:r>
      <w:r>
        <w:rPr>
          <w:sz w:val="24"/>
        </w:rPr>
        <w:t>8</w:t>
      </w:r>
      <w:r>
        <w:rPr>
          <w:sz w:val="24"/>
        </w:rPr>
        <w:t>）</w:t>
      </w:r>
      <w:r>
        <w:rPr>
          <w:sz w:val="24"/>
        </w:rPr>
        <w:t>因乙方原因导致本协议约定的总体验收不合格，经甲方通知整改后，在合理期限内仍无法通过复验的。</w:t>
      </w:r>
    </w:p>
    <w:p>
      <w:pPr>
        <w:pStyle w:val="null3"/>
        <w:jc w:val="both"/>
      </w:pPr>
      <w:r>
        <w:rPr>
          <w:sz w:val="28"/>
          <w:b/>
        </w:rPr>
        <w:t>八、办学规模</w:t>
      </w:r>
    </w:p>
    <w:p>
      <w:pPr>
        <w:pStyle w:val="null3"/>
        <w:ind w:firstLine="480"/>
        <w:jc w:val="both"/>
      </w:pPr>
      <w:r>
        <w:rPr>
          <w:sz w:val="24"/>
        </w:rPr>
        <w:t>1.</w:t>
      </w:r>
      <w:r>
        <w:rPr>
          <w:sz w:val="24"/>
        </w:rPr>
        <w:t>乙方每年办学根据当地生源状况，向甲方上报招生计划，待甲方批准后才可按规定招生。</w:t>
      </w:r>
    </w:p>
    <w:p>
      <w:pPr>
        <w:pStyle w:val="null3"/>
        <w:ind w:firstLine="480"/>
        <w:jc w:val="both"/>
      </w:pPr>
      <w:r>
        <w:rPr>
          <w:sz w:val="24"/>
        </w:rPr>
        <w:t>2.乙方开展招生宣传时，必须使用甲方提供的统一宣传材料，宣传内容不得超出甲方批准的范围。乙方不得以甲方名义进行任何非合作范围内的招生或宣传活动。</w:t>
      </w:r>
    </w:p>
    <w:p>
      <w:pPr>
        <w:pStyle w:val="null3"/>
        <w:ind w:firstLine="480"/>
        <w:jc w:val="both"/>
      </w:pPr>
      <w:r>
        <w:rPr>
          <w:sz w:val="24"/>
        </w:rPr>
        <w:t>3.乙方应确保所有招生宣传信息真实、准确，不得做出任何关于“包过”、“包毕业”、“无需学习”等虚假或误导性承诺。招生简章、广告等宣传材料在发布前均须报甲方书面备案。</w:t>
      </w:r>
    </w:p>
    <w:p>
      <w:pPr>
        <w:pStyle w:val="null3"/>
        <w:jc w:val="both"/>
      </w:pPr>
      <w:r>
        <w:rPr>
          <w:sz w:val="28"/>
          <w:b/>
        </w:rPr>
        <w:t>九、争议解决</w:t>
      </w:r>
    </w:p>
    <w:p>
      <w:pPr>
        <w:pStyle w:val="null3"/>
        <w:ind w:firstLine="480"/>
        <w:jc w:val="both"/>
      </w:pPr>
      <w:r>
        <w:rPr>
          <w:sz w:val="24"/>
        </w:rPr>
        <w:t>1.因本协议引起的或与本协议有关的任何争议，双方应友好协商解决；协商不成的，任何一方均有权向甲方所在地有管辖权的人民法院提起诉讼。</w:t>
      </w:r>
    </w:p>
    <w:p>
      <w:pPr>
        <w:pStyle w:val="null3"/>
        <w:ind w:firstLine="480"/>
        <w:jc w:val="both"/>
      </w:pPr>
      <w:r>
        <w:rPr>
          <w:sz w:val="24"/>
        </w:rPr>
        <w:t>2.双方应当按约履行本协议，任意一方违约的，守约方有权要求违约方支付其因提起诉讼而支出的诉讼费、律师费、差旅费、保全费、保全担保费、公告费、鉴定费、翻译费等合理费用。</w:t>
      </w:r>
    </w:p>
    <w:p>
      <w:pPr>
        <w:pStyle w:val="null3"/>
        <w:jc w:val="both"/>
      </w:pPr>
      <w:r>
        <w:rPr>
          <w:sz w:val="28"/>
          <w:b/>
        </w:rPr>
        <w:t>十、知识产权</w:t>
      </w:r>
    </w:p>
    <w:p>
      <w:pPr>
        <w:pStyle w:val="null3"/>
        <w:ind w:firstLine="480"/>
        <w:jc w:val="both"/>
      </w:pPr>
      <w:r>
        <w:rPr>
          <w:sz w:val="24"/>
        </w:rPr>
        <w:t>甲方为履行本协议而提供、使用的所有教学资源（包括但不限于课程内容、教学大纲、试题库、教学视频、软件系统等）的知识产权归甲方所有。乙方仅在合作期限内为履行本协议之目的方可使用，合作终止后应立即停止使用并不得复制、传播。</w:t>
      </w:r>
    </w:p>
    <w:p>
      <w:pPr>
        <w:pStyle w:val="null3"/>
        <w:jc w:val="both"/>
      </w:pPr>
      <w:r>
        <w:rPr>
          <w:sz w:val="28"/>
          <w:b/>
        </w:rPr>
        <w:t>十一、保密义务</w:t>
      </w:r>
    </w:p>
    <w:p>
      <w:pPr>
        <w:pStyle w:val="null3"/>
        <w:ind w:firstLine="480"/>
        <w:jc w:val="both"/>
      </w:pPr>
      <w:r>
        <w:rPr>
          <w:sz w:val="24"/>
        </w:rPr>
        <w:t>甲乙双方承诺对在合作过程中获知的对方商业秘密、技术信息、学生个人信息等予以严格保密，未经对方书面同意，不得向任何第三方泄露。此保密义务不因本协议的终止而失效。</w:t>
      </w:r>
    </w:p>
    <w:p>
      <w:pPr>
        <w:pStyle w:val="null3"/>
        <w:jc w:val="both"/>
      </w:pPr>
      <w:r>
        <w:rPr>
          <w:sz w:val="28"/>
          <w:b/>
        </w:rPr>
        <w:t>十二、其他</w:t>
      </w:r>
    </w:p>
    <w:p>
      <w:pPr>
        <w:pStyle w:val="null3"/>
        <w:ind w:firstLine="480"/>
        <w:jc w:val="both"/>
      </w:pPr>
      <w:r>
        <w:rPr>
          <w:sz w:val="24"/>
        </w:rPr>
        <w:t>1.</w:t>
      </w:r>
      <w:r>
        <w:rPr>
          <w:sz w:val="24"/>
        </w:rPr>
        <w:t>本协议未尽事宜，由双方友好协商解决；</w:t>
      </w:r>
    </w:p>
    <w:p>
      <w:pPr>
        <w:pStyle w:val="null3"/>
        <w:ind w:firstLine="480"/>
        <w:jc w:val="both"/>
      </w:pPr>
      <w:r>
        <w:rPr>
          <w:sz w:val="24"/>
        </w:rPr>
        <w:t>2.</w:t>
      </w:r>
      <w:r>
        <w:rPr>
          <w:sz w:val="24"/>
        </w:rPr>
        <w:t>如有政策变化，按新政策执行。</w:t>
      </w:r>
    </w:p>
    <w:p>
      <w:pPr>
        <w:pStyle w:val="null3"/>
        <w:ind w:firstLine="480"/>
        <w:jc w:val="both"/>
      </w:pPr>
      <w:r>
        <w:rPr>
          <w:sz w:val="24"/>
        </w:rPr>
        <w:t>3.</w:t>
      </w:r>
      <w:r>
        <w:rPr>
          <w:sz w:val="24"/>
        </w:rPr>
        <w:t>本协议书经双方法定代表</w:t>
      </w:r>
      <w:r>
        <w:rPr>
          <w:sz w:val="24"/>
        </w:rPr>
        <w:t>人</w:t>
      </w:r>
      <w:r>
        <w:rPr>
          <w:sz w:val="24"/>
        </w:rPr>
        <w:t>或委托代理人签字，单位盖章后生效；</w:t>
      </w:r>
    </w:p>
    <w:p>
      <w:pPr>
        <w:pStyle w:val="null3"/>
        <w:ind w:firstLine="480"/>
        <w:jc w:val="both"/>
      </w:pPr>
      <w:r>
        <w:rPr>
          <w:sz w:val="24"/>
        </w:rPr>
        <w:t>4.</w:t>
      </w:r>
      <w:r>
        <w:rPr>
          <w:sz w:val="24"/>
        </w:rPr>
        <w:t>本协议书一式肆份，双方各执贰份，均具有同等法律效力。</w:t>
      </w: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485"/>
        <w:gridCol w:w="3807"/>
      </w:tblGrid>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p>
            <w:pPr>
              <w:pStyle w:val="null3"/>
              <w:jc w:val="both"/>
            </w:pPr>
            <w:r>
              <w:rPr>
                <w:sz w:val="24"/>
              </w:rPr>
              <w:t>广州市黄埔职业技术学校（广州市黄埔开放大学）</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p>
            <w:pPr>
              <w:pStyle w:val="null3"/>
              <w:jc w:val="both"/>
            </w:pP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法定代表人或授权代表（签字</w:t>
            </w:r>
            <w:r>
              <w:rPr>
                <w:sz w:val="24"/>
              </w:rPr>
              <w:t>）</w:t>
            </w:r>
            <w:r>
              <w:rPr>
                <w:sz w:val="24"/>
              </w:rPr>
              <w:t>：</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法定代表人或授权代表（签字</w:t>
            </w:r>
            <w:r>
              <w:rPr>
                <w:sz w:val="24"/>
              </w:rPr>
              <w:t>）</w:t>
            </w:r>
            <w:r>
              <w:rPr>
                <w:sz w:val="24"/>
              </w:rPr>
              <w:t>：</w:t>
            </w: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w:t>
            </w:r>
            <w:r>
              <w:rPr>
                <w:sz w:val="24"/>
              </w:rPr>
              <w:t xml:space="preserve">    </w:t>
            </w:r>
            <w:r>
              <w:rPr>
                <w:sz w:val="24"/>
              </w:rPr>
              <w:t>真：</w:t>
            </w: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24"/>
              </w:rPr>
              <w:t xml:space="preserve">    </w:t>
            </w:r>
            <w:r>
              <w:rPr>
                <w:sz w:val="24"/>
              </w:rPr>
              <w:t>号：</w:t>
            </w:r>
          </w:p>
        </w:tc>
        <w:tc>
          <w:tcPr>
            <w:tcW w:type="dxa" w:w="3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24"/>
              </w:rPr>
              <w:t xml:space="preserve">    </w:t>
            </w:r>
            <w:r>
              <w:rPr>
                <w:sz w:val="24"/>
              </w:rPr>
              <w:t>号：</w:t>
            </w:r>
          </w:p>
        </w:tc>
      </w:tr>
    </w:tbl>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440112-2026-03190</w:t>
      </w:r>
    </w:p>
    <w:p>
      <w:pPr>
        <w:pStyle w:val="null3"/>
        <w:jc w:val="center"/>
        <w:outlineLvl w:val="3"/>
      </w:pPr>
      <w:r>
        <w:rPr>
          <w:sz w:val="24"/>
          <w:b/>
        </w:rPr>
        <w:t>采购项目编号：</w:t>
      </w:r>
      <w:r>
        <w:rPr>
          <w:sz w:val="24"/>
          <w:b/>
        </w:rPr>
        <w:t>FCZ2026-0061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广州市黄埔建设监理有限公司</w:t>
      </w:r>
    </w:p>
    <w:p>
      <w:pPr>
        <w:pStyle w:val="null3"/>
        <w:ind w:firstLine="480"/>
      </w:pPr>
      <w:r>
        <w:rPr/>
        <w:t xml:space="preserve"> 你方组织的</w:t>
      </w:r>
      <w:r>
        <w:rPr>
          <w:u w:val="single"/>
        </w:rPr>
        <w:t>“</w:t>
      </w:r>
      <w:r>
        <w:rPr>
          <w:u w:val="single"/>
        </w:rPr>
        <w:t>广州市黄埔职业技术学校（广州市黄埔开放大学）合作办学项目采购(二次)</w:t>
      </w:r>
      <w:r>
        <w:rPr>
          <w:u w:val="single"/>
        </w:rPr>
        <w:t>”</w:t>
      </w:r>
      <w:r>
        <w:rPr/>
        <w:t>项目的招标[采购项目编号为：</w:t>
      </w:r>
      <w:r>
        <w:rPr>
          <w:u w:val="single"/>
        </w:rPr>
        <w:t>FCZ2026-0061</w:t>
      </w:r>
      <w:r>
        <w:rPr/>
        <w:t>]，我方愿参与投标。</w:t>
      </w:r>
    </w:p>
    <w:p>
      <w:pPr>
        <w:pStyle w:val="null3"/>
        <w:ind w:firstLine="480"/>
      </w:pPr>
      <w:r>
        <w:rPr/>
        <w:t>我方确认收到贵方提供的</w:t>
      </w:r>
      <w:r>
        <w:rPr>
          <w:u w:val="single"/>
        </w:rPr>
        <w:t>“</w:t>
      </w:r>
      <w:r>
        <w:rPr>
          <w:u w:val="single"/>
        </w:rPr>
        <w:t>广州市黄埔职业技术学校（广州市黄埔开放大学）合作办学项目采购(二次)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广州市黄埔建设监理有限公司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广州市黄埔职业技术学校（广州市黄埔开放大学）合作办学项目采购(二次)</w:t>
      </w:r>
      <w:r>
        <w:rPr/>
        <w:t>”项目采购[采购项目编号为</w:t>
      </w:r>
      <w:r>
        <w:rPr/>
        <w:t>FCZ2026-0061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广州市黄埔职业技术学校</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广州市黄埔建设监理有限公司</w:t>
      </w:r>
    </w:p>
    <w:p>
      <w:pPr>
        <w:pStyle w:val="null3"/>
        <w:ind w:firstLine="480"/>
      </w:pPr>
      <w:r>
        <w:rPr/>
        <w:t xml:space="preserve"> 如果我方在贵采购代理机构组织的</w:t>
      </w:r>
      <w:r>
        <w:rPr/>
        <w:t>广州市黄埔职业技术学校（广州市黄埔开放大学）合作办学项目采购(二次)</w:t>
      </w:r>
      <w:r>
        <w:rPr/>
        <w:t>招标中获中标（采购项目编号：</w:t>
      </w:r>
      <w:r>
        <w:rPr/>
        <w:t>FCZ2026-0061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广州市黄埔建设监理有限公司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