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F6B45F">
      <w:pPr>
        <w:snapToGrid w:val="0"/>
        <w:spacing w:before="312" w:beforeLines="100" w:after="312" w:afterLines="100" w:line="360" w:lineRule="auto"/>
        <w:jc w:val="center"/>
        <w:rPr>
          <w:rFonts w:hint="eastAsia" w:ascii="宋体" w:hAnsi="宋体" w:cs="宋体"/>
          <w:b/>
          <w:sz w:val="44"/>
          <w:szCs w:val="16"/>
          <w:highlight w:val="none"/>
          <w:lang w:val="en-US" w:eastAsia="zh-CN"/>
        </w:rPr>
      </w:pPr>
      <w:bookmarkStart w:id="0" w:name="OLE_LINK5"/>
    </w:p>
    <w:p w14:paraId="269921D4">
      <w:pPr>
        <w:snapToGrid w:val="0"/>
        <w:spacing w:before="312" w:beforeLines="100" w:after="312" w:afterLines="100" w:line="360" w:lineRule="auto"/>
        <w:jc w:val="center"/>
        <w:rPr>
          <w:rFonts w:hint="eastAsia" w:ascii="宋体" w:hAnsi="宋体" w:cs="宋体"/>
          <w:b/>
          <w:sz w:val="52"/>
          <w:szCs w:val="20"/>
          <w:highlight w:val="none"/>
        </w:rPr>
      </w:pPr>
      <w:r>
        <w:rPr>
          <w:rFonts w:hint="eastAsia" w:ascii="宋体" w:hAnsi="宋体" w:cs="宋体"/>
          <w:b/>
          <w:sz w:val="44"/>
          <w:szCs w:val="16"/>
          <w:highlight w:val="none"/>
          <w:lang w:val="en-US" w:eastAsia="zh-CN"/>
        </w:rPr>
        <w:t>项目名称：</w:t>
      </w:r>
      <w:r>
        <w:rPr>
          <w:rFonts w:hint="eastAsia" w:ascii="宋体" w:hAnsi="宋体" w:cs="宋体"/>
          <w:b/>
          <w:sz w:val="44"/>
          <w:szCs w:val="16"/>
          <w:highlight w:val="none"/>
          <w:u w:val="single"/>
          <w:lang w:val="en-US" w:eastAsia="zh-CN"/>
        </w:rPr>
        <w:t>德化县第二实验幼儿园厨房天然气灶改用电炉灶采购项目</w:t>
      </w:r>
    </w:p>
    <w:p w14:paraId="428ECD83">
      <w:pPr>
        <w:snapToGrid w:val="0"/>
        <w:spacing w:before="312" w:beforeLines="100" w:after="312" w:afterLines="100" w:line="360" w:lineRule="auto"/>
        <w:jc w:val="both"/>
        <w:rPr>
          <w:rFonts w:hint="eastAsia" w:ascii="宋体" w:hAnsi="宋体" w:cs="宋体"/>
          <w:b/>
          <w:sz w:val="96"/>
          <w:szCs w:val="28"/>
          <w:highlight w:val="none"/>
        </w:rPr>
      </w:pPr>
    </w:p>
    <w:p w14:paraId="60B5F026">
      <w:pPr>
        <w:pStyle w:val="2"/>
        <w:rPr>
          <w:rFonts w:hint="eastAsia"/>
        </w:rPr>
      </w:pPr>
    </w:p>
    <w:p w14:paraId="3B632D5C">
      <w:pPr>
        <w:pStyle w:val="2"/>
        <w:rPr>
          <w:rFonts w:hint="eastAsia"/>
        </w:rPr>
      </w:pPr>
    </w:p>
    <w:p w14:paraId="71EE13FB">
      <w:pPr>
        <w:snapToGrid w:val="0"/>
        <w:spacing w:before="312" w:beforeLines="100" w:after="312" w:afterLines="100" w:line="360" w:lineRule="auto"/>
        <w:jc w:val="center"/>
        <w:rPr>
          <w:rFonts w:ascii="宋体" w:hAnsi="宋体" w:cs="宋体"/>
          <w:b/>
          <w:sz w:val="96"/>
          <w:szCs w:val="28"/>
          <w:highlight w:val="none"/>
        </w:rPr>
      </w:pPr>
      <w:r>
        <w:rPr>
          <w:rFonts w:hint="eastAsia" w:ascii="宋体" w:hAnsi="宋体" w:cs="宋体"/>
          <w:b/>
          <w:sz w:val="96"/>
          <w:szCs w:val="28"/>
          <w:highlight w:val="none"/>
        </w:rPr>
        <w:t>设计方案文件</w:t>
      </w:r>
    </w:p>
    <w:p w14:paraId="1D126C2A">
      <w:pPr>
        <w:pStyle w:val="8"/>
        <w:ind w:firstLine="420"/>
        <w:rPr>
          <w:color w:val="auto"/>
          <w:highlight w:val="none"/>
        </w:rPr>
      </w:pPr>
    </w:p>
    <w:p w14:paraId="446D2AFF">
      <w:pPr>
        <w:pStyle w:val="8"/>
        <w:spacing w:line="720" w:lineRule="auto"/>
        <w:ind w:left="0" w:leftChars="0" w:firstLine="0" w:firstLineChars="0"/>
        <w:rPr>
          <w:rFonts w:hint="eastAsia" w:ascii="宋体" w:hAnsi="宋体" w:cs="宋体"/>
          <w:color w:val="auto"/>
          <w:sz w:val="40"/>
          <w:szCs w:val="16"/>
          <w:highlight w:val="none"/>
        </w:rPr>
      </w:pPr>
    </w:p>
    <w:p w14:paraId="659F5206">
      <w:pPr>
        <w:pStyle w:val="8"/>
        <w:spacing w:line="720" w:lineRule="auto"/>
        <w:ind w:left="0" w:leftChars="0" w:firstLine="0" w:firstLineChars="0"/>
        <w:rPr>
          <w:rFonts w:hint="eastAsia" w:ascii="宋体" w:hAnsi="宋体" w:cs="宋体"/>
          <w:color w:val="auto"/>
          <w:sz w:val="40"/>
          <w:szCs w:val="16"/>
          <w:highlight w:val="none"/>
        </w:rPr>
      </w:pPr>
    </w:p>
    <w:p w14:paraId="70F68C65">
      <w:pPr>
        <w:pStyle w:val="8"/>
        <w:spacing w:line="720" w:lineRule="auto"/>
        <w:ind w:firstLine="800"/>
        <w:rPr>
          <w:rFonts w:hint="eastAsia" w:ascii="宋体" w:hAnsi="宋体" w:cs="宋体"/>
          <w:color w:val="auto"/>
          <w:sz w:val="40"/>
          <w:szCs w:val="16"/>
          <w:highlight w:val="none"/>
        </w:rPr>
      </w:pPr>
    </w:p>
    <w:p w14:paraId="35A4A55E">
      <w:pPr>
        <w:pStyle w:val="8"/>
        <w:spacing w:line="720" w:lineRule="auto"/>
        <w:ind w:left="0" w:leftChars="0" w:firstLine="1600" w:firstLineChars="400"/>
        <w:rPr>
          <w:rFonts w:ascii="宋体" w:hAnsi="宋体" w:cs="宋体"/>
          <w:color w:val="auto"/>
          <w:sz w:val="40"/>
          <w:szCs w:val="16"/>
          <w:highlight w:val="none"/>
          <w:u w:val="single"/>
        </w:rPr>
      </w:pPr>
      <w:r>
        <w:rPr>
          <w:rFonts w:hint="eastAsia" w:ascii="宋体" w:hAnsi="宋体" w:cs="宋体"/>
          <w:color w:val="auto"/>
          <w:sz w:val="40"/>
          <w:szCs w:val="16"/>
          <w:highlight w:val="none"/>
        </w:rPr>
        <w:t>日    期：</w:t>
      </w:r>
      <w:r>
        <w:rPr>
          <w:rFonts w:hint="eastAsia" w:ascii="宋体" w:hAnsi="宋体" w:cs="宋体"/>
          <w:color w:val="auto"/>
          <w:sz w:val="40"/>
          <w:szCs w:val="16"/>
          <w:highlight w:val="none"/>
          <w:u w:val="single"/>
        </w:rPr>
        <w:t xml:space="preserve">                        </w:t>
      </w:r>
    </w:p>
    <w:p w14:paraId="201D5301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4AACD949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4AC7A17C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799E0413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20D46015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bookmarkStart w:id="3" w:name="_GoBack"/>
      <w:bookmarkEnd w:id="3"/>
    </w:p>
    <w:p w14:paraId="7D863139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3E581E1D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46B705AE">
      <w:pPr>
        <w:pStyle w:val="8"/>
        <w:spacing w:line="360" w:lineRule="auto"/>
        <w:ind w:firstLine="0" w:firstLineChars="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附件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：</w:t>
      </w:r>
      <w:r>
        <w:rPr>
          <w:rFonts w:hint="eastAsia" w:ascii="宋体" w:hAnsi="宋体" w:cs="宋体"/>
          <w:color w:val="auto"/>
          <w:sz w:val="24"/>
          <w:highlight w:val="none"/>
        </w:rPr>
        <w:t>其他技术资料（</w:t>
      </w:r>
      <w:bookmarkStart w:id="1" w:name="OLE_LINK11"/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详细的</w:t>
      </w:r>
      <w:r>
        <w:rPr>
          <w:rFonts w:hint="eastAsia" w:ascii="宋体" w:hAnsi="宋体" w:cs="宋体"/>
          <w:color w:val="auto"/>
          <w:sz w:val="24"/>
          <w:highlight w:val="none"/>
        </w:rPr>
        <w:t>技术参数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、品牌、</w:t>
      </w:r>
      <w:r>
        <w:rPr>
          <w:rFonts w:hint="eastAsia" w:ascii="宋体" w:hAnsi="宋体" w:cs="宋体"/>
          <w:color w:val="auto"/>
          <w:sz w:val="24"/>
          <w:highlight w:val="none"/>
        </w:rPr>
        <w:t>产品优势、性能、产品有关特殊性能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描述</w:t>
      </w:r>
      <w:r>
        <w:rPr>
          <w:rFonts w:hint="eastAsia" w:ascii="宋体" w:hAnsi="宋体" w:cs="宋体"/>
          <w:color w:val="auto"/>
          <w:sz w:val="24"/>
          <w:highlight w:val="none"/>
        </w:rPr>
        <w:t>等</w:t>
      </w:r>
      <w:bookmarkEnd w:id="1"/>
      <w:r>
        <w:rPr>
          <w:rFonts w:hint="eastAsia" w:ascii="宋体" w:hAnsi="宋体" w:cs="宋体"/>
          <w:color w:val="auto"/>
          <w:sz w:val="24"/>
          <w:highlight w:val="none"/>
        </w:rPr>
        <w:t>）</w:t>
      </w:r>
    </w:p>
    <w:p w14:paraId="0F7C5892">
      <w:pPr>
        <w:pStyle w:val="8"/>
        <w:spacing w:line="360" w:lineRule="auto"/>
        <w:ind w:left="0" w:leftChars="0" w:firstLine="0" w:firstLineChars="0"/>
        <w:rPr>
          <w:rFonts w:ascii="宋体" w:hAnsi="宋体" w:cs="宋体"/>
          <w:color w:val="auto"/>
          <w:sz w:val="24"/>
          <w:highlight w:val="none"/>
        </w:rPr>
      </w:pPr>
    </w:p>
    <w:p w14:paraId="0C34EAB7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6FB6063C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60C04423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094B5B7E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6EB51612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6C3CA12F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319A6D1E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27B5FE05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0D06EF1E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6602E970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63DC1A2E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29A9350D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636D23FB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2961790E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16116A55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4E8ACC5D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0F52941F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bookmarkEnd w:id="0"/>
    <w:p w14:paraId="47068062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49993AF8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400A8831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1CB8DFEC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6B7C7A24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0DFE4D24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7ECD9A88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526DC247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10C06DBC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185B148F">
      <w:pPr>
        <w:pStyle w:val="8"/>
        <w:spacing w:line="360" w:lineRule="auto"/>
        <w:ind w:left="0" w:leftChars="0" w:firstLine="0" w:firstLineChars="0"/>
        <w:rPr>
          <w:rFonts w:ascii="宋体" w:hAnsi="宋体" w:cs="宋体"/>
          <w:color w:val="auto"/>
          <w:sz w:val="24"/>
          <w:highlight w:val="none"/>
        </w:rPr>
      </w:pPr>
    </w:p>
    <w:p w14:paraId="0BA50D41">
      <w:pPr>
        <w:pStyle w:val="8"/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p w14:paraId="7F4396FC">
      <w:pPr>
        <w:pStyle w:val="8"/>
        <w:ind w:firstLine="0" w:firstLineChars="0"/>
        <w:rPr>
          <w:rFonts w:ascii="宋体" w:hAnsi="宋体" w:cs="宋体"/>
          <w:color w:val="auto"/>
          <w:sz w:val="24"/>
          <w:highlight w:val="none"/>
        </w:rPr>
      </w:pPr>
      <w:bookmarkStart w:id="2" w:name="OLE_LINK7"/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附件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sz w:val="24"/>
          <w:highlight w:val="none"/>
        </w:rPr>
        <w:t>其他商务条件（售后服务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方案</w:t>
      </w:r>
      <w:r>
        <w:rPr>
          <w:rFonts w:hint="eastAsia" w:ascii="宋体" w:hAnsi="宋体" w:cs="宋体"/>
          <w:color w:val="auto"/>
          <w:sz w:val="24"/>
          <w:highlight w:val="none"/>
        </w:rPr>
        <w:t>等）</w:t>
      </w:r>
    </w:p>
    <w:bookmarkEnd w:id="2"/>
    <w:p w14:paraId="4F3E73EB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64C95547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430F2F01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641D0F72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4B71726C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56FDBB40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0C83259A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18DB634C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50E1FE97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2032FCC9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20964009">
      <w:pPr>
        <w:pStyle w:val="8"/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</w:p>
    <w:p w14:paraId="12D0252A">
      <w:pPr>
        <w:pStyle w:val="8"/>
        <w:ind w:left="0" w:leftChars="0" w:firstLine="0" w:firstLineChars="0"/>
        <w:rPr>
          <w:rFonts w:ascii="宋体" w:hAnsi="宋体" w:cs="宋体"/>
          <w:color w:val="auto"/>
          <w:sz w:val="24"/>
          <w:highlight w:val="none"/>
        </w:rPr>
      </w:pPr>
    </w:p>
    <w:p w14:paraId="5905BEBE">
      <w:pPr>
        <w:pStyle w:val="8"/>
        <w:rPr>
          <w:rFonts w:ascii="宋体" w:hAnsi="宋体" w:cs="宋体"/>
          <w:color w:val="auto"/>
          <w:sz w:val="24"/>
          <w:highlight w:val="none"/>
        </w:rPr>
      </w:pPr>
    </w:p>
    <w:p w14:paraId="23283773">
      <w:pPr>
        <w:pStyle w:val="8"/>
        <w:ind w:firstLine="0" w:firstLineChars="0"/>
        <w:rPr>
          <w:rFonts w:ascii="宋体" w:hAnsi="宋体" w:cs="宋体"/>
          <w:color w:val="auto"/>
          <w:sz w:val="24"/>
          <w:highlight w:val="none"/>
        </w:rPr>
      </w:pPr>
    </w:p>
    <w:p w14:paraId="3A5C830C"/>
    <w:sectPr>
      <w:headerReference r:id="rId3" w:type="default"/>
      <w:footerReference r:id="rId4" w:type="default"/>
      <w:pgSz w:w="11906" w:h="16838"/>
      <w:pgMar w:top="1417" w:right="1080" w:bottom="1417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1F331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37" name="文本框 4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B16A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IgkNY1AgAAZQQAAA4AAABkcnMvZTJvRG9jLnhtbK1UzY7TMBC+I/EO&#10;lu80aReWqmq6KlsVIVXsSgVxdh2nieQ/2W6T8gDwBpy47J3n6nPwOT9dtHDYAxdn7Bl/4++bmcxv&#10;GiXJUThfGZ3R8SilRGhu8krvM/r50/rVlBIfmM6ZNFpk9CQ8vVm8fDGv7UxMTGlkLhwBiPaz2ma0&#10;DMHOksTzUijmR8YKDWdhnGIBW7dPcsdqoCuZTNL0OqmNy60zXHiP01XnpD2iew6gKYqKi5XhByV0&#10;6FCdkCyAki8r6+mifW1RCB7uisKLQGRGwTS0K5LA3sU1WczZbO+YLSveP4E95wlPOClWaSS9QK1Y&#10;YOTgqr+gVMWd8aYII25U0hFpFQGLcfpEm23JrGi5QGpvL6L7/wfLPx7vHanyjL6+ekuJZgolP//4&#10;fv756/zwjcRDSFRbP0Pk1iI2NO9Mg8YZzj0OI/OmcCp+wYnAD4FPF4FFEwiPl6aT6TSFi8M3bICf&#10;PF63zof3wigSjYw6VLAVlh03PnShQ0jMps26krKtotSkzuj11Zu0vXDxAFxq5IgkusdGKzS7pme2&#10;M/kJxJzpusNbvq6QfMN8uGcO7YAHY2DCHZZCGiQxvUVJadzXf53HeFQJXkpqtFdGNaaJEvlBo3oA&#10;DIPhBmM3GPqgbg36dYxBtLw1ccEFOZiFM+oLpmgZc8DFNEemjIbBvA1di2MKuVgu26CDddW+7C6g&#10;9ywLG721PKaJQnq7PASI2WocBepU6XVD97VV6icltvef+zbq8e+w+A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zSVju0AAAAAUBAAAPAAAAAAAAAAEAIAAAACIAAABkcnMvZG93bnJldi54bWxQSwEC&#10;FAAUAAAACACHTuJAAiCQ1jUCAABlBAAADgAAAAAAAAABACAAAAAf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0B16A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5D458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zOGVkZjQ3NzNkNGQ5MDUyN2I5NTkxMzkyMzQwMzEifQ=="/>
  </w:docVars>
  <w:rsids>
    <w:rsidRoot w:val="00000000"/>
    <w:rsid w:val="0C4C1725"/>
    <w:rsid w:val="6B20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8">
    <w:name w:val="正文（缩进）"/>
    <w:basedOn w:val="9"/>
    <w:autoRedefine/>
    <w:semiHidden/>
    <w:qFormat/>
    <w:uiPriority w:val="99"/>
    <w:pPr>
      <w:ind w:firstLine="480" w:firstLineChars="200"/>
    </w:pPr>
  </w:style>
  <w:style w:type="paragraph" w:customStyle="1" w:styleId="9">
    <w:name w:val="正文1"/>
    <w:next w:val="8"/>
    <w:autoRedefine/>
    <w:qFormat/>
    <w:uiPriority w:val="0"/>
    <w:pPr>
      <w:widowControl w:val="0"/>
      <w:jc w:val="both"/>
    </w:pPr>
    <w:rPr>
      <w:rFonts w:ascii="Calibri" w:hAnsi="Calibri" w:eastAsia="宋体" w:cs="Times New Roman"/>
      <w:color w:val="000000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1965</Words>
  <Characters>2705</Characters>
  <Lines>0</Lines>
  <Paragraphs>0</Paragraphs>
  <TotalTime>0</TotalTime>
  <ScaleCrop>false</ScaleCrop>
  <LinksUpToDate>false</LinksUpToDate>
  <CharactersWithSpaces>2735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2024-08-30T00:37:00Z</dcterms:created>
  <dc:creator>admin</dc:creator>
  <cp:lastModifiedBy>陈 滟滟°</cp:lastModifiedBy>
  <dcterms:modified xsi:type="dcterms:W3CDTF">2025-02-11T00:58:37Z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9B641342E50A49DCAAA6560BB78D6515_12</vt:lpwstr>
  </property>
  <property fmtid="{D5CDD505-2E9C-101B-9397-08002B2CF9AE}" pid="4" name="KSOTemplateDocerSaveRecord">
    <vt:lpwstr>eyJoZGlkIjoiYzY4OWQ3Y2MzZWE3NzNhMDE0MjgzNjEzOTYzYzA4OTMiLCJ1c2VySWQiOiIzNzA2MjExOTAifQ==</vt:lpwstr>
  </property>
</Properties>
</file>