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6D59CF" w14:textId="77777777" w:rsidR="000E437B" w:rsidRDefault="000E437B" w:rsidP="00B35B65">
      <w:pPr>
        <w:snapToGrid w:val="0"/>
        <w:jc w:val="center"/>
        <w:outlineLvl w:val="0"/>
        <w:rPr>
          <w:rFonts w:ascii="宋体" w:hAnsi="宋体" w:cs="Arial" w:hint="eastAsia"/>
          <w:b/>
          <w:bCs/>
          <w:color w:val="000000"/>
          <w:sz w:val="32"/>
          <w:szCs w:val="32"/>
        </w:rPr>
      </w:pPr>
      <w:bookmarkStart w:id="0" w:name="OLE_LINK2"/>
      <w:r w:rsidRPr="000E437B">
        <w:rPr>
          <w:rFonts w:ascii="宋体" w:hAnsi="宋体" w:cs="Arial"/>
          <w:b/>
          <w:bCs/>
          <w:color w:val="000000"/>
          <w:sz w:val="32"/>
          <w:szCs w:val="32"/>
        </w:rPr>
        <w:t>花桥经济开发区消防安全委员会办公室</w:t>
      </w:r>
    </w:p>
    <w:p w14:paraId="7E97BE94" w14:textId="3E1B2BCC" w:rsidR="005025BD" w:rsidRPr="00CE79A0" w:rsidRDefault="000E437B" w:rsidP="00B35B65">
      <w:pPr>
        <w:snapToGrid w:val="0"/>
        <w:jc w:val="center"/>
        <w:outlineLvl w:val="0"/>
        <w:rPr>
          <w:rStyle w:val="HTML0"/>
          <w:rFonts w:ascii="Arial" w:eastAsiaTheme="minorEastAsia" w:hAnsiTheme="minorEastAsia" w:cs="Arial"/>
          <w:color w:val="000000"/>
          <w:sz w:val="21"/>
          <w:szCs w:val="21"/>
        </w:rPr>
      </w:pPr>
      <w:bookmarkStart w:id="1" w:name="_GoBack"/>
      <w:bookmarkEnd w:id="1"/>
      <w:r w:rsidRPr="000E437B">
        <w:rPr>
          <w:rFonts w:ascii="宋体" w:hAnsi="宋体" w:cs="Arial"/>
          <w:b/>
          <w:bCs/>
          <w:color w:val="000000"/>
          <w:sz w:val="32"/>
          <w:szCs w:val="32"/>
        </w:rPr>
        <w:t>智慧消防二期设备维护保养（不含梯控设备）</w:t>
      </w:r>
      <w:r w:rsidR="00431AC2">
        <w:rPr>
          <w:rFonts w:ascii="宋体" w:hAnsi="宋体" w:cs="Arial"/>
          <w:b/>
          <w:bCs/>
          <w:color w:val="000000"/>
          <w:sz w:val="32"/>
          <w:szCs w:val="32"/>
        </w:rPr>
        <w:t>公开招标</w:t>
      </w:r>
      <w:r w:rsidR="00CE79A0">
        <w:rPr>
          <w:rFonts w:ascii="宋体" w:hAnsi="宋体" w:cs="Arial" w:hint="eastAsia"/>
          <w:b/>
          <w:bCs/>
          <w:color w:val="000000"/>
          <w:sz w:val="32"/>
          <w:szCs w:val="32"/>
        </w:rPr>
        <w:t>的招标公告</w:t>
      </w:r>
    </w:p>
    <w:p w14:paraId="66735D0D"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bookmarkStart w:id="2" w:name="OLE_LINK1"/>
      <w:r w:rsidRPr="000E437B">
        <w:rPr>
          <w:rFonts w:asciiTheme="minorEastAsia" w:eastAsiaTheme="minorEastAsia" w:hAnsiTheme="minorEastAsia" w:cs="Arial"/>
          <w:kern w:val="0"/>
          <w:sz w:val="24"/>
        </w:rPr>
        <w:t>受花桥经济开发区消防安全委员会办公室</w:t>
      </w:r>
      <w:r w:rsidRPr="000E437B">
        <w:rPr>
          <w:rFonts w:asciiTheme="minorEastAsia" w:eastAsiaTheme="minorEastAsia" w:hAnsiTheme="minorEastAsia" w:cs="Arial" w:hint="eastAsia"/>
          <w:kern w:val="0"/>
          <w:sz w:val="24"/>
        </w:rPr>
        <w:t>的</w:t>
      </w:r>
      <w:r w:rsidRPr="000E437B">
        <w:rPr>
          <w:rFonts w:asciiTheme="minorEastAsia" w:eastAsiaTheme="minorEastAsia" w:hAnsiTheme="minorEastAsia" w:cs="Arial"/>
          <w:kern w:val="0"/>
          <w:sz w:val="24"/>
        </w:rPr>
        <w:t>委托，昆山</w:t>
      </w:r>
      <w:proofErr w:type="gramStart"/>
      <w:r w:rsidRPr="000E437B">
        <w:rPr>
          <w:rFonts w:asciiTheme="minorEastAsia" w:eastAsiaTheme="minorEastAsia" w:hAnsiTheme="minorEastAsia" w:cs="Arial"/>
          <w:kern w:val="0"/>
          <w:sz w:val="24"/>
        </w:rPr>
        <w:t>鼎诚项目</w:t>
      </w:r>
      <w:proofErr w:type="gramEnd"/>
      <w:r w:rsidRPr="000E437B">
        <w:rPr>
          <w:rFonts w:asciiTheme="minorEastAsia" w:eastAsiaTheme="minorEastAsia" w:hAnsiTheme="minorEastAsia" w:cs="Arial"/>
          <w:kern w:val="0"/>
          <w:sz w:val="24"/>
        </w:rPr>
        <w:t>建设管理咨询有限公司对</w:t>
      </w:r>
      <w:proofErr w:type="gramStart"/>
      <w:r w:rsidRPr="000E437B">
        <w:rPr>
          <w:rFonts w:asciiTheme="minorEastAsia" w:eastAsiaTheme="minorEastAsia" w:hAnsiTheme="minorEastAsia" w:cs="Arial"/>
          <w:kern w:val="0"/>
          <w:sz w:val="24"/>
        </w:rPr>
        <w:t>智慧消防</w:t>
      </w:r>
      <w:proofErr w:type="gramEnd"/>
      <w:r w:rsidRPr="000E437B">
        <w:rPr>
          <w:rFonts w:asciiTheme="minorEastAsia" w:eastAsiaTheme="minorEastAsia" w:hAnsiTheme="minorEastAsia" w:cs="Arial"/>
          <w:kern w:val="0"/>
          <w:sz w:val="24"/>
        </w:rPr>
        <w:t>二期设备维护保养（</w:t>
      </w:r>
      <w:proofErr w:type="gramStart"/>
      <w:r w:rsidRPr="000E437B">
        <w:rPr>
          <w:rFonts w:asciiTheme="minorEastAsia" w:eastAsiaTheme="minorEastAsia" w:hAnsiTheme="minorEastAsia" w:cs="Arial"/>
          <w:kern w:val="0"/>
          <w:sz w:val="24"/>
        </w:rPr>
        <w:t>不含梯控设备</w:t>
      </w:r>
      <w:proofErr w:type="gramEnd"/>
      <w:r w:rsidRPr="000E437B">
        <w:rPr>
          <w:rFonts w:asciiTheme="minorEastAsia" w:eastAsiaTheme="minorEastAsia" w:hAnsiTheme="minorEastAsia" w:cs="Arial"/>
          <w:kern w:val="0"/>
          <w:sz w:val="24"/>
        </w:rPr>
        <w:t>）进行国内公开招标，欢迎具备资格条件的法人企业参加投标。</w:t>
      </w:r>
    </w:p>
    <w:p w14:paraId="72C5AB83" w14:textId="77777777" w:rsidR="000E437B" w:rsidRPr="000E437B" w:rsidRDefault="000E437B" w:rsidP="000E437B">
      <w:pPr>
        <w:adjustRightInd w:val="0"/>
        <w:snapToGrid w:val="0"/>
        <w:ind w:firstLineChars="200" w:firstLine="482"/>
        <w:rPr>
          <w:rFonts w:asciiTheme="minorEastAsia" w:eastAsiaTheme="minorEastAsia" w:hAnsiTheme="minorEastAsia" w:cs="Arial"/>
          <w:kern w:val="0"/>
          <w:sz w:val="24"/>
        </w:rPr>
      </w:pPr>
      <w:r w:rsidRPr="000E437B">
        <w:rPr>
          <w:rFonts w:asciiTheme="minorEastAsia" w:eastAsiaTheme="minorEastAsia" w:hAnsiTheme="minorEastAsia" w:cs="Arial"/>
          <w:b/>
          <w:kern w:val="0"/>
          <w:sz w:val="24"/>
        </w:rPr>
        <w:t>一、招标项目编号</w:t>
      </w:r>
      <w:r w:rsidRPr="000E437B">
        <w:rPr>
          <w:rFonts w:asciiTheme="minorEastAsia" w:eastAsiaTheme="minorEastAsia" w:hAnsiTheme="minorEastAsia" w:cs="Arial"/>
          <w:kern w:val="0"/>
          <w:sz w:val="24"/>
        </w:rPr>
        <w:t>：KSDC-2024-NG-033</w:t>
      </w:r>
    </w:p>
    <w:p w14:paraId="2451C118" w14:textId="77777777" w:rsidR="000E437B" w:rsidRPr="000E437B" w:rsidRDefault="000E437B" w:rsidP="000E437B">
      <w:pPr>
        <w:adjustRightInd w:val="0"/>
        <w:snapToGrid w:val="0"/>
        <w:ind w:firstLineChars="200" w:firstLine="482"/>
        <w:rPr>
          <w:rFonts w:asciiTheme="minorEastAsia" w:eastAsiaTheme="minorEastAsia" w:hAnsiTheme="minorEastAsia" w:cs="Arial"/>
          <w:kern w:val="0"/>
          <w:sz w:val="24"/>
        </w:rPr>
      </w:pPr>
      <w:r w:rsidRPr="000E437B">
        <w:rPr>
          <w:rFonts w:asciiTheme="minorEastAsia" w:eastAsiaTheme="minorEastAsia" w:hAnsiTheme="minorEastAsia" w:cs="Arial"/>
          <w:b/>
          <w:kern w:val="0"/>
          <w:sz w:val="24"/>
        </w:rPr>
        <w:t>二、招标内容：</w:t>
      </w:r>
      <w:proofErr w:type="gramStart"/>
      <w:r w:rsidRPr="000E437B">
        <w:rPr>
          <w:rFonts w:asciiTheme="minorEastAsia" w:eastAsiaTheme="minorEastAsia" w:hAnsiTheme="minorEastAsia" w:cs="Arial"/>
          <w:kern w:val="0"/>
          <w:sz w:val="24"/>
        </w:rPr>
        <w:t>智慧消防</w:t>
      </w:r>
      <w:proofErr w:type="gramEnd"/>
      <w:r w:rsidRPr="000E437B">
        <w:rPr>
          <w:rFonts w:asciiTheme="minorEastAsia" w:eastAsiaTheme="minorEastAsia" w:hAnsiTheme="minorEastAsia" w:cs="Arial"/>
          <w:kern w:val="0"/>
          <w:sz w:val="24"/>
        </w:rPr>
        <w:t>二期设备维护保养（</w:t>
      </w:r>
      <w:proofErr w:type="gramStart"/>
      <w:r w:rsidRPr="000E437B">
        <w:rPr>
          <w:rFonts w:asciiTheme="minorEastAsia" w:eastAsiaTheme="minorEastAsia" w:hAnsiTheme="minorEastAsia" w:cs="Arial"/>
          <w:kern w:val="0"/>
          <w:sz w:val="24"/>
        </w:rPr>
        <w:t>不含梯控设备</w:t>
      </w:r>
      <w:proofErr w:type="gramEnd"/>
      <w:r w:rsidRPr="000E437B">
        <w:rPr>
          <w:rFonts w:asciiTheme="minorEastAsia" w:eastAsiaTheme="minorEastAsia" w:hAnsiTheme="minorEastAsia" w:cs="Arial"/>
          <w:kern w:val="0"/>
          <w:sz w:val="24"/>
        </w:rPr>
        <w:t>）</w:t>
      </w:r>
    </w:p>
    <w:p w14:paraId="6F697CF9" w14:textId="77777777" w:rsidR="000E437B" w:rsidRPr="000E437B" w:rsidRDefault="000E437B" w:rsidP="000E437B">
      <w:pPr>
        <w:adjustRightInd w:val="0"/>
        <w:snapToGrid w:val="0"/>
        <w:ind w:firstLineChars="200" w:firstLine="482"/>
        <w:rPr>
          <w:rFonts w:asciiTheme="minorEastAsia" w:eastAsiaTheme="minorEastAsia" w:hAnsiTheme="minorEastAsia" w:cs="Arial"/>
          <w:kern w:val="0"/>
          <w:sz w:val="24"/>
        </w:rPr>
      </w:pPr>
      <w:r w:rsidRPr="000E437B">
        <w:rPr>
          <w:rFonts w:asciiTheme="minorEastAsia" w:eastAsiaTheme="minorEastAsia" w:hAnsiTheme="minorEastAsia" w:cs="Arial"/>
          <w:b/>
          <w:kern w:val="0"/>
          <w:sz w:val="24"/>
        </w:rPr>
        <w:t>三、</w:t>
      </w:r>
      <w:r w:rsidRPr="000E437B">
        <w:rPr>
          <w:rFonts w:asciiTheme="minorEastAsia" w:eastAsiaTheme="minorEastAsia" w:hAnsiTheme="minorEastAsia" w:cs="Arial" w:hint="eastAsia"/>
          <w:b/>
          <w:kern w:val="0"/>
          <w:sz w:val="24"/>
        </w:rPr>
        <w:t>服务期限</w:t>
      </w:r>
      <w:r w:rsidRPr="000E437B">
        <w:rPr>
          <w:rFonts w:asciiTheme="minorEastAsia" w:eastAsiaTheme="minorEastAsia" w:hAnsiTheme="minorEastAsia" w:cs="Arial"/>
          <w:b/>
          <w:kern w:val="0"/>
          <w:sz w:val="24"/>
        </w:rPr>
        <w:t>：</w:t>
      </w:r>
      <w:r w:rsidRPr="000E437B">
        <w:rPr>
          <w:rFonts w:asciiTheme="minorEastAsia" w:eastAsiaTheme="minorEastAsia" w:hAnsiTheme="minorEastAsia" w:cs="Arial" w:hint="eastAsia"/>
          <w:b/>
          <w:kern w:val="0"/>
          <w:sz w:val="24"/>
        </w:rPr>
        <w:t>壹年</w:t>
      </w:r>
      <w:r w:rsidRPr="000E437B">
        <w:rPr>
          <w:rFonts w:asciiTheme="minorEastAsia" w:eastAsiaTheme="minorEastAsia" w:hAnsiTheme="minorEastAsia" w:cs="Arial"/>
          <w:kern w:val="0"/>
          <w:sz w:val="24"/>
        </w:rPr>
        <w:t>（具体</w:t>
      </w:r>
      <w:r w:rsidRPr="000E437B">
        <w:rPr>
          <w:rFonts w:asciiTheme="minorEastAsia" w:eastAsiaTheme="minorEastAsia" w:hAnsiTheme="minorEastAsia" w:cs="Arial" w:hint="eastAsia"/>
          <w:kern w:val="0"/>
          <w:sz w:val="24"/>
        </w:rPr>
        <w:t>开始</w:t>
      </w:r>
      <w:r w:rsidRPr="000E437B">
        <w:rPr>
          <w:rFonts w:asciiTheme="minorEastAsia" w:eastAsiaTheme="minorEastAsia" w:hAnsiTheme="minorEastAsia" w:cs="Arial"/>
          <w:kern w:val="0"/>
          <w:sz w:val="24"/>
        </w:rPr>
        <w:t>时间</w:t>
      </w:r>
      <w:r w:rsidRPr="000E437B">
        <w:rPr>
          <w:rFonts w:asciiTheme="minorEastAsia" w:eastAsiaTheme="minorEastAsia" w:hAnsiTheme="minorEastAsia" w:cs="Arial" w:hint="eastAsia"/>
          <w:kern w:val="0"/>
          <w:sz w:val="24"/>
        </w:rPr>
        <w:t>以甲方通知为准</w:t>
      </w:r>
      <w:r w:rsidRPr="000E437B">
        <w:rPr>
          <w:rFonts w:asciiTheme="minorEastAsia" w:eastAsiaTheme="minorEastAsia" w:hAnsiTheme="minorEastAsia" w:cs="Arial"/>
          <w:kern w:val="0"/>
          <w:sz w:val="24"/>
        </w:rPr>
        <w:t>）</w:t>
      </w:r>
    </w:p>
    <w:p w14:paraId="3CEC52B2" w14:textId="77777777" w:rsidR="000E437B" w:rsidRPr="000E437B" w:rsidRDefault="000E437B" w:rsidP="000E437B">
      <w:pPr>
        <w:adjustRightInd w:val="0"/>
        <w:snapToGrid w:val="0"/>
        <w:ind w:firstLineChars="200" w:firstLine="482"/>
        <w:rPr>
          <w:rFonts w:asciiTheme="minorEastAsia" w:eastAsiaTheme="minorEastAsia" w:hAnsiTheme="minorEastAsia" w:cs="Arial"/>
          <w:kern w:val="0"/>
          <w:sz w:val="24"/>
        </w:rPr>
      </w:pPr>
      <w:r w:rsidRPr="000E437B">
        <w:rPr>
          <w:rFonts w:asciiTheme="minorEastAsia" w:eastAsiaTheme="minorEastAsia" w:hAnsiTheme="minorEastAsia" w:cs="Arial"/>
          <w:b/>
          <w:kern w:val="0"/>
          <w:sz w:val="24"/>
        </w:rPr>
        <w:t>四、投标单位资质要求：</w:t>
      </w:r>
      <w:r w:rsidRPr="000E437B">
        <w:rPr>
          <w:rFonts w:asciiTheme="minorEastAsia" w:eastAsiaTheme="minorEastAsia" w:hAnsiTheme="minorEastAsia" w:cs="Arial"/>
          <w:kern w:val="0"/>
          <w:sz w:val="24"/>
        </w:rPr>
        <w:t>本项目采用资格预审，资格审核不通过的投标单位不得购买标书。</w:t>
      </w:r>
      <w:r w:rsidRPr="000E437B">
        <w:rPr>
          <w:rFonts w:asciiTheme="minorEastAsia" w:eastAsiaTheme="minorEastAsia" w:hAnsiTheme="minorEastAsia" w:cs="Arial" w:hint="eastAsia"/>
          <w:kern w:val="0"/>
          <w:sz w:val="24"/>
        </w:rPr>
        <w:t>（装订成册并加盖公章，一式贰份）</w:t>
      </w:r>
    </w:p>
    <w:p w14:paraId="512D426A"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1</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具有独立承担民事责任的能力。</w:t>
      </w:r>
    </w:p>
    <w:p w14:paraId="5059CED9"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2</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具有良好的商业信誉和健全的财务会计制度。</w:t>
      </w:r>
    </w:p>
    <w:p w14:paraId="20613BB7"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3</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具有履行合同所必须的设备和专业技术能力。</w:t>
      </w:r>
    </w:p>
    <w:p w14:paraId="4D3CB000"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4</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有依法缴纳税收和社会保障</w:t>
      </w:r>
      <w:r w:rsidRPr="000E437B">
        <w:rPr>
          <w:rFonts w:asciiTheme="minorEastAsia" w:eastAsiaTheme="minorEastAsia" w:hAnsiTheme="minorEastAsia" w:cs="Arial" w:hint="eastAsia"/>
          <w:kern w:val="0"/>
          <w:sz w:val="24"/>
        </w:rPr>
        <w:t>资金</w:t>
      </w:r>
      <w:r w:rsidRPr="000E437B">
        <w:rPr>
          <w:rFonts w:asciiTheme="minorEastAsia" w:eastAsiaTheme="minorEastAsia" w:hAnsiTheme="minorEastAsia" w:cs="Arial"/>
          <w:kern w:val="0"/>
          <w:sz w:val="24"/>
        </w:rPr>
        <w:t>的良好记录。</w:t>
      </w:r>
    </w:p>
    <w:p w14:paraId="2C38C5A5" w14:textId="77777777" w:rsidR="000E437B" w:rsidRPr="000E437B" w:rsidRDefault="000E437B" w:rsidP="000E437B">
      <w:pPr>
        <w:adjustRightInd w:val="0"/>
        <w:snapToGrid w:val="0"/>
        <w:ind w:firstLineChars="200" w:firstLine="480"/>
        <w:rPr>
          <w:rFonts w:asciiTheme="minorEastAsia" w:eastAsiaTheme="minorEastAsia" w:hAnsiTheme="minorEastAsia" w:cs="Arial" w:hint="eastAsia"/>
          <w:kern w:val="0"/>
          <w:sz w:val="24"/>
        </w:rPr>
      </w:pPr>
      <w:r w:rsidRPr="000E437B">
        <w:rPr>
          <w:rFonts w:asciiTheme="minorEastAsia" w:eastAsiaTheme="minorEastAsia" w:hAnsiTheme="minorEastAsia" w:cs="Arial"/>
          <w:kern w:val="0"/>
          <w:sz w:val="24"/>
        </w:rPr>
        <w:t>5</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参加采购活动前三年内，在经营活动中无重大违法记录。</w:t>
      </w:r>
    </w:p>
    <w:p w14:paraId="19031606" w14:textId="77777777" w:rsidR="000E437B" w:rsidRPr="000E437B" w:rsidRDefault="000E437B" w:rsidP="000E437B">
      <w:pPr>
        <w:adjustRightInd w:val="0"/>
        <w:snapToGrid w:val="0"/>
        <w:ind w:firstLineChars="200" w:firstLine="480"/>
        <w:rPr>
          <w:rFonts w:asciiTheme="minorEastAsia" w:eastAsiaTheme="minorEastAsia" w:hAnsiTheme="minorEastAsia" w:cs="Arial" w:hint="eastAsia"/>
          <w:kern w:val="0"/>
          <w:sz w:val="24"/>
        </w:rPr>
      </w:pPr>
      <w:r w:rsidRPr="000E437B">
        <w:rPr>
          <w:rFonts w:asciiTheme="minorEastAsia" w:eastAsiaTheme="minorEastAsia" w:hAnsiTheme="minorEastAsia" w:cs="Arial" w:hint="eastAsia"/>
          <w:kern w:val="0"/>
          <w:sz w:val="24"/>
        </w:rPr>
        <w:t>1-5项提供承诺函，格式自拟</w:t>
      </w:r>
    </w:p>
    <w:p w14:paraId="267097CF" w14:textId="77777777" w:rsidR="000E437B" w:rsidRPr="000E437B" w:rsidRDefault="000E437B" w:rsidP="000E437B">
      <w:pPr>
        <w:adjustRightInd w:val="0"/>
        <w:snapToGrid w:val="0"/>
        <w:ind w:firstLineChars="200" w:firstLine="480"/>
        <w:rPr>
          <w:rFonts w:asciiTheme="minorEastAsia" w:eastAsiaTheme="minorEastAsia" w:hAnsiTheme="minorEastAsia" w:cs="Arial" w:hint="eastAsia"/>
          <w:bCs/>
          <w:kern w:val="0"/>
          <w:sz w:val="24"/>
        </w:rPr>
      </w:pPr>
      <w:r w:rsidRPr="000E437B">
        <w:rPr>
          <w:rFonts w:asciiTheme="minorEastAsia" w:eastAsiaTheme="minorEastAsia" w:hAnsiTheme="minorEastAsia" w:cs="Arial" w:hint="eastAsia"/>
          <w:kern w:val="0"/>
          <w:sz w:val="24"/>
        </w:rPr>
        <w:t>6.</w:t>
      </w:r>
      <w:r w:rsidRPr="000E437B">
        <w:rPr>
          <w:rFonts w:asciiTheme="minorEastAsia" w:eastAsiaTheme="minorEastAsia" w:hAnsiTheme="minorEastAsia" w:cs="Arial"/>
          <w:bCs/>
          <w:kern w:val="0"/>
          <w:sz w:val="24"/>
        </w:rPr>
        <w:t>投标人提供投标单位法人授权委托书（投标人须为投标单位在职员工，出具投标人的社保缴纳证明或劳动合同等相关证明资料复印件并加盖公章）</w:t>
      </w:r>
      <w:r w:rsidRPr="000E437B">
        <w:rPr>
          <w:rFonts w:asciiTheme="minorEastAsia" w:eastAsiaTheme="minorEastAsia" w:hAnsiTheme="minorEastAsia" w:cs="Arial"/>
          <w:kern w:val="0"/>
          <w:sz w:val="24"/>
        </w:rPr>
        <w:t>。</w:t>
      </w:r>
    </w:p>
    <w:p w14:paraId="487C9972"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hint="eastAsia"/>
          <w:kern w:val="0"/>
          <w:sz w:val="24"/>
        </w:rPr>
        <w:t>9.</w:t>
      </w:r>
      <w:r w:rsidRPr="000E437B">
        <w:rPr>
          <w:rFonts w:asciiTheme="minorEastAsia" w:eastAsiaTheme="minorEastAsia" w:hAnsiTheme="minorEastAsia" w:cs="Arial"/>
          <w:kern w:val="0"/>
          <w:sz w:val="24"/>
        </w:rPr>
        <w:t>本项目</w:t>
      </w:r>
      <w:r w:rsidRPr="000E437B">
        <w:rPr>
          <w:rFonts w:asciiTheme="minorEastAsia" w:eastAsiaTheme="minorEastAsia" w:hAnsiTheme="minorEastAsia" w:cs="Arial" w:hint="eastAsia"/>
          <w:kern w:val="0"/>
          <w:sz w:val="24"/>
        </w:rPr>
        <w:t>不</w:t>
      </w:r>
      <w:r w:rsidRPr="000E437B">
        <w:rPr>
          <w:rFonts w:asciiTheme="minorEastAsia" w:eastAsiaTheme="minorEastAsia" w:hAnsiTheme="minorEastAsia" w:cs="Arial"/>
          <w:kern w:val="0"/>
          <w:sz w:val="24"/>
        </w:rPr>
        <w:t>接受联合体投标。</w:t>
      </w:r>
    </w:p>
    <w:p w14:paraId="6F177B8F"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hint="eastAsia"/>
          <w:bCs/>
          <w:kern w:val="0"/>
          <w:sz w:val="24"/>
        </w:rPr>
        <w:t>10.</w:t>
      </w:r>
      <w:r w:rsidRPr="000E437B">
        <w:rPr>
          <w:rFonts w:asciiTheme="minorEastAsia" w:eastAsiaTheme="minorEastAsia" w:hAnsiTheme="minorEastAsia" w:cs="Arial"/>
          <w:bCs/>
          <w:kern w:val="0"/>
          <w:sz w:val="24"/>
        </w:rPr>
        <w:t>拒绝下述供应商参加本次采购活动：</w:t>
      </w:r>
    </w:p>
    <w:p w14:paraId="72EC1249" w14:textId="77777777" w:rsidR="000E437B" w:rsidRPr="000E437B" w:rsidRDefault="000E437B" w:rsidP="000E437B">
      <w:pPr>
        <w:adjustRightInd w:val="0"/>
        <w:snapToGrid w:val="0"/>
        <w:ind w:firstLineChars="200" w:firstLine="480"/>
        <w:rPr>
          <w:rFonts w:asciiTheme="minorEastAsia" w:eastAsiaTheme="minorEastAsia" w:hAnsiTheme="minorEastAsia" w:cs="Arial"/>
          <w:b/>
          <w:bCs/>
          <w:kern w:val="0"/>
          <w:sz w:val="24"/>
        </w:rPr>
      </w:pPr>
      <w:r w:rsidRPr="000E437B">
        <w:rPr>
          <w:rFonts w:asciiTheme="minorEastAsia" w:eastAsiaTheme="minorEastAsia" w:hAnsiTheme="minorEastAsia" w:cs="Arial" w:hint="eastAsia"/>
          <w:bCs/>
          <w:kern w:val="0"/>
          <w:sz w:val="24"/>
        </w:rPr>
        <w:t>10</w:t>
      </w:r>
      <w:r w:rsidRPr="000E437B">
        <w:rPr>
          <w:rFonts w:asciiTheme="minorEastAsia" w:eastAsiaTheme="minorEastAsia" w:hAnsiTheme="minorEastAsia" w:cs="Arial"/>
          <w:bCs/>
          <w:kern w:val="0"/>
          <w:sz w:val="24"/>
        </w:rPr>
        <w:t>.1</w:t>
      </w:r>
      <w:r w:rsidRPr="000E437B">
        <w:rPr>
          <w:rFonts w:asciiTheme="minorEastAsia" w:eastAsiaTheme="minorEastAsia" w:hAnsiTheme="minorEastAsia" w:cs="Arial" w:hint="eastAsia"/>
          <w:bCs/>
          <w:kern w:val="0"/>
          <w:sz w:val="24"/>
        </w:rPr>
        <w:t xml:space="preserve"> </w:t>
      </w:r>
      <w:r w:rsidRPr="000E437B">
        <w:rPr>
          <w:rFonts w:asciiTheme="minorEastAsia" w:eastAsiaTheme="minorEastAsia" w:hAnsiTheme="minorEastAsia" w:cs="Arial"/>
          <w:bCs/>
          <w:kern w:val="0"/>
          <w:sz w:val="24"/>
        </w:rPr>
        <w:t>供应商单位负责人为同一人或者存在直接控股、管理关系的不同供应商，不得参加同一合同项下的采购活动。</w:t>
      </w:r>
      <w:r w:rsidRPr="000E437B">
        <w:rPr>
          <w:rFonts w:asciiTheme="minorEastAsia" w:eastAsiaTheme="minorEastAsia" w:hAnsiTheme="minorEastAsia" w:cs="Arial" w:hint="eastAsia"/>
          <w:b/>
          <w:bCs/>
          <w:kern w:val="0"/>
          <w:sz w:val="24"/>
        </w:rPr>
        <w:t>（提供“国家企业信用信息公示系统”网站查询截图，</w:t>
      </w:r>
      <w:proofErr w:type="gramStart"/>
      <w:r w:rsidRPr="000E437B">
        <w:rPr>
          <w:rFonts w:asciiTheme="minorEastAsia" w:eastAsiaTheme="minorEastAsia" w:hAnsiTheme="minorEastAsia" w:cs="Arial" w:hint="eastAsia"/>
          <w:b/>
          <w:bCs/>
          <w:kern w:val="0"/>
          <w:sz w:val="24"/>
        </w:rPr>
        <w:t>须体现</w:t>
      </w:r>
      <w:proofErr w:type="gramEnd"/>
      <w:r w:rsidRPr="000E437B">
        <w:rPr>
          <w:rFonts w:asciiTheme="minorEastAsia" w:eastAsiaTheme="minorEastAsia" w:hAnsiTheme="minorEastAsia" w:cs="Arial" w:hint="eastAsia"/>
          <w:b/>
          <w:bCs/>
          <w:kern w:val="0"/>
          <w:sz w:val="24"/>
        </w:rPr>
        <w:t>股东及出资信息）</w:t>
      </w:r>
    </w:p>
    <w:p w14:paraId="658665BD" w14:textId="77777777" w:rsidR="000E437B" w:rsidRPr="000E437B" w:rsidRDefault="000E437B" w:rsidP="000E437B">
      <w:pPr>
        <w:adjustRightInd w:val="0"/>
        <w:snapToGrid w:val="0"/>
        <w:ind w:firstLineChars="200" w:firstLine="480"/>
        <w:rPr>
          <w:rFonts w:asciiTheme="minorEastAsia" w:eastAsiaTheme="minorEastAsia" w:hAnsiTheme="minorEastAsia" w:cs="Arial" w:hint="eastAsia"/>
          <w:bCs/>
          <w:kern w:val="0"/>
          <w:sz w:val="24"/>
        </w:rPr>
      </w:pPr>
      <w:r w:rsidRPr="000E437B">
        <w:rPr>
          <w:rFonts w:asciiTheme="minorEastAsia" w:eastAsiaTheme="minorEastAsia" w:hAnsiTheme="minorEastAsia" w:cs="Arial" w:hint="eastAsia"/>
          <w:bCs/>
          <w:kern w:val="0"/>
          <w:sz w:val="24"/>
        </w:rPr>
        <w:t>10</w:t>
      </w:r>
      <w:r w:rsidRPr="000E437B">
        <w:rPr>
          <w:rFonts w:asciiTheme="minorEastAsia" w:eastAsiaTheme="minorEastAsia" w:hAnsiTheme="minorEastAsia" w:cs="Arial"/>
          <w:bCs/>
          <w:kern w:val="0"/>
          <w:sz w:val="24"/>
        </w:rPr>
        <w:t>.2</w:t>
      </w:r>
      <w:r w:rsidRPr="000E437B">
        <w:rPr>
          <w:rFonts w:asciiTheme="minorEastAsia" w:eastAsiaTheme="minorEastAsia" w:hAnsiTheme="minorEastAsia" w:cs="Arial" w:hint="eastAsia"/>
          <w:bCs/>
          <w:kern w:val="0"/>
          <w:sz w:val="24"/>
        </w:rPr>
        <w:t xml:space="preserve"> </w:t>
      </w:r>
      <w:r w:rsidRPr="000E437B">
        <w:rPr>
          <w:rFonts w:asciiTheme="minorEastAsia" w:eastAsiaTheme="minorEastAsia" w:hAnsiTheme="minorEastAsia" w:cs="Arial"/>
          <w:bCs/>
          <w:kern w:val="0"/>
          <w:sz w:val="24"/>
        </w:rPr>
        <w:t>根据“信用中国”网站的信息，对列入失信被执行人、重大税收违法案件当事人名单、采购严重违法失信行为记录名单的供应商，拒绝其参与本次采购活动。</w:t>
      </w:r>
      <w:r w:rsidRPr="000E437B">
        <w:rPr>
          <w:rFonts w:asciiTheme="minorEastAsia" w:eastAsiaTheme="minorEastAsia" w:hAnsiTheme="minorEastAsia" w:cs="Arial" w:hint="eastAsia"/>
          <w:b/>
          <w:bCs/>
          <w:kern w:val="0"/>
          <w:sz w:val="24"/>
        </w:rPr>
        <w:t>(提供对信用信息查询记录截图，查询方式:“信用中国”首页→“信用服务”</w:t>
      </w:r>
      <w:proofErr w:type="gramStart"/>
      <w:r w:rsidRPr="000E437B">
        <w:rPr>
          <w:rFonts w:asciiTheme="minorEastAsia" w:eastAsiaTheme="minorEastAsia" w:hAnsiTheme="minorEastAsia" w:cs="Arial" w:hint="eastAsia"/>
          <w:b/>
          <w:bCs/>
          <w:kern w:val="0"/>
          <w:sz w:val="24"/>
        </w:rPr>
        <w:t>版块</w:t>
      </w:r>
      <w:proofErr w:type="gramEnd"/>
      <w:r w:rsidRPr="000E437B">
        <w:rPr>
          <w:rFonts w:asciiTheme="minorEastAsia" w:eastAsiaTheme="minorEastAsia" w:hAnsiTheme="minorEastAsia" w:cs="Arial" w:hint="eastAsia"/>
          <w:b/>
          <w:bCs/>
          <w:kern w:val="0"/>
          <w:sz w:val="24"/>
        </w:rPr>
        <w:t>→根据要求分别查询并截图）</w:t>
      </w:r>
    </w:p>
    <w:p w14:paraId="6FFA012A"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注：</w:t>
      </w:r>
      <w:r w:rsidRPr="000E437B">
        <w:rPr>
          <w:rFonts w:asciiTheme="minorEastAsia" w:eastAsiaTheme="minorEastAsia" w:hAnsiTheme="minorEastAsia" w:cs="Arial"/>
          <w:bCs/>
          <w:kern w:val="0"/>
          <w:sz w:val="24"/>
        </w:rPr>
        <w:t>（1）</w:t>
      </w:r>
      <w:r w:rsidRPr="000E437B">
        <w:rPr>
          <w:rFonts w:asciiTheme="minorEastAsia" w:eastAsiaTheme="minorEastAsia" w:hAnsiTheme="minorEastAsia" w:cs="Arial"/>
          <w:kern w:val="0"/>
          <w:sz w:val="24"/>
        </w:rPr>
        <w:t>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p>
    <w:p w14:paraId="650B8B9C"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bCs/>
          <w:kern w:val="0"/>
          <w:sz w:val="24"/>
        </w:rPr>
        <w:t>（2）欢迎符合条件的投标单位前来报名。请各投标单位提供以上资格要求的证明文件的复印件，且须加盖投标单位印章后方为有效。如有伪造或虚报，则招标代理机构有权取消该单位的报名资格。</w:t>
      </w:r>
    </w:p>
    <w:p w14:paraId="06F7DA7C" w14:textId="77777777" w:rsidR="000E437B" w:rsidRPr="000E437B" w:rsidRDefault="000E437B" w:rsidP="000E437B">
      <w:pPr>
        <w:adjustRightInd w:val="0"/>
        <w:snapToGrid w:val="0"/>
        <w:ind w:firstLineChars="200" w:firstLine="482"/>
        <w:rPr>
          <w:rFonts w:asciiTheme="minorEastAsia" w:eastAsiaTheme="minorEastAsia" w:hAnsiTheme="minorEastAsia" w:cs="Arial"/>
          <w:kern w:val="0"/>
          <w:sz w:val="24"/>
        </w:rPr>
      </w:pPr>
      <w:r w:rsidRPr="000E437B">
        <w:rPr>
          <w:rFonts w:asciiTheme="minorEastAsia" w:eastAsiaTheme="minorEastAsia" w:hAnsiTheme="minorEastAsia" w:cs="Arial"/>
          <w:b/>
          <w:kern w:val="0"/>
          <w:sz w:val="24"/>
        </w:rPr>
        <w:t>五、</w:t>
      </w:r>
      <w:r w:rsidRPr="000E437B">
        <w:rPr>
          <w:rFonts w:asciiTheme="minorEastAsia" w:eastAsiaTheme="minorEastAsia" w:hAnsiTheme="minorEastAsia" w:cs="Arial"/>
          <w:b/>
          <w:bCs/>
          <w:kern w:val="0"/>
          <w:sz w:val="24"/>
        </w:rPr>
        <w:t>招标文件发售信息及投标保证金：</w:t>
      </w:r>
    </w:p>
    <w:p w14:paraId="6D856F5B"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1</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出售招标文件时间：即日起至202</w:t>
      </w:r>
      <w:r w:rsidRPr="000E437B">
        <w:rPr>
          <w:rFonts w:asciiTheme="minorEastAsia" w:eastAsiaTheme="minorEastAsia" w:hAnsiTheme="minorEastAsia" w:cs="Arial" w:hint="eastAsia"/>
          <w:kern w:val="0"/>
          <w:sz w:val="24"/>
        </w:rPr>
        <w:t>4</w:t>
      </w:r>
      <w:r w:rsidRPr="000E437B">
        <w:rPr>
          <w:rFonts w:asciiTheme="minorEastAsia" w:eastAsiaTheme="minorEastAsia" w:hAnsiTheme="minorEastAsia" w:cs="Arial"/>
          <w:kern w:val="0"/>
          <w:sz w:val="24"/>
        </w:rPr>
        <w:t>年</w:t>
      </w:r>
      <w:r w:rsidRPr="000E437B">
        <w:rPr>
          <w:rFonts w:asciiTheme="minorEastAsia" w:eastAsiaTheme="minorEastAsia" w:hAnsiTheme="minorEastAsia" w:cs="Arial" w:hint="eastAsia"/>
          <w:kern w:val="0"/>
          <w:sz w:val="24"/>
        </w:rPr>
        <w:t>12</w:t>
      </w:r>
      <w:r w:rsidRPr="000E437B">
        <w:rPr>
          <w:rFonts w:asciiTheme="minorEastAsia" w:eastAsiaTheme="minorEastAsia" w:hAnsiTheme="minorEastAsia" w:cs="Arial"/>
          <w:kern w:val="0"/>
          <w:sz w:val="24"/>
        </w:rPr>
        <w:t>月</w:t>
      </w:r>
      <w:r w:rsidRPr="000E437B">
        <w:rPr>
          <w:rFonts w:asciiTheme="minorEastAsia" w:eastAsiaTheme="minorEastAsia" w:hAnsiTheme="minorEastAsia" w:cs="Arial" w:hint="eastAsia"/>
          <w:kern w:val="0"/>
          <w:sz w:val="24"/>
        </w:rPr>
        <w:t>25</w:t>
      </w:r>
      <w:r w:rsidRPr="000E437B">
        <w:rPr>
          <w:rFonts w:asciiTheme="minorEastAsia" w:eastAsiaTheme="minorEastAsia" w:hAnsiTheme="minorEastAsia" w:cs="Arial"/>
          <w:kern w:val="0"/>
          <w:sz w:val="24"/>
        </w:rPr>
        <w:t>日（每日上午9：00—11：30，下午13：30—16：</w:t>
      </w:r>
      <w:r w:rsidRPr="000E437B">
        <w:rPr>
          <w:rFonts w:asciiTheme="minorEastAsia" w:eastAsiaTheme="minorEastAsia" w:hAnsiTheme="minorEastAsia" w:cs="Arial" w:hint="eastAsia"/>
          <w:kern w:val="0"/>
          <w:sz w:val="24"/>
        </w:rPr>
        <w:t>0</w:t>
      </w:r>
      <w:r w:rsidRPr="000E437B">
        <w:rPr>
          <w:rFonts w:asciiTheme="minorEastAsia" w:eastAsiaTheme="minorEastAsia" w:hAnsiTheme="minorEastAsia" w:cs="Arial"/>
          <w:kern w:val="0"/>
          <w:sz w:val="24"/>
        </w:rPr>
        <w:t>0，北京时间、节假日除外）。</w:t>
      </w:r>
    </w:p>
    <w:p w14:paraId="330DEB9F"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2</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出售地点：昆山市花园路2796号三楼</w:t>
      </w:r>
    </w:p>
    <w:p w14:paraId="38150C74" w14:textId="77777777" w:rsidR="000E437B" w:rsidRPr="000E437B" w:rsidRDefault="000E437B" w:rsidP="000E437B">
      <w:pPr>
        <w:adjustRightInd w:val="0"/>
        <w:snapToGrid w:val="0"/>
        <w:ind w:firstLineChars="200" w:firstLine="480"/>
        <w:rPr>
          <w:rFonts w:asciiTheme="minorEastAsia" w:eastAsiaTheme="minorEastAsia" w:hAnsiTheme="minorEastAsia" w:cs="Arial"/>
          <w:b/>
          <w:bCs/>
          <w:kern w:val="0"/>
          <w:sz w:val="24"/>
        </w:rPr>
      </w:pPr>
      <w:r w:rsidRPr="000E437B">
        <w:rPr>
          <w:rFonts w:asciiTheme="minorEastAsia" w:eastAsiaTheme="minorEastAsia" w:hAnsiTheme="minorEastAsia" w:cs="Arial"/>
          <w:kern w:val="0"/>
          <w:sz w:val="24"/>
        </w:rPr>
        <w:t>3</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bCs/>
          <w:kern w:val="0"/>
          <w:sz w:val="24"/>
        </w:rPr>
        <w:t>只有通过资格预审的投标单位方可以报名购买招标文件。</w:t>
      </w:r>
    </w:p>
    <w:p w14:paraId="1A8B81E1"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4</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售价：本套招标文件售价为人民币伍佰元整，</w:t>
      </w:r>
      <w:r w:rsidRPr="000E437B">
        <w:rPr>
          <w:rFonts w:asciiTheme="minorEastAsia" w:eastAsiaTheme="minorEastAsia" w:hAnsiTheme="minorEastAsia" w:cs="Arial"/>
          <w:b/>
          <w:kern w:val="0"/>
          <w:sz w:val="24"/>
        </w:rPr>
        <w:t>现金缴纳售后不退</w:t>
      </w:r>
      <w:r w:rsidRPr="000E437B">
        <w:rPr>
          <w:rFonts w:asciiTheme="minorEastAsia" w:eastAsiaTheme="minorEastAsia" w:hAnsiTheme="minorEastAsia" w:cs="Arial"/>
          <w:kern w:val="0"/>
          <w:sz w:val="24"/>
        </w:rPr>
        <w:t>。</w:t>
      </w:r>
    </w:p>
    <w:p w14:paraId="75025001"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bCs/>
          <w:kern w:val="0"/>
          <w:sz w:val="24"/>
        </w:rPr>
        <w:t>5</w:t>
      </w:r>
      <w:r w:rsidRPr="000E437B">
        <w:rPr>
          <w:rFonts w:asciiTheme="minorEastAsia" w:eastAsiaTheme="minorEastAsia" w:hAnsiTheme="minorEastAsia" w:cs="Arial" w:hint="eastAsia"/>
          <w:bCs/>
          <w:kern w:val="0"/>
          <w:sz w:val="24"/>
        </w:rPr>
        <w:t>.</w:t>
      </w:r>
      <w:r w:rsidRPr="000E437B">
        <w:rPr>
          <w:rFonts w:asciiTheme="minorEastAsia" w:eastAsiaTheme="minorEastAsia" w:hAnsiTheme="minorEastAsia" w:cs="Arial"/>
          <w:bCs/>
          <w:kern w:val="0"/>
          <w:sz w:val="24"/>
        </w:rPr>
        <w:t>投标保证金：人民币</w:t>
      </w:r>
      <w:proofErr w:type="gramStart"/>
      <w:r w:rsidRPr="000E437B">
        <w:rPr>
          <w:rFonts w:asciiTheme="minorEastAsia" w:eastAsiaTheme="minorEastAsia" w:hAnsiTheme="minorEastAsia" w:cs="Arial" w:hint="eastAsia"/>
          <w:bCs/>
          <w:kern w:val="0"/>
          <w:sz w:val="24"/>
        </w:rPr>
        <w:t>柒仟肆佰肆拾</w:t>
      </w:r>
      <w:proofErr w:type="gramEnd"/>
      <w:r w:rsidRPr="000E437B">
        <w:rPr>
          <w:rFonts w:asciiTheme="minorEastAsia" w:eastAsiaTheme="minorEastAsia" w:hAnsiTheme="minorEastAsia" w:cs="Arial" w:hint="eastAsia"/>
          <w:bCs/>
          <w:kern w:val="0"/>
          <w:sz w:val="24"/>
        </w:rPr>
        <w:t>元整</w:t>
      </w:r>
      <w:r w:rsidRPr="000E437B">
        <w:rPr>
          <w:rFonts w:asciiTheme="minorEastAsia" w:eastAsiaTheme="minorEastAsia" w:hAnsiTheme="minorEastAsia" w:cs="Arial"/>
          <w:bCs/>
          <w:kern w:val="0"/>
          <w:sz w:val="24"/>
        </w:rPr>
        <w:t>（RMB</w:t>
      </w:r>
      <w:r w:rsidRPr="000E437B">
        <w:rPr>
          <w:rFonts w:asciiTheme="minorEastAsia" w:eastAsiaTheme="minorEastAsia" w:hAnsiTheme="minorEastAsia" w:cs="Arial" w:hint="eastAsia"/>
          <w:bCs/>
          <w:kern w:val="0"/>
          <w:sz w:val="24"/>
        </w:rPr>
        <w:t>：7440.00</w:t>
      </w:r>
      <w:r w:rsidRPr="000E437B">
        <w:rPr>
          <w:rFonts w:asciiTheme="minorEastAsia" w:eastAsiaTheme="minorEastAsia" w:hAnsiTheme="minorEastAsia" w:cs="Arial"/>
          <w:bCs/>
          <w:kern w:val="0"/>
          <w:sz w:val="24"/>
        </w:rPr>
        <w:t>元)</w:t>
      </w:r>
    </w:p>
    <w:p w14:paraId="74C42A33"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bCs/>
          <w:kern w:val="0"/>
          <w:sz w:val="24"/>
        </w:rPr>
        <w:t>交纳截止时间：202</w:t>
      </w:r>
      <w:r w:rsidRPr="000E437B">
        <w:rPr>
          <w:rFonts w:asciiTheme="minorEastAsia" w:eastAsiaTheme="minorEastAsia" w:hAnsiTheme="minorEastAsia" w:cs="Arial" w:hint="eastAsia"/>
          <w:bCs/>
          <w:kern w:val="0"/>
          <w:sz w:val="24"/>
        </w:rPr>
        <w:t>5</w:t>
      </w:r>
      <w:r w:rsidRPr="000E437B">
        <w:rPr>
          <w:rFonts w:asciiTheme="minorEastAsia" w:eastAsiaTheme="minorEastAsia" w:hAnsiTheme="minorEastAsia" w:cs="Arial"/>
          <w:bCs/>
          <w:kern w:val="0"/>
          <w:sz w:val="24"/>
        </w:rPr>
        <w:t>年</w:t>
      </w:r>
      <w:r w:rsidRPr="000E437B">
        <w:rPr>
          <w:rFonts w:asciiTheme="minorEastAsia" w:eastAsiaTheme="minorEastAsia" w:hAnsiTheme="minorEastAsia" w:cs="Arial" w:hint="eastAsia"/>
          <w:bCs/>
          <w:kern w:val="0"/>
          <w:sz w:val="24"/>
        </w:rPr>
        <w:t>01</w:t>
      </w:r>
      <w:r w:rsidRPr="000E437B">
        <w:rPr>
          <w:rFonts w:asciiTheme="minorEastAsia" w:eastAsiaTheme="minorEastAsia" w:hAnsiTheme="minorEastAsia" w:cs="Arial"/>
          <w:bCs/>
          <w:kern w:val="0"/>
          <w:sz w:val="24"/>
        </w:rPr>
        <w:t>月</w:t>
      </w:r>
      <w:r w:rsidRPr="000E437B">
        <w:rPr>
          <w:rFonts w:asciiTheme="minorEastAsia" w:eastAsiaTheme="minorEastAsia" w:hAnsiTheme="minorEastAsia" w:cs="Arial" w:hint="eastAsia"/>
          <w:bCs/>
          <w:kern w:val="0"/>
          <w:sz w:val="24"/>
        </w:rPr>
        <w:t>08</w:t>
      </w:r>
      <w:r w:rsidRPr="000E437B">
        <w:rPr>
          <w:rFonts w:asciiTheme="minorEastAsia" w:eastAsiaTheme="minorEastAsia" w:hAnsiTheme="minorEastAsia" w:cs="Arial"/>
          <w:bCs/>
          <w:kern w:val="0"/>
          <w:sz w:val="24"/>
        </w:rPr>
        <w:t>日1</w:t>
      </w:r>
      <w:r w:rsidRPr="000E437B">
        <w:rPr>
          <w:rFonts w:asciiTheme="minorEastAsia" w:eastAsiaTheme="minorEastAsia" w:hAnsiTheme="minorEastAsia" w:cs="Arial" w:hint="eastAsia"/>
          <w:bCs/>
          <w:kern w:val="0"/>
          <w:sz w:val="24"/>
        </w:rPr>
        <w:t>0</w:t>
      </w:r>
      <w:r w:rsidRPr="000E437B">
        <w:rPr>
          <w:rFonts w:asciiTheme="minorEastAsia" w:eastAsiaTheme="minorEastAsia" w:hAnsiTheme="minorEastAsia" w:cs="Arial"/>
          <w:bCs/>
          <w:kern w:val="0"/>
          <w:sz w:val="24"/>
        </w:rPr>
        <w:t>：00（北京时间）前须到达指定</w:t>
      </w:r>
      <w:proofErr w:type="gramStart"/>
      <w:r w:rsidRPr="000E437B">
        <w:rPr>
          <w:rFonts w:asciiTheme="minorEastAsia" w:eastAsiaTheme="minorEastAsia" w:hAnsiTheme="minorEastAsia" w:cs="Arial"/>
          <w:bCs/>
          <w:kern w:val="0"/>
          <w:sz w:val="24"/>
        </w:rPr>
        <w:t>帐号</w:t>
      </w:r>
      <w:proofErr w:type="gramEnd"/>
      <w:r w:rsidRPr="000E437B">
        <w:rPr>
          <w:rFonts w:asciiTheme="minorEastAsia" w:eastAsiaTheme="minorEastAsia" w:hAnsiTheme="minorEastAsia" w:cs="Arial"/>
          <w:bCs/>
          <w:kern w:val="0"/>
          <w:sz w:val="24"/>
        </w:rPr>
        <w:t>：</w:t>
      </w:r>
    </w:p>
    <w:p w14:paraId="2493DFD7"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bCs/>
          <w:kern w:val="0"/>
          <w:sz w:val="24"/>
        </w:rPr>
        <w:t>昆山</w:t>
      </w:r>
      <w:proofErr w:type="gramStart"/>
      <w:r w:rsidRPr="000E437B">
        <w:rPr>
          <w:rFonts w:asciiTheme="minorEastAsia" w:eastAsiaTheme="minorEastAsia" w:hAnsiTheme="minorEastAsia" w:cs="Arial"/>
          <w:bCs/>
          <w:kern w:val="0"/>
          <w:sz w:val="24"/>
        </w:rPr>
        <w:t>鼎诚项目</w:t>
      </w:r>
      <w:proofErr w:type="gramEnd"/>
      <w:r w:rsidRPr="000E437B">
        <w:rPr>
          <w:rFonts w:asciiTheme="minorEastAsia" w:eastAsiaTheme="minorEastAsia" w:hAnsiTheme="minorEastAsia" w:cs="Arial"/>
          <w:bCs/>
          <w:kern w:val="0"/>
          <w:sz w:val="24"/>
        </w:rPr>
        <w:t xml:space="preserve">建设管理咨询有限公司                   </w:t>
      </w:r>
      <w:proofErr w:type="gramStart"/>
      <w:r w:rsidRPr="000E437B">
        <w:rPr>
          <w:rFonts w:asciiTheme="minorEastAsia" w:eastAsiaTheme="minorEastAsia" w:hAnsiTheme="minorEastAsia" w:cs="Arial"/>
          <w:bCs/>
          <w:kern w:val="0"/>
          <w:sz w:val="24"/>
        </w:rPr>
        <w:t>帐号</w:t>
      </w:r>
      <w:proofErr w:type="gramEnd"/>
      <w:r w:rsidRPr="000E437B">
        <w:rPr>
          <w:rFonts w:asciiTheme="minorEastAsia" w:eastAsiaTheme="minorEastAsia" w:hAnsiTheme="minorEastAsia" w:cs="Arial"/>
          <w:bCs/>
          <w:kern w:val="0"/>
          <w:sz w:val="24"/>
        </w:rPr>
        <w:t>：32201986475051513692</w:t>
      </w:r>
    </w:p>
    <w:p w14:paraId="57FEF194"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bCs/>
          <w:kern w:val="0"/>
          <w:sz w:val="24"/>
        </w:rPr>
        <w:t>开户行：建行昆山亭林支行                                    电话0512-36681201</w:t>
      </w:r>
    </w:p>
    <w:p w14:paraId="6A8696A0"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bCs/>
          <w:kern w:val="0"/>
          <w:sz w:val="24"/>
        </w:rPr>
        <w:t>注：必须从投标单位账户转出，不接受任何现金形式。如未交纳视为无效投标（投标时必须携带银行转账凭证证明材料）。</w:t>
      </w:r>
    </w:p>
    <w:p w14:paraId="484D6C7D"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bCs/>
          <w:kern w:val="0"/>
          <w:sz w:val="24"/>
        </w:rPr>
        <w:t>6</w:t>
      </w:r>
      <w:r w:rsidRPr="000E437B">
        <w:rPr>
          <w:rFonts w:asciiTheme="minorEastAsia" w:eastAsiaTheme="minorEastAsia" w:hAnsiTheme="minorEastAsia" w:cs="Arial" w:hint="eastAsia"/>
          <w:bCs/>
          <w:kern w:val="0"/>
          <w:sz w:val="24"/>
        </w:rPr>
        <w:t>.</w:t>
      </w:r>
      <w:r w:rsidRPr="000E437B">
        <w:rPr>
          <w:rFonts w:asciiTheme="minorEastAsia" w:eastAsiaTheme="minorEastAsia" w:hAnsiTheme="minorEastAsia" w:cs="Arial"/>
          <w:bCs/>
          <w:kern w:val="0"/>
          <w:sz w:val="24"/>
        </w:rPr>
        <w:t>本项目审批金额</w:t>
      </w:r>
      <w:r w:rsidRPr="000E437B">
        <w:rPr>
          <w:rFonts w:asciiTheme="minorEastAsia" w:eastAsiaTheme="minorEastAsia" w:hAnsiTheme="minorEastAsia" w:cs="Arial" w:hint="eastAsia"/>
          <w:bCs/>
          <w:kern w:val="0"/>
          <w:sz w:val="24"/>
        </w:rPr>
        <w:t>：496000.00</w:t>
      </w:r>
      <w:r w:rsidRPr="000E437B">
        <w:rPr>
          <w:rFonts w:asciiTheme="minorEastAsia" w:eastAsiaTheme="minorEastAsia" w:hAnsiTheme="minorEastAsia" w:cs="Arial"/>
          <w:kern w:val="0"/>
          <w:sz w:val="24"/>
        </w:rPr>
        <w:t>元</w:t>
      </w:r>
    </w:p>
    <w:p w14:paraId="5D47D49F" w14:textId="77777777" w:rsidR="000E437B" w:rsidRPr="000E437B" w:rsidRDefault="000E437B" w:rsidP="000E437B">
      <w:pPr>
        <w:adjustRightInd w:val="0"/>
        <w:snapToGrid w:val="0"/>
        <w:ind w:firstLineChars="200" w:firstLine="482"/>
        <w:rPr>
          <w:rFonts w:asciiTheme="minorEastAsia" w:eastAsiaTheme="minorEastAsia" w:hAnsiTheme="minorEastAsia" w:cs="Arial"/>
          <w:b/>
          <w:kern w:val="0"/>
          <w:sz w:val="24"/>
        </w:rPr>
      </w:pPr>
      <w:r w:rsidRPr="000E437B">
        <w:rPr>
          <w:rFonts w:asciiTheme="minorEastAsia" w:eastAsiaTheme="minorEastAsia" w:hAnsiTheme="minorEastAsia" w:cs="Arial"/>
          <w:b/>
          <w:kern w:val="0"/>
          <w:sz w:val="24"/>
        </w:rPr>
        <w:lastRenderedPageBreak/>
        <w:t>六、投标文件接收信息：</w:t>
      </w:r>
    </w:p>
    <w:p w14:paraId="27B4B01B" w14:textId="77777777" w:rsidR="000E437B" w:rsidRPr="000E437B" w:rsidRDefault="000E437B" w:rsidP="000E437B">
      <w:pPr>
        <w:adjustRightInd w:val="0"/>
        <w:snapToGrid w:val="0"/>
        <w:ind w:firstLineChars="200" w:firstLine="480"/>
        <w:rPr>
          <w:rFonts w:asciiTheme="minorEastAsia" w:eastAsiaTheme="minorEastAsia" w:hAnsiTheme="minorEastAsia" w:cs="Arial" w:hint="eastAsia"/>
          <w:kern w:val="0"/>
          <w:sz w:val="24"/>
        </w:rPr>
      </w:pPr>
      <w:r w:rsidRPr="000E437B">
        <w:rPr>
          <w:rFonts w:asciiTheme="minorEastAsia" w:eastAsiaTheme="minorEastAsia" w:hAnsiTheme="minorEastAsia" w:cs="Arial"/>
          <w:kern w:val="0"/>
          <w:sz w:val="24"/>
        </w:rPr>
        <w:t>1</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开始接收时间：202</w:t>
      </w:r>
      <w:r w:rsidRPr="000E437B">
        <w:rPr>
          <w:rFonts w:asciiTheme="minorEastAsia" w:eastAsiaTheme="minorEastAsia" w:hAnsiTheme="minorEastAsia" w:cs="Arial" w:hint="eastAsia"/>
          <w:kern w:val="0"/>
          <w:sz w:val="24"/>
        </w:rPr>
        <w:t>5</w:t>
      </w:r>
      <w:r w:rsidRPr="000E437B">
        <w:rPr>
          <w:rFonts w:asciiTheme="minorEastAsia" w:eastAsiaTheme="minorEastAsia" w:hAnsiTheme="minorEastAsia" w:cs="Arial"/>
          <w:kern w:val="0"/>
          <w:sz w:val="24"/>
        </w:rPr>
        <w:t>年</w:t>
      </w:r>
      <w:r w:rsidRPr="000E437B">
        <w:rPr>
          <w:rFonts w:asciiTheme="minorEastAsia" w:eastAsiaTheme="minorEastAsia" w:hAnsiTheme="minorEastAsia" w:cs="Arial" w:hint="eastAsia"/>
          <w:kern w:val="0"/>
          <w:sz w:val="24"/>
        </w:rPr>
        <w:t>01</w:t>
      </w:r>
      <w:r w:rsidRPr="000E437B">
        <w:rPr>
          <w:rFonts w:asciiTheme="minorEastAsia" w:eastAsiaTheme="minorEastAsia" w:hAnsiTheme="minorEastAsia" w:cs="Arial"/>
          <w:kern w:val="0"/>
          <w:sz w:val="24"/>
        </w:rPr>
        <w:t>月</w:t>
      </w:r>
      <w:r w:rsidRPr="000E437B">
        <w:rPr>
          <w:rFonts w:asciiTheme="minorEastAsia" w:eastAsiaTheme="minorEastAsia" w:hAnsiTheme="minorEastAsia" w:cs="Arial" w:hint="eastAsia"/>
          <w:kern w:val="0"/>
          <w:sz w:val="24"/>
        </w:rPr>
        <w:t>08</w:t>
      </w:r>
      <w:r w:rsidRPr="000E437B">
        <w:rPr>
          <w:rFonts w:asciiTheme="minorEastAsia" w:eastAsiaTheme="minorEastAsia" w:hAnsiTheme="minorEastAsia" w:cs="Arial"/>
          <w:kern w:val="0"/>
          <w:sz w:val="24"/>
        </w:rPr>
        <w:t>日1</w:t>
      </w:r>
      <w:r w:rsidRPr="000E437B">
        <w:rPr>
          <w:rFonts w:asciiTheme="minorEastAsia" w:eastAsiaTheme="minorEastAsia" w:hAnsiTheme="minorEastAsia" w:cs="Arial" w:hint="eastAsia"/>
          <w:kern w:val="0"/>
          <w:sz w:val="24"/>
        </w:rPr>
        <w:t>3</w:t>
      </w:r>
      <w:r w:rsidRPr="000E437B">
        <w:rPr>
          <w:rFonts w:asciiTheme="minorEastAsia" w:eastAsiaTheme="minorEastAsia" w:hAnsiTheme="minorEastAsia" w:cs="Arial"/>
          <w:kern w:val="0"/>
          <w:sz w:val="24"/>
        </w:rPr>
        <w:t>：</w:t>
      </w:r>
      <w:r w:rsidRPr="000E437B">
        <w:rPr>
          <w:rFonts w:asciiTheme="minorEastAsia" w:eastAsiaTheme="minorEastAsia" w:hAnsiTheme="minorEastAsia" w:cs="Arial" w:hint="eastAsia"/>
          <w:kern w:val="0"/>
          <w:sz w:val="24"/>
        </w:rPr>
        <w:t>3</w:t>
      </w:r>
      <w:r w:rsidRPr="000E437B">
        <w:rPr>
          <w:rFonts w:asciiTheme="minorEastAsia" w:eastAsiaTheme="minorEastAsia" w:hAnsiTheme="minorEastAsia" w:cs="Arial"/>
          <w:kern w:val="0"/>
          <w:sz w:val="24"/>
        </w:rPr>
        <w:t>0--14：</w:t>
      </w:r>
      <w:r w:rsidRPr="000E437B">
        <w:rPr>
          <w:rFonts w:asciiTheme="minorEastAsia" w:eastAsiaTheme="minorEastAsia" w:hAnsiTheme="minorEastAsia" w:cs="Arial" w:hint="eastAsia"/>
          <w:kern w:val="0"/>
          <w:sz w:val="24"/>
        </w:rPr>
        <w:t>0</w:t>
      </w:r>
      <w:r w:rsidRPr="000E437B">
        <w:rPr>
          <w:rFonts w:asciiTheme="minorEastAsia" w:eastAsiaTheme="minorEastAsia" w:hAnsiTheme="minorEastAsia" w:cs="Arial"/>
          <w:kern w:val="0"/>
          <w:sz w:val="24"/>
        </w:rPr>
        <w:t>0（北京时间）</w:t>
      </w:r>
    </w:p>
    <w:p w14:paraId="59D4B534"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2</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接收截止时间：202</w:t>
      </w:r>
      <w:r w:rsidRPr="000E437B">
        <w:rPr>
          <w:rFonts w:asciiTheme="minorEastAsia" w:eastAsiaTheme="minorEastAsia" w:hAnsiTheme="minorEastAsia" w:cs="Arial" w:hint="eastAsia"/>
          <w:kern w:val="0"/>
          <w:sz w:val="24"/>
        </w:rPr>
        <w:t>5</w:t>
      </w:r>
      <w:r w:rsidRPr="000E437B">
        <w:rPr>
          <w:rFonts w:asciiTheme="minorEastAsia" w:eastAsiaTheme="minorEastAsia" w:hAnsiTheme="minorEastAsia" w:cs="Arial"/>
          <w:kern w:val="0"/>
          <w:sz w:val="24"/>
        </w:rPr>
        <w:t>年</w:t>
      </w:r>
      <w:r w:rsidRPr="000E437B">
        <w:rPr>
          <w:rFonts w:asciiTheme="minorEastAsia" w:eastAsiaTheme="minorEastAsia" w:hAnsiTheme="minorEastAsia" w:cs="Arial" w:hint="eastAsia"/>
          <w:kern w:val="0"/>
          <w:sz w:val="24"/>
        </w:rPr>
        <w:t>01</w:t>
      </w:r>
      <w:r w:rsidRPr="000E437B">
        <w:rPr>
          <w:rFonts w:asciiTheme="minorEastAsia" w:eastAsiaTheme="minorEastAsia" w:hAnsiTheme="minorEastAsia" w:cs="Arial"/>
          <w:kern w:val="0"/>
          <w:sz w:val="24"/>
        </w:rPr>
        <w:t>月</w:t>
      </w:r>
      <w:r w:rsidRPr="000E437B">
        <w:rPr>
          <w:rFonts w:asciiTheme="minorEastAsia" w:eastAsiaTheme="minorEastAsia" w:hAnsiTheme="minorEastAsia" w:cs="Arial" w:hint="eastAsia"/>
          <w:kern w:val="0"/>
          <w:sz w:val="24"/>
        </w:rPr>
        <w:t>08</w:t>
      </w:r>
      <w:r w:rsidRPr="000E437B">
        <w:rPr>
          <w:rFonts w:asciiTheme="minorEastAsia" w:eastAsiaTheme="minorEastAsia" w:hAnsiTheme="minorEastAsia" w:cs="Arial"/>
          <w:kern w:val="0"/>
          <w:sz w:val="24"/>
        </w:rPr>
        <w:t>日14：</w:t>
      </w:r>
      <w:r w:rsidRPr="000E437B">
        <w:rPr>
          <w:rFonts w:asciiTheme="minorEastAsia" w:eastAsiaTheme="minorEastAsia" w:hAnsiTheme="minorEastAsia" w:cs="Arial" w:hint="eastAsia"/>
          <w:kern w:val="0"/>
          <w:sz w:val="24"/>
        </w:rPr>
        <w:t>0</w:t>
      </w:r>
      <w:r w:rsidRPr="000E437B">
        <w:rPr>
          <w:rFonts w:asciiTheme="minorEastAsia" w:eastAsiaTheme="minorEastAsia" w:hAnsiTheme="minorEastAsia" w:cs="Arial"/>
          <w:kern w:val="0"/>
          <w:sz w:val="24"/>
        </w:rPr>
        <w:t>0（北京时间）</w:t>
      </w:r>
    </w:p>
    <w:p w14:paraId="50386AF9"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3</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接收地点：</w:t>
      </w:r>
      <w:r w:rsidRPr="000E437B">
        <w:rPr>
          <w:rFonts w:asciiTheme="minorEastAsia" w:eastAsiaTheme="minorEastAsia" w:hAnsiTheme="minorEastAsia" w:cs="Arial"/>
          <w:bCs/>
          <w:kern w:val="0"/>
          <w:sz w:val="24"/>
        </w:rPr>
        <w:t>昆山市花园路2796</w:t>
      </w:r>
      <w:proofErr w:type="gramStart"/>
      <w:r w:rsidRPr="000E437B">
        <w:rPr>
          <w:rFonts w:asciiTheme="minorEastAsia" w:eastAsiaTheme="minorEastAsia" w:hAnsiTheme="minorEastAsia" w:cs="Arial"/>
          <w:bCs/>
          <w:kern w:val="0"/>
          <w:sz w:val="24"/>
        </w:rPr>
        <w:t>四</w:t>
      </w:r>
      <w:proofErr w:type="gramEnd"/>
      <w:r w:rsidRPr="000E437B">
        <w:rPr>
          <w:rFonts w:asciiTheme="minorEastAsia" w:eastAsiaTheme="minorEastAsia" w:hAnsiTheme="minorEastAsia" w:cs="Arial"/>
          <w:bCs/>
          <w:kern w:val="0"/>
          <w:sz w:val="24"/>
        </w:rPr>
        <w:t>楼</w:t>
      </w:r>
    </w:p>
    <w:p w14:paraId="1F6CBF8E"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4</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接收人：昆山</w:t>
      </w:r>
      <w:proofErr w:type="gramStart"/>
      <w:r w:rsidRPr="000E437B">
        <w:rPr>
          <w:rFonts w:asciiTheme="minorEastAsia" w:eastAsiaTheme="minorEastAsia" w:hAnsiTheme="minorEastAsia" w:cs="Arial"/>
          <w:kern w:val="0"/>
          <w:sz w:val="24"/>
        </w:rPr>
        <w:t>鼎诚项目</w:t>
      </w:r>
      <w:proofErr w:type="gramEnd"/>
      <w:r w:rsidRPr="000E437B">
        <w:rPr>
          <w:rFonts w:asciiTheme="minorEastAsia" w:eastAsiaTheme="minorEastAsia" w:hAnsiTheme="minorEastAsia" w:cs="Arial"/>
          <w:kern w:val="0"/>
          <w:sz w:val="24"/>
        </w:rPr>
        <w:t>建设管理咨询有限公司</w:t>
      </w:r>
    </w:p>
    <w:p w14:paraId="29FD700C" w14:textId="77777777" w:rsidR="000E437B" w:rsidRPr="000E437B" w:rsidRDefault="000E437B" w:rsidP="000E437B">
      <w:pPr>
        <w:adjustRightInd w:val="0"/>
        <w:snapToGrid w:val="0"/>
        <w:ind w:firstLineChars="200" w:firstLine="482"/>
        <w:rPr>
          <w:rFonts w:asciiTheme="minorEastAsia" w:eastAsiaTheme="minorEastAsia" w:hAnsiTheme="minorEastAsia" w:cs="Arial"/>
          <w:b/>
          <w:kern w:val="0"/>
          <w:sz w:val="24"/>
        </w:rPr>
      </w:pPr>
      <w:r w:rsidRPr="000E437B">
        <w:rPr>
          <w:rFonts w:asciiTheme="minorEastAsia" w:eastAsiaTheme="minorEastAsia" w:hAnsiTheme="minorEastAsia" w:cs="Arial"/>
          <w:b/>
          <w:kern w:val="0"/>
          <w:sz w:val="24"/>
        </w:rPr>
        <w:t>七、开标有关信息：</w:t>
      </w:r>
    </w:p>
    <w:p w14:paraId="7AC03E71"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1</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开标时间：202</w:t>
      </w:r>
      <w:r w:rsidRPr="000E437B">
        <w:rPr>
          <w:rFonts w:asciiTheme="minorEastAsia" w:eastAsiaTheme="minorEastAsia" w:hAnsiTheme="minorEastAsia" w:cs="Arial" w:hint="eastAsia"/>
          <w:kern w:val="0"/>
          <w:sz w:val="24"/>
        </w:rPr>
        <w:t>5</w:t>
      </w:r>
      <w:r w:rsidRPr="000E437B">
        <w:rPr>
          <w:rFonts w:asciiTheme="minorEastAsia" w:eastAsiaTheme="minorEastAsia" w:hAnsiTheme="minorEastAsia" w:cs="Arial"/>
          <w:kern w:val="0"/>
          <w:sz w:val="24"/>
        </w:rPr>
        <w:t>年</w:t>
      </w:r>
      <w:r w:rsidRPr="000E437B">
        <w:rPr>
          <w:rFonts w:asciiTheme="minorEastAsia" w:eastAsiaTheme="minorEastAsia" w:hAnsiTheme="minorEastAsia" w:cs="Arial" w:hint="eastAsia"/>
          <w:kern w:val="0"/>
          <w:sz w:val="24"/>
        </w:rPr>
        <w:t>01</w:t>
      </w:r>
      <w:r w:rsidRPr="000E437B">
        <w:rPr>
          <w:rFonts w:asciiTheme="minorEastAsia" w:eastAsiaTheme="minorEastAsia" w:hAnsiTheme="minorEastAsia" w:cs="Arial"/>
          <w:kern w:val="0"/>
          <w:sz w:val="24"/>
        </w:rPr>
        <w:t>月</w:t>
      </w:r>
      <w:r w:rsidRPr="000E437B">
        <w:rPr>
          <w:rFonts w:asciiTheme="minorEastAsia" w:eastAsiaTheme="minorEastAsia" w:hAnsiTheme="minorEastAsia" w:cs="Arial" w:hint="eastAsia"/>
          <w:kern w:val="0"/>
          <w:sz w:val="24"/>
        </w:rPr>
        <w:t>08</w:t>
      </w:r>
      <w:r w:rsidRPr="000E437B">
        <w:rPr>
          <w:rFonts w:asciiTheme="minorEastAsia" w:eastAsiaTheme="minorEastAsia" w:hAnsiTheme="minorEastAsia" w:cs="Arial"/>
          <w:kern w:val="0"/>
          <w:sz w:val="24"/>
        </w:rPr>
        <w:t>日14：</w:t>
      </w:r>
      <w:r w:rsidRPr="000E437B">
        <w:rPr>
          <w:rFonts w:asciiTheme="minorEastAsia" w:eastAsiaTheme="minorEastAsia" w:hAnsiTheme="minorEastAsia" w:cs="Arial" w:hint="eastAsia"/>
          <w:kern w:val="0"/>
          <w:sz w:val="24"/>
        </w:rPr>
        <w:t>0</w:t>
      </w:r>
      <w:r w:rsidRPr="000E437B">
        <w:rPr>
          <w:rFonts w:asciiTheme="minorEastAsia" w:eastAsiaTheme="minorEastAsia" w:hAnsiTheme="minorEastAsia" w:cs="Arial"/>
          <w:kern w:val="0"/>
          <w:sz w:val="24"/>
        </w:rPr>
        <w:t>0</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北京时间）</w:t>
      </w:r>
    </w:p>
    <w:p w14:paraId="3C287D32"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2</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开</w:t>
      </w:r>
      <w:r w:rsidRPr="000E437B">
        <w:rPr>
          <w:rFonts w:asciiTheme="minorEastAsia" w:eastAsiaTheme="minorEastAsia" w:hAnsiTheme="minorEastAsia" w:cs="Arial"/>
          <w:bCs/>
          <w:kern w:val="0"/>
          <w:sz w:val="24"/>
        </w:rPr>
        <w:t>标地点：昆山市花园路2796</w:t>
      </w:r>
      <w:proofErr w:type="gramStart"/>
      <w:r w:rsidRPr="000E437B">
        <w:rPr>
          <w:rFonts w:asciiTheme="minorEastAsia" w:eastAsiaTheme="minorEastAsia" w:hAnsiTheme="minorEastAsia" w:cs="Arial"/>
          <w:bCs/>
          <w:kern w:val="0"/>
          <w:sz w:val="24"/>
        </w:rPr>
        <w:t>四</w:t>
      </w:r>
      <w:proofErr w:type="gramEnd"/>
      <w:r w:rsidRPr="000E437B">
        <w:rPr>
          <w:rFonts w:asciiTheme="minorEastAsia" w:eastAsiaTheme="minorEastAsia" w:hAnsiTheme="minorEastAsia" w:cs="Arial"/>
          <w:bCs/>
          <w:kern w:val="0"/>
          <w:sz w:val="24"/>
        </w:rPr>
        <w:t>楼</w:t>
      </w:r>
    </w:p>
    <w:p w14:paraId="7857C2A6"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bCs/>
          <w:kern w:val="0"/>
          <w:sz w:val="24"/>
        </w:rPr>
        <w:t>3</w:t>
      </w:r>
      <w:r w:rsidRPr="000E437B">
        <w:rPr>
          <w:rFonts w:asciiTheme="minorEastAsia" w:eastAsiaTheme="minorEastAsia" w:hAnsiTheme="minorEastAsia" w:cs="Arial" w:hint="eastAsia"/>
          <w:bCs/>
          <w:kern w:val="0"/>
          <w:sz w:val="24"/>
        </w:rPr>
        <w:t>. 投标文件：</w:t>
      </w:r>
      <w:r w:rsidRPr="000E437B">
        <w:rPr>
          <w:rFonts w:asciiTheme="minorEastAsia" w:eastAsiaTheme="minorEastAsia" w:hAnsiTheme="minorEastAsia" w:cs="Arial"/>
          <w:bCs/>
          <w:kern w:val="0"/>
          <w:sz w:val="24"/>
        </w:rPr>
        <w:t>纸质</w:t>
      </w:r>
      <w:r w:rsidRPr="000E437B">
        <w:rPr>
          <w:rFonts w:asciiTheme="minorEastAsia" w:eastAsiaTheme="minorEastAsia" w:hAnsiTheme="minorEastAsia" w:cs="Arial" w:hint="eastAsia"/>
          <w:bCs/>
          <w:kern w:val="0"/>
          <w:sz w:val="24"/>
        </w:rPr>
        <w:t>投标文件</w:t>
      </w:r>
      <w:r w:rsidRPr="000E437B">
        <w:rPr>
          <w:rFonts w:asciiTheme="minorEastAsia" w:eastAsiaTheme="minorEastAsia" w:hAnsiTheme="minorEastAsia" w:cs="Arial"/>
          <w:bCs/>
          <w:kern w:val="0"/>
          <w:sz w:val="24"/>
        </w:rPr>
        <w:t>正本一份副本</w:t>
      </w:r>
      <w:r w:rsidRPr="000E437B">
        <w:rPr>
          <w:rFonts w:asciiTheme="minorEastAsia" w:eastAsiaTheme="minorEastAsia" w:hAnsiTheme="minorEastAsia" w:cs="Arial" w:hint="eastAsia"/>
          <w:bCs/>
          <w:kern w:val="0"/>
          <w:sz w:val="24"/>
        </w:rPr>
        <w:t>一</w:t>
      </w:r>
      <w:r w:rsidRPr="000E437B">
        <w:rPr>
          <w:rFonts w:asciiTheme="minorEastAsia" w:eastAsiaTheme="minorEastAsia" w:hAnsiTheme="minorEastAsia" w:cs="Arial"/>
          <w:bCs/>
          <w:kern w:val="0"/>
          <w:sz w:val="24"/>
        </w:rPr>
        <w:t>份；电子</w:t>
      </w:r>
      <w:r w:rsidRPr="000E437B">
        <w:rPr>
          <w:rFonts w:asciiTheme="minorEastAsia" w:eastAsiaTheme="minorEastAsia" w:hAnsiTheme="minorEastAsia" w:cs="Arial" w:hint="eastAsia"/>
          <w:bCs/>
          <w:kern w:val="0"/>
          <w:sz w:val="24"/>
        </w:rPr>
        <w:t>投标文件一</w:t>
      </w:r>
      <w:r w:rsidRPr="000E437B">
        <w:rPr>
          <w:rFonts w:asciiTheme="minorEastAsia" w:eastAsiaTheme="minorEastAsia" w:hAnsiTheme="minorEastAsia" w:cs="Arial"/>
          <w:bCs/>
          <w:kern w:val="0"/>
          <w:sz w:val="24"/>
        </w:rPr>
        <w:t>份（盖好章的</w:t>
      </w:r>
      <w:r w:rsidRPr="000E437B">
        <w:rPr>
          <w:rFonts w:asciiTheme="minorEastAsia" w:eastAsiaTheme="minorEastAsia" w:hAnsiTheme="minorEastAsia" w:cs="Arial" w:hint="eastAsia"/>
          <w:bCs/>
          <w:kern w:val="0"/>
          <w:sz w:val="24"/>
        </w:rPr>
        <w:t>PDF</w:t>
      </w:r>
      <w:r w:rsidRPr="000E437B">
        <w:rPr>
          <w:rFonts w:asciiTheme="minorEastAsia" w:eastAsiaTheme="minorEastAsia" w:hAnsiTheme="minorEastAsia" w:cs="Arial"/>
          <w:bCs/>
          <w:kern w:val="0"/>
          <w:sz w:val="24"/>
        </w:rPr>
        <w:t>版本，内容与纸质投标文件正本一致）以U</w:t>
      </w:r>
      <w:proofErr w:type="gramStart"/>
      <w:r w:rsidRPr="000E437B">
        <w:rPr>
          <w:rFonts w:asciiTheme="minorEastAsia" w:eastAsiaTheme="minorEastAsia" w:hAnsiTheme="minorEastAsia" w:cs="Arial"/>
          <w:bCs/>
          <w:kern w:val="0"/>
          <w:sz w:val="24"/>
        </w:rPr>
        <w:t>盘形式</w:t>
      </w:r>
      <w:proofErr w:type="gramEnd"/>
      <w:r w:rsidRPr="000E437B">
        <w:rPr>
          <w:rFonts w:asciiTheme="minorEastAsia" w:eastAsiaTheme="minorEastAsia" w:hAnsiTheme="minorEastAsia" w:cs="Arial"/>
          <w:bCs/>
          <w:kern w:val="0"/>
          <w:sz w:val="24"/>
        </w:rPr>
        <w:t>提供。</w:t>
      </w:r>
    </w:p>
    <w:p w14:paraId="59D35230" w14:textId="77777777" w:rsidR="000E437B" w:rsidRPr="000E437B" w:rsidRDefault="000E437B" w:rsidP="000E437B">
      <w:pPr>
        <w:adjustRightInd w:val="0"/>
        <w:snapToGrid w:val="0"/>
        <w:ind w:firstLineChars="200" w:firstLine="482"/>
        <w:rPr>
          <w:rFonts w:asciiTheme="minorEastAsia" w:eastAsiaTheme="minorEastAsia" w:hAnsiTheme="minorEastAsia" w:cs="Arial"/>
          <w:b/>
          <w:kern w:val="0"/>
          <w:sz w:val="24"/>
        </w:rPr>
      </w:pPr>
      <w:r w:rsidRPr="000E437B">
        <w:rPr>
          <w:rFonts w:asciiTheme="minorEastAsia" w:eastAsiaTheme="minorEastAsia" w:hAnsiTheme="minorEastAsia" w:cs="Arial"/>
          <w:b/>
          <w:kern w:val="0"/>
          <w:sz w:val="24"/>
        </w:rPr>
        <w:t>八、联系事项：</w:t>
      </w:r>
    </w:p>
    <w:p w14:paraId="1B04ED42"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1</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kern w:val="0"/>
          <w:sz w:val="24"/>
        </w:rPr>
        <w:t>采购人：花桥经济开发区消防安全委员会办公室</w:t>
      </w:r>
    </w:p>
    <w:p w14:paraId="270EAD15" w14:textId="77777777" w:rsidR="000E437B" w:rsidRPr="000E437B" w:rsidRDefault="000E437B" w:rsidP="000E437B">
      <w:pPr>
        <w:adjustRightInd w:val="0"/>
        <w:snapToGrid w:val="0"/>
        <w:ind w:firstLineChars="200" w:firstLine="480"/>
        <w:rPr>
          <w:rFonts w:asciiTheme="minorEastAsia" w:eastAsiaTheme="minorEastAsia" w:hAnsiTheme="minorEastAsia" w:cs="Arial"/>
          <w:bCs/>
          <w:kern w:val="0"/>
          <w:sz w:val="24"/>
        </w:rPr>
      </w:pPr>
      <w:r w:rsidRPr="000E437B">
        <w:rPr>
          <w:rFonts w:asciiTheme="minorEastAsia" w:eastAsiaTheme="minorEastAsia" w:hAnsiTheme="minorEastAsia" w:cs="Arial"/>
          <w:kern w:val="0"/>
          <w:sz w:val="24"/>
        </w:rPr>
        <w:t>2</w:t>
      </w:r>
      <w:r w:rsidRPr="000E437B">
        <w:rPr>
          <w:rFonts w:asciiTheme="minorEastAsia" w:eastAsiaTheme="minorEastAsia" w:hAnsiTheme="minorEastAsia" w:cs="Arial" w:hint="eastAsia"/>
          <w:kern w:val="0"/>
          <w:sz w:val="24"/>
        </w:rPr>
        <w:t>.</w:t>
      </w:r>
      <w:r w:rsidRPr="000E437B">
        <w:rPr>
          <w:rFonts w:asciiTheme="minorEastAsia" w:eastAsiaTheme="minorEastAsia" w:hAnsiTheme="minorEastAsia" w:cs="Arial" w:hint="eastAsia"/>
          <w:bCs/>
          <w:kern w:val="0"/>
          <w:sz w:val="24"/>
        </w:rPr>
        <w:t>联系人：周平                       联系电话：0512-57608556</w:t>
      </w:r>
    </w:p>
    <w:p w14:paraId="7912C9A1" w14:textId="77777777" w:rsidR="000E437B" w:rsidRPr="000E437B" w:rsidRDefault="000E437B" w:rsidP="000E437B">
      <w:pPr>
        <w:adjustRightInd w:val="0"/>
        <w:snapToGrid w:val="0"/>
        <w:ind w:firstLineChars="200" w:firstLine="482"/>
        <w:rPr>
          <w:rFonts w:asciiTheme="minorEastAsia" w:eastAsiaTheme="minorEastAsia" w:hAnsiTheme="minorEastAsia" w:cs="Arial"/>
          <w:kern w:val="0"/>
          <w:sz w:val="24"/>
        </w:rPr>
      </w:pPr>
      <w:r w:rsidRPr="000E437B">
        <w:rPr>
          <w:rFonts w:asciiTheme="minorEastAsia" w:eastAsiaTheme="minorEastAsia" w:hAnsiTheme="minorEastAsia" w:cs="Arial"/>
          <w:b/>
          <w:kern w:val="0"/>
          <w:sz w:val="24"/>
        </w:rPr>
        <w:t>九、招标代理机构名称：</w:t>
      </w:r>
      <w:r w:rsidRPr="000E437B">
        <w:rPr>
          <w:rFonts w:asciiTheme="minorEastAsia" w:eastAsiaTheme="minorEastAsia" w:hAnsiTheme="minorEastAsia" w:cs="Arial"/>
          <w:kern w:val="0"/>
          <w:sz w:val="24"/>
        </w:rPr>
        <w:t>昆山</w:t>
      </w:r>
      <w:proofErr w:type="gramStart"/>
      <w:r w:rsidRPr="000E437B">
        <w:rPr>
          <w:rFonts w:asciiTheme="minorEastAsia" w:eastAsiaTheme="minorEastAsia" w:hAnsiTheme="minorEastAsia" w:cs="Arial"/>
          <w:kern w:val="0"/>
          <w:sz w:val="24"/>
        </w:rPr>
        <w:t>鼎诚项目</w:t>
      </w:r>
      <w:proofErr w:type="gramEnd"/>
      <w:r w:rsidRPr="000E437B">
        <w:rPr>
          <w:rFonts w:asciiTheme="minorEastAsia" w:eastAsiaTheme="minorEastAsia" w:hAnsiTheme="minorEastAsia" w:cs="Arial"/>
          <w:kern w:val="0"/>
          <w:sz w:val="24"/>
        </w:rPr>
        <w:t>建设管理咨询有限公司</w:t>
      </w:r>
    </w:p>
    <w:p w14:paraId="60CE1EDF" w14:textId="77777777" w:rsidR="000E437B" w:rsidRPr="000E437B" w:rsidRDefault="000E437B" w:rsidP="000E437B">
      <w:pPr>
        <w:adjustRightInd w:val="0"/>
        <w:snapToGrid w:val="0"/>
        <w:ind w:firstLineChars="200" w:firstLine="480"/>
        <w:rPr>
          <w:rFonts w:asciiTheme="minorEastAsia" w:eastAsiaTheme="minorEastAsia" w:hAnsiTheme="minorEastAsia" w:cs="Arial" w:hint="eastAsia"/>
          <w:bCs/>
          <w:kern w:val="0"/>
          <w:sz w:val="24"/>
        </w:rPr>
      </w:pPr>
      <w:r w:rsidRPr="000E437B">
        <w:rPr>
          <w:rFonts w:asciiTheme="minorEastAsia" w:eastAsiaTheme="minorEastAsia" w:hAnsiTheme="minorEastAsia" w:cs="Arial" w:hint="eastAsia"/>
          <w:kern w:val="0"/>
          <w:sz w:val="24"/>
        </w:rPr>
        <w:t>1.</w:t>
      </w:r>
      <w:r w:rsidRPr="000E437B">
        <w:rPr>
          <w:rFonts w:asciiTheme="minorEastAsia" w:eastAsiaTheme="minorEastAsia" w:hAnsiTheme="minorEastAsia" w:cs="Arial"/>
          <w:kern w:val="0"/>
          <w:sz w:val="24"/>
        </w:rPr>
        <w:t>地址：</w:t>
      </w:r>
      <w:r w:rsidRPr="000E437B">
        <w:rPr>
          <w:rFonts w:asciiTheme="minorEastAsia" w:eastAsiaTheme="minorEastAsia" w:hAnsiTheme="minorEastAsia" w:cs="Arial"/>
          <w:bCs/>
          <w:kern w:val="0"/>
          <w:sz w:val="24"/>
        </w:rPr>
        <w:t>昆山市花园路2796号三楼</w:t>
      </w:r>
    </w:p>
    <w:p w14:paraId="5E8334BD"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hint="eastAsia"/>
          <w:kern w:val="0"/>
          <w:sz w:val="24"/>
        </w:rPr>
        <w:t>2.</w:t>
      </w:r>
      <w:r w:rsidRPr="000E437B">
        <w:rPr>
          <w:rFonts w:asciiTheme="minorEastAsia" w:eastAsiaTheme="minorEastAsia" w:hAnsiTheme="minorEastAsia" w:cs="Arial"/>
          <w:kern w:val="0"/>
          <w:sz w:val="24"/>
        </w:rPr>
        <w:t>联系人：朱强</w:t>
      </w:r>
      <w:r w:rsidRPr="000E437B">
        <w:rPr>
          <w:rFonts w:asciiTheme="minorEastAsia" w:eastAsiaTheme="minorEastAsia" w:hAnsiTheme="minorEastAsia" w:cs="Arial" w:hint="eastAsia"/>
          <w:kern w:val="0"/>
          <w:sz w:val="24"/>
        </w:rPr>
        <w:t xml:space="preserve">                      </w:t>
      </w:r>
      <w:r w:rsidRPr="000E437B">
        <w:rPr>
          <w:rFonts w:asciiTheme="minorEastAsia" w:eastAsiaTheme="minorEastAsia" w:hAnsiTheme="minorEastAsia" w:cs="Arial"/>
          <w:kern w:val="0"/>
          <w:sz w:val="24"/>
        </w:rPr>
        <w:t>联系电话：0512-36681212</w:t>
      </w:r>
    </w:p>
    <w:p w14:paraId="6A8B2DCB" w14:textId="77777777" w:rsidR="000E437B" w:rsidRPr="000E437B" w:rsidRDefault="000E437B" w:rsidP="000E437B">
      <w:pPr>
        <w:adjustRightInd w:val="0"/>
        <w:snapToGrid w:val="0"/>
        <w:ind w:firstLineChars="200" w:firstLine="480"/>
        <w:rPr>
          <w:rFonts w:asciiTheme="minorEastAsia" w:eastAsiaTheme="minorEastAsia" w:hAnsiTheme="minorEastAsia" w:cs="Arial"/>
          <w:kern w:val="0"/>
          <w:sz w:val="24"/>
        </w:rPr>
      </w:pPr>
      <w:r w:rsidRPr="000E437B">
        <w:rPr>
          <w:rFonts w:asciiTheme="minorEastAsia" w:eastAsiaTheme="minorEastAsia" w:hAnsiTheme="minorEastAsia" w:cs="Arial"/>
          <w:kern w:val="0"/>
          <w:sz w:val="24"/>
        </w:rPr>
        <w:t>备注：请贵单位领取本次招标采购文件后，认真阅读各项内容，进行必要的准备工作，按文件的要求详细填写和编制响应文件，并按以上确定的时间、地点准时参加投标。</w:t>
      </w:r>
    </w:p>
    <w:p w14:paraId="01288316" w14:textId="34B387F4" w:rsidR="00431AC2" w:rsidRPr="000E437B" w:rsidRDefault="00431AC2" w:rsidP="00431AC2">
      <w:pPr>
        <w:adjustRightInd w:val="0"/>
        <w:snapToGrid w:val="0"/>
        <w:ind w:firstLineChars="200" w:firstLine="480"/>
        <w:rPr>
          <w:rFonts w:asciiTheme="minorEastAsia" w:eastAsiaTheme="minorEastAsia" w:hAnsiTheme="minorEastAsia" w:cs="Arial"/>
          <w:kern w:val="0"/>
          <w:sz w:val="24"/>
        </w:rPr>
      </w:pPr>
    </w:p>
    <w:p w14:paraId="17010209" w14:textId="77777777" w:rsidR="00CB71E3" w:rsidRPr="00431AC2" w:rsidRDefault="00CB71E3" w:rsidP="009C6BBE">
      <w:pPr>
        <w:adjustRightInd w:val="0"/>
        <w:snapToGrid w:val="0"/>
        <w:ind w:firstLineChars="200" w:firstLine="482"/>
        <w:rPr>
          <w:rFonts w:asciiTheme="minorEastAsia" w:eastAsiaTheme="minorEastAsia" w:hAnsiTheme="minorEastAsia" w:cs="Arial"/>
          <w:b/>
          <w:bCs/>
          <w:kern w:val="0"/>
          <w:sz w:val="24"/>
        </w:rPr>
      </w:pPr>
    </w:p>
    <w:p w14:paraId="1CB7CF24" w14:textId="77777777" w:rsidR="004F7E64" w:rsidRPr="00CB71E3" w:rsidRDefault="004F7E64" w:rsidP="00B35B65">
      <w:pPr>
        <w:adjustRightInd w:val="0"/>
        <w:snapToGrid w:val="0"/>
        <w:ind w:firstLineChars="200" w:firstLine="422"/>
        <w:rPr>
          <w:rFonts w:ascii="Arial" w:eastAsiaTheme="minorEastAsia" w:hAnsi="Arial" w:cs="Arial"/>
          <w:b/>
          <w:color w:val="000000"/>
          <w:szCs w:val="21"/>
        </w:rPr>
      </w:pPr>
    </w:p>
    <w:p w14:paraId="52925093" w14:textId="77777777" w:rsidR="004F7E64" w:rsidRPr="004F0085" w:rsidRDefault="004F7E64" w:rsidP="00B35B65">
      <w:pPr>
        <w:adjustRightInd w:val="0"/>
        <w:snapToGrid w:val="0"/>
        <w:ind w:firstLineChars="200" w:firstLine="480"/>
        <w:jc w:val="right"/>
        <w:rPr>
          <w:rFonts w:asciiTheme="minorEastAsia" w:eastAsiaTheme="minorEastAsia" w:hAnsiTheme="minorEastAsia" w:cs="Arial"/>
          <w:color w:val="000000"/>
          <w:sz w:val="24"/>
        </w:rPr>
      </w:pPr>
      <w:r w:rsidRPr="004F0085">
        <w:rPr>
          <w:rFonts w:asciiTheme="minorEastAsia" w:eastAsiaTheme="minorEastAsia" w:hAnsiTheme="minorEastAsia" w:cs="Arial"/>
          <w:color w:val="000000"/>
          <w:sz w:val="24"/>
        </w:rPr>
        <w:t>昆山</w:t>
      </w:r>
      <w:proofErr w:type="gramStart"/>
      <w:r w:rsidRPr="004F0085">
        <w:rPr>
          <w:rFonts w:asciiTheme="minorEastAsia" w:eastAsiaTheme="minorEastAsia" w:hAnsiTheme="minorEastAsia" w:cs="Arial"/>
          <w:color w:val="000000"/>
          <w:sz w:val="24"/>
        </w:rPr>
        <w:t>鼎诚项目</w:t>
      </w:r>
      <w:proofErr w:type="gramEnd"/>
      <w:r w:rsidRPr="004F0085">
        <w:rPr>
          <w:rFonts w:asciiTheme="minorEastAsia" w:eastAsiaTheme="minorEastAsia" w:hAnsiTheme="minorEastAsia" w:cs="Arial"/>
          <w:color w:val="000000"/>
          <w:sz w:val="24"/>
        </w:rPr>
        <w:t>建设管理咨询有限公司</w:t>
      </w:r>
    </w:p>
    <w:p w14:paraId="5229EF98" w14:textId="0765C1D0" w:rsidR="00C2720E" w:rsidRPr="004F0085" w:rsidRDefault="004F7E64" w:rsidP="00B35B65">
      <w:pPr>
        <w:adjustRightInd w:val="0"/>
        <w:snapToGrid w:val="0"/>
        <w:ind w:firstLineChars="200" w:firstLine="480"/>
        <w:jc w:val="right"/>
        <w:rPr>
          <w:rFonts w:asciiTheme="minorEastAsia" w:eastAsiaTheme="minorEastAsia" w:hAnsiTheme="minorEastAsia" w:cs="Arial"/>
          <w:sz w:val="24"/>
        </w:rPr>
      </w:pPr>
      <w:r w:rsidRPr="004F0085">
        <w:rPr>
          <w:rFonts w:asciiTheme="minorEastAsia" w:eastAsiaTheme="minorEastAsia" w:hAnsiTheme="minorEastAsia" w:cs="Arial"/>
          <w:color w:val="000000"/>
          <w:sz w:val="24"/>
        </w:rPr>
        <w:t>20</w:t>
      </w:r>
      <w:r w:rsidR="00CE79A0" w:rsidRPr="004F0085">
        <w:rPr>
          <w:rFonts w:asciiTheme="minorEastAsia" w:eastAsiaTheme="minorEastAsia" w:hAnsiTheme="minorEastAsia" w:cs="Arial" w:hint="eastAsia"/>
          <w:color w:val="000000"/>
          <w:sz w:val="24"/>
        </w:rPr>
        <w:t>2</w:t>
      </w:r>
      <w:r w:rsidR="00431AC2">
        <w:rPr>
          <w:rFonts w:asciiTheme="minorEastAsia" w:eastAsiaTheme="minorEastAsia" w:hAnsiTheme="minorEastAsia" w:cs="Arial" w:hint="eastAsia"/>
          <w:color w:val="000000"/>
          <w:sz w:val="24"/>
        </w:rPr>
        <w:t>4</w:t>
      </w:r>
      <w:r w:rsidRPr="004F0085">
        <w:rPr>
          <w:rFonts w:asciiTheme="minorEastAsia" w:eastAsiaTheme="minorEastAsia" w:hAnsiTheme="minorEastAsia" w:cs="Arial"/>
          <w:color w:val="000000"/>
          <w:sz w:val="24"/>
        </w:rPr>
        <w:t>年</w:t>
      </w:r>
      <w:r w:rsidR="009C6BBE">
        <w:rPr>
          <w:rFonts w:asciiTheme="minorEastAsia" w:eastAsiaTheme="minorEastAsia" w:hAnsiTheme="minorEastAsia" w:cs="Arial" w:hint="eastAsia"/>
          <w:color w:val="000000"/>
          <w:sz w:val="24"/>
        </w:rPr>
        <w:t>1</w:t>
      </w:r>
      <w:r w:rsidR="000E437B">
        <w:rPr>
          <w:rFonts w:asciiTheme="minorEastAsia" w:eastAsiaTheme="minorEastAsia" w:hAnsiTheme="minorEastAsia" w:cs="Arial" w:hint="eastAsia"/>
          <w:color w:val="000000"/>
          <w:sz w:val="24"/>
        </w:rPr>
        <w:t>2</w:t>
      </w:r>
      <w:r w:rsidRPr="004F0085">
        <w:rPr>
          <w:rFonts w:asciiTheme="minorEastAsia" w:eastAsiaTheme="minorEastAsia" w:hAnsiTheme="minorEastAsia" w:cs="Arial"/>
          <w:color w:val="000000"/>
          <w:sz w:val="24"/>
        </w:rPr>
        <w:t>月</w:t>
      </w:r>
      <w:r w:rsidR="000E437B">
        <w:rPr>
          <w:rFonts w:asciiTheme="minorEastAsia" w:eastAsiaTheme="minorEastAsia" w:hAnsiTheme="minorEastAsia" w:cs="Arial" w:hint="eastAsia"/>
          <w:color w:val="000000"/>
          <w:sz w:val="24"/>
        </w:rPr>
        <w:t>18</w:t>
      </w:r>
      <w:r w:rsidRPr="004F0085">
        <w:rPr>
          <w:rFonts w:asciiTheme="minorEastAsia" w:eastAsiaTheme="minorEastAsia" w:hAnsiTheme="minorEastAsia" w:cs="Arial"/>
          <w:color w:val="000000"/>
          <w:sz w:val="24"/>
        </w:rPr>
        <w:t>日</w:t>
      </w:r>
      <w:bookmarkEnd w:id="0"/>
      <w:bookmarkEnd w:id="2"/>
    </w:p>
    <w:sectPr w:rsidR="00C2720E" w:rsidRPr="004F0085" w:rsidSect="00CB71E3">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5DA64E" w14:textId="77777777" w:rsidR="009D7509" w:rsidRDefault="009D7509" w:rsidP="00B86514">
      <w:r>
        <w:separator/>
      </w:r>
    </w:p>
  </w:endnote>
  <w:endnote w:type="continuationSeparator" w:id="0">
    <w:p w14:paraId="579B358B" w14:textId="77777777" w:rsidR="009D7509" w:rsidRDefault="009D7509" w:rsidP="00B8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7E3AB0" w14:textId="77777777" w:rsidR="009D7509" w:rsidRDefault="009D7509" w:rsidP="00B86514">
      <w:r>
        <w:separator/>
      </w:r>
    </w:p>
  </w:footnote>
  <w:footnote w:type="continuationSeparator" w:id="0">
    <w:p w14:paraId="3DCE9101" w14:textId="77777777" w:rsidR="009D7509" w:rsidRDefault="009D7509" w:rsidP="00B865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34517"/>
    <w:rsid w:val="00046F60"/>
    <w:rsid w:val="00083737"/>
    <w:rsid w:val="000E437B"/>
    <w:rsid w:val="00120E01"/>
    <w:rsid w:val="00261504"/>
    <w:rsid w:val="00322CAC"/>
    <w:rsid w:val="00363A10"/>
    <w:rsid w:val="003D43F7"/>
    <w:rsid w:val="00417DD1"/>
    <w:rsid w:val="00431AC2"/>
    <w:rsid w:val="00446931"/>
    <w:rsid w:val="004C1922"/>
    <w:rsid w:val="004F0085"/>
    <w:rsid w:val="004F7E64"/>
    <w:rsid w:val="005025BD"/>
    <w:rsid w:val="00610EE6"/>
    <w:rsid w:val="006411D3"/>
    <w:rsid w:val="00644C23"/>
    <w:rsid w:val="008117FD"/>
    <w:rsid w:val="008B4338"/>
    <w:rsid w:val="00922513"/>
    <w:rsid w:val="00943499"/>
    <w:rsid w:val="00986847"/>
    <w:rsid w:val="00990A0F"/>
    <w:rsid w:val="009A0E46"/>
    <w:rsid w:val="009C6BBE"/>
    <w:rsid w:val="009D7509"/>
    <w:rsid w:val="00AA390F"/>
    <w:rsid w:val="00AC5209"/>
    <w:rsid w:val="00B35B65"/>
    <w:rsid w:val="00B43024"/>
    <w:rsid w:val="00B524E1"/>
    <w:rsid w:val="00B86514"/>
    <w:rsid w:val="00C0656A"/>
    <w:rsid w:val="00C2720E"/>
    <w:rsid w:val="00C34517"/>
    <w:rsid w:val="00C60F6A"/>
    <w:rsid w:val="00C667E1"/>
    <w:rsid w:val="00CB71E3"/>
    <w:rsid w:val="00CE79A0"/>
    <w:rsid w:val="00D2180C"/>
    <w:rsid w:val="00D56126"/>
    <w:rsid w:val="00D8139F"/>
    <w:rsid w:val="00DA0F85"/>
    <w:rsid w:val="00E06693"/>
    <w:rsid w:val="00E42D55"/>
    <w:rsid w:val="00E96689"/>
    <w:rsid w:val="00EF7695"/>
    <w:rsid w:val="00F21042"/>
    <w:rsid w:val="00F869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8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Sample"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64"/>
    <w:pPr>
      <w:widowControl w:val="0"/>
      <w:jc w:val="both"/>
    </w:pPr>
    <w:rPr>
      <w:rFonts w:ascii="Times New Roman" w:eastAsia="宋体"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c1">
    <w:name w:val="tc1"/>
    <w:basedOn w:val="a"/>
    <w:rsid w:val="00C34517"/>
    <w:pPr>
      <w:widowControl/>
      <w:spacing w:before="100" w:beforeAutospacing="1" w:after="100" w:afterAutospacing="1" w:line="450" w:lineRule="atLeast"/>
      <w:jc w:val="center"/>
    </w:pPr>
    <w:rPr>
      <w:rFonts w:ascii="宋体" w:hAnsi="宋体" w:cs="宋体"/>
      <w:color w:val="707070"/>
      <w:kern w:val="0"/>
      <w:sz w:val="18"/>
      <w:szCs w:val="18"/>
    </w:rPr>
  </w:style>
  <w:style w:type="paragraph" w:styleId="a3">
    <w:name w:val="header"/>
    <w:basedOn w:val="a"/>
    <w:link w:val="Char"/>
    <w:uiPriority w:val="99"/>
    <w:unhideWhenUsed/>
    <w:rsid w:val="00B8651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B86514"/>
    <w:rPr>
      <w:sz w:val="18"/>
      <w:szCs w:val="18"/>
    </w:rPr>
  </w:style>
  <w:style w:type="paragraph" w:styleId="a4">
    <w:name w:val="footer"/>
    <w:basedOn w:val="a"/>
    <w:link w:val="Char0"/>
    <w:uiPriority w:val="99"/>
    <w:unhideWhenUsed/>
    <w:rsid w:val="00B8651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B86514"/>
    <w:rPr>
      <w:sz w:val="18"/>
      <w:szCs w:val="18"/>
    </w:rPr>
  </w:style>
  <w:style w:type="character" w:styleId="a5">
    <w:name w:val="Hyperlink"/>
    <w:basedOn w:val="a0"/>
    <w:uiPriority w:val="99"/>
    <w:semiHidden/>
    <w:unhideWhenUsed/>
    <w:rsid w:val="00B86514"/>
    <w:rPr>
      <w:color w:val="0000FF"/>
      <w:u w:val="single"/>
    </w:rPr>
  </w:style>
  <w:style w:type="character" w:customStyle="1" w:styleId="displayarti">
    <w:name w:val="displayarti"/>
    <w:basedOn w:val="a0"/>
    <w:rsid w:val="00B86514"/>
    <w:rPr>
      <w:color w:val="FFFFFF"/>
      <w:shd w:val="clear" w:color="auto" w:fill="A00000"/>
    </w:rPr>
  </w:style>
  <w:style w:type="paragraph" w:styleId="a6">
    <w:name w:val="Normal Indent"/>
    <w:aliases w:val="正文不缩进,表正文,正文非缩进,特点,二,段1,标题4,四号,首行缩进,缩进,ALT+Z,正文（首行无缩进）,正文对齐,特点 Char,特点正文,PI,正文文字首行缩进,特点标题,标题四,正文双线,表正文1,正文非缩进1,标题41,四号1,特点1,表正文2,正文非缩进2,标题42,四号2,标题43,表正文3,正文非缩进3,四号3,正文（首行缩进两字）1,正文（首行缩进两字）2,正文（首行缩进两字）3,正文（首行缩进两字）4,正文（首行缩进两字）11,正文缩进（首行缩进两字）,NI,首行缩进两"/>
    <w:basedOn w:val="a"/>
    <w:link w:val="Char1"/>
    <w:rsid w:val="00610EE6"/>
    <w:pPr>
      <w:adjustRightInd w:val="0"/>
      <w:ind w:firstLine="420"/>
      <w:jc w:val="left"/>
    </w:pPr>
    <w:rPr>
      <w:rFonts w:eastAsia="楷体_GB2312"/>
      <w:sz w:val="24"/>
      <w:szCs w:val="20"/>
    </w:rPr>
  </w:style>
  <w:style w:type="character" w:customStyle="1" w:styleId="Char1">
    <w:name w:val="正文缩进 Char"/>
    <w:aliases w:val="正文不缩进 Char,表正文 Char,正文非缩进 Char,特点 Char1,二 Char,段1 Char,标题4 Char,四号 Char,首行缩进 Char,缩进 Char,ALT+Z Char,正文（首行无缩进） Char,正文对齐 Char,特点 Char Char,特点正文 Char,PI Char,正文文字首行缩进 Char,特点标题 Char,标题四 Char,正文双线 Char,表正文1 Char,正文非缩进1 Char,标题41 Char,四号1 Char"/>
    <w:link w:val="a6"/>
    <w:rsid w:val="00610EE6"/>
    <w:rPr>
      <w:rFonts w:ascii="Times New Roman" w:eastAsia="楷体_GB2312" w:hAnsi="Times New Roman" w:cs="Times New Roman"/>
      <w:sz w:val="24"/>
      <w:szCs w:val="20"/>
    </w:rPr>
  </w:style>
  <w:style w:type="paragraph" w:styleId="a7">
    <w:name w:val="Normal (Web)"/>
    <w:aliases w:val="普通(Web)1,普通(Web)2,普通 (Web)11,普通 (Web)111,普通 (Web)2,普通(Web)21,普通(Web)3,普通 (Web),普通 (Web)1,普通(Web)4,普通(Web)5,普通 (Web)211,普通 (Web)21,普通 (Web)212,普通 (Web)2111,普通 (Web)2121"/>
    <w:basedOn w:val="a"/>
    <w:uiPriority w:val="99"/>
    <w:rsid w:val="00610EE6"/>
    <w:pPr>
      <w:widowControl/>
      <w:spacing w:before="100" w:beforeAutospacing="1" w:after="100" w:afterAutospacing="1"/>
      <w:jc w:val="left"/>
    </w:pPr>
    <w:rPr>
      <w:rFonts w:ascii="宋体" w:hAnsi="宋体"/>
      <w:kern w:val="0"/>
      <w:sz w:val="24"/>
    </w:rPr>
  </w:style>
  <w:style w:type="character" w:styleId="HTML">
    <w:name w:val="HTML Sample"/>
    <w:rsid w:val="004F7E64"/>
    <w:rPr>
      <w:rFonts w:ascii="Courier New" w:hAnsi="Courier New"/>
    </w:rPr>
  </w:style>
  <w:style w:type="character" w:styleId="HTML0">
    <w:name w:val="HTML Typewriter"/>
    <w:rsid w:val="004F7E64"/>
    <w:rPr>
      <w:rFonts w:ascii="黑体" w:eastAsia="黑体" w:hAnsi="Courier New" w:cs="Courier New"/>
      <w:sz w:val="14"/>
      <w:szCs w:val="14"/>
    </w:rPr>
  </w:style>
  <w:style w:type="paragraph" w:styleId="a8">
    <w:name w:val="Document Map"/>
    <w:basedOn w:val="a"/>
    <w:link w:val="Char2"/>
    <w:uiPriority w:val="99"/>
    <w:semiHidden/>
    <w:unhideWhenUsed/>
    <w:rsid w:val="00F86958"/>
    <w:rPr>
      <w:rFonts w:ascii="宋体"/>
      <w:sz w:val="18"/>
      <w:szCs w:val="18"/>
    </w:rPr>
  </w:style>
  <w:style w:type="character" w:customStyle="1" w:styleId="Char2">
    <w:name w:val="文档结构图 Char"/>
    <w:basedOn w:val="a0"/>
    <w:link w:val="a8"/>
    <w:uiPriority w:val="99"/>
    <w:semiHidden/>
    <w:rsid w:val="00F86958"/>
    <w:rPr>
      <w:rFonts w:ascii="宋体"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954531">
      <w:bodyDiv w:val="1"/>
      <w:marLeft w:val="0"/>
      <w:marRight w:val="0"/>
      <w:marTop w:val="0"/>
      <w:marBottom w:val="0"/>
      <w:divBdr>
        <w:top w:val="none" w:sz="0" w:space="0" w:color="auto"/>
        <w:left w:val="none" w:sz="0" w:space="0" w:color="auto"/>
        <w:bottom w:val="none" w:sz="0" w:space="0" w:color="auto"/>
        <w:right w:val="none" w:sz="0" w:space="0" w:color="auto"/>
      </w:divBdr>
    </w:div>
    <w:div w:id="1353848106">
      <w:bodyDiv w:val="1"/>
      <w:marLeft w:val="0"/>
      <w:marRight w:val="0"/>
      <w:marTop w:val="0"/>
      <w:marBottom w:val="0"/>
      <w:divBdr>
        <w:top w:val="none" w:sz="0" w:space="0" w:color="auto"/>
        <w:left w:val="none" w:sz="0" w:space="0" w:color="auto"/>
        <w:bottom w:val="none" w:sz="0" w:space="0" w:color="auto"/>
        <w:right w:val="none" w:sz="0" w:space="0" w:color="auto"/>
      </w:divBdr>
      <w:divsChild>
        <w:div w:id="1045325086">
          <w:marLeft w:val="0"/>
          <w:marRight w:val="0"/>
          <w:marTop w:val="0"/>
          <w:marBottom w:val="0"/>
          <w:divBdr>
            <w:top w:val="none" w:sz="0" w:space="0" w:color="auto"/>
            <w:left w:val="none" w:sz="0" w:space="0" w:color="auto"/>
            <w:bottom w:val="none" w:sz="0" w:space="0" w:color="auto"/>
            <w:right w:val="none" w:sz="0" w:space="0" w:color="auto"/>
          </w:divBdr>
          <w:divsChild>
            <w:div w:id="843394686">
              <w:marLeft w:val="0"/>
              <w:marRight w:val="0"/>
              <w:marTop w:val="0"/>
              <w:marBottom w:val="0"/>
              <w:divBdr>
                <w:top w:val="none" w:sz="0" w:space="0" w:color="auto"/>
                <w:left w:val="none" w:sz="0" w:space="0" w:color="auto"/>
                <w:bottom w:val="none" w:sz="0" w:space="0" w:color="auto"/>
                <w:right w:val="none" w:sz="0" w:space="0" w:color="auto"/>
              </w:divBdr>
              <w:divsChild>
                <w:div w:id="1253590795">
                  <w:marLeft w:val="0"/>
                  <w:marRight w:val="0"/>
                  <w:marTop w:val="0"/>
                  <w:marBottom w:val="0"/>
                  <w:divBdr>
                    <w:top w:val="none" w:sz="0" w:space="0" w:color="auto"/>
                    <w:left w:val="none" w:sz="0" w:space="0" w:color="auto"/>
                    <w:bottom w:val="none" w:sz="0" w:space="0" w:color="auto"/>
                    <w:right w:val="none" w:sz="0" w:space="0" w:color="auto"/>
                  </w:divBdr>
                </w:div>
                <w:div w:id="519860493">
                  <w:marLeft w:val="0"/>
                  <w:marRight w:val="300"/>
                  <w:marTop w:val="300"/>
                  <w:marBottom w:val="75"/>
                  <w:divBdr>
                    <w:top w:val="none" w:sz="0" w:space="0" w:color="auto"/>
                    <w:left w:val="none" w:sz="0" w:space="0" w:color="auto"/>
                    <w:bottom w:val="none" w:sz="0" w:space="0" w:color="auto"/>
                    <w:right w:val="none" w:sz="0" w:space="0" w:color="auto"/>
                  </w:divBdr>
                </w:div>
              </w:divsChild>
            </w:div>
          </w:divsChild>
        </w:div>
      </w:divsChild>
    </w:div>
    <w:div w:id="1795244966">
      <w:bodyDiv w:val="1"/>
      <w:marLeft w:val="0"/>
      <w:marRight w:val="0"/>
      <w:marTop w:val="0"/>
      <w:marBottom w:val="0"/>
      <w:divBdr>
        <w:top w:val="none" w:sz="0" w:space="0" w:color="auto"/>
        <w:left w:val="none" w:sz="0" w:space="0" w:color="auto"/>
        <w:bottom w:val="none" w:sz="0" w:space="0" w:color="auto"/>
        <w:right w:val="none" w:sz="0" w:space="0" w:color="auto"/>
      </w:divBdr>
      <w:divsChild>
        <w:div w:id="1327397709">
          <w:marLeft w:val="0"/>
          <w:marRight w:val="0"/>
          <w:marTop w:val="0"/>
          <w:marBottom w:val="0"/>
          <w:divBdr>
            <w:top w:val="none" w:sz="0" w:space="0" w:color="auto"/>
            <w:left w:val="none" w:sz="0" w:space="0" w:color="auto"/>
            <w:bottom w:val="none" w:sz="0" w:space="0" w:color="auto"/>
            <w:right w:val="none" w:sz="0" w:space="0" w:color="auto"/>
          </w:divBdr>
          <w:divsChild>
            <w:div w:id="2074312621">
              <w:marLeft w:val="0"/>
              <w:marRight w:val="0"/>
              <w:marTop w:val="0"/>
              <w:marBottom w:val="0"/>
              <w:divBdr>
                <w:top w:val="none" w:sz="0" w:space="0" w:color="auto"/>
                <w:left w:val="none" w:sz="0" w:space="0" w:color="auto"/>
                <w:bottom w:val="none" w:sz="0" w:space="0" w:color="auto"/>
                <w:right w:val="none" w:sz="0" w:space="0" w:color="auto"/>
              </w:divBdr>
              <w:divsChild>
                <w:div w:id="1518229527">
                  <w:marLeft w:val="0"/>
                  <w:marRight w:val="0"/>
                  <w:marTop w:val="150"/>
                  <w:marBottom w:val="0"/>
                  <w:divBdr>
                    <w:top w:val="none" w:sz="0" w:space="0" w:color="auto"/>
                    <w:left w:val="none" w:sz="0" w:space="0" w:color="auto"/>
                    <w:bottom w:val="none" w:sz="0" w:space="0" w:color="auto"/>
                    <w:right w:val="none" w:sz="0" w:space="0" w:color="auto"/>
                  </w:divBdr>
                  <w:divsChild>
                    <w:div w:id="443573948">
                      <w:marLeft w:val="150"/>
                      <w:marRight w:val="0"/>
                      <w:marTop w:val="300"/>
                      <w:marBottom w:val="150"/>
                      <w:divBdr>
                        <w:top w:val="none" w:sz="0" w:space="0" w:color="auto"/>
                        <w:left w:val="none" w:sz="0" w:space="0" w:color="auto"/>
                        <w:bottom w:val="none" w:sz="0" w:space="0" w:color="auto"/>
                        <w:right w:val="none" w:sz="0" w:space="0" w:color="auto"/>
                      </w:divBdr>
                      <w:divsChild>
                        <w:div w:id="1387948230">
                          <w:marLeft w:val="0"/>
                          <w:marRight w:val="0"/>
                          <w:marTop w:val="0"/>
                          <w:marBottom w:val="0"/>
                          <w:divBdr>
                            <w:top w:val="none" w:sz="0" w:space="0" w:color="auto"/>
                            <w:left w:val="none" w:sz="0" w:space="0" w:color="auto"/>
                            <w:bottom w:val="none" w:sz="0" w:space="0" w:color="auto"/>
                            <w:right w:val="none" w:sz="0" w:space="0" w:color="auto"/>
                          </w:divBdr>
                        </w:div>
                        <w:div w:id="312831194">
                          <w:marLeft w:val="210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81818070">
      <w:bodyDiv w:val="1"/>
      <w:marLeft w:val="0"/>
      <w:marRight w:val="0"/>
      <w:marTop w:val="0"/>
      <w:marBottom w:val="0"/>
      <w:divBdr>
        <w:top w:val="none" w:sz="0" w:space="0" w:color="auto"/>
        <w:left w:val="none" w:sz="0" w:space="0" w:color="auto"/>
        <w:bottom w:val="none" w:sz="0" w:space="0" w:color="auto"/>
        <w:right w:val="none" w:sz="0" w:space="0" w:color="auto"/>
      </w:divBdr>
    </w:div>
    <w:div w:id="2071265724">
      <w:bodyDiv w:val="1"/>
      <w:marLeft w:val="0"/>
      <w:marRight w:val="0"/>
      <w:marTop w:val="0"/>
      <w:marBottom w:val="0"/>
      <w:divBdr>
        <w:top w:val="none" w:sz="0" w:space="0" w:color="auto"/>
        <w:left w:val="none" w:sz="0" w:space="0" w:color="auto"/>
        <w:bottom w:val="none" w:sz="0" w:space="0" w:color="auto"/>
        <w:right w:val="none" w:sz="0" w:space="0" w:color="auto"/>
      </w:divBdr>
      <w:divsChild>
        <w:div w:id="1785882301">
          <w:marLeft w:val="0"/>
          <w:marRight w:val="0"/>
          <w:marTop w:val="0"/>
          <w:marBottom w:val="0"/>
          <w:divBdr>
            <w:top w:val="none" w:sz="0" w:space="0" w:color="auto"/>
            <w:left w:val="none" w:sz="0" w:space="0" w:color="auto"/>
            <w:bottom w:val="none" w:sz="0" w:space="0" w:color="auto"/>
            <w:right w:val="none" w:sz="0" w:space="0" w:color="auto"/>
          </w:divBdr>
          <w:divsChild>
            <w:div w:id="1289825292">
              <w:marLeft w:val="0"/>
              <w:marRight w:val="0"/>
              <w:marTop w:val="0"/>
              <w:marBottom w:val="0"/>
              <w:divBdr>
                <w:top w:val="none" w:sz="0" w:space="0" w:color="auto"/>
                <w:left w:val="none" w:sz="0" w:space="0" w:color="auto"/>
                <w:bottom w:val="none" w:sz="0" w:space="0" w:color="auto"/>
                <w:right w:val="none" w:sz="0" w:space="0" w:color="auto"/>
              </w:divBdr>
              <w:divsChild>
                <w:div w:id="1363093026">
                  <w:marLeft w:val="0"/>
                  <w:marRight w:val="0"/>
                  <w:marTop w:val="0"/>
                  <w:marBottom w:val="0"/>
                  <w:divBdr>
                    <w:top w:val="none" w:sz="0" w:space="0" w:color="auto"/>
                    <w:left w:val="none" w:sz="0" w:space="0" w:color="auto"/>
                    <w:bottom w:val="none" w:sz="0" w:space="0" w:color="auto"/>
                    <w:right w:val="none" w:sz="0" w:space="0" w:color="auto"/>
                  </w:divBdr>
                </w:div>
                <w:div w:id="187623266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2</Pages>
  <Words>286</Words>
  <Characters>1634</Characters>
  <Application>Microsoft Office Word</Application>
  <DocSecurity>0</DocSecurity>
  <Lines>13</Lines>
  <Paragraphs>3</Paragraphs>
  <ScaleCrop>false</ScaleCrop>
  <Company>微软中国</Company>
  <LinksUpToDate>false</LinksUpToDate>
  <CharactersWithSpaces>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zhuqiang</cp:lastModifiedBy>
  <cp:revision>26</cp:revision>
  <dcterms:created xsi:type="dcterms:W3CDTF">2016-02-02T01:14:00Z</dcterms:created>
  <dcterms:modified xsi:type="dcterms:W3CDTF">2024-12-17T07:08:00Z</dcterms:modified>
</cp:coreProperties>
</file>