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4F9D75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8F5DC32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06BB5A5D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5466BE99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4E8F4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714A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A0224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</w:t>
            </w:r>
          </w:p>
        </w:tc>
      </w:tr>
      <w:tr w14:paraId="57B4E6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2A96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DF72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2024年等保测评服务采购</w:t>
            </w:r>
          </w:p>
        </w:tc>
      </w:tr>
      <w:tr w14:paraId="7AE0C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F7A0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81D74">
            <w:pPr>
              <w:widowControl/>
              <w:jc w:val="left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HGDXW24-081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HBZYH-2024-0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76</w:t>
            </w:r>
          </w:p>
        </w:tc>
      </w:tr>
      <w:tr w14:paraId="55D23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CEFF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9C004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0CD2AB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A2FC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F4AA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69D8C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9D004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92533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7761D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57B6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4BEB5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5F00BC1E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2F3D5F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1DC2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F7B10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72EC2659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4F9DB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55F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22662EB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E1354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42FFF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5015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8A8A4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484580ED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6643878A">
      <w:pPr>
        <w:pStyle w:val="2"/>
        <w:rPr>
          <w:rFonts w:hint="eastAsia" w:ascii="仿宋" w:hAnsi="仿宋" w:eastAsia="仿宋" w:cs="仿宋"/>
          <w:b/>
          <w:bCs/>
          <w:kern w:val="0"/>
          <w:sz w:val="24"/>
        </w:rPr>
      </w:pPr>
      <w:bookmarkStart w:id="0" w:name="_GoBack"/>
      <w:r>
        <w:rPr>
          <w:rFonts w:hint="eastAsia" w:ascii="仿宋" w:hAnsi="仿宋" w:eastAsia="仿宋" w:cs="仿宋"/>
          <w:b/>
          <w:bCs/>
          <w:kern w:val="0"/>
          <w:sz w:val="24"/>
        </w:rPr>
        <w:t>附营业执照复印件。</w:t>
      </w:r>
    </w:p>
    <w:bookmarkEnd w:id="0"/>
    <w:p w14:paraId="72F2AE7A"/>
    <w:p w14:paraId="5DE2949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xZWYzYzA3NjU3ZWNmYTA4MWRjMWExNzhlNDRiZGUifQ=="/>
  </w:docVars>
  <w:rsids>
    <w:rsidRoot w:val="0B730C9B"/>
    <w:rsid w:val="0B73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2024-10-22T02:11:00Z</dcterms:created>
  <dc:creator>Tcold</dc:creator>
  <cp:lastModifiedBy>Tcold</cp:lastModifiedBy>
  <dcterms:modified xsi:type="dcterms:W3CDTF">2024-10-22T02:12:14Z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3183C39A9FC7449893E2B63AB7F2E388_11</vt:lpwstr>
  </property>
</Properties>
</file>