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lang w:val="en-US" w:eastAsia="zh-CN"/>
        </w:rPr>
        <w:t>分项明细报价表</w:t>
      </w:r>
    </w:p>
    <w:p>
      <w:pPr>
        <w:tabs>
          <w:tab w:val="left" w:pos="0"/>
        </w:tabs>
        <w:rPr>
          <w:rFonts w:asciiTheme="minorEastAsia" w:hAnsiTheme="minorEastAsia" w:eastAsiaTheme="minorEastAsia" w:cstheme="minorEastAsia"/>
          <w:color w:val="auto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项目名称：</w:t>
      </w:r>
      <w:r>
        <w:rPr>
          <w:rFonts w:hint="eastAsia" w:asciiTheme="minorEastAsia" w:hAnsiTheme="minorEastAsia" w:eastAsiaTheme="minorEastAsia" w:cstheme="minorEastAsia"/>
          <w:color w:val="auto"/>
          <w:u w:val="single"/>
        </w:rPr>
        <w:t xml:space="preserve">                        </w:t>
      </w:r>
    </w:p>
    <w:p>
      <w:pPr>
        <w:tabs>
          <w:tab w:val="left" w:pos="0"/>
        </w:tabs>
        <w:jc w:val="both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项目编号：</w:t>
      </w:r>
      <w:r>
        <w:rPr>
          <w:rFonts w:hint="eastAsia" w:asciiTheme="minorEastAsia" w:hAnsiTheme="minorEastAsia" w:eastAsiaTheme="minorEastAsia" w:cstheme="minorEastAsia"/>
          <w:color w:val="auto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color w:val="auto"/>
        </w:rPr>
        <w:t xml:space="preserve">   </w:t>
      </w:r>
    </w:p>
    <w:p>
      <w:pPr>
        <w:tabs>
          <w:tab w:val="left" w:pos="0"/>
        </w:tabs>
        <w:jc w:val="both"/>
        <w:rPr>
          <w:rFonts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 xml:space="preserve">                                 </w:t>
      </w:r>
    </w:p>
    <w:tbl>
      <w:tblPr>
        <w:tblStyle w:val="5"/>
        <w:tblW w:w="5369" w:type="pct"/>
        <w:tblInd w:w="-6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109"/>
        <w:gridCol w:w="838"/>
        <w:gridCol w:w="705"/>
        <w:gridCol w:w="1062"/>
        <w:gridCol w:w="820"/>
        <w:gridCol w:w="1062"/>
        <w:gridCol w:w="1032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440" w:type="pct"/>
            <w:vAlign w:val="center"/>
          </w:tcPr>
          <w:p>
            <w:pPr>
              <w:tabs>
                <w:tab w:val="left" w:pos="0"/>
              </w:tabs>
              <w:wordWrap w:val="0"/>
              <w:topLinePunct/>
              <w:spacing w:line="360" w:lineRule="exact"/>
              <w:jc w:val="center"/>
              <w:rPr>
                <w:rFonts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cs="宋体"/>
                <w:b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606" w:type="pct"/>
            <w:vAlign w:val="center"/>
          </w:tcPr>
          <w:p>
            <w:pPr>
              <w:tabs>
                <w:tab w:val="left" w:pos="0"/>
              </w:tabs>
              <w:wordWrap w:val="0"/>
              <w:topLinePunct/>
              <w:spacing w:line="360" w:lineRule="exact"/>
              <w:jc w:val="center"/>
              <w:rPr>
                <w:rFonts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cs="宋体"/>
                <w:b/>
                <w:color w:val="auto"/>
                <w:sz w:val="21"/>
                <w:szCs w:val="21"/>
              </w:rPr>
              <w:t>标的名称</w:t>
            </w:r>
          </w:p>
        </w:tc>
        <w:tc>
          <w:tcPr>
            <w:tcW w:w="458" w:type="pct"/>
            <w:vAlign w:val="center"/>
          </w:tcPr>
          <w:p>
            <w:pPr>
              <w:tabs>
                <w:tab w:val="left" w:pos="0"/>
              </w:tabs>
              <w:wordWrap w:val="0"/>
              <w:topLinePunct/>
              <w:spacing w:line="360" w:lineRule="exact"/>
              <w:jc w:val="center"/>
              <w:rPr>
                <w:rFonts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cs="宋体"/>
                <w:b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383" w:type="pct"/>
            <w:vAlign w:val="center"/>
          </w:tcPr>
          <w:p>
            <w:pPr>
              <w:tabs>
                <w:tab w:val="left" w:pos="0"/>
              </w:tabs>
              <w:wordWrap w:val="0"/>
              <w:topLinePunct/>
              <w:spacing w:line="360" w:lineRule="exact"/>
              <w:jc w:val="center"/>
              <w:rPr>
                <w:rFonts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cs="宋体"/>
                <w:b/>
                <w:color w:val="auto"/>
                <w:sz w:val="21"/>
                <w:szCs w:val="21"/>
              </w:rPr>
              <w:t>单位</w:t>
            </w:r>
          </w:p>
        </w:tc>
        <w:tc>
          <w:tcPr>
            <w:tcW w:w="580" w:type="pct"/>
            <w:vAlign w:val="center"/>
          </w:tcPr>
          <w:p>
            <w:pPr>
              <w:tabs>
                <w:tab w:val="left" w:pos="0"/>
              </w:tabs>
              <w:wordWrap w:val="0"/>
              <w:topLinePunct/>
              <w:spacing w:line="360" w:lineRule="exact"/>
              <w:jc w:val="center"/>
              <w:rPr>
                <w:rFonts w:hint="default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1"/>
                <w:szCs w:val="21"/>
                <w:lang w:val="en-US" w:eastAsia="zh-CN"/>
              </w:rPr>
              <w:t>生产厂家</w:t>
            </w:r>
          </w:p>
        </w:tc>
        <w:tc>
          <w:tcPr>
            <w:tcW w:w="448" w:type="pct"/>
            <w:vAlign w:val="center"/>
          </w:tcPr>
          <w:p>
            <w:pPr>
              <w:tabs>
                <w:tab w:val="left" w:pos="0"/>
              </w:tabs>
              <w:wordWrap w:val="0"/>
              <w:topLinePunct/>
              <w:spacing w:line="360" w:lineRule="exact"/>
              <w:jc w:val="center"/>
              <w:rPr>
                <w:rFonts w:hint="eastAsia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color w:val="auto"/>
                <w:sz w:val="21"/>
                <w:szCs w:val="21"/>
                <w:lang w:val="en-US" w:eastAsia="zh-CN"/>
              </w:rPr>
              <w:t>规格</w:t>
            </w:r>
          </w:p>
        </w:tc>
        <w:tc>
          <w:tcPr>
            <w:tcW w:w="580" w:type="pct"/>
            <w:vAlign w:val="center"/>
          </w:tcPr>
          <w:p>
            <w:pPr>
              <w:tabs>
                <w:tab w:val="left" w:pos="0"/>
              </w:tabs>
              <w:wordWrap w:val="0"/>
              <w:topLinePunct/>
              <w:spacing w:line="360" w:lineRule="exact"/>
              <w:jc w:val="center"/>
              <w:rPr>
                <w:rFonts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cs="宋体"/>
                <w:b/>
                <w:color w:val="auto"/>
                <w:sz w:val="21"/>
                <w:szCs w:val="21"/>
              </w:rPr>
              <w:t xml:space="preserve">   单价    (元)</w:t>
            </w:r>
          </w:p>
        </w:tc>
        <w:tc>
          <w:tcPr>
            <w:tcW w:w="564" w:type="pct"/>
            <w:vAlign w:val="center"/>
          </w:tcPr>
          <w:p>
            <w:pPr>
              <w:tabs>
                <w:tab w:val="left" w:pos="0"/>
              </w:tabs>
              <w:wordWrap w:val="0"/>
              <w:topLinePunct/>
              <w:spacing w:line="360" w:lineRule="exact"/>
              <w:jc w:val="center"/>
              <w:rPr>
                <w:rFonts w:hint="eastAsia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cs="宋体"/>
                <w:b/>
                <w:color w:val="auto"/>
                <w:sz w:val="21"/>
                <w:szCs w:val="21"/>
              </w:rPr>
              <w:t>总价</w:t>
            </w:r>
          </w:p>
          <w:p>
            <w:pPr>
              <w:tabs>
                <w:tab w:val="left" w:pos="0"/>
              </w:tabs>
              <w:wordWrap w:val="0"/>
              <w:topLinePunct/>
              <w:spacing w:line="360" w:lineRule="exact"/>
              <w:jc w:val="center"/>
              <w:rPr>
                <w:rFonts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cs="宋体"/>
                <w:b/>
                <w:color w:val="auto"/>
                <w:sz w:val="21"/>
                <w:szCs w:val="21"/>
              </w:rPr>
              <w:t>(元)</w:t>
            </w:r>
          </w:p>
        </w:tc>
        <w:tc>
          <w:tcPr>
            <w:tcW w:w="935" w:type="pct"/>
            <w:vAlign w:val="center"/>
          </w:tcPr>
          <w:p>
            <w:pPr>
              <w:tabs>
                <w:tab w:val="left" w:pos="0"/>
              </w:tabs>
              <w:wordWrap w:val="0"/>
              <w:topLinePunct/>
              <w:spacing w:line="360" w:lineRule="exact"/>
              <w:jc w:val="center"/>
              <w:rPr>
                <w:rFonts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cs="宋体"/>
                <w:b/>
                <w:color w:val="auto"/>
                <w:sz w:val="21"/>
                <w:szCs w:val="21"/>
              </w:rPr>
              <w:t>履约期限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440" w:type="pct"/>
            <w:vAlign w:val="center"/>
          </w:tcPr>
          <w:p>
            <w:pPr>
              <w:tabs>
                <w:tab w:val="left" w:pos="0"/>
              </w:tabs>
              <w:wordWrap w:val="0"/>
              <w:topLinePunct/>
              <w:spacing w:line="360" w:lineRule="auto"/>
              <w:jc w:val="center"/>
              <w:rPr>
                <w:rFonts w:cs="宋体"/>
                <w:bCs/>
                <w:color w:val="auto"/>
                <w:sz w:val="21"/>
                <w:szCs w:val="21"/>
              </w:rPr>
            </w:pPr>
            <w:r>
              <w:rPr>
                <w:rFonts w:hint="eastAsia" w:cs="宋体"/>
                <w:bCs/>
                <w:color w:val="auto"/>
                <w:sz w:val="21"/>
                <w:szCs w:val="21"/>
              </w:rPr>
              <w:t>1</w:t>
            </w:r>
          </w:p>
        </w:tc>
        <w:tc>
          <w:tcPr>
            <w:tcW w:w="606" w:type="pct"/>
            <w:vAlign w:val="center"/>
          </w:tcPr>
          <w:p>
            <w:pPr>
              <w:tabs>
                <w:tab w:val="left" w:pos="0"/>
              </w:tabs>
              <w:spacing w:line="400" w:lineRule="exact"/>
              <w:jc w:val="center"/>
              <w:rPr>
                <w:rFonts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458" w:type="pct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383" w:type="pct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580" w:type="pct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448" w:type="pct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580" w:type="pct"/>
            <w:vAlign w:val="center"/>
          </w:tcPr>
          <w:p>
            <w:pPr>
              <w:tabs>
                <w:tab w:val="left" w:pos="0"/>
              </w:tabs>
              <w:wordWrap w:val="0"/>
              <w:topLinePunct/>
              <w:spacing w:line="360" w:lineRule="auto"/>
              <w:jc w:val="center"/>
              <w:rPr>
                <w:rFonts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564" w:type="pct"/>
            <w:vAlign w:val="center"/>
          </w:tcPr>
          <w:p>
            <w:pPr>
              <w:tabs>
                <w:tab w:val="left" w:pos="0"/>
              </w:tabs>
              <w:wordWrap w:val="0"/>
              <w:topLinePunct/>
              <w:spacing w:line="360" w:lineRule="auto"/>
              <w:jc w:val="center"/>
              <w:rPr>
                <w:rFonts w:cs="宋体"/>
                <w:bCs/>
                <w:color w:val="auto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935" w:type="pct"/>
            <w:vAlign w:val="center"/>
          </w:tcPr>
          <w:p>
            <w:pPr>
              <w:tabs>
                <w:tab w:val="left" w:pos="0"/>
              </w:tabs>
              <w:wordWrap w:val="0"/>
              <w:topLinePunct/>
              <w:spacing w:line="360" w:lineRule="auto"/>
              <w:jc w:val="center"/>
              <w:rPr>
                <w:rFonts w:cs="宋体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889" w:type="pct"/>
            <w:gridSpan w:val="4"/>
            <w:vAlign w:val="center"/>
          </w:tcPr>
          <w:p>
            <w:pPr>
              <w:tabs>
                <w:tab w:val="left" w:pos="0"/>
              </w:tabs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 w:cs="宋体"/>
                <w:bCs/>
                <w:color w:val="auto"/>
                <w:sz w:val="21"/>
                <w:szCs w:val="21"/>
              </w:rPr>
              <w:t>合计金额(元/年)</w:t>
            </w:r>
          </w:p>
        </w:tc>
        <w:tc>
          <w:tcPr>
            <w:tcW w:w="3110" w:type="pct"/>
            <w:gridSpan w:val="5"/>
            <w:vAlign w:val="center"/>
          </w:tcPr>
          <w:p>
            <w:pPr>
              <w:tabs>
                <w:tab w:val="left" w:pos="0"/>
              </w:tabs>
              <w:wordWrap w:val="0"/>
              <w:topLinePunct/>
              <w:spacing w:line="360" w:lineRule="auto"/>
              <w:ind w:firstLine="210" w:firstLineChars="100"/>
              <w:jc w:val="both"/>
              <w:rPr>
                <w:rFonts w:cs="宋体"/>
                <w:color w:val="auto"/>
                <w:sz w:val="21"/>
                <w:szCs w:val="21"/>
                <w:u w:val="single"/>
              </w:rPr>
            </w:pPr>
            <w:r>
              <w:rPr>
                <w:rFonts w:hint="eastAsia" w:cs="宋体"/>
                <w:color w:val="auto"/>
                <w:sz w:val="21"/>
                <w:szCs w:val="21"/>
              </w:rPr>
              <w:t>人民币小写：</w:t>
            </w:r>
            <w:r>
              <w:rPr>
                <w:rFonts w:hint="eastAsia" w:cs="宋体"/>
                <w:color w:val="auto"/>
                <w:sz w:val="21"/>
                <w:szCs w:val="21"/>
                <w:u w:val="single"/>
              </w:rPr>
              <w:t xml:space="preserve">                            ；</w:t>
            </w:r>
          </w:p>
          <w:p>
            <w:pPr>
              <w:tabs>
                <w:tab w:val="left" w:pos="0"/>
              </w:tabs>
              <w:wordWrap w:val="0"/>
              <w:topLinePunct/>
              <w:spacing w:line="360" w:lineRule="auto"/>
              <w:ind w:firstLine="210" w:firstLineChars="100"/>
              <w:jc w:val="both"/>
              <w:rPr>
                <w:rFonts w:cs="宋体"/>
                <w:bCs/>
                <w:color w:val="auto"/>
                <w:sz w:val="21"/>
                <w:szCs w:val="21"/>
              </w:rPr>
            </w:pPr>
            <w:r>
              <w:rPr>
                <w:rFonts w:hint="eastAsia" w:cs="宋体"/>
                <w:color w:val="auto"/>
                <w:sz w:val="21"/>
                <w:szCs w:val="21"/>
              </w:rPr>
              <w:t>人民币大写：</w:t>
            </w:r>
            <w:r>
              <w:rPr>
                <w:rFonts w:hint="eastAsia" w:cs="宋体"/>
                <w:color w:val="auto"/>
                <w:sz w:val="21"/>
                <w:szCs w:val="21"/>
                <w:u w:val="single"/>
              </w:rPr>
              <w:t xml:space="preserve">                            。</w:t>
            </w:r>
          </w:p>
        </w:tc>
      </w:tr>
    </w:tbl>
    <w:p>
      <w:pPr>
        <w:pStyle w:val="8"/>
        <w:ind w:firstLine="482"/>
        <w:rPr>
          <w:rFonts w:hint="eastAsia"/>
          <w:color w:val="auto"/>
        </w:rPr>
      </w:pPr>
    </w:p>
    <w:p>
      <w:pPr>
        <w:tabs>
          <w:tab w:val="left" w:pos="0"/>
        </w:tabs>
        <w:wordWrap w:val="0"/>
        <w:topLinePunct/>
        <w:spacing w:line="360" w:lineRule="exact"/>
        <w:jc w:val="both"/>
        <w:rPr>
          <w:rFonts w:hint="eastAsia" w:cs="宋体"/>
          <w:b/>
          <w:color w:val="auto"/>
          <w:sz w:val="21"/>
          <w:szCs w:val="21"/>
        </w:rPr>
      </w:pPr>
      <w:r>
        <w:rPr>
          <w:rFonts w:hint="eastAsia" w:cs="宋体"/>
          <w:b/>
          <w:color w:val="auto"/>
          <w:sz w:val="21"/>
          <w:szCs w:val="21"/>
        </w:rPr>
        <w:t>注：本项目报出产品单价，再以产品预计配送数量进行报价；报价为综合包干价且作为合同结算价，含气体运输、保险、装卸、售后服务、各项税金、人工、保险、等相关综合费用，采购人不承担额外的费用。</w:t>
      </w:r>
    </w:p>
    <w:p>
      <w:pPr>
        <w:tabs>
          <w:tab w:val="left" w:pos="0"/>
        </w:tabs>
        <w:wordWrap w:val="0"/>
        <w:topLinePunct/>
        <w:spacing w:line="360" w:lineRule="exact"/>
        <w:jc w:val="center"/>
        <w:rPr>
          <w:rFonts w:hint="eastAsia" w:cs="宋体"/>
          <w:b/>
          <w:color w:val="auto"/>
          <w:sz w:val="21"/>
          <w:szCs w:val="21"/>
        </w:rPr>
      </w:pPr>
    </w:p>
    <w:p>
      <w:pPr>
        <w:tabs>
          <w:tab w:val="left" w:pos="540"/>
          <w:tab w:val="left" w:pos="900"/>
        </w:tabs>
        <w:rPr>
          <w:rFonts w:asciiTheme="minorEastAsia" w:hAnsiTheme="minorEastAsia" w:eastAsiaTheme="minorEastAsia" w:cstheme="minorEastAsia"/>
          <w:color w:val="auto"/>
        </w:rPr>
      </w:pPr>
    </w:p>
    <w:p>
      <w:pPr>
        <w:pStyle w:val="10"/>
        <w:rPr>
          <w:color w:val="auto"/>
          <w:u w:val="single"/>
        </w:rPr>
      </w:pPr>
      <w:r>
        <w:rPr>
          <w:rFonts w:hint="eastAsia"/>
          <w:color w:val="auto"/>
        </w:rPr>
        <w:t>供应商名称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签章</w:t>
      </w:r>
      <w:r>
        <w:rPr>
          <w:rFonts w:hint="eastAsia"/>
          <w:color w:val="auto"/>
          <w:lang w:eastAsia="zh-CN"/>
        </w:rPr>
        <w:t>）</w:t>
      </w:r>
      <w:r>
        <w:rPr>
          <w:rFonts w:hint="eastAsia"/>
          <w:color w:val="auto"/>
        </w:rPr>
        <w:t>：</w:t>
      </w:r>
      <w:r>
        <w:rPr>
          <w:rFonts w:hint="eastAsia"/>
          <w:color w:val="auto"/>
          <w:u w:val="single"/>
        </w:rPr>
        <w:t xml:space="preserve">                      </w:t>
      </w:r>
    </w:p>
    <w:p>
      <w:pPr>
        <w:pStyle w:val="10"/>
        <w:rPr>
          <w:color w:val="auto"/>
        </w:rPr>
      </w:pPr>
      <w:r>
        <w:rPr>
          <w:rFonts w:hint="eastAsia"/>
          <w:color w:val="auto"/>
        </w:rPr>
        <w:t>报价日期：</w:t>
      </w:r>
      <w:r>
        <w:rPr>
          <w:rFonts w:hint="eastAsia"/>
          <w:color w:val="auto"/>
          <w:u w:val="single"/>
        </w:rPr>
        <w:t xml:space="preserve">     </w:t>
      </w:r>
      <w:r>
        <w:rPr>
          <w:rFonts w:hint="eastAsia"/>
          <w:color w:val="auto"/>
        </w:rPr>
        <w:t>年</w:t>
      </w:r>
      <w:r>
        <w:rPr>
          <w:rFonts w:hint="eastAsia"/>
          <w:color w:val="auto"/>
          <w:u w:val="single"/>
        </w:rPr>
        <w:t xml:space="preserve">    </w:t>
      </w:r>
      <w:r>
        <w:rPr>
          <w:rFonts w:hint="eastAsia"/>
          <w:color w:val="auto"/>
        </w:rPr>
        <w:t>月</w:t>
      </w:r>
      <w:r>
        <w:rPr>
          <w:rFonts w:hint="eastAsia"/>
          <w:color w:val="auto"/>
          <w:u w:val="single"/>
        </w:rPr>
        <w:t xml:space="preserve">    </w:t>
      </w:r>
      <w:r>
        <w:rPr>
          <w:rFonts w:hint="eastAsia"/>
          <w:color w:val="auto"/>
        </w:rPr>
        <w:t>日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xNGVhZThiNTQxNDA4ZGIwNzQ0MzAxNzZiNTM2MGMifQ=="/>
  </w:docVars>
  <w:rsids>
    <w:rsidRoot w:val="77FFE8DA"/>
    <w:rsid w:val="0038310E"/>
    <w:rsid w:val="007D6C06"/>
    <w:rsid w:val="00C10ED7"/>
    <w:rsid w:val="0E5E5E37"/>
    <w:rsid w:val="18385A0F"/>
    <w:rsid w:val="24082954"/>
    <w:rsid w:val="255B2F57"/>
    <w:rsid w:val="25F06C0E"/>
    <w:rsid w:val="265F071C"/>
    <w:rsid w:val="2F745341"/>
    <w:rsid w:val="349124F1"/>
    <w:rsid w:val="37FB65FF"/>
    <w:rsid w:val="3AB427B7"/>
    <w:rsid w:val="508D3F32"/>
    <w:rsid w:val="50CF2494"/>
    <w:rsid w:val="521C1CD2"/>
    <w:rsid w:val="52FD0108"/>
    <w:rsid w:val="5B0D401C"/>
    <w:rsid w:val="70F25AEA"/>
    <w:rsid w:val="717E737E"/>
    <w:rsid w:val="741B5358"/>
    <w:rsid w:val="77FFE8DA"/>
    <w:rsid w:val="791504C7"/>
    <w:rsid w:val="79786DA9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tabs>
        <w:tab w:val="left" w:pos="0"/>
      </w:tabs>
      <w:ind w:firstLine="420" w:firstLineChars="10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paragraph" w:customStyle="1" w:styleId="8">
    <w:name w:val="03、“注：”正文(加粗，首行缩进2字符)"/>
    <w:basedOn w:val="9"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9">
    <w:name w:val="01、普通正文"/>
    <w:basedOn w:val="1"/>
    <w:qFormat/>
    <w:uiPriority w:val="0"/>
    <w:pPr>
      <w:tabs>
        <w:tab w:val="left" w:pos="0"/>
      </w:tabs>
      <w:wordWrap w:val="0"/>
      <w:topLinePunct/>
    </w:pPr>
    <w:rPr>
      <w:snapToGrid w:val="0"/>
    </w:rPr>
  </w:style>
  <w:style w:type="paragraph" w:customStyle="1" w:styleId="10">
    <w:name w:val="02、首行缩进2字符正文"/>
    <w:basedOn w:val="1"/>
    <w:qFormat/>
    <w:uiPriority w:val="0"/>
    <w:pPr>
      <w:tabs>
        <w:tab w:val="left" w:pos="0"/>
      </w:tabs>
      <w:wordWrap w:val="0"/>
      <w:topLinePunct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90</Characters>
  <Lines>1</Lines>
  <Paragraphs>1</Paragraphs>
  <TotalTime>6</TotalTime>
  <ScaleCrop>false</ScaleCrop>
  <LinksUpToDate>false</LinksUpToDate>
  <CharactersWithSpaces>104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WPS_438942823</cp:lastModifiedBy>
  <dcterms:modified xsi:type="dcterms:W3CDTF">2024-07-30T07:06:32Z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66FCD27021A24BD188DB42F4E5B1DB4F_12</vt:lpwstr>
  </property>
</Properties>
</file>