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429CD">
      <w:pPr>
        <w:keepNext w:val="0"/>
        <w:keepLines w:val="0"/>
        <w:pageBreakBefore w:val="0"/>
        <w:widowControl/>
        <w:kinsoku/>
        <w:wordWrap/>
        <w:overflowPunct/>
        <w:topLinePunct w:val="0"/>
        <w:autoSpaceDE/>
        <w:autoSpaceDN/>
        <w:bidi w:val="0"/>
        <w:adjustRightInd/>
        <w:snapToGrid/>
        <w:spacing w:after="0" w:line="336" w:lineRule="auto"/>
        <w:jc w:val="center"/>
        <w:textAlignment w:val="auto"/>
        <w:rPr>
          <w:rFonts w:hint="default"/>
          <w:sz w:val="32"/>
          <w:szCs w:val="32"/>
          <w:highlight w:val="none"/>
          <w:lang w:val="en-US" w:eastAsia="zh-CN"/>
        </w:rPr>
      </w:pPr>
      <w:bookmarkStart w:id="0" w:name="OLE_LINK25"/>
      <w:r>
        <w:rPr>
          <w:rFonts w:hint="eastAsia"/>
          <w:sz w:val="32"/>
          <w:szCs w:val="32"/>
          <w:highlight w:val="none"/>
          <w:lang w:val="en-US" w:eastAsia="zh-CN"/>
        </w:rPr>
        <w:t>资格</w:t>
      </w:r>
      <w:bookmarkStart w:id="5" w:name="_GoBack"/>
      <w:bookmarkEnd w:id="5"/>
      <w:r>
        <w:rPr>
          <w:rFonts w:hint="eastAsia"/>
          <w:sz w:val="32"/>
          <w:szCs w:val="32"/>
          <w:highlight w:val="none"/>
          <w:lang w:val="en-US" w:eastAsia="zh-CN"/>
        </w:rPr>
        <w:t>证明文件</w:t>
      </w:r>
    </w:p>
    <w:p w14:paraId="0E3ECD4C">
      <w:pPr>
        <w:keepNext w:val="0"/>
        <w:keepLines w:val="0"/>
        <w:pageBreakBefore w:val="0"/>
        <w:widowControl/>
        <w:kinsoku/>
        <w:wordWrap/>
        <w:overflowPunct/>
        <w:topLinePunct w:val="0"/>
        <w:autoSpaceDE/>
        <w:autoSpaceDN/>
        <w:bidi w:val="0"/>
        <w:adjustRightInd/>
        <w:snapToGrid/>
        <w:spacing w:after="0" w:line="336"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具有独立承担民事责任能力的法人或其他组织或事业单位或自然人。其中企业法人应提供有效的统一社会信用代码的营业执照，事业法人应提供事业单位法人证、组织机构代码证等证明文件，其他组织应提供相应的合法证明文件，自然人提供身份证明文件；2.财务状况报告：投标人须提供经会计事务所或审计机构出具的2025年度赋码财务审计报告；财务审计报告须有注册会计师签字盖章和公司盖章，并附通过注册会计师行业统一监管平台（http://acc.mof.gov.cn）报备并相应取得全国统一的验证码提供查询截图；或提供其基本存款账户开户银行近三个月内出具的银行资信证明；成立时间至提交投标文件递交截止时间不足一年的，须提供其基本存款账户开户银行近三个月内出具的银行资信证明及自成立以来的财务报表；其他组织和自然人提供银行出具的资信证明或财务报表；3.社会保障资金缴纳证明：供应商提供2025年6月至今已缴纳的至少1个月的社会保障资金缴存单据或社保机构开具的社会保险参保缴费情况证明。依法不需要缴纳社会保障资金的供应商应提供相关文件证明。4.税收缴纳证明：供应商提供2025年6月至今已缴纳的至少1个月的纳税证明或完税证明，纳税证明或完税证明上应有代收机构或税务机关的公章。依法免税的供应商应提供相关文件证明。5.供应商应具备良好的商业信誉，提供参加政府采购活动前3年内在经营活动中没有重大违法记录的书面声明；须通过“信用中国”网站（www.creditchina.gov.cn）和中国政府采购网（www.ccgp.gov.cn）查询相关主体信用记录（查询日期为从招标文件发售之日起至投标截止日前），以网页截图加盖投标人公章为准，对列入失信被执行人、重大税收违法案件当事人名单、政府采购严重违法失信行为记录名单及其他不符合《中华人民共和国政府采购法》第二十二条规定条件的将拒绝其参与政府采购活动。6.提供具有履行合同所必须的设备和专业技术能力的证明资料或承诺书；7.本项目不接受联合体投标。单位负责人为同一人或者存在直接控股、管理关系的不同供应商不得参加同一合同项下的政府采购活动。8.《法定代表人授权委托书》《供应商信用承诺书》《参加政府采购活动承诺书》《中小企业声明函》应按招标文件给定的格式填写。9.供应商应授权合法的人员参加投标全过程，其中法定代表人/负责人直接投标，须提供法定代表人/负责人身份证明书和本人身份证复印件。法定代表人/负责人授权代表参加投标的，须出具法定代表人/负责人授权书及授权代表身份证复印件和在本单位的社会保障资金缴纳证明。10.供应商应在“信用中国（陕西榆林）”网站进行注册、登录，自主上报信用承诺书（网址：https：//credit.yl.gov.cn/），承诺事项《投标人信用承诺书》，需上传至承诺附件；承诺有效期一年。</w:t>
      </w:r>
    </w:p>
    <w:p w14:paraId="72EA052C">
      <w:pPr>
        <w:keepNext w:val="0"/>
        <w:keepLines w:val="0"/>
        <w:pageBreakBefore w:val="0"/>
        <w:widowControl/>
        <w:kinsoku/>
        <w:wordWrap/>
        <w:overflowPunct/>
        <w:topLinePunct w:val="0"/>
        <w:autoSpaceDE/>
        <w:autoSpaceDN/>
        <w:bidi w:val="0"/>
        <w:adjustRightInd/>
        <w:snapToGrid/>
        <w:spacing w:after="0" w:line="336" w:lineRule="auto"/>
        <w:textAlignment w:val="auto"/>
        <w:rPr>
          <w:highlight w:val="none"/>
          <w:lang w:eastAsia="zh-CN"/>
        </w:rPr>
      </w:pPr>
      <w:r>
        <w:rPr>
          <w:highlight w:val="none"/>
          <w:lang w:eastAsia="zh-CN"/>
        </w:rPr>
        <w:br w:type="page"/>
      </w:r>
    </w:p>
    <w:p w14:paraId="1A5BE61A">
      <w:pPr>
        <w:pStyle w:val="2"/>
        <w:rPr>
          <w:highlight w:val="none"/>
          <w:lang w:eastAsia="zh-CN"/>
        </w:rPr>
      </w:pPr>
      <w:r>
        <w:rPr>
          <w:highlight w:val="none"/>
          <w:lang w:eastAsia="zh-CN"/>
        </w:rPr>
        <w:t>法定代表人/单位负责人身份证明书</w:t>
      </w:r>
    </w:p>
    <w:p w14:paraId="10F85050">
      <w:pPr>
        <w:spacing w:after="0" w:line="360" w:lineRule="auto"/>
        <w:ind w:firstLine="480" w:firstLineChars="200"/>
        <w:rPr>
          <w:rFonts w:asciiTheme="minorEastAsia" w:hAnsiTheme="minorEastAsia"/>
          <w:sz w:val="24"/>
          <w:szCs w:val="24"/>
          <w:highlight w:val="none"/>
          <w:lang w:eastAsia="zh-CN"/>
        </w:rPr>
      </w:pPr>
    </w:p>
    <w:p w14:paraId="17539A55">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单位名称：</w:t>
      </w:r>
    </w:p>
    <w:p w14:paraId="16CB8F60">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单位性质：</w:t>
      </w:r>
    </w:p>
    <w:p w14:paraId="5611497F">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地址：</w:t>
      </w:r>
    </w:p>
    <w:p w14:paraId="0351C63C">
      <w:pPr>
        <w:spacing w:after="0" w:line="360" w:lineRule="auto"/>
        <w:ind w:firstLine="480" w:firstLineChars="200"/>
        <w:rPr>
          <w:rFonts w:asciiTheme="minorEastAsia" w:hAnsiTheme="minorEastAsia"/>
          <w:sz w:val="24"/>
          <w:szCs w:val="24"/>
          <w:highlight w:val="none"/>
          <w:u w:val="single"/>
          <w:lang w:eastAsia="zh-CN"/>
        </w:rPr>
      </w:pPr>
      <w:r>
        <w:rPr>
          <w:rFonts w:asciiTheme="minorEastAsia" w:hAnsiTheme="minorEastAsia"/>
          <w:sz w:val="24"/>
          <w:szCs w:val="24"/>
          <w:highlight w:val="none"/>
          <w:lang w:eastAsia="zh-CN"/>
        </w:rPr>
        <w:t>成立时间：</w:t>
      </w:r>
    </w:p>
    <w:p w14:paraId="470250C9">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经营期限：</w:t>
      </w:r>
    </w:p>
    <w:p w14:paraId="7D276DAF">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姓名：</w:t>
      </w:r>
      <w:r>
        <w:rPr>
          <w:rFonts w:asciiTheme="minorEastAsia" w:hAnsiTheme="minorEastAsia"/>
          <w:sz w:val="24"/>
          <w:szCs w:val="24"/>
          <w:highlight w:val="none"/>
          <w:lang w:eastAsia="zh-CN"/>
        </w:rPr>
        <w:tab/>
      </w:r>
      <w:r>
        <w:rPr>
          <w:rFonts w:asciiTheme="minorEastAsia" w:hAnsiTheme="minorEastAsia"/>
          <w:sz w:val="24"/>
          <w:szCs w:val="24"/>
          <w:highlight w:val="none"/>
          <w:lang w:eastAsia="zh-CN"/>
        </w:rPr>
        <w:t>性别：</w:t>
      </w:r>
      <w:r>
        <w:rPr>
          <w:rFonts w:asciiTheme="minorEastAsia" w:hAnsiTheme="minorEastAsia"/>
          <w:sz w:val="24"/>
          <w:szCs w:val="24"/>
          <w:highlight w:val="none"/>
          <w:lang w:eastAsia="zh-CN"/>
        </w:rPr>
        <w:tab/>
      </w:r>
      <w:r>
        <w:rPr>
          <w:rFonts w:asciiTheme="minorEastAsia" w:hAnsiTheme="minorEastAsia"/>
          <w:sz w:val="24"/>
          <w:szCs w:val="24"/>
          <w:highlight w:val="none"/>
          <w:lang w:eastAsia="zh-CN"/>
        </w:rPr>
        <w:t>年龄：</w:t>
      </w:r>
      <w:r>
        <w:rPr>
          <w:rFonts w:asciiTheme="minorEastAsia" w:hAnsiTheme="minorEastAsia"/>
          <w:sz w:val="24"/>
          <w:szCs w:val="24"/>
          <w:highlight w:val="none"/>
          <w:lang w:eastAsia="zh-CN"/>
        </w:rPr>
        <w:tab/>
      </w:r>
      <w:r>
        <w:rPr>
          <w:rFonts w:asciiTheme="minorEastAsia" w:hAnsiTheme="minorEastAsia"/>
          <w:sz w:val="24"/>
          <w:szCs w:val="24"/>
          <w:highlight w:val="none"/>
          <w:lang w:eastAsia="zh-CN"/>
        </w:rPr>
        <w:t>职务：</w:t>
      </w:r>
      <w:r>
        <w:rPr>
          <w:rFonts w:asciiTheme="minorEastAsia" w:hAnsiTheme="minorEastAsia"/>
          <w:sz w:val="24"/>
          <w:szCs w:val="24"/>
          <w:highlight w:val="none"/>
          <w:lang w:eastAsia="zh-CN"/>
        </w:rPr>
        <w:tab/>
      </w:r>
    </w:p>
    <w:p w14:paraId="363693AE">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系的法定代表人/单位负责人。</w:t>
      </w:r>
    </w:p>
    <w:p w14:paraId="5712712C">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特此证明。</w:t>
      </w:r>
    </w:p>
    <w:p w14:paraId="245E8052">
      <w:pPr>
        <w:spacing w:after="0" w:line="360" w:lineRule="auto"/>
        <w:ind w:firstLine="480" w:firstLineChars="200"/>
        <w:rPr>
          <w:rFonts w:asciiTheme="minorEastAsia" w:hAnsiTheme="minorEastAsia"/>
          <w:sz w:val="24"/>
          <w:szCs w:val="24"/>
          <w:highlight w:val="none"/>
          <w:lang w:eastAsia="zh-CN"/>
        </w:rPr>
      </w:pPr>
    </w:p>
    <w:p w14:paraId="58E6227E">
      <w:pPr>
        <w:spacing w:after="0" w:line="360" w:lineRule="auto"/>
        <w:ind w:firstLine="480" w:firstLineChars="200"/>
        <w:rPr>
          <w:rFonts w:asciiTheme="minorEastAsia" w:hAnsiTheme="minorEastAsia"/>
          <w:sz w:val="24"/>
          <w:szCs w:val="24"/>
          <w:highlight w:val="none"/>
          <w:lang w:eastAsia="zh-CN"/>
        </w:rPr>
      </w:pPr>
    </w:p>
    <w:p w14:paraId="072759D8">
      <w:pPr>
        <w:spacing w:after="0" w:line="360" w:lineRule="auto"/>
        <w:ind w:firstLine="3967" w:firstLineChars="1653"/>
        <w:rPr>
          <w:rFonts w:asciiTheme="minorEastAsia" w:hAnsiTheme="minorEastAsia"/>
          <w:sz w:val="24"/>
          <w:szCs w:val="24"/>
          <w:highlight w:val="none"/>
          <w:lang w:eastAsia="zh-CN"/>
        </w:rPr>
      </w:pPr>
      <w:r>
        <w:rPr>
          <w:rFonts w:asciiTheme="minorEastAsia" w:hAnsiTheme="minorEastAsia"/>
          <w:sz w:val="24"/>
          <w:szCs w:val="24"/>
          <w:highlight w:val="none"/>
          <w:lang w:eastAsia="zh-CN"/>
        </w:rPr>
        <w:t>投标人：</w:t>
      </w:r>
      <w:r>
        <w:rPr>
          <w:rFonts w:asciiTheme="minorEastAsia" w:hAnsiTheme="minorEastAsia"/>
          <w:sz w:val="24"/>
          <w:szCs w:val="24"/>
          <w:highlight w:val="none"/>
          <w:u w:val="single"/>
          <w:lang w:eastAsia="zh-CN"/>
        </w:rPr>
        <w:t>（盖公章）</w:t>
      </w:r>
    </w:p>
    <w:p w14:paraId="56AFBFFA">
      <w:pPr>
        <w:spacing w:after="0" w:line="360" w:lineRule="auto"/>
        <w:ind w:firstLine="3967" w:firstLineChars="1653"/>
        <w:rPr>
          <w:rFonts w:asciiTheme="minorEastAsia" w:hAnsiTheme="minorEastAsia"/>
          <w:sz w:val="24"/>
          <w:szCs w:val="24"/>
          <w:highlight w:val="none"/>
          <w:lang w:eastAsia="zh-CN"/>
        </w:rPr>
      </w:pPr>
      <w:r>
        <w:rPr>
          <w:rFonts w:asciiTheme="minorEastAsia" w:hAnsiTheme="minorEastAsia"/>
          <w:sz w:val="24"/>
          <w:szCs w:val="24"/>
          <w:highlight w:val="none"/>
          <w:lang w:eastAsia="zh-CN"/>
        </w:rPr>
        <w:t>日期：</w:t>
      </w:r>
    </w:p>
    <w:p w14:paraId="501F9670">
      <w:pPr>
        <w:spacing w:after="0" w:line="360" w:lineRule="auto"/>
        <w:ind w:firstLine="480" w:firstLineChars="200"/>
        <w:rPr>
          <w:rFonts w:asciiTheme="minorEastAsia" w:hAnsiTheme="minorEastAsia"/>
          <w:sz w:val="24"/>
          <w:szCs w:val="24"/>
          <w:highlight w:val="none"/>
          <w:lang w:eastAsia="zh-CN"/>
        </w:rPr>
      </w:pPr>
    </w:p>
    <w:p w14:paraId="2845C758">
      <w:pPr>
        <w:spacing w:after="0" w:line="360" w:lineRule="auto"/>
        <w:ind w:firstLine="482" w:firstLineChars="200"/>
        <w:rPr>
          <w:rFonts w:asciiTheme="minorEastAsia" w:hAnsiTheme="minorEastAsia"/>
          <w:b/>
          <w:sz w:val="24"/>
          <w:szCs w:val="24"/>
          <w:highlight w:val="none"/>
          <w:lang w:eastAsia="zh-CN"/>
        </w:rPr>
      </w:pPr>
      <w:r>
        <w:rPr>
          <w:rFonts w:asciiTheme="minorEastAsia" w:hAnsiTheme="minorEastAsia"/>
          <w:b/>
          <w:sz w:val="24"/>
          <w:szCs w:val="24"/>
          <w:highlight w:val="none"/>
          <w:lang w:eastAsia="zh-CN"/>
        </w:rPr>
        <w:t>附法定代表人/负责人身份证复印件</w:t>
      </w:r>
    </w:p>
    <w:p w14:paraId="559780BE">
      <w:pPr>
        <w:spacing w:after="0" w:line="360" w:lineRule="auto"/>
        <w:ind w:firstLine="482" w:firstLineChars="200"/>
        <w:rPr>
          <w:rFonts w:asciiTheme="minorEastAsia" w:hAnsiTheme="minorEastAsia"/>
          <w:b/>
          <w:sz w:val="24"/>
          <w:szCs w:val="24"/>
          <w:highlight w:val="none"/>
          <w:lang w:eastAsia="zh-CN"/>
        </w:rPr>
      </w:pPr>
    </w:p>
    <w:p w14:paraId="509C6F38">
      <w:pPr>
        <w:spacing w:after="0" w:line="360" w:lineRule="auto"/>
        <w:ind w:firstLine="480" w:firstLineChars="200"/>
        <w:rPr>
          <w:rFonts w:asciiTheme="minorEastAsia" w:hAnsiTheme="minorEastAsia"/>
          <w:sz w:val="24"/>
          <w:szCs w:val="24"/>
          <w:highlight w:val="none"/>
          <w:lang w:eastAsia="zh-CN"/>
        </w:rPr>
        <w:sectPr>
          <w:pgSz w:w="11910" w:h="16840"/>
          <w:pgMar w:top="1418" w:right="1418" w:bottom="1418" w:left="1418" w:header="850" w:footer="1331" w:gutter="0"/>
          <w:pgNumType w:fmt="decimal"/>
          <w:cols w:space="720" w:num="1"/>
          <w:docGrid w:linePitch="299" w:charSpace="0"/>
        </w:sectPr>
      </w:pPr>
    </w:p>
    <w:p w14:paraId="54F4C101">
      <w:pPr>
        <w:pStyle w:val="2"/>
        <w:rPr>
          <w:rFonts w:asciiTheme="minorEastAsia" w:hAnsiTheme="minorEastAsia"/>
          <w:sz w:val="24"/>
          <w:szCs w:val="24"/>
          <w:highlight w:val="none"/>
          <w:lang w:eastAsia="zh-CN"/>
        </w:rPr>
      </w:pPr>
      <w:bookmarkStart w:id="1" w:name="_Toc3164"/>
      <w:r>
        <w:rPr>
          <w:highlight w:val="none"/>
          <w:lang w:eastAsia="zh-CN"/>
        </w:rPr>
        <w:t>十三、法定代表人/单位负责人授权委托书</w:t>
      </w:r>
      <w:bookmarkEnd w:id="1"/>
    </w:p>
    <w:p w14:paraId="2C608345">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本授权委托书声明：我</w:t>
      </w:r>
      <w:r>
        <w:rPr>
          <w:rFonts w:asciiTheme="minorEastAsia" w:hAnsiTheme="minorEastAsia"/>
          <w:sz w:val="24"/>
          <w:szCs w:val="24"/>
          <w:highlight w:val="none"/>
          <w:u w:val="single"/>
          <w:lang w:eastAsia="zh-CN"/>
        </w:rPr>
        <w:t>（法定代表人/单位负责人姓名）</w:t>
      </w:r>
      <w:r>
        <w:rPr>
          <w:rFonts w:asciiTheme="minorEastAsia" w:hAnsiTheme="minorEastAsia"/>
          <w:sz w:val="24"/>
          <w:szCs w:val="24"/>
          <w:highlight w:val="none"/>
          <w:lang w:eastAsia="zh-CN"/>
        </w:rPr>
        <w:t>系注册于</w:t>
      </w:r>
      <w:bookmarkStart w:id="2" w:name="OLE_LINK22"/>
      <w:bookmarkEnd w:id="2"/>
      <w:r>
        <w:rPr>
          <w:rFonts w:asciiTheme="minorEastAsia" w:hAnsiTheme="minorEastAsia"/>
          <w:sz w:val="24"/>
          <w:szCs w:val="24"/>
          <w:highlight w:val="none"/>
          <w:u w:val="single"/>
          <w:lang w:eastAsia="zh-CN"/>
        </w:rPr>
        <w:t>（投标人地址）（投标人名称）</w:t>
      </w:r>
      <w:r>
        <w:rPr>
          <w:rFonts w:asciiTheme="minorEastAsia" w:hAnsiTheme="minorEastAsia"/>
          <w:sz w:val="24"/>
          <w:szCs w:val="24"/>
          <w:highlight w:val="none"/>
          <w:lang w:eastAsia="zh-CN"/>
        </w:rPr>
        <w:t>的法定代表人/单位负责人，现代表公司授权下面签字的</w:t>
      </w:r>
      <w:r>
        <w:rPr>
          <w:rFonts w:asciiTheme="minorEastAsia" w:hAnsiTheme="minorEastAsia"/>
          <w:sz w:val="24"/>
          <w:szCs w:val="24"/>
          <w:highlight w:val="none"/>
          <w:u w:val="single"/>
          <w:lang w:eastAsia="zh-CN"/>
        </w:rPr>
        <w:t>（被授权人的姓名、职务）</w:t>
      </w:r>
      <w:r>
        <w:rPr>
          <w:rFonts w:asciiTheme="minorEastAsia" w:hAnsiTheme="minorEastAsia"/>
          <w:sz w:val="24"/>
          <w:szCs w:val="24"/>
          <w:highlight w:val="none"/>
          <w:lang w:eastAsia="zh-CN"/>
        </w:rPr>
        <w:t>为我公司合法代理人，代表本公司参加</w:t>
      </w:r>
      <w:r>
        <w:rPr>
          <w:rFonts w:asciiTheme="minorEastAsia" w:hAnsiTheme="minorEastAsia"/>
          <w:sz w:val="24"/>
          <w:szCs w:val="24"/>
          <w:highlight w:val="none"/>
          <w:u w:val="single"/>
          <w:lang w:eastAsia="zh-CN"/>
        </w:rPr>
        <w:t>（采购项目名称）、N标段(采购项目编号)</w:t>
      </w:r>
      <w:r>
        <w:rPr>
          <w:rFonts w:asciiTheme="minorEastAsia" w:hAnsiTheme="minorEastAsia"/>
          <w:sz w:val="24"/>
          <w:szCs w:val="24"/>
          <w:highlight w:val="none"/>
          <w:lang w:eastAsia="zh-CN"/>
        </w:rPr>
        <w:t>的招标活动。代理人在本次投标、签约中所签署的一切文件和处理的一切有关事物，我公司均予承认。</w:t>
      </w:r>
    </w:p>
    <w:p w14:paraId="44B3E513">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此授权书的有效期应与投标文件有效期一致</w:t>
      </w:r>
    </w:p>
    <w:p w14:paraId="680E9CA0">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附件：法定代表人/单位负责人身份证、被授权人身份证。</w:t>
      </w:r>
    </w:p>
    <w:tbl>
      <w:tblPr>
        <w:tblStyle w:val="6"/>
        <w:tblW w:w="0" w:type="auto"/>
        <w:jc w:val="center"/>
        <w:tblLayout w:type="fixed"/>
        <w:tblCellMar>
          <w:top w:w="0" w:type="dxa"/>
          <w:left w:w="0" w:type="dxa"/>
          <w:bottom w:w="0" w:type="dxa"/>
          <w:right w:w="0" w:type="dxa"/>
        </w:tblCellMar>
      </w:tblPr>
      <w:tblGrid>
        <w:gridCol w:w="4790"/>
        <w:gridCol w:w="4790"/>
      </w:tblGrid>
      <w:tr w14:paraId="69D3B1F8">
        <w:tblPrEx>
          <w:tblCellMar>
            <w:top w:w="0" w:type="dxa"/>
            <w:left w:w="0" w:type="dxa"/>
            <w:bottom w:w="0" w:type="dxa"/>
            <w:right w:w="0" w:type="dxa"/>
          </w:tblCellMar>
        </w:tblPrEx>
        <w:trPr>
          <w:trHeight w:val="2230" w:hRule="exact"/>
          <w:jc w:val="center"/>
        </w:trPr>
        <w:tc>
          <w:tcPr>
            <w:tcW w:w="4790" w:type="dxa"/>
            <w:tcBorders>
              <w:top w:val="single" w:color="000000" w:sz="4" w:space="0"/>
              <w:left w:val="single" w:color="000000" w:sz="4" w:space="0"/>
              <w:bottom w:val="single" w:color="000000" w:sz="4" w:space="0"/>
              <w:right w:val="single" w:color="000000" w:sz="4" w:space="0"/>
            </w:tcBorders>
          </w:tcPr>
          <w:p w14:paraId="694CAF2E">
            <w:pPr>
              <w:widowControl w:val="0"/>
              <w:spacing w:after="0" w:line="360" w:lineRule="auto"/>
              <w:ind w:firstLine="480" w:firstLineChars="200"/>
              <w:rPr>
                <w:rFonts w:asciiTheme="minorEastAsia" w:hAnsiTheme="minorEastAsia"/>
                <w:sz w:val="24"/>
                <w:szCs w:val="24"/>
                <w:highlight w:val="none"/>
                <w:lang w:eastAsia="zh-CN" w:bidi="ar-SA"/>
              </w:rPr>
            </w:pPr>
          </w:p>
        </w:tc>
        <w:tc>
          <w:tcPr>
            <w:tcW w:w="4790" w:type="dxa"/>
            <w:tcBorders>
              <w:top w:val="single" w:color="000000" w:sz="4" w:space="0"/>
              <w:left w:val="single" w:color="000000" w:sz="4" w:space="0"/>
              <w:bottom w:val="single" w:color="000000" w:sz="4" w:space="0"/>
              <w:right w:val="single" w:color="000000" w:sz="4" w:space="0"/>
            </w:tcBorders>
          </w:tcPr>
          <w:p w14:paraId="36A20B5A">
            <w:pPr>
              <w:widowControl w:val="0"/>
              <w:spacing w:after="0" w:line="360" w:lineRule="auto"/>
              <w:ind w:firstLine="480" w:firstLineChars="200"/>
              <w:rPr>
                <w:rFonts w:asciiTheme="minorEastAsia" w:hAnsiTheme="minorEastAsia"/>
                <w:sz w:val="24"/>
                <w:szCs w:val="24"/>
                <w:highlight w:val="none"/>
                <w:lang w:eastAsia="zh-CN" w:bidi="ar-SA"/>
              </w:rPr>
            </w:pPr>
          </w:p>
        </w:tc>
      </w:tr>
      <w:tr w14:paraId="59F8C5F0">
        <w:tblPrEx>
          <w:tblCellMar>
            <w:top w:w="0" w:type="dxa"/>
            <w:left w:w="0" w:type="dxa"/>
            <w:bottom w:w="0" w:type="dxa"/>
            <w:right w:w="0" w:type="dxa"/>
          </w:tblCellMar>
        </w:tblPrEx>
        <w:trPr>
          <w:trHeight w:val="2289" w:hRule="exact"/>
          <w:jc w:val="center"/>
        </w:trPr>
        <w:tc>
          <w:tcPr>
            <w:tcW w:w="4790" w:type="dxa"/>
            <w:tcBorders>
              <w:top w:val="single" w:color="000000" w:sz="4" w:space="0"/>
              <w:left w:val="single" w:color="000000" w:sz="4" w:space="0"/>
              <w:bottom w:val="single" w:color="000000" w:sz="4" w:space="0"/>
              <w:right w:val="single" w:color="000000" w:sz="4" w:space="0"/>
            </w:tcBorders>
          </w:tcPr>
          <w:p w14:paraId="544BDD89">
            <w:pPr>
              <w:widowControl w:val="0"/>
              <w:spacing w:after="0" w:line="360" w:lineRule="auto"/>
              <w:ind w:firstLine="480" w:firstLineChars="200"/>
              <w:rPr>
                <w:rFonts w:asciiTheme="minorEastAsia" w:hAnsiTheme="minorEastAsia"/>
                <w:sz w:val="24"/>
                <w:szCs w:val="24"/>
                <w:highlight w:val="none"/>
                <w:lang w:eastAsia="zh-CN" w:bidi="ar-SA"/>
              </w:rPr>
            </w:pPr>
          </w:p>
        </w:tc>
        <w:tc>
          <w:tcPr>
            <w:tcW w:w="4790" w:type="dxa"/>
            <w:tcBorders>
              <w:top w:val="single" w:color="000000" w:sz="4" w:space="0"/>
              <w:left w:val="single" w:color="000000" w:sz="4" w:space="0"/>
              <w:bottom w:val="single" w:color="000000" w:sz="4" w:space="0"/>
              <w:right w:val="single" w:color="000000" w:sz="4" w:space="0"/>
            </w:tcBorders>
          </w:tcPr>
          <w:p w14:paraId="6C3AA40E">
            <w:pPr>
              <w:widowControl w:val="0"/>
              <w:spacing w:after="0" w:line="360" w:lineRule="auto"/>
              <w:ind w:firstLine="480" w:firstLineChars="200"/>
              <w:rPr>
                <w:rFonts w:asciiTheme="minorEastAsia" w:hAnsiTheme="minorEastAsia"/>
                <w:sz w:val="24"/>
                <w:szCs w:val="24"/>
                <w:highlight w:val="none"/>
                <w:lang w:eastAsia="zh-CN" w:bidi="ar-SA"/>
              </w:rPr>
            </w:pPr>
          </w:p>
        </w:tc>
      </w:tr>
    </w:tbl>
    <w:p w14:paraId="5A41B535">
      <w:pPr>
        <w:spacing w:after="0" w:line="360" w:lineRule="auto"/>
        <w:ind w:firstLine="480" w:firstLineChars="200"/>
        <w:rPr>
          <w:rFonts w:asciiTheme="minorEastAsia" w:hAnsiTheme="minorEastAsia"/>
          <w:sz w:val="24"/>
          <w:szCs w:val="24"/>
          <w:highlight w:val="none"/>
          <w:lang w:eastAsia="zh-CN"/>
        </w:rPr>
      </w:pPr>
    </w:p>
    <w:p w14:paraId="03200AE2">
      <w:pPr>
        <w:spacing w:after="0" w:line="360" w:lineRule="auto"/>
        <w:ind w:firstLine="480" w:firstLineChars="200"/>
        <w:rPr>
          <w:rFonts w:asciiTheme="minorEastAsia" w:hAnsiTheme="minorEastAsia"/>
          <w:sz w:val="24"/>
          <w:szCs w:val="24"/>
          <w:highlight w:val="none"/>
          <w:lang w:eastAsia="zh-CN"/>
        </w:rPr>
      </w:pPr>
    </w:p>
    <w:p w14:paraId="3293E04A">
      <w:pPr>
        <w:spacing w:after="0" w:line="360" w:lineRule="auto"/>
        <w:ind w:firstLine="2834" w:firstLineChars="1181"/>
        <w:rPr>
          <w:rFonts w:asciiTheme="minorEastAsia" w:hAnsiTheme="minorEastAsia"/>
          <w:sz w:val="24"/>
          <w:szCs w:val="24"/>
          <w:highlight w:val="none"/>
          <w:lang w:eastAsia="zh-CN"/>
        </w:rPr>
      </w:pPr>
      <w:r>
        <w:rPr>
          <w:rFonts w:asciiTheme="minorEastAsia" w:hAnsiTheme="minorEastAsia"/>
          <w:sz w:val="24"/>
          <w:szCs w:val="24"/>
          <w:highlight w:val="none"/>
          <w:lang w:eastAsia="zh-CN"/>
        </w:rPr>
        <w:t>投标人：（公章）</w:t>
      </w:r>
    </w:p>
    <w:p w14:paraId="112EFBF2">
      <w:pPr>
        <w:spacing w:after="0" w:line="360" w:lineRule="auto"/>
        <w:ind w:firstLine="2834" w:firstLineChars="1181"/>
        <w:rPr>
          <w:rFonts w:asciiTheme="minorEastAsia" w:hAnsiTheme="minorEastAsia"/>
          <w:sz w:val="24"/>
          <w:szCs w:val="24"/>
          <w:highlight w:val="none"/>
          <w:lang w:eastAsia="zh-CN"/>
        </w:rPr>
      </w:pPr>
      <w:r>
        <w:rPr>
          <w:rFonts w:asciiTheme="minorEastAsia" w:hAnsiTheme="minorEastAsia"/>
          <w:sz w:val="24"/>
          <w:szCs w:val="24"/>
          <w:highlight w:val="none"/>
          <w:lang w:eastAsia="zh-CN"/>
        </w:rPr>
        <w:t>法定代表人/单位负责人（签字并盖章）：</w:t>
      </w:r>
      <w:r>
        <w:rPr>
          <w:rFonts w:asciiTheme="minorEastAsia" w:hAnsiTheme="minorEastAsia"/>
          <w:sz w:val="24"/>
          <w:szCs w:val="24"/>
          <w:highlight w:val="none"/>
          <w:u w:val="single"/>
          <w:lang w:eastAsia="zh-CN"/>
        </w:rPr>
        <w:tab/>
      </w:r>
      <w:r>
        <w:rPr>
          <w:rFonts w:asciiTheme="minorEastAsia" w:hAnsiTheme="minorEastAsia"/>
          <w:sz w:val="24"/>
          <w:szCs w:val="24"/>
          <w:highlight w:val="none"/>
          <w:u w:val="single"/>
          <w:lang w:eastAsia="zh-CN"/>
        </w:rPr>
        <w:tab/>
      </w:r>
    </w:p>
    <w:p w14:paraId="170E301A">
      <w:pPr>
        <w:spacing w:after="0" w:line="360" w:lineRule="auto"/>
        <w:ind w:firstLine="2834" w:firstLineChars="1181"/>
        <w:rPr>
          <w:rFonts w:asciiTheme="minorEastAsia" w:hAnsiTheme="minorEastAsia"/>
          <w:sz w:val="24"/>
          <w:szCs w:val="24"/>
          <w:highlight w:val="none"/>
          <w:lang w:eastAsia="zh-CN"/>
        </w:rPr>
      </w:pPr>
      <w:r>
        <w:rPr>
          <w:rFonts w:asciiTheme="minorEastAsia" w:hAnsiTheme="minorEastAsia"/>
          <w:sz w:val="24"/>
          <w:szCs w:val="24"/>
          <w:highlight w:val="none"/>
          <w:lang w:eastAsia="zh-CN"/>
        </w:rPr>
        <w:t>被授权人（签字确认）：</w:t>
      </w:r>
      <w:r>
        <w:rPr>
          <w:rFonts w:asciiTheme="minorEastAsia" w:hAnsiTheme="minorEastAsia"/>
          <w:sz w:val="24"/>
          <w:szCs w:val="24"/>
          <w:highlight w:val="none"/>
          <w:u w:val="single"/>
          <w:lang w:eastAsia="zh-CN"/>
        </w:rPr>
        <w:tab/>
      </w:r>
      <w:r>
        <w:rPr>
          <w:rFonts w:asciiTheme="minorEastAsia" w:hAnsiTheme="minorEastAsia"/>
          <w:sz w:val="24"/>
          <w:szCs w:val="24"/>
          <w:highlight w:val="none"/>
          <w:u w:val="single"/>
          <w:lang w:eastAsia="zh-CN"/>
        </w:rPr>
        <w:tab/>
      </w:r>
      <w:r>
        <w:rPr>
          <w:rFonts w:asciiTheme="minorEastAsia" w:hAnsiTheme="minorEastAsia"/>
          <w:sz w:val="24"/>
          <w:szCs w:val="24"/>
          <w:highlight w:val="none"/>
          <w:lang w:eastAsia="zh-CN"/>
        </w:rPr>
        <w:tab/>
      </w:r>
      <w:r>
        <w:rPr>
          <w:rFonts w:asciiTheme="minorEastAsia" w:hAnsiTheme="minorEastAsia"/>
          <w:sz w:val="24"/>
          <w:szCs w:val="24"/>
          <w:highlight w:val="none"/>
          <w:lang w:eastAsia="zh-CN"/>
        </w:rPr>
        <w:tab/>
      </w:r>
      <w:r>
        <w:rPr>
          <w:rFonts w:asciiTheme="minorEastAsia" w:hAnsiTheme="minorEastAsia"/>
          <w:sz w:val="24"/>
          <w:szCs w:val="24"/>
          <w:highlight w:val="none"/>
          <w:lang w:eastAsia="zh-CN"/>
        </w:rPr>
        <w:tab/>
      </w:r>
    </w:p>
    <w:p w14:paraId="469DE077">
      <w:pPr>
        <w:spacing w:after="0" w:line="360" w:lineRule="auto"/>
        <w:ind w:firstLine="2834" w:firstLineChars="1181"/>
        <w:rPr>
          <w:rFonts w:asciiTheme="minorEastAsia" w:hAnsiTheme="minorEastAsia"/>
          <w:sz w:val="24"/>
          <w:szCs w:val="24"/>
          <w:highlight w:val="none"/>
          <w:lang w:eastAsia="zh-CN"/>
        </w:rPr>
        <w:sectPr>
          <w:pgSz w:w="11910" w:h="16840"/>
          <w:pgMar w:top="1418" w:right="1418" w:bottom="1418" w:left="1418" w:header="850" w:footer="1331" w:gutter="0"/>
          <w:pgNumType w:fmt="decimal"/>
          <w:cols w:space="720" w:num="1"/>
          <w:docGrid w:linePitch="299" w:charSpace="0"/>
        </w:sectPr>
      </w:pPr>
      <w:r>
        <w:rPr>
          <w:rFonts w:asciiTheme="minorEastAsia" w:hAnsiTheme="minorEastAsia"/>
          <w:sz w:val="24"/>
          <w:szCs w:val="24"/>
          <w:highlight w:val="none"/>
          <w:lang w:eastAsia="zh-CN"/>
        </w:rPr>
        <w:t>日期：</w:t>
      </w:r>
      <w:r>
        <w:rPr>
          <w:rFonts w:hint="eastAsia" w:asciiTheme="minorEastAsia" w:hAnsiTheme="minorEastAsia"/>
          <w:sz w:val="24"/>
          <w:szCs w:val="24"/>
          <w:highlight w:val="none"/>
          <w:lang w:eastAsia="zh-CN"/>
        </w:rPr>
        <w:t>年月日</w:t>
      </w:r>
    </w:p>
    <w:p w14:paraId="213E8206">
      <w:pPr>
        <w:pStyle w:val="2"/>
        <w:rPr>
          <w:highlight w:val="none"/>
          <w:lang w:eastAsia="zh-CN"/>
        </w:rPr>
      </w:pPr>
      <w:r>
        <w:rPr>
          <w:highlight w:val="none"/>
          <w:lang w:eastAsia="zh-CN"/>
        </w:rPr>
        <w:t>投标信用承诺书</w:t>
      </w:r>
    </w:p>
    <w:p w14:paraId="57F89C51">
      <w:pPr>
        <w:spacing w:after="0" w:line="360" w:lineRule="auto"/>
        <w:rPr>
          <w:rFonts w:asciiTheme="minorEastAsia" w:hAnsiTheme="minorEastAsia"/>
          <w:sz w:val="24"/>
          <w:szCs w:val="24"/>
          <w:highlight w:val="none"/>
          <w:lang w:eastAsia="zh-CN"/>
        </w:rPr>
      </w:pPr>
      <w:r>
        <w:rPr>
          <w:rFonts w:asciiTheme="minorEastAsia" w:hAnsiTheme="minorEastAsia"/>
          <w:sz w:val="24"/>
          <w:szCs w:val="24"/>
          <w:highlight w:val="none"/>
          <w:lang w:eastAsia="zh-CN"/>
        </w:rPr>
        <w:t>项目名称：</w:t>
      </w:r>
    </w:p>
    <w:p w14:paraId="76B83499">
      <w:pPr>
        <w:spacing w:after="0" w:line="360" w:lineRule="auto"/>
        <w:rPr>
          <w:rFonts w:asciiTheme="minorEastAsia" w:hAnsiTheme="minorEastAsia"/>
          <w:sz w:val="24"/>
          <w:szCs w:val="24"/>
          <w:highlight w:val="none"/>
          <w:lang w:eastAsia="zh-CN"/>
        </w:rPr>
      </w:pPr>
      <w:r>
        <w:rPr>
          <w:rFonts w:asciiTheme="minorEastAsia" w:hAnsiTheme="minorEastAsia"/>
          <w:sz w:val="24"/>
          <w:szCs w:val="24"/>
          <w:highlight w:val="none"/>
          <w:lang w:eastAsia="zh-CN"/>
        </w:rPr>
        <w:t>投标人：</w:t>
      </w:r>
      <w:r>
        <w:rPr>
          <w:rFonts w:asciiTheme="minorEastAsia" w:hAnsiTheme="minorEastAsia"/>
          <w:sz w:val="24"/>
          <w:szCs w:val="24"/>
          <w:highlight w:val="none"/>
          <w:lang w:eastAsia="zh-CN"/>
        </w:rPr>
        <w:tab/>
      </w:r>
    </w:p>
    <w:p w14:paraId="40382AF6">
      <w:pPr>
        <w:spacing w:after="0" w:line="360" w:lineRule="auto"/>
        <w:rPr>
          <w:rFonts w:asciiTheme="minorEastAsia" w:hAnsiTheme="minorEastAsia"/>
          <w:sz w:val="24"/>
          <w:szCs w:val="24"/>
          <w:highlight w:val="none"/>
          <w:lang w:eastAsia="zh-CN"/>
        </w:rPr>
      </w:pPr>
      <w:r>
        <w:rPr>
          <w:rFonts w:asciiTheme="minorEastAsia" w:hAnsiTheme="minorEastAsia"/>
          <w:sz w:val="24"/>
          <w:szCs w:val="24"/>
          <w:highlight w:val="none"/>
          <w:lang w:eastAsia="zh-CN"/>
        </w:rPr>
        <w:t>统一社会信用代码：法人代表：</w:t>
      </w:r>
    </w:p>
    <w:p w14:paraId="3979EA79">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在本项目标段招投标活动中，我公司（单位）自愿作出以下投标信用承诺：</w:t>
      </w:r>
    </w:p>
    <w:p w14:paraId="6B37AF94">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（一）能严格遵守法律法规、职业道德和行业规范。</w:t>
      </w:r>
    </w:p>
    <w:p w14:paraId="3A36AB0B">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二）不得有以下违法违规行为：1.围标串标；以他人名义或者其他方式弄虚作假投标；出让出租资格、资质证书供他人投标；恶意竞标、强揽工程；以暴力、威胁、利诱等手段阻止或者控制其他潜在投标人参与招投标活动。2.向招投标监督部门、交易中心、招标人、招标代理机构、评审委员会及其成员等当事主体赠送财物。3.投标截止后至中标人确定前，修改或者撤销投标文件。4.在被确定为中标人后无正当理由：不按照招标文件和投标文件与招标人签订合同；在签订合同时向招标人提出附加条件、或者改变投标文件的实质性内容；放弃中标；不按照招标文件的规定提交履约保证金。5.招投标法规定的其它违法违规行为。</w:t>
      </w:r>
    </w:p>
    <w:p w14:paraId="7FE229E1">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三）若我公司（单位）及相关参与人员违背以上承诺事项，即被视为失信企业（法人），依据《关于对公共资源交易领域严重失信主体开展联合惩戒的备忘录》（发改法规[2018]457号），自愿接受1至3年内限制参与公共资源交易活动。</w:t>
      </w:r>
    </w:p>
    <w:p w14:paraId="374481E6">
      <w:pPr>
        <w:spacing w:after="0" w:line="360" w:lineRule="auto"/>
        <w:ind w:firstLine="480" w:firstLineChars="200"/>
        <w:rPr>
          <w:rFonts w:asciiTheme="minorEastAsia" w:hAnsiTheme="minorEastAsia"/>
          <w:sz w:val="24"/>
          <w:szCs w:val="24"/>
          <w:highlight w:val="none"/>
          <w:lang w:eastAsia="zh-CN"/>
        </w:rPr>
      </w:pPr>
    </w:p>
    <w:p w14:paraId="3D4A3B0E">
      <w:pPr>
        <w:spacing w:after="0" w:line="360" w:lineRule="auto"/>
        <w:ind w:firstLine="480" w:firstLineChars="200"/>
        <w:rPr>
          <w:rFonts w:hint="default" w:asciiTheme="minorEastAsia" w:hAnsiTheme="minorEastAsia"/>
          <w:sz w:val="24"/>
          <w:szCs w:val="24"/>
          <w:highlight w:val="none"/>
          <w:lang w:val="en-US" w:eastAsia="zh-CN"/>
        </w:rPr>
      </w:pPr>
      <w:r>
        <w:rPr>
          <w:rFonts w:asciiTheme="minorEastAsia" w:hAnsiTheme="minorEastAsia"/>
          <w:sz w:val="24"/>
          <w:szCs w:val="24"/>
          <w:highlight w:val="none"/>
          <w:lang w:eastAsia="zh-CN"/>
        </w:rPr>
        <w:t>法定代表人（签章）：</w:t>
      </w:r>
      <w:r>
        <w:rPr>
          <w:rFonts w:asciiTheme="minorEastAsia" w:hAnsiTheme="minorEastAsia"/>
          <w:sz w:val="24"/>
          <w:szCs w:val="24"/>
          <w:highlight w:val="none"/>
          <w:u w:val="single"/>
          <w:lang w:eastAsia="zh-CN"/>
        </w:rPr>
        <w:tab/>
      </w:r>
    </w:p>
    <w:p w14:paraId="542DE7A4">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投标人（盖章）：</w:t>
      </w:r>
    </w:p>
    <w:p w14:paraId="671FC3D1">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承诺时间：</w:t>
      </w:r>
    </w:p>
    <w:p w14:paraId="6E559309">
      <w:pPr>
        <w:spacing w:after="0" w:line="360" w:lineRule="auto"/>
        <w:ind w:firstLine="482" w:firstLineChars="200"/>
        <w:rPr>
          <w:rFonts w:asciiTheme="minorEastAsia" w:hAnsiTheme="minorEastAsia"/>
          <w:b/>
          <w:sz w:val="24"/>
          <w:szCs w:val="24"/>
          <w:highlight w:val="none"/>
          <w:lang w:eastAsia="zh-CN"/>
        </w:rPr>
      </w:pPr>
      <w:r>
        <w:rPr>
          <w:rFonts w:asciiTheme="minorEastAsia" w:hAnsiTheme="minorEastAsia"/>
          <w:b/>
          <w:sz w:val="24"/>
          <w:szCs w:val="24"/>
          <w:highlight w:val="none"/>
          <w:lang w:eastAsia="zh-CN"/>
        </w:rPr>
        <w:t>说明：本承诺书效力和作用等同投标保证金，其有效期与投标有效期一致。后附承诺截图</w:t>
      </w:r>
    </w:p>
    <w:p w14:paraId="4F3896CC">
      <w:pPr>
        <w:rPr>
          <w:highlight w:val="none"/>
          <w:lang w:eastAsia="zh-CN"/>
        </w:rPr>
        <w:sectPr>
          <w:pgSz w:w="11906" w:h="16838"/>
          <w:pgMar w:top="1418" w:right="1418" w:bottom="1418" w:left="1418" w:header="851" w:footer="850" w:gutter="0"/>
          <w:pgNumType w:fmt="decimal"/>
          <w:cols w:space="425" w:num="1"/>
          <w:docGrid w:type="lines" w:linePitch="312" w:charSpace="0"/>
        </w:sectPr>
      </w:pPr>
    </w:p>
    <w:bookmarkEnd w:id="0"/>
    <w:p w14:paraId="4BF99F14">
      <w:pPr>
        <w:pStyle w:val="2"/>
        <w:rPr>
          <w:rFonts w:asciiTheme="minorEastAsia" w:hAnsiTheme="minorEastAsia"/>
          <w:sz w:val="24"/>
          <w:szCs w:val="24"/>
          <w:highlight w:val="none"/>
          <w:lang w:eastAsia="zh-CN"/>
        </w:rPr>
      </w:pPr>
      <w:r>
        <w:rPr>
          <w:highlight w:val="none"/>
          <w:lang w:eastAsia="zh-CN"/>
        </w:rPr>
        <w:t>榆林市政府采购服务类项目供应商信用承诺书</w:t>
      </w:r>
    </w:p>
    <w:p w14:paraId="10AF8BA1">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市场主体名称：</w:t>
      </w:r>
      <w:r>
        <w:rPr>
          <w:rFonts w:asciiTheme="minorEastAsia" w:hAnsiTheme="minorEastAsia"/>
          <w:sz w:val="24"/>
          <w:szCs w:val="24"/>
          <w:highlight w:val="none"/>
          <w:lang w:eastAsia="zh-CN"/>
        </w:rPr>
        <w:tab/>
      </w:r>
    </w:p>
    <w:p w14:paraId="1BD52BBD">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证件类型：统一社会信用代码</w:t>
      </w:r>
    </w:p>
    <w:p w14:paraId="5EDAB088">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证件号码：</w:t>
      </w:r>
      <w:r>
        <w:rPr>
          <w:rFonts w:asciiTheme="minorEastAsia" w:hAnsiTheme="minorEastAsia"/>
          <w:sz w:val="24"/>
          <w:szCs w:val="24"/>
          <w:highlight w:val="none"/>
          <w:lang w:eastAsia="zh-CN"/>
        </w:rPr>
        <w:tab/>
      </w:r>
      <w:r>
        <w:rPr>
          <w:rFonts w:asciiTheme="minorEastAsia" w:hAnsiTheme="minorEastAsia"/>
          <w:sz w:val="24"/>
          <w:szCs w:val="24"/>
          <w:highlight w:val="none"/>
          <w:lang w:eastAsia="zh-CN"/>
        </w:rPr>
        <w:tab/>
      </w:r>
    </w:p>
    <w:p w14:paraId="57356C10">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法人代表：</w:t>
      </w:r>
      <w:r>
        <w:rPr>
          <w:rFonts w:asciiTheme="minorEastAsia" w:hAnsiTheme="minorEastAsia"/>
          <w:sz w:val="24"/>
          <w:szCs w:val="24"/>
          <w:highlight w:val="none"/>
          <w:lang w:eastAsia="zh-CN"/>
        </w:rPr>
        <w:tab/>
      </w:r>
      <w:r>
        <w:rPr>
          <w:rFonts w:asciiTheme="minorEastAsia" w:hAnsiTheme="minorEastAsia"/>
          <w:sz w:val="24"/>
          <w:szCs w:val="24"/>
          <w:highlight w:val="none"/>
          <w:lang w:eastAsia="zh-CN"/>
        </w:rPr>
        <w:tab/>
      </w:r>
    </w:p>
    <w:p w14:paraId="0AC1439E">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承诺有效期限：</w:t>
      </w:r>
    </w:p>
    <w:p w14:paraId="0FC58AFB">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承诺内容：</w:t>
      </w:r>
    </w:p>
    <w:p w14:paraId="108A9B1B">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为维护公开、公平、公正的政府采购市场秩序，树立诚实守信的政府采购供应商形象，本单位自愿做出以下承诺：</w:t>
      </w:r>
    </w:p>
    <w:p w14:paraId="793B117A">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一、承诺本单位严格遵守国家法律、法规和规章，全面履行应尽的责任和义务，全面做到履约守信，具备《政府采购法》第二十二条第一款规定的条件;</w:t>
      </w:r>
    </w:p>
    <w:p w14:paraId="17601DC5">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146418B">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三、承诺本单位严格依法开展生产经营活动，主动接受行业监管，自愿接受依法开展的日常检查；违法失信经营后将自愿接受约束和惩戒，并依法承担相应责任；</w:t>
      </w:r>
    </w:p>
    <w:p w14:paraId="4C824D78">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四、承诺本单位自觉接受行政管理部门、行业组织、社会公众、新闻舆论的监督；</w:t>
      </w:r>
    </w:p>
    <w:p w14:paraId="5897BFF2">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五、承诺本单位自我约束、自我管理，重合同、守信用，不制假售假、商标侵权、虚假宣传、违约毁约、恶意逃债、偷税漏税、价格欺诈、垄断和不正当竞争，维护经营者、消费者的合法权益；</w:t>
      </w:r>
    </w:p>
    <w:p w14:paraId="3A162496">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六、承诺本单位提出政府采购质疑和投诉坚持依法依规、诚实信用原则，在全国范围12个月内没有</w:t>
      </w:r>
      <w:r>
        <w:rPr>
          <w:rFonts w:hint="eastAsia" w:asciiTheme="minorEastAsia" w:hAnsiTheme="minorEastAsia"/>
          <w:sz w:val="24"/>
          <w:szCs w:val="24"/>
          <w:highlight w:val="none"/>
          <w:lang w:eastAsia="zh-CN"/>
        </w:rPr>
        <w:t>四次</w:t>
      </w:r>
      <w:r>
        <w:rPr>
          <w:rFonts w:asciiTheme="minorEastAsia" w:hAnsiTheme="minorEastAsia"/>
          <w:sz w:val="24"/>
          <w:szCs w:val="24"/>
          <w:highlight w:val="none"/>
          <w:lang w:eastAsia="zh-CN"/>
        </w:rPr>
        <w:t>以上查无实据的政府采购投诉；</w:t>
      </w:r>
    </w:p>
    <w:p w14:paraId="436B46EB">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七、根据政府采购相关法律法规的规定需要作出的其他承诺：。</w:t>
      </w:r>
    </w:p>
    <w:p w14:paraId="0137A5F5">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八、按照信用信息管理有关要求，本单位同意将以上承诺在各级信用信息共享平台公示，接受社会监督。若违背以上承诺，同意依据相关规定记入企业信用档案和在各级信用信息共享平台公示；性质严重的，同意承担相应法律后果和责任，并依法依规列入严重失信名单。</w:t>
      </w:r>
    </w:p>
    <w:p w14:paraId="023ADD3D">
      <w:pPr>
        <w:spacing w:after="0" w:line="360" w:lineRule="auto"/>
        <w:ind w:firstLine="480" w:firstLineChars="200"/>
        <w:rPr>
          <w:rFonts w:asciiTheme="minorEastAsia" w:hAnsiTheme="minorEastAsia"/>
          <w:sz w:val="24"/>
          <w:szCs w:val="24"/>
          <w:highlight w:val="none"/>
          <w:lang w:eastAsia="zh-CN"/>
        </w:rPr>
        <w:sectPr>
          <w:pgSz w:w="11910" w:h="16840"/>
          <w:pgMar w:top="1418" w:right="1418" w:bottom="1418" w:left="1418" w:header="850" w:footer="1331" w:gutter="0"/>
          <w:pgNumType w:fmt="decimal"/>
          <w:cols w:space="720" w:num="1"/>
          <w:docGrid w:linePitch="299" w:charSpace="0"/>
        </w:sectPr>
      </w:pPr>
    </w:p>
    <w:p w14:paraId="4620AB34">
      <w:pPr>
        <w:spacing w:after="0" w:line="360" w:lineRule="auto"/>
        <w:ind w:firstLine="2834" w:firstLineChars="1181"/>
        <w:rPr>
          <w:rFonts w:asciiTheme="minorEastAsia" w:hAnsiTheme="minorEastAsia"/>
          <w:sz w:val="24"/>
          <w:szCs w:val="24"/>
          <w:highlight w:val="none"/>
          <w:lang w:eastAsia="zh-CN"/>
        </w:rPr>
      </w:pPr>
      <w:r>
        <w:rPr>
          <w:rFonts w:asciiTheme="minorEastAsia" w:hAnsiTheme="minorEastAsia"/>
          <w:sz w:val="24"/>
          <w:szCs w:val="24"/>
          <w:highlight w:val="none"/>
          <w:lang w:eastAsia="zh-CN"/>
        </w:rPr>
        <w:t>承诺单位（盖章）：</w:t>
      </w:r>
    </w:p>
    <w:p w14:paraId="5F7F0CB8">
      <w:pPr>
        <w:spacing w:after="0" w:line="360" w:lineRule="auto"/>
        <w:ind w:firstLine="2834" w:firstLineChars="1181"/>
        <w:rPr>
          <w:rFonts w:asciiTheme="minorEastAsia" w:hAnsiTheme="minorEastAsia"/>
          <w:sz w:val="24"/>
          <w:szCs w:val="24"/>
          <w:highlight w:val="none"/>
          <w:u w:val="single"/>
          <w:lang w:eastAsia="zh-CN"/>
        </w:rPr>
      </w:pPr>
      <w:r>
        <w:rPr>
          <w:rFonts w:asciiTheme="minorEastAsia" w:hAnsiTheme="minorEastAsia"/>
          <w:sz w:val="24"/>
          <w:szCs w:val="24"/>
          <w:highlight w:val="none"/>
          <w:lang w:eastAsia="zh-CN"/>
        </w:rPr>
        <w:t>法定代表人（负责人）：</w:t>
      </w:r>
    </w:p>
    <w:p w14:paraId="16ABCC6E">
      <w:pPr>
        <w:spacing w:after="0" w:line="360" w:lineRule="auto"/>
        <w:ind w:firstLine="2834" w:firstLineChars="1181"/>
        <w:rPr>
          <w:rFonts w:asciiTheme="minorEastAsia" w:hAnsiTheme="minorEastAsia"/>
          <w:sz w:val="24"/>
          <w:szCs w:val="24"/>
          <w:highlight w:val="none"/>
          <w:lang w:eastAsia="zh-CN"/>
        </w:rPr>
      </w:pPr>
      <w:r>
        <w:rPr>
          <w:rFonts w:asciiTheme="minorEastAsia" w:hAnsiTheme="minorEastAsia"/>
          <w:sz w:val="24"/>
          <w:szCs w:val="24"/>
          <w:highlight w:val="none"/>
          <w:lang w:eastAsia="zh-CN"/>
        </w:rPr>
        <w:t>法定代表人（负责人）身份证号：</w:t>
      </w:r>
    </w:p>
    <w:p w14:paraId="541DD573">
      <w:pPr>
        <w:spacing w:after="0" w:line="360" w:lineRule="auto"/>
        <w:ind w:firstLine="2834" w:firstLineChars="1181"/>
        <w:rPr>
          <w:rFonts w:asciiTheme="minorEastAsia" w:hAnsiTheme="minorEastAsia"/>
          <w:sz w:val="24"/>
          <w:szCs w:val="24"/>
          <w:highlight w:val="none"/>
          <w:lang w:eastAsia="zh-CN"/>
        </w:rPr>
      </w:pPr>
      <w:r>
        <w:rPr>
          <w:rFonts w:asciiTheme="minorEastAsia" w:hAnsiTheme="minorEastAsia"/>
          <w:sz w:val="24"/>
          <w:szCs w:val="24"/>
          <w:highlight w:val="none"/>
          <w:lang w:eastAsia="zh-CN"/>
        </w:rPr>
        <w:t>承诺日期：</w:t>
      </w:r>
    </w:p>
    <w:p w14:paraId="3CB5C0A6">
      <w:pPr>
        <w:spacing w:after="0" w:line="360" w:lineRule="auto"/>
        <w:ind w:firstLine="480" w:firstLineChars="200"/>
        <w:rPr>
          <w:rFonts w:asciiTheme="minorEastAsia" w:hAnsiTheme="minorEastAsia"/>
          <w:sz w:val="24"/>
          <w:szCs w:val="24"/>
          <w:highlight w:val="none"/>
          <w:lang w:eastAsia="zh-CN"/>
        </w:rPr>
      </w:pPr>
    </w:p>
    <w:p w14:paraId="34FB4B75">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注：法定代表人或负责人、主体名称发生变更的应当重新做出承诺；承诺书标题按照工程类、货物类、服务类确定。</w:t>
      </w:r>
    </w:p>
    <w:p w14:paraId="14F45B8C">
      <w:pPr>
        <w:spacing w:after="0" w:line="360"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投标人参与磋商截止时间前时需在信用中国（陕西榆林）”网站进行注册、登陆，自主上报信用承诺书（网址：</w:t>
      </w:r>
      <w:bookmarkStart w:id="3" w:name="OLE_LINK29"/>
      <w:bookmarkStart w:id="4" w:name="OLE_LINK32"/>
      <w:r>
        <w:rPr>
          <w:rFonts w:asciiTheme="minorEastAsia" w:hAnsiTheme="minorEastAsia"/>
          <w:sz w:val="24"/>
          <w:szCs w:val="24"/>
          <w:highlight w:val="none"/>
          <w:lang w:eastAsia="zh-CN"/>
        </w:rPr>
        <w:t>https://credit.yl.gov.cn/</w:t>
      </w:r>
      <w:bookmarkEnd w:id="3"/>
      <w:bookmarkEnd w:id="4"/>
      <w:r>
        <w:rPr>
          <w:rFonts w:asciiTheme="minorEastAsia" w:hAnsiTheme="minorEastAsia"/>
          <w:sz w:val="24"/>
          <w:szCs w:val="24"/>
          <w:highlight w:val="none"/>
          <w:lang w:eastAsia="zh-CN"/>
        </w:rPr>
        <w:t>）。</w:t>
      </w:r>
      <w:r>
        <w:rPr>
          <w:rFonts w:asciiTheme="minorEastAsia" w:hAnsiTheme="minorEastAsia"/>
          <w:b/>
          <w:sz w:val="24"/>
          <w:szCs w:val="24"/>
          <w:highlight w:val="none"/>
          <w:lang w:eastAsia="zh-CN"/>
        </w:rPr>
        <w:t>后附承诺截图</w:t>
      </w:r>
    </w:p>
    <w:p w14:paraId="11A39C6B">
      <w:r>
        <w:br w:type="page"/>
      </w:r>
    </w:p>
    <w:p w14:paraId="1DC4890C">
      <w:pPr>
        <w:pStyle w:val="3"/>
        <w:rPr>
          <w:highlight w:val="none"/>
          <w:lang w:eastAsia="zh-CN"/>
        </w:rPr>
      </w:pPr>
      <w:r>
        <w:rPr>
          <w:highlight w:val="none"/>
          <w:lang w:eastAsia="zh-CN"/>
        </w:rPr>
        <w:t>投标人信用承诺书</w:t>
      </w:r>
    </w:p>
    <w:p w14:paraId="7A82C07D">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投标人：</w:t>
      </w:r>
    </w:p>
    <w:p w14:paraId="207B1DDC">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统一社会信用代码：</w:t>
      </w:r>
      <w:r>
        <w:rPr>
          <w:rFonts w:asciiTheme="minorEastAsia" w:hAnsiTheme="minorEastAsia"/>
          <w:sz w:val="24"/>
          <w:szCs w:val="24"/>
          <w:highlight w:val="none"/>
          <w:lang w:eastAsia="zh-CN"/>
        </w:rPr>
        <w:tab/>
      </w:r>
      <w:r>
        <w:rPr>
          <w:rFonts w:asciiTheme="minorEastAsia" w:hAnsiTheme="minorEastAsia"/>
          <w:sz w:val="24"/>
          <w:szCs w:val="24"/>
          <w:highlight w:val="none"/>
          <w:lang w:eastAsia="zh-CN"/>
        </w:rPr>
        <w:t>法人代表：</w:t>
      </w:r>
    </w:p>
    <w:p w14:paraId="308DA5CF">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承诺有效期限：（自递交投标文件截止之日起1年）。</w:t>
      </w:r>
    </w:p>
    <w:p w14:paraId="52F0DF41">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在招投标活动中，我公司（单位）郑重作出以下信用承诺：</w:t>
      </w:r>
    </w:p>
    <w:p w14:paraId="1D958DCC">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一）能严格遵守法律法规、职业道德和行业规范，具有独立承担民事责任的能力；符合依法依规应当具备的相关资质（资格）条件；具有独立承担中标项目的履约能力；具有良好的商业信誉和健全的财务会计制度；有依法缴纳税收和社会保障资金的良好记录；无法律法规规定禁止开展从业活动情形。所递交文件资料合法、真实、准确、完整、有效。</w:t>
      </w:r>
    </w:p>
    <w:p w14:paraId="69C6F0C7">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二）不得有以下违法违规行为：1.围标串标；以他人名义或者其他方式弄虚作假投标；出让出租资格、资质证书供他人投标；恶意竞标、强揽工程；以暴力、威胁、利诱等手段阻止或者控制其他潜在投标人参与招投标活动。2.向招投标监督部门、交易中心、招标人、招标代理机构、评审委员会及其成员等当事主体赠送财物。3.投标截止后至中标人确定前，修改或者撤销投标文件。4.在被确定为中标人后无正当理由：不按照招标文件和投标文件与招标人签订合同；在签订合同时向招标人提出附加条件、或者改变投标文件的实质性内容；放弃中标；不按照招标文件的规定提交履约保证金。5.招投标法规定的其它违法违规行为。</w:t>
      </w:r>
    </w:p>
    <w:p w14:paraId="7361AD6A">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（三）自愿接受招投标监督部门和有关行政监督部门的依法检查。</w:t>
      </w:r>
    </w:p>
    <w:p w14:paraId="7C3CBDB8">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（四）同意将此信用承诺纳入陕西省公共信用信息平台和榆林市公共信用信息共享平台，并上网公示，接受社会监督。</w:t>
      </w:r>
    </w:p>
    <w:p w14:paraId="6770052F">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五）若我公司（单位）及相关参与人员违背以上承诺事项，即被视为失信企（法人），依据《关于对公共资源交易领域严重失信主体开展联合惩戒的备忘录》(发改法规［2018]457号），自愿接受失信联合惩戒和依法给予的行政处罚（处理），并依法承担赔偿责任和刑事责任。</w:t>
      </w:r>
    </w:p>
    <w:p w14:paraId="44DED921">
      <w:pPr>
        <w:spacing w:after="0" w:line="324" w:lineRule="auto"/>
        <w:ind w:right="-521" w:rightChars="-237" w:firstLine="120" w:firstLineChars="50"/>
        <w:rPr>
          <w:rFonts w:asciiTheme="minorEastAsia" w:hAnsiTheme="minorEastAsia"/>
          <w:sz w:val="24"/>
          <w:szCs w:val="24"/>
          <w:highlight w:val="none"/>
          <w:lang w:eastAsia="zh-CN"/>
        </w:rPr>
      </w:pPr>
      <w:r>
        <w:rPr>
          <w:rFonts w:asciiTheme="minorEastAsia" w:hAnsiTheme="minorEastAsia"/>
          <w:sz w:val="24"/>
          <w:szCs w:val="24"/>
          <w:highlight w:val="none"/>
          <w:lang w:eastAsia="zh-CN"/>
        </w:rPr>
        <w:t>法定代表人（签章）：</w:t>
      </w:r>
      <w:r>
        <w:rPr>
          <w:rFonts w:asciiTheme="minorEastAsia" w:hAnsiTheme="minorEastAsia"/>
          <w:sz w:val="24"/>
          <w:szCs w:val="24"/>
          <w:highlight w:val="none"/>
          <w:u w:val="single"/>
          <w:lang w:eastAsia="zh-CN"/>
        </w:rPr>
        <w:tab/>
      </w:r>
      <w:r>
        <w:rPr>
          <w:rFonts w:asciiTheme="minorEastAsia" w:hAnsiTheme="minorEastAsia"/>
          <w:sz w:val="24"/>
          <w:szCs w:val="24"/>
          <w:highlight w:val="none"/>
          <w:lang w:eastAsia="zh-CN"/>
        </w:rPr>
        <w:t>投标人（盖章）：</w:t>
      </w:r>
    </w:p>
    <w:p w14:paraId="783319FB">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承诺时间：</w:t>
      </w:r>
    </w:p>
    <w:p w14:paraId="7F59CE99">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供应商参与投标截止时间前时需在信用中国（陕西榆林）”网站进行注册、登陆，自主上报信用承诺书（网址：https://credit.yl.gov.cn/）。</w:t>
      </w:r>
    </w:p>
    <w:p w14:paraId="28482108">
      <w:pPr>
        <w:spacing w:after="0" w:line="360" w:lineRule="auto"/>
        <w:rPr>
          <w:rFonts w:asciiTheme="minorEastAsia" w:hAnsiTheme="minorEastAsia"/>
          <w:b/>
          <w:sz w:val="24"/>
          <w:szCs w:val="24"/>
          <w:highlight w:val="none"/>
          <w:lang w:eastAsia="zh-CN"/>
        </w:rPr>
      </w:pPr>
      <w:r>
        <w:rPr>
          <w:rFonts w:asciiTheme="minorEastAsia" w:hAnsiTheme="minorEastAsia"/>
          <w:b/>
          <w:sz w:val="24"/>
          <w:szCs w:val="24"/>
          <w:highlight w:val="none"/>
          <w:lang w:eastAsia="zh-CN"/>
        </w:rPr>
        <w:t>后附信用榆林上报承诺书截图</w:t>
      </w:r>
    </w:p>
    <w:p w14:paraId="0802092E">
      <w:pPr>
        <w:spacing w:after="0" w:line="360" w:lineRule="auto"/>
        <w:ind w:firstLine="480" w:firstLineChars="200"/>
        <w:rPr>
          <w:rFonts w:asciiTheme="minorEastAsia" w:hAnsiTheme="minorEastAsia"/>
          <w:sz w:val="24"/>
          <w:szCs w:val="24"/>
          <w:highlight w:val="none"/>
          <w:lang w:eastAsia="zh-CN"/>
        </w:rPr>
        <w:sectPr>
          <w:pgSz w:w="11910" w:h="16840"/>
          <w:pgMar w:top="1418" w:right="1418" w:bottom="1418" w:left="1418" w:header="850" w:footer="850" w:gutter="0"/>
          <w:pgNumType w:fmt="decimal"/>
          <w:cols w:space="720" w:num="1"/>
          <w:docGrid w:linePitch="299" w:charSpace="0"/>
        </w:sectPr>
      </w:pPr>
    </w:p>
    <w:p w14:paraId="31BCEF16">
      <w:pPr>
        <w:pStyle w:val="3"/>
        <w:rPr>
          <w:highlight w:val="none"/>
          <w:lang w:eastAsia="zh-CN"/>
        </w:rPr>
      </w:pPr>
      <w:r>
        <w:rPr>
          <w:highlight w:val="none"/>
          <w:lang w:eastAsia="zh-CN"/>
        </w:rPr>
        <w:t>投标人委托代理人员信用承诺书</w:t>
      </w:r>
    </w:p>
    <w:p w14:paraId="6B639ED1">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在招投标活动中，我公司（单位）郑重作出以下信用承诺：</w:t>
      </w:r>
    </w:p>
    <w:p w14:paraId="1D4486F1">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一）能严格遵守法律法规、职业道德和行业规范，具有独立承担民事责任的能力；符合依法依规应当具备的相关资质（资格）条件；具有独立承担中标项目的履约能力；具有良好的商业信誉和健全的财务会计制度；有依法缴纳税收和社会保障资金的良好记录；无法律法规规定禁止开展从业活动情形。所递交文件资料合法、真实、准确、完整、有效。</w:t>
      </w:r>
    </w:p>
    <w:p w14:paraId="4D25F012">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二）不得有以下违法违规行为：1.围标串标；以他人名义或者其他方式弄虚作假投标；出让出租资格、资质证书供他人投标；恶意竞标、强揽工程；以暴力、威胁、利诱等手段阻止或者控制其他潜在投标人参与招投标活动。2.向招投标监督部门、交易中心、招标人、招标代理机构、评审委员会及其成员等当事主体赠送财物。3.投标截止后至中标人确定前，修改或者撤销投标文件。4.在被确定为中标人后无正当理由：不按照招标文件和投标文件与招标人签订合同；在签订合同时向招标人提出附加条件、或者改变投标文件的实质性内容；放弃中标；不按照招标文件的规定提交履约保证金。5.招投标法规定的其它违法违规行为。</w:t>
      </w:r>
    </w:p>
    <w:p w14:paraId="541C8515">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（三）自愿接受招投标监督部门和有关行政监督部门的依法检查。</w:t>
      </w:r>
    </w:p>
    <w:p w14:paraId="1A44BAA3">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（四）同意将此信用承诺纳入陕西省公共信用信息平台和榆林市公共信用信息共享平台，并上网公示，接受社会监督。</w:t>
      </w:r>
    </w:p>
    <w:p w14:paraId="6DBDD8D9">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五）若我公司（单位）及相关参与人员违背以上承诺事项，即被视为失信企（法人），依据《关于对公共资源交易领域严重失信主体开展联合惩戒的备忘录》(发改法规［2018]457号），自愿接受失信联合惩戒和依法给予的行政处罚（处理），并依法承担赔偿责任和刑事责任。</w:t>
      </w:r>
    </w:p>
    <w:p w14:paraId="5AD634BF">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承诺有效期限：（自递交投标文件截止之日起1年）。</w:t>
      </w:r>
    </w:p>
    <w:p w14:paraId="6668CCB6">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投标人：</w:t>
      </w:r>
    </w:p>
    <w:p w14:paraId="3A076455">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承诺人（签字）：</w:t>
      </w:r>
      <w:r>
        <w:rPr>
          <w:rFonts w:asciiTheme="minorEastAsia" w:hAnsiTheme="minorEastAsia"/>
          <w:sz w:val="24"/>
          <w:szCs w:val="24"/>
          <w:highlight w:val="none"/>
          <w:lang w:eastAsia="zh-CN"/>
        </w:rPr>
        <w:tab/>
      </w:r>
      <w:r>
        <w:rPr>
          <w:rFonts w:asciiTheme="minorEastAsia" w:hAnsiTheme="minorEastAsia"/>
          <w:sz w:val="24"/>
          <w:szCs w:val="24"/>
          <w:highlight w:val="none"/>
          <w:lang w:eastAsia="zh-CN"/>
        </w:rPr>
        <w:tab/>
      </w:r>
      <w:r>
        <w:rPr>
          <w:rFonts w:asciiTheme="minorEastAsia" w:hAnsiTheme="minorEastAsia"/>
          <w:sz w:val="24"/>
          <w:szCs w:val="24"/>
          <w:highlight w:val="none"/>
          <w:lang w:eastAsia="zh-CN"/>
        </w:rPr>
        <w:tab/>
      </w:r>
    </w:p>
    <w:p w14:paraId="4CCD3347">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承诺时间：</w:t>
      </w:r>
    </w:p>
    <w:p w14:paraId="5DE387DC">
      <w:pPr>
        <w:spacing w:after="0" w:line="324" w:lineRule="auto"/>
        <w:ind w:firstLine="480" w:firstLineChars="200"/>
        <w:rPr>
          <w:rFonts w:asciiTheme="minorEastAsia" w:hAnsiTheme="minorEastAsia"/>
          <w:sz w:val="24"/>
          <w:szCs w:val="24"/>
          <w:highlight w:val="none"/>
          <w:lang w:eastAsia="zh-CN"/>
        </w:rPr>
      </w:pPr>
      <w:r>
        <w:rPr>
          <w:rFonts w:asciiTheme="minorEastAsia" w:hAnsiTheme="minorEastAsia"/>
          <w:sz w:val="24"/>
          <w:szCs w:val="24"/>
          <w:highlight w:val="none"/>
          <w:lang w:eastAsia="zh-CN"/>
        </w:rPr>
        <w:t>委托代理人参与投标截止时间前时需在信用中国（陕西榆林）”网站进行注册、登陆，自主上报信用承诺书（网址：https://credit.yl.gov.cn/）。</w:t>
      </w:r>
    </w:p>
    <w:p w14:paraId="1C0DEC86">
      <w:pPr>
        <w:spacing w:after="0" w:line="324" w:lineRule="auto"/>
        <w:ind w:firstLine="482" w:firstLineChars="200"/>
        <w:rPr>
          <w:rFonts w:asciiTheme="minorEastAsia" w:hAnsiTheme="minorEastAsia"/>
          <w:sz w:val="24"/>
          <w:szCs w:val="24"/>
          <w:highlight w:val="none"/>
          <w:lang w:eastAsia="zh-CN"/>
        </w:rPr>
      </w:pPr>
      <w:r>
        <w:rPr>
          <w:rFonts w:asciiTheme="minorEastAsia" w:hAnsiTheme="minorEastAsia"/>
          <w:b/>
          <w:sz w:val="24"/>
          <w:szCs w:val="24"/>
          <w:highlight w:val="none"/>
          <w:lang w:eastAsia="zh-CN"/>
        </w:rPr>
        <w:t>后附信用榆林上报承诺书截图</w:t>
      </w:r>
    </w:p>
    <w:p w14:paraId="664A420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ODI3OGM5OTFiM2E4MDVmOWMyYTc1ZDlkYWY0MmYifQ=="/>
  </w:docVars>
  <w:rsids>
    <w:rsidRoot w:val="00000000"/>
    <w:rsid w:val="112D4AA1"/>
    <w:rsid w:val="36796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en-US"/>
    </w:rPr>
  </w:style>
  <w:style w:type="paragraph" w:styleId="2">
    <w:name w:val="heading 2"/>
    <w:basedOn w:val="1"/>
    <w:next w:val="1"/>
    <w:unhideWhenUsed/>
    <w:qFormat/>
    <w:uiPriority w:val="9"/>
    <w:pPr>
      <w:keepNext/>
      <w:keepLines/>
      <w:spacing w:after="0" w:line="360" w:lineRule="auto"/>
      <w:jc w:val="center"/>
      <w:outlineLvl w:val="1"/>
    </w:pPr>
    <w:rPr>
      <w:rFonts w:eastAsia="黑体" w:asciiTheme="majorHAnsi" w:hAnsiTheme="majorHAnsi" w:cstheme="majorBidi"/>
      <w:b/>
      <w:bCs/>
      <w:color w:val="000000" w:themeColor="text1"/>
      <w:sz w:val="32"/>
      <w:szCs w:val="26"/>
      <w14:textFill>
        <w14:solidFill>
          <w14:schemeClr w14:val="tx1"/>
        </w14:solidFill>
      </w14:textFill>
    </w:rPr>
  </w:style>
  <w:style w:type="paragraph" w:styleId="3">
    <w:name w:val="heading 3"/>
    <w:basedOn w:val="1"/>
    <w:next w:val="1"/>
    <w:unhideWhenUsed/>
    <w:qFormat/>
    <w:uiPriority w:val="9"/>
    <w:pPr>
      <w:keepNext/>
      <w:keepLines/>
      <w:spacing w:after="0" w:line="360" w:lineRule="auto"/>
      <w:jc w:val="center"/>
      <w:outlineLvl w:val="2"/>
    </w:pPr>
    <w:rPr>
      <w:rFonts w:eastAsia="黑体" w:asciiTheme="majorHAnsi" w:hAnsiTheme="majorHAnsi" w:cstheme="majorBidi"/>
      <w:b/>
      <w:bCs/>
      <w:color w:val="000000" w:themeColor="text1"/>
      <w:sz w:val="32"/>
      <w14:textFill>
        <w14:solidFill>
          <w14:schemeClr w14:val="tx1"/>
        </w14:solidFill>
      </w14:textFill>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table" w:customStyle="1" w:styleId="6">
    <w:name w:val="Table Normal"/>
    <w:semiHidden/>
    <w:unhideWhenUsed/>
    <w:qFormat/>
    <w:uiPriority w:val="2"/>
    <w:pPr>
      <w:widowControl w:val="0"/>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3292</Words>
  <Characters>3400</Characters>
  <Lines>0</Lines>
  <Paragraphs>0</Paragraphs>
  <TotalTime>1</TotalTime>
  <ScaleCrop>false</ScaleCrop>
  <LinksUpToDate>false</LinksUpToDate>
  <CharactersWithSpaces>3634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2026-07-27T23:07:00Z</dcterms:created>
  <dc:creator>Administrator</dc:creator>
  <cp:lastModifiedBy>吴怀</cp:lastModifiedBy>
  <dcterms:modified xsi:type="dcterms:W3CDTF">2026-07-27T23:13:57Z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B07FE887592146039289E2D7ACB62919_12</vt:lpwstr>
  </property>
</Properties>
</file>