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388"/>
        <w:spacing w:before="56" w:line="220" w:lineRule="auto"/>
        <w:outlineLvl w:val="0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4"/>
        </w:rPr>
        <w:t>5.1</w:t>
      </w:r>
      <w:r>
        <w:rPr>
          <w:rFonts w:ascii="SimSun" w:hAnsi="SimSun" w:eastAsia="SimSun" w:cs="SimSun"/>
          <w:sz w:val="28"/>
          <w:szCs w:val="28"/>
          <w:spacing w:val="23"/>
        </w:rPr>
        <w:t xml:space="preserve"> </w:t>
      </w:r>
      <w:r>
        <w:rPr>
          <w:rFonts w:ascii="SimSun" w:hAnsi="SimSun" w:eastAsia="SimSun" w:cs="SimSun"/>
          <w:sz w:val="28"/>
          <w:szCs w:val="28"/>
          <w:b/>
          <w:bCs/>
          <w:spacing w:val="-4"/>
        </w:rPr>
        <w:t>工程量清单表</w:t>
      </w:r>
    </w:p>
    <w:p>
      <w:pPr>
        <w:ind w:left="3691"/>
        <w:spacing w:before="21" w:line="220" w:lineRule="auto"/>
        <w:outlineLvl w:val="0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46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第100章</w:t>
            </w:r>
            <w:r>
              <w:rPr>
                <w:rFonts w:ascii="SimSun" w:hAnsi="SimSun" w:eastAsia="SimSun" w:cs="SimSun"/>
                <w:sz w:val="24"/>
                <w:szCs w:val="24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总则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8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5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通则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保险费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101-1-1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按合同条款规定，提供建筑工程一切险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101-1-2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8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按合同条款规定，提供第三者责任险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5000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5000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0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保险费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102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工程管理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竣工文件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80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施工环保费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8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102-3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安全生产费（含安全生产责任险）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8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18263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5"/>
              </w:rPr>
              <w:t>18263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临时工程与设施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103-1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4"/>
              </w:rPr>
              <w:t>临时道路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103-1-1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临时道路修建、养护、拆除与恢复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50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103-1-3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临时便桥修建、养护与拆除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48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103-2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4"/>
              </w:rPr>
              <w:t>临时用地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81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103-3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临时供电设施架设、维护与拆除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200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承包人驻地建设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104-1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承包人驻地建设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6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85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10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106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其他费用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10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106-4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8" w:line="21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通讯电杆搬迁</w:t>
            </w:r>
          </w:p>
        </w:tc>
        <w:tc>
          <w:tcPr>
            <w:tcW w:w="739" w:type="dxa"/>
            <w:vAlign w:val="top"/>
          </w:tcPr>
          <w:p>
            <w:pPr>
              <w:ind w:left="300"/>
              <w:spacing w:before="78" w:line="21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根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8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7"/>
              </w:rPr>
              <w:t>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6522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17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第100章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1348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ind w:left="388"/>
        <w:spacing w:before="56" w:line="220" w:lineRule="auto"/>
        <w:outlineLvl w:val="0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4"/>
        </w:rPr>
        <w:t>5.1</w:t>
      </w:r>
      <w:r>
        <w:rPr>
          <w:rFonts w:ascii="SimSun" w:hAnsi="SimSun" w:eastAsia="SimSun" w:cs="SimSun"/>
          <w:sz w:val="28"/>
          <w:szCs w:val="28"/>
          <w:spacing w:val="23"/>
        </w:rPr>
        <w:t xml:space="preserve"> </w:t>
      </w:r>
      <w:r>
        <w:rPr>
          <w:rFonts w:ascii="SimSun" w:hAnsi="SimSun" w:eastAsia="SimSun" w:cs="SimSun"/>
          <w:sz w:val="28"/>
          <w:szCs w:val="28"/>
          <w:b/>
          <w:bCs/>
          <w:spacing w:val="-4"/>
        </w:rPr>
        <w:t>工程量清单表</w:t>
      </w:r>
    </w:p>
    <w:p>
      <w:pPr>
        <w:ind w:left="3691"/>
        <w:spacing w:before="21" w:line="220" w:lineRule="auto"/>
        <w:outlineLvl w:val="0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22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第200章</w:t>
            </w:r>
            <w:r>
              <w:rPr>
                <w:rFonts w:ascii="SimSun" w:hAnsi="SimSun" w:eastAsia="SimSun" w:cs="SimSun"/>
                <w:sz w:val="24"/>
                <w:szCs w:val="24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路基工程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5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场地清理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挖除旧路面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7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148.19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拆除结构物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钢筋混凝土结构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4.32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砖、石及其他砌体结构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270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203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挖方路基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203-2</w:t>
            </w:r>
          </w:p>
        </w:tc>
        <w:tc>
          <w:tcPr>
            <w:tcW w:w="3928" w:type="dxa"/>
            <w:vAlign w:val="top"/>
          </w:tcPr>
          <w:p>
            <w:pPr>
              <w:ind w:left="29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改河、改渠、改路挖方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203-2-1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挖土方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200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203-3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借方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203-3-1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借土方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9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586.31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填方路基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路基填筑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填土方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586.31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204-1-7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结构物台背回填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7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204-1-7-4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砂砾土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270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102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207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排水工程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10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207-1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边沟、排水沟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10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207-1-2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8" w:line="21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浆砌片(块)石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7"/>
              <w:spacing w:before="10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207-1-2-1</w:t>
            </w:r>
          </w:p>
        </w:tc>
        <w:tc>
          <w:tcPr>
            <w:tcW w:w="3928" w:type="dxa"/>
            <w:vAlign w:val="top"/>
          </w:tcPr>
          <w:p>
            <w:pPr>
              <w:ind w:left="18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M7.5浆砌片石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30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10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209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挡土墙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10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浆砌片(块)石挡土墙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105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209-3-1</w:t>
            </w:r>
          </w:p>
        </w:tc>
        <w:tc>
          <w:tcPr>
            <w:tcW w:w="3928" w:type="dxa"/>
            <w:vAlign w:val="top"/>
          </w:tcPr>
          <w:p>
            <w:pPr>
              <w:ind w:left="18"/>
              <w:spacing w:before="81" w:line="21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M7.5浆砌片石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81" w:line="21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397.8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361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58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第200章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1348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ind w:left="388"/>
        <w:spacing w:before="56" w:line="220" w:lineRule="auto"/>
        <w:outlineLvl w:val="0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4"/>
        </w:rPr>
        <w:t>5.1</w:t>
      </w:r>
      <w:r>
        <w:rPr>
          <w:rFonts w:ascii="SimSun" w:hAnsi="SimSun" w:eastAsia="SimSun" w:cs="SimSun"/>
          <w:sz w:val="28"/>
          <w:szCs w:val="28"/>
          <w:spacing w:val="23"/>
        </w:rPr>
        <w:t xml:space="preserve"> </w:t>
      </w:r>
      <w:r>
        <w:rPr>
          <w:rFonts w:ascii="SimSun" w:hAnsi="SimSun" w:eastAsia="SimSun" w:cs="SimSun"/>
          <w:sz w:val="28"/>
          <w:szCs w:val="28"/>
          <w:b/>
          <w:bCs/>
          <w:spacing w:val="-4"/>
        </w:rPr>
        <w:t>工程量清单表</w:t>
      </w:r>
    </w:p>
    <w:p>
      <w:pPr>
        <w:ind w:left="3691"/>
        <w:spacing w:before="21" w:line="220" w:lineRule="auto"/>
        <w:outlineLvl w:val="0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22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第300章</w:t>
            </w:r>
            <w:r>
              <w:rPr>
                <w:rFonts w:ascii="SimSun" w:hAnsi="SimSun" w:eastAsia="SimSun" w:cs="SimSun"/>
                <w:sz w:val="24"/>
                <w:szCs w:val="24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路面工程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路面基层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304-6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级配碎(砾)石基层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304-6-1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级配碎石基层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8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304-6-1-1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9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厚15cm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9" w:line="22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480.2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308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透层、黏层、封层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308-1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透层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308-1-1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石油沥青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9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445.9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309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热拌沥青混合料面层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309-2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细粒式沥青混凝土面层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309-2-2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石油沥青混凝土AC-13C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8"/>
              <w:spacing w:before="9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309-2-2-3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3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厚5cm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445.9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312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312-1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312-1-1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8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312-1-1-3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24</w:t>
            </w:r>
            <w:r>
              <w:rPr>
                <w:rFonts w:ascii="SimSun" w:hAnsi="SimSun" w:eastAsia="SimSun" w:cs="SimSun"/>
                <w:sz w:val="16"/>
                <w:szCs w:val="16"/>
              </w:rPr>
              <w:t>cm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厚C30混凝土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445.9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313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路肩及中央分隔带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313-1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5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4"/>
              </w:rPr>
              <w:t>路肩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313-1-1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路肩培土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23.54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6811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17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第300章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1348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pStyle w:val="BodyText"/>
        <w:ind w:left="388"/>
        <w:spacing w:before="56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9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2863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第400章</w:t>
            </w:r>
            <w:r>
              <w:rPr>
                <w:rFonts w:ascii="SimSun" w:hAnsi="SimSun" w:eastAsia="SimSun" w:cs="SimSun"/>
                <w:sz w:val="24"/>
                <w:szCs w:val="24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桥梁、涵洞工程</w:t>
            </w:r>
          </w:p>
        </w:tc>
      </w:tr>
      <w:tr>
        <w:trPr>
          <w:trHeight w:val="31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0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0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8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403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钢材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8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</w:t>
            </w:r>
          </w:p>
        </w:tc>
        <w:tc>
          <w:tcPr>
            <w:tcW w:w="3928" w:type="dxa"/>
            <w:vAlign w:val="top"/>
          </w:tcPr>
          <w:p>
            <w:pPr>
              <w:ind w:left="35"/>
              <w:spacing w:before="6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附属结构钢筋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光圆钢筋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1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6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568.5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2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6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2352.2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410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结构混凝土工程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8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410-7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现浇混凝土附属结构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410-7-1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现浇混凝土防撞墙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8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410-7-1-1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3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3" w:line="23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19.417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8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410-9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65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混凝土表面涂装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410-9-3</w:t>
            </w:r>
          </w:p>
        </w:tc>
        <w:tc>
          <w:tcPr>
            <w:tcW w:w="3928" w:type="dxa"/>
            <w:vAlign w:val="top"/>
          </w:tcPr>
          <w:p>
            <w:pPr>
              <w:ind w:left="33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防撞护栏刷黄黑相间油漆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4" w:line="23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71.4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415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桥面铺装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水泥混凝土桥面铺装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5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C40混凝土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5" w:line="23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10.73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415-2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沥青混凝土桥面铺装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415-2-1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石油沥青混凝土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415-2-1-2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细粒式石油沥青混凝土</w:t>
            </w:r>
            <w:r>
              <w:rPr>
                <w:rFonts w:ascii="SimSun" w:hAnsi="SimSun" w:eastAsia="SimSun" w:cs="SimSun"/>
                <w:sz w:val="16"/>
                <w:szCs w:val="16"/>
              </w:rPr>
              <w:t>AC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-13C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8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74.69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415-9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8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桥面防水层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415-9-1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68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混凝土桥面防水层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415-9-1-4</w:t>
            </w:r>
          </w:p>
        </w:tc>
        <w:tc>
          <w:tcPr>
            <w:tcW w:w="3928" w:type="dxa"/>
            <w:vAlign w:val="top"/>
          </w:tcPr>
          <w:p>
            <w:pPr>
              <w:ind w:left="20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FYT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-1防水层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9" w:line="22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74.69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27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415-10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桥面排水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45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塑料排水管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61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415-10-2-1</w:t>
            </w:r>
          </w:p>
        </w:tc>
        <w:tc>
          <w:tcPr>
            <w:tcW w:w="3928" w:type="dxa"/>
            <w:vAlign w:val="top"/>
          </w:tcPr>
          <w:p>
            <w:pPr>
              <w:ind w:left="20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PVC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塑料管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4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415-10-2-</w:t>
            </w:r>
          </w:p>
        </w:tc>
        <w:tc>
          <w:tcPr>
            <w:tcW w:w="3928" w:type="dxa"/>
            <w:vAlign w:val="top"/>
          </w:tcPr>
          <w:p>
            <w:pPr>
              <w:ind w:left="20"/>
              <w:spacing w:before="70" w:line="22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DN</w:t>
            </w:r>
            <w:r>
              <w:rPr>
                <w:rFonts w:ascii="SimSun" w:hAnsi="SimSun" w:eastAsia="SimSun" w:cs="SimSun"/>
                <w:sz w:val="16"/>
                <w:szCs w:val="16"/>
                <w:spacing w:val="2"/>
              </w:rPr>
              <w:t>100</w:t>
            </w:r>
            <w:r>
              <w:rPr>
                <w:rFonts w:ascii="SimSun" w:hAnsi="SimSun" w:eastAsia="SimSun" w:cs="SimSun"/>
                <w:sz w:val="16"/>
                <w:szCs w:val="16"/>
              </w:rPr>
              <w:t>mm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0" w:line="22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8" w:line="194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8"/>
              </w:rPr>
              <w:t>7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line="176" w:lineRule="auto"/>
              <w:rPr>
                <w:rFonts w:ascii="SimSun" w:hAnsi="SimSun" w:eastAsia="SimSun" w:cs="SimSun"/>
                <w:sz w:val="10"/>
                <w:szCs w:val="10"/>
              </w:rPr>
            </w:pPr>
            <w:r>
              <w:rPr>
                <w:rFonts w:ascii="SimSun" w:hAnsi="SimSun" w:eastAsia="SimSun" w:cs="SimSun"/>
                <w:sz w:val="10"/>
                <w:szCs w:val="10"/>
                <w:spacing w:val="16"/>
              </w:rPr>
              <w:t>1</w:t>
            </w:r>
            <w:r>
              <w:rPr>
                <w:rFonts w:ascii="SimSun" w:hAnsi="SimSun" w:eastAsia="SimSun" w:cs="SimSun"/>
                <w:sz w:val="10"/>
                <w:szCs w:val="10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10"/>
                <w:szCs w:val="10"/>
                <w:spacing w:val="16"/>
              </w:rPr>
              <w:t>3</w:t>
            </w:r>
          </w:p>
          <w:p>
            <w:pPr>
              <w:ind w:left="349"/>
              <w:spacing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419</w:t>
            </w:r>
          </w:p>
        </w:tc>
        <w:tc>
          <w:tcPr>
            <w:tcW w:w="3928" w:type="dxa"/>
            <w:vAlign w:val="top"/>
          </w:tcPr>
          <w:p>
            <w:pPr>
              <w:ind w:left="36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圆管涵、倒虹吸管涵、钢波纹管涵及通道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419-1</w:t>
            </w:r>
          </w:p>
        </w:tc>
        <w:tc>
          <w:tcPr>
            <w:tcW w:w="3928" w:type="dxa"/>
            <w:vAlign w:val="top"/>
          </w:tcPr>
          <w:p>
            <w:pPr>
              <w:ind w:left="36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6"/>
              </w:rPr>
              <w:t>圆管涵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419-1-1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钢筋混凝土圆管涵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419-1-1-1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单孔钢筋混凝土圆管涵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61"/>
              <w:spacing w:before="5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419-1-1-1-</w:t>
            </w:r>
          </w:p>
        </w:tc>
        <w:tc>
          <w:tcPr>
            <w:tcW w:w="3928" w:type="dxa"/>
            <w:vAlign w:val="top"/>
          </w:tcPr>
          <w:p>
            <w:pPr>
              <w:ind w:left="35"/>
              <w:spacing w:before="71" w:line="22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1-D1.00m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1" w:line="22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9"/>
              </w:rPr>
              <w:t>16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435"/>
              <w:spacing w:line="61" w:lineRule="exact"/>
              <w:rPr>
                <w:rFonts w:ascii="SimSun" w:hAnsi="SimSun" w:eastAsia="SimSun" w:cs="SimSun"/>
                <w:sz w:val="8"/>
                <w:szCs w:val="8"/>
              </w:rPr>
            </w:pPr>
            <w:r>
              <w:rPr>
                <w:rFonts w:ascii="SimSun" w:hAnsi="SimSun" w:eastAsia="SimSun" w:cs="SimSun"/>
                <w:sz w:val="8"/>
                <w:szCs w:val="8"/>
                <w:spacing w:val="18"/>
                <w:w w:val="131"/>
                <w:position w:val="-1"/>
              </w:rPr>
              <w:t>3</w:t>
            </w:r>
          </w:p>
          <w:p>
            <w:pPr>
              <w:ind w:left="61"/>
              <w:spacing w:line="17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419-1-1-1-</w:t>
            </w:r>
          </w:p>
        </w:tc>
        <w:tc>
          <w:tcPr>
            <w:tcW w:w="3928" w:type="dxa"/>
            <w:vAlign w:val="top"/>
          </w:tcPr>
          <w:p>
            <w:pPr>
              <w:ind w:left="35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1-D1.50m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78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9"/>
              </w:rPr>
              <w:t>14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435"/>
              <w:spacing w:line="180" w:lineRule="auto"/>
              <w:rPr>
                <w:rFonts w:ascii="SimSun" w:hAnsi="SimSun" w:eastAsia="SimSun" w:cs="SimSun"/>
                <w:sz w:val="10"/>
                <w:szCs w:val="10"/>
              </w:rPr>
            </w:pPr>
            <w:r>
              <w:rPr>
                <w:rFonts w:ascii="SimSun" w:hAnsi="SimSun" w:eastAsia="SimSun" w:cs="SimSun"/>
                <w:sz w:val="10"/>
                <w:szCs w:val="10"/>
                <w:spacing w:val="11"/>
                <w:w w:val="119"/>
              </w:rPr>
              <w:t>5</w:t>
            </w:r>
          </w:p>
          <w:p>
            <w:pPr>
              <w:ind w:left="349"/>
              <w:spacing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421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箱涵、箱形通道涵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基坑开挖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挖土方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5"/>
              </w:rPr>
              <w:t>1511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421-1-3</w:t>
            </w:r>
          </w:p>
        </w:tc>
        <w:tc>
          <w:tcPr>
            <w:tcW w:w="3928" w:type="dxa"/>
            <w:vAlign w:val="top"/>
          </w:tcPr>
          <w:p>
            <w:pPr>
              <w:ind w:left="37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0"/>
              </w:rPr>
              <w:t>围堰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50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钢筋及钢筋网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421-2-1-2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75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33166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基础垫层及换填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421-3-1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粒料类垫层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421-3-1-2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碎石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252.41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421-3-1-4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抛填片石（利用拆桥石料）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5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95.25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0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基础、铺砌、截水墙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421-4-2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现浇混凝土基础、铺砌、截水墙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151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1348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pStyle w:val="BodyText"/>
        <w:ind w:left="388"/>
        <w:spacing w:before="56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2863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第400章</w:t>
            </w:r>
            <w:r>
              <w:rPr>
                <w:rFonts w:ascii="SimSun" w:hAnsi="SimSun" w:eastAsia="SimSun" w:cs="SimSun"/>
                <w:sz w:val="24"/>
                <w:szCs w:val="24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桥梁、涵洞工程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8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421-4-2-8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4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4" w:line="23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131.8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421-5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涵(墙、台)身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421-5-2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现浇混凝土涵(墙、台)身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421-5-2-9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7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C35混凝土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8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201.23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421-7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8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其他工程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421-7-3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68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2.5m×1.55m阐门及启闭机（暂估价）</w:t>
            </w:r>
          </w:p>
        </w:tc>
        <w:tc>
          <w:tcPr>
            <w:tcW w:w="739" w:type="dxa"/>
            <w:vAlign w:val="top"/>
          </w:tcPr>
          <w:p>
            <w:pPr>
              <w:ind w:left="301"/>
              <w:spacing w:before="69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套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7"/>
              </w:rPr>
              <w:t>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30000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90000</w:t>
            </w:r>
          </w:p>
        </w:tc>
      </w:tr>
      <w:tr>
        <w:trPr>
          <w:trHeight w:val="7898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58"/>
              <w:spacing w:before="96" w:line="20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第400章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1348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pStyle w:val="BodyText"/>
        <w:ind w:left="388"/>
        <w:spacing w:before="56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2743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第600章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交通安全设施工程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1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604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道路交通标志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9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单柱式交通标志</w:t>
            </w:r>
          </w:p>
        </w:tc>
        <w:tc>
          <w:tcPr>
            <w:tcW w:w="739" w:type="dxa"/>
            <w:vAlign w:val="top"/>
          </w:tcPr>
          <w:p>
            <w:pPr>
              <w:ind w:left="301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套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9"/>
              <w:spacing w:before="92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604-7</w:t>
            </w:r>
          </w:p>
        </w:tc>
        <w:tc>
          <w:tcPr>
            <w:tcW w:w="3928" w:type="dxa"/>
            <w:vAlign w:val="top"/>
          </w:tcPr>
          <w:p>
            <w:pPr>
              <w:ind w:left="35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附着式交通标志</w:t>
            </w:r>
          </w:p>
        </w:tc>
        <w:tc>
          <w:tcPr>
            <w:tcW w:w="739" w:type="dxa"/>
            <w:vAlign w:val="top"/>
          </w:tcPr>
          <w:p>
            <w:pPr>
              <w:ind w:left="300"/>
              <w:spacing w:before="67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块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29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604-14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示警桩</w:t>
            </w:r>
          </w:p>
        </w:tc>
        <w:tc>
          <w:tcPr>
            <w:tcW w:w="739" w:type="dxa"/>
            <w:vAlign w:val="top"/>
          </w:tcPr>
          <w:p>
            <w:pPr>
              <w:ind w:left="300"/>
              <w:spacing w:before="69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根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7"/>
              </w:rPr>
              <w:t>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897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58"/>
              <w:spacing w:before="96" w:line="20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第600章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1348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19" w:lineRule="auto"/>
        <w:rPr>
          <w:rFonts w:ascii="Arial"/>
          <w:sz w:val="21"/>
        </w:rPr>
      </w:pPr>
      <w:r/>
    </w:p>
    <w:p>
      <w:pPr>
        <w:spacing w:line="319" w:lineRule="auto"/>
        <w:rPr>
          <w:rFonts w:ascii="Arial"/>
          <w:sz w:val="21"/>
        </w:rPr>
      </w:pPr>
      <w:r/>
    </w:p>
    <w:p>
      <w:pPr>
        <w:pStyle w:val="BodyText"/>
        <w:ind w:left="1374"/>
        <w:spacing w:before="114" w:line="223" w:lineRule="auto"/>
        <w:outlineLvl w:val="0"/>
        <w:rPr>
          <w:sz w:val="35"/>
          <w:szCs w:val="35"/>
        </w:rPr>
      </w:pPr>
      <w:r>
        <w:rPr>
          <w:sz w:val="35"/>
          <w:szCs w:val="35"/>
          <w:b/>
          <w:bCs/>
          <w:spacing w:val="4"/>
        </w:rPr>
        <w:t>5.4</w:t>
      </w:r>
      <w:r>
        <w:rPr>
          <w:sz w:val="35"/>
          <w:szCs w:val="35"/>
          <w:spacing w:val="4"/>
        </w:rPr>
        <w:t xml:space="preserve"> </w:t>
      </w:r>
      <w:r>
        <w:rPr>
          <w:sz w:val="35"/>
          <w:szCs w:val="35"/>
          <w:b/>
          <w:bCs/>
          <w:spacing w:val="4"/>
        </w:rPr>
        <w:t>投标报价汇总表</w:t>
      </w:r>
    </w:p>
    <w:p>
      <w:pPr>
        <w:spacing w:line="356" w:lineRule="auto"/>
        <w:rPr>
          <w:rFonts w:ascii="Arial"/>
          <w:sz w:val="21"/>
        </w:rPr>
      </w:pPr>
      <w:r/>
    </w:p>
    <w:p>
      <w:pPr>
        <w:pStyle w:val="BodyText"/>
        <w:ind w:left="1328"/>
        <w:spacing w:before="52" w:line="202" w:lineRule="auto"/>
        <w:rPr>
          <w:sz w:val="16"/>
          <w:szCs w:val="16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144742</wp:posOffset>
            </wp:positionV>
            <wp:extent cx="821436" cy="48768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21436" cy="48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szCs w:val="16"/>
          <w:u w:val="single" w:color="auto"/>
          <w:spacing w:val="2"/>
        </w:rPr>
        <w:t>衡南县X085线无名桥危桥改造工程  </w:t>
      </w:r>
      <w:r>
        <w:rPr>
          <w:sz w:val="16"/>
          <w:szCs w:val="16"/>
          <w:u w:val="single" w:color="auto"/>
          <w:spacing w:val="1"/>
        </w:rPr>
        <w:t xml:space="preserve">           </w:t>
      </w:r>
      <w:r>
        <w:rPr>
          <w:sz w:val="16"/>
          <w:szCs w:val="16"/>
          <w:spacing w:val="1"/>
        </w:rPr>
        <w:t xml:space="preserve">   （项目名称）</w:t>
      </w:r>
      <w:r>
        <w:rPr>
          <w:sz w:val="16"/>
          <w:szCs w:val="16"/>
          <w:spacing w:val="27"/>
        </w:rPr>
        <w:t xml:space="preserve"> </w:t>
      </w:r>
      <w:r>
        <w:rPr>
          <w:sz w:val="16"/>
          <w:szCs w:val="16"/>
          <w:u w:val="single" w:color="auto"/>
          <w:spacing w:val="-23"/>
        </w:rPr>
        <w:t xml:space="preserve"> </w:t>
      </w:r>
      <w:r>
        <w:rPr>
          <w:sz w:val="16"/>
          <w:szCs w:val="16"/>
          <w:u w:val="single" w:color="auto"/>
          <w:spacing w:val="1"/>
        </w:rPr>
        <w:t>衡南县X085线无名桥危桥改造工程             </w:t>
      </w:r>
      <w:r>
        <w:rPr>
          <w:sz w:val="16"/>
          <w:szCs w:val="16"/>
          <w:spacing w:val="39"/>
        </w:rPr>
        <w:t xml:space="preserve"> </w:t>
      </w:r>
      <w:r>
        <w:rPr>
          <w:sz w:val="16"/>
          <w:szCs w:val="16"/>
          <w:spacing w:val="1"/>
        </w:rPr>
        <w:t>标段</w:t>
      </w:r>
    </w:p>
    <w:tbl>
      <w:tblPr>
        <w:tblStyle w:val="TableNormal"/>
        <w:tblW w:w="8979" w:type="dxa"/>
        <w:tblInd w:w="1272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767"/>
        <w:gridCol w:w="928"/>
        <w:gridCol w:w="5969"/>
        <w:gridCol w:w="1315"/>
      </w:tblGrid>
      <w:tr>
        <w:trPr>
          <w:trHeight w:val="514" w:hRule="atLeast"/>
        </w:trPr>
        <w:tc>
          <w:tcPr>
            <w:tcW w:w="767" w:type="dxa"/>
            <w:vAlign w:val="top"/>
            <w:tcBorders>
              <w:left w:val="single" w:color="000000" w:sz="14" w:space="0"/>
              <w:top w:val="single" w:color="000000" w:sz="14" w:space="0"/>
            </w:tcBorders>
          </w:tcPr>
          <w:p>
            <w:pPr>
              <w:ind w:left="215"/>
              <w:spacing w:before="205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3"/>
              </w:rPr>
              <w:t>序号</w:t>
            </w:r>
          </w:p>
        </w:tc>
        <w:tc>
          <w:tcPr>
            <w:tcW w:w="928" w:type="dxa"/>
            <w:vAlign w:val="top"/>
            <w:tcBorders>
              <w:top w:val="single" w:color="000000" w:sz="14" w:space="0"/>
            </w:tcBorders>
          </w:tcPr>
          <w:p>
            <w:pPr>
              <w:ind w:left="302"/>
              <w:spacing w:before="20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7"/>
              </w:rPr>
              <w:t>章次</w:t>
            </w:r>
          </w:p>
        </w:tc>
        <w:tc>
          <w:tcPr>
            <w:tcW w:w="5969" w:type="dxa"/>
            <w:vAlign w:val="top"/>
            <w:tcBorders>
              <w:top w:val="single" w:color="000000" w:sz="14" w:space="0"/>
            </w:tcBorders>
          </w:tcPr>
          <w:p>
            <w:pPr>
              <w:ind w:left="2666"/>
              <w:spacing w:before="20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1"/>
              </w:rPr>
              <w:t>科目名称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  <w:top w:val="single" w:color="000000" w:sz="14" w:space="0"/>
            </w:tcBorders>
          </w:tcPr>
          <w:p>
            <w:pPr>
              <w:ind w:left="269"/>
              <w:spacing w:before="20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金额（元）</w:t>
            </w:r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50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1</w:t>
            </w:r>
          </w:p>
        </w:tc>
        <w:tc>
          <w:tcPr>
            <w:tcW w:w="928" w:type="dxa"/>
            <w:vAlign w:val="top"/>
          </w:tcPr>
          <w:p>
            <w:pPr>
              <w:ind w:left="347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100</w:t>
            </w:r>
          </w:p>
        </w:tc>
        <w:tc>
          <w:tcPr>
            <w:tcW w:w="5969" w:type="dxa"/>
            <w:vAlign w:val="top"/>
          </w:tcPr>
          <w:p>
            <w:pPr>
              <w:ind w:left="2876"/>
              <w:spacing w:before="62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总则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0"/>
              <w:spacing w:before="8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</w:t>
            </w:r>
          </w:p>
        </w:tc>
        <w:tc>
          <w:tcPr>
            <w:tcW w:w="928" w:type="dxa"/>
            <w:vAlign w:val="top"/>
          </w:tcPr>
          <w:p>
            <w:pPr>
              <w:ind w:left="337"/>
              <w:spacing w:before="8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200</w:t>
            </w:r>
          </w:p>
        </w:tc>
        <w:tc>
          <w:tcPr>
            <w:tcW w:w="5969" w:type="dxa"/>
            <w:vAlign w:val="top"/>
          </w:tcPr>
          <w:p>
            <w:pPr>
              <w:ind w:left="2712"/>
              <w:spacing w:before="6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路基工程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1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</w:t>
            </w:r>
          </w:p>
        </w:tc>
        <w:tc>
          <w:tcPr>
            <w:tcW w:w="928" w:type="dxa"/>
            <w:vAlign w:val="top"/>
          </w:tcPr>
          <w:p>
            <w:pPr>
              <w:ind w:left="338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300</w:t>
            </w:r>
          </w:p>
        </w:tc>
        <w:tc>
          <w:tcPr>
            <w:tcW w:w="5969" w:type="dxa"/>
            <w:vAlign w:val="top"/>
          </w:tcPr>
          <w:p>
            <w:pPr>
              <w:ind w:left="2712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路面工程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7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</w:t>
            </w:r>
          </w:p>
        </w:tc>
        <w:tc>
          <w:tcPr>
            <w:tcW w:w="928" w:type="dxa"/>
            <w:vAlign w:val="top"/>
          </w:tcPr>
          <w:p>
            <w:pPr>
              <w:ind w:left="334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400</w:t>
            </w:r>
          </w:p>
        </w:tc>
        <w:tc>
          <w:tcPr>
            <w:tcW w:w="5969" w:type="dxa"/>
            <w:vAlign w:val="top"/>
          </w:tcPr>
          <w:p>
            <w:pPr>
              <w:ind w:left="2469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桥梁、涵洞工程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1"/>
              <w:spacing w:before="90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5</w:t>
            </w:r>
          </w:p>
        </w:tc>
        <w:tc>
          <w:tcPr>
            <w:tcW w:w="928" w:type="dxa"/>
            <w:vAlign w:val="top"/>
          </w:tcPr>
          <w:p>
            <w:pPr>
              <w:ind w:left="336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600</w:t>
            </w:r>
          </w:p>
        </w:tc>
        <w:tc>
          <w:tcPr>
            <w:tcW w:w="5969" w:type="dxa"/>
            <w:vAlign w:val="top"/>
          </w:tcPr>
          <w:p>
            <w:pPr>
              <w:ind w:left="2393"/>
              <w:spacing w:before="6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交通安全设施工程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2646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第100章至第800章合计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2"/>
              <w:spacing w:before="90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7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1297"/>
              <w:spacing w:before="64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已包含在清单合计中的材料、工程设备、专业工程暂估价合计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90000</w:t>
            </w:r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8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1604"/>
              <w:spacing w:before="65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清单合计减去材料、工程设备、专业工程暂估价合计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9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3051"/>
              <w:spacing w:before="65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计日工合计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0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9"/>
              </w:rPr>
              <w:t>10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2413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暂列金额（不含计日工总额）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35000</w:t>
            </w:r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0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9"/>
              </w:rPr>
              <w:t>11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3135"/>
              <w:spacing w:before="6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投标报价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923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6897" w:type="dxa"/>
            <w:vAlign w:val="top"/>
            <w:gridSpan w:val="2"/>
          </w:tcPr>
          <w:p>
            <w:pPr>
              <w:pStyle w:val="TableText"/>
              <w:rPr/>
            </w:pPr>
            <w:r/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headerReference w:type="default" r:id="rId1"/>
          <w:pgSz w:w="11905" w:h="16837"/>
          <w:pgMar w:top="400" w:right="1385" w:bottom="0" w:left="249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46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第100章</w:t>
            </w:r>
            <w:r>
              <w:rPr>
                <w:rFonts w:ascii="SimSun" w:hAnsi="SimSun" w:eastAsia="SimSun" w:cs="SimSun"/>
                <w:sz w:val="24"/>
                <w:szCs w:val="24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总则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8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5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通则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保险费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101-1-1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按合同条款规定，提供建筑工程一切险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101-1-2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8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按合同条款规定，提供第三者责任险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5000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5000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9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保险费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102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工程管理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竣工文件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8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0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施工环保费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6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102-3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安全生产费（含安全生产责任险）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7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7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16710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5"/>
              </w:rPr>
              <w:t>16710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临时工程与设施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103-1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4"/>
              </w:rPr>
              <w:t>临时道路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103-1-1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临时道路修建、养护、拆除与恢复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50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103-1-3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临时便桥修建、养护与拆除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79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41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103-2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4"/>
              </w:rPr>
              <w:t>临时用地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80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103-3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临时供电设施架设、维护与拆除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200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承包人驻地建设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104-1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5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承包人驻地建设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5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84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101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201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第100章</w:t>
            </w:r>
            <w:r>
              <w:rPr>
                <w:rFonts w:ascii="SimSun" w:hAnsi="SimSun" w:eastAsia="SimSun" w:cs="SimSun"/>
                <w:sz w:val="16"/>
                <w:szCs w:val="16"/>
                <w:spacing w:val="8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5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headerReference w:type="default" r:id="rId3"/>
          <w:pgSz w:w="11905" w:h="16834"/>
          <w:pgMar w:top="400" w:right="1382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22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第200章</w:t>
            </w:r>
            <w:r>
              <w:rPr>
                <w:rFonts w:ascii="SimSun" w:hAnsi="SimSun" w:eastAsia="SimSun" w:cs="SimSun"/>
                <w:sz w:val="24"/>
                <w:szCs w:val="24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路基工程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5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场地清理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挖除旧路面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7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180.9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拆除结构物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钢筋混凝土结构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4.8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砖、石及其他砌体结构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316.8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203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挖方路基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203-2</w:t>
            </w:r>
          </w:p>
        </w:tc>
        <w:tc>
          <w:tcPr>
            <w:tcW w:w="3928" w:type="dxa"/>
            <w:vAlign w:val="top"/>
          </w:tcPr>
          <w:p>
            <w:pPr>
              <w:ind w:left="29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改河、改渠、改路挖方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203-2-1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挖土方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5"/>
              </w:rPr>
              <w:t>1700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填方路基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路基填筑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填土方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809.87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204-1-7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结构物台背回填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7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204-1-7-4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砂砾土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319.3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10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207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排水工程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207-1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边沟、排水沟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207-1-2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浆砌片(块)石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7"/>
              <w:spacing w:before="10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207-1-2-1</w:t>
            </w:r>
          </w:p>
        </w:tc>
        <w:tc>
          <w:tcPr>
            <w:tcW w:w="3928" w:type="dxa"/>
            <w:vAlign w:val="top"/>
          </w:tcPr>
          <w:p>
            <w:pPr>
              <w:ind w:left="18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M7.5浆砌片石（接线）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6" w:line="194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57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10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209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8" w:line="21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挡土墙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10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浆砌片(块)石挡土墙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10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209-3-1</w:t>
            </w:r>
          </w:p>
        </w:tc>
        <w:tc>
          <w:tcPr>
            <w:tcW w:w="3928" w:type="dxa"/>
            <w:vAlign w:val="top"/>
          </w:tcPr>
          <w:p>
            <w:pPr>
              <w:ind w:left="18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M7.5浆砌片石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316.9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87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17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第200章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4"/>
          <w:pgMar w:top="400" w:right="1382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22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第300章</w:t>
            </w:r>
            <w:r>
              <w:rPr>
                <w:rFonts w:ascii="SimSun" w:hAnsi="SimSun" w:eastAsia="SimSun" w:cs="SimSun"/>
                <w:sz w:val="24"/>
                <w:szCs w:val="24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路面工程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路面基层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304-1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水泥稳定类基层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304-1-1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水泥稳定碎石基层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8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304-1-1-3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5%水泥稳定碎石基层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65"/>
              <w:spacing w:before="4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304-1-1-3-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9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厚15cm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9" w:line="22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575.25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444"/>
              <w:spacing w:line="174" w:lineRule="auto"/>
              <w:rPr>
                <w:rFonts w:ascii="SimSun" w:hAnsi="SimSun" w:eastAsia="SimSun" w:cs="SimSun"/>
                <w:sz w:val="10"/>
                <w:szCs w:val="10"/>
              </w:rPr>
            </w:pPr>
            <w:r>
              <w:rPr>
                <w:rFonts w:ascii="SimSun" w:hAnsi="SimSun" w:eastAsia="SimSun" w:cs="SimSun"/>
                <w:sz w:val="10"/>
                <w:szCs w:val="10"/>
                <w:spacing w:val="11"/>
              </w:rPr>
              <w:t>1</w:t>
            </w:r>
          </w:p>
          <w:p>
            <w:pPr>
              <w:ind w:left="353"/>
              <w:spacing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312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312-1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312-1-1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8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312-1-1-4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1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24</w:t>
            </w:r>
            <w:r>
              <w:rPr>
                <w:rFonts w:ascii="SimSun" w:hAnsi="SimSun" w:eastAsia="SimSun" w:cs="SimSun"/>
                <w:sz w:val="16"/>
                <w:szCs w:val="16"/>
              </w:rPr>
              <w:t>cm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厚C35混凝土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1" w:line="22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531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312-5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312-5-2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72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179.6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313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路肩及中央分隔带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313-1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4"/>
              </w:rPr>
              <w:t>路肩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313-1-1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路肩培土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26.92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90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076"/>
              <w:spacing w:before="96" w:line="20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第300章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4"/>
          <w:pgMar w:top="400" w:right="1382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2863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第400章</w:t>
            </w:r>
            <w:r>
              <w:rPr>
                <w:rFonts w:ascii="SimSun" w:hAnsi="SimSun" w:eastAsia="SimSun" w:cs="SimSun"/>
                <w:sz w:val="24"/>
                <w:szCs w:val="24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桥梁、涵洞工程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403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钢材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</w:t>
            </w:r>
          </w:p>
        </w:tc>
        <w:tc>
          <w:tcPr>
            <w:tcW w:w="3928" w:type="dxa"/>
            <w:vAlign w:val="top"/>
          </w:tcPr>
          <w:p>
            <w:pPr>
              <w:ind w:left="35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附属结构钢筋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光圆钢筋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6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601.1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2351.3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410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0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结构混凝土工程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410-7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现浇混凝土附属结构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410-7-1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现浇混凝土防撞墙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410-7-1-1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0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20.14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410-9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混凝土表面涂装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410-9-3</w:t>
            </w:r>
          </w:p>
        </w:tc>
        <w:tc>
          <w:tcPr>
            <w:tcW w:w="3928" w:type="dxa"/>
            <w:vAlign w:val="top"/>
          </w:tcPr>
          <w:p>
            <w:pPr>
              <w:ind w:left="33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防撞护栏刷黄黑相间油漆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75.48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415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桥面铺装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水泥混凝土桥面铺装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C40混凝土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11.78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27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415-10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桥面排水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45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塑料排水管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61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415-10-2-1</w:t>
            </w:r>
          </w:p>
        </w:tc>
        <w:tc>
          <w:tcPr>
            <w:tcW w:w="3928" w:type="dxa"/>
            <w:vAlign w:val="top"/>
          </w:tcPr>
          <w:p>
            <w:pPr>
              <w:ind w:left="20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PVC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塑料管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5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415-10-2-</w:t>
            </w:r>
          </w:p>
        </w:tc>
        <w:tc>
          <w:tcPr>
            <w:tcW w:w="3928" w:type="dxa"/>
            <w:vAlign w:val="top"/>
          </w:tcPr>
          <w:p>
            <w:pPr>
              <w:ind w:left="20"/>
              <w:spacing w:before="76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DN</w:t>
            </w:r>
            <w:r>
              <w:rPr>
                <w:rFonts w:ascii="SimSun" w:hAnsi="SimSun" w:eastAsia="SimSun" w:cs="SimSun"/>
                <w:sz w:val="16"/>
                <w:szCs w:val="16"/>
                <w:spacing w:val="2"/>
              </w:rPr>
              <w:t>100</w:t>
            </w:r>
            <w:r>
              <w:rPr>
                <w:rFonts w:ascii="SimSun" w:hAnsi="SimSun" w:eastAsia="SimSun" w:cs="SimSun"/>
                <w:sz w:val="16"/>
                <w:szCs w:val="16"/>
              </w:rPr>
              <w:t>mm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6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5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5.6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line="102" w:lineRule="exact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0"/>
                <w:position w:val="-2"/>
              </w:rPr>
              <w:t>1</w:t>
            </w:r>
            <w:r>
              <w:rPr>
                <w:rFonts w:ascii="SimSun" w:hAnsi="SimSun" w:eastAsia="SimSun" w:cs="SimSun"/>
                <w:sz w:val="16"/>
                <w:szCs w:val="16"/>
                <w:spacing w:val="13"/>
                <w:position w:val="-2"/>
              </w:rPr>
              <w:t xml:space="preserve"> </w:t>
            </w:r>
            <w:r>
              <w:rPr>
                <w:rFonts w:ascii="SimSun" w:hAnsi="SimSun" w:eastAsia="SimSun" w:cs="SimSun"/>
                <w:sz w:val="16"/>
                <w:szCs w:val="16"/>
                <w:spacing w:val="-10"/>
                <w:position w:val="-2"/>
              </w:rPr>
              <w:t>3</w:t>
            </w:r>
          </w:p>
          <w:p>
            <w:pPr>
              <w:ind w:left="349"/>
              <w:spacing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421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箱涵、箱形通道涵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0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8" w:line="21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基坑开挖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挖土方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5"/>
              </w:rPr>
              <w:t>1285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421-1-3</w:t>
            </w:r>
          </w:p>
        </w:tc>
        <w:tc>
          <w:tcPr>
            <w:tcW w:w="3928" w:type="dxa"/>
            <w:vAlign w:val="top"/>
          </w:tcPr>
          <w:p>
            <w:pPr>
              <w:ind w:left="37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0"/>
              </w:rPr>
              <w:t>围堰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50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0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钢筋及钢筋网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5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81" w:line="21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7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421-2-1-2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83" w:line="21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83" w:line="21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30907.2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07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83" w:line="21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基础垫层及换填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8" w:line="17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421-3-1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83" w:line="20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粒料类垫层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9" w:line="17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421-3-1-2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84" w:line="20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碎石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84" w:line="20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9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171.89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9" w:line="17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421-3-1-4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84" w:line="20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抛填片石（利用拆桥石料）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84" w:line="20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9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70.8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10" w:line="17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86" w:line="20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基础、铺砌、截水墙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11" w:line="17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421-4-2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87" w:line="20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现浇混凝土基础、铺砌、截水墙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12" w:line="17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421-4-2-8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88" w:line="20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88" w:line="20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9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114.11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13" w:line="17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421-5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89" w:line="20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涵(墙、台)身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13" w:line="17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421-5-2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89" w:line="20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现浇混凝土涵(墙、台)身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14" w:line="17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421-5-2-9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89" w:line="20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C35混凝土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89" w:line="20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95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205.41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14" w:line="17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421-7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89" w:line="20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其他工程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15" w:line="17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421-7-4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90" w:line="20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2.5m×1.7m阐门及启闭机（暂估价）</w:t>
            </w:r>
          </w:p>
        </w:tc>
        <w:tc>
          <w:tcPr>
            <w:tcW w:w="739" w:type="dxa"/>
            <w:vAlign w:val="top"/>
          </w:tcPr>
          <w:p>
            <w:pPr>
              <w:ind w:left="301"/>
              <w:spacing w:before="90" w:line="20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套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9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7"/>
              </w:rPr>
              <w:t>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9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33000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9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99000</w:t>
            </w:r>
          </w:p>
        </w:tc>
      </w:tr>
      <w:tr>
        <w:trPr>
          <w:trHeight w:val="1591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17"/>
              <w:spacing w:before="96" w:line="20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第400章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4"/>
          <w:pgMar w:top="400" w:right="1382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2743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第600章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交通安全设施工程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1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604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道路交通标志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9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单柱式交通标志</w:t>
            </w:r>
          </w:p>
        </w:tc>
        <w:tc>
          <w:tcPr>
            <w:tcW w:w="739" w:type="dxa"/>
            <w:vAlign w:val="top"/>
          </w:tcPr>
          <w:p>
            <w:pPr>
              <w:ind w:left="301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套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9"/>
              <w:spacing w:before="92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604-7</w:t>
            </w:r>
          </w:p>
        </w:tc>
        <w:tc>
          <w:tcPr>
            <w:tcW w:w="3928" w:type="dxa"/>
            <w:vAlign w:val="top"/>
          </w:tcPr>
          <w:p>
            <w:pPr>
              <w:ind w:left="35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附着式交通标志</w:t>
            </w:r>
          </w:p>
        </w:tc>
        <w:tc>
          <w:tcPr>
            <w:tcW w:w="739" w:type="dxa"/>
            <w:vAlign w:val="top"/>
          </w:tcPr>
          <w:p>
            <w:pPr>
              <w:ind w:left="300"/>
              <w:spacing w:before="67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块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29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604-14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示警桩</w:t>
            </w:r>
          </w:p>
        </w:tc>
        <w:tc>
          <w:tcPr>
            <w:tcW w:w="739" w:type="dxa"/>
            <w:vAlign w:val="top"/>
          </w:tcPr>
          <w:p>
            <w:pPr>
              <w:ind w:left="300"/>
              <w:spacing w:before="69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根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7"/>
              </w:rPr>
              <w:t>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897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17"/>
              <w:spacing w:before="96" w:line="20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第600章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4"/>
          <w:pgMar w:top="400" w:right="1382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19" w:lineRule="auto"/>
        <w:rPr>
          <w:rFonts w:ascii="Arial"/>
          <w:sz w:val="21"/>
        </w:rPr>
      </w:pPr>
      <w:r/>
    </w:p>
    <w:p>
      <w:pPr>
        <w:spacing w:line="319" w:lineRule="auto"/>
        <w:rPr>
          <w:rFonts w:ascii="Arial"/>
          <w:sz w:val="21"/>
        </w:rPr>
      </w:pPr>
      <w:r/>
    </w:p>
    <w:p>
      <w:pPr>
        <w:pStyle w:val="BodyText"/>
        <w:ind w:left="1374"/>
        <w:spacing w:before="114" w:line="223" w:lineRule="auto"/>
        <w:outlineLvl w:val="0"/>
        <w:rPr>
          <w:sz w:val="35"/>
          <w:szCs w:val="35"/>
        </w:rPr>
      </w:pPr>
      <w:r>
        <w:rPr>
          <w:sz w:val="35"/>
          <w:szCs w:val="35"/>
          <w:b/>
          <w:bCs/>
          <w:spacing w:val="4"/>
        </w:rPr>
        <w:t>5.4</w:t>
      </w:r>
      <w:r>
        <w:rPr>
          <w:sz w:val="35"/>
          <w:szCs w:val="35"/>
          <w:spacing w:val="4"/>
        </w:rPr>
        <w:t xml:space="preserve"> </w:t>
      </w:r>
      <w:r>
        <w:rPr>
          <w:sz w:val="35"/>
          <w:szCs w:val="35"/>
          <w:b/>
          <w:bCs/>
          <w:spacing w:val="4"/>
        </w:rPr>
        <w:t>投标报价汇总表</w:t>
      </w:r>
    </w:p>
    <w:p>
      <w:pPr>
        <w:spacing w:line="356" w:lineRule="auto"/>
        <w:rPr>
          <w:rFonts w:ascii="Arial"/>
          <w:sz w:val="21"/>
        </w:rPr>
      </w:pPr>
      <w:r/>
    </w:p>
    <w:p>
      <w:pPr>
        <w:pStyle w:val="BodyText"/>
        <w:ind w:left="1328"/>
        <w:spacing w:before="52" w:line="202" w:lineRule="auto"/>
        <w:rPr>
          <w:sz w:val="16"/>
          <w:szCs w:val="16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144742</wp:posOffset>
            </wp:positionV>
            <wp:extent cx="821436" cy="48768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21436" cy="48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szCs w:val="16"/>
          <w:u w:val="single" w:color="auto"/>
          <w:spacing w:val="2"/>
        </w:rPr>
        <w:t>衡南县</w:t>
      </w:r>
      <w:r>
        <w:rPr>
          <w:sz w:val="16"/>
          <w:szCs w:val="16"/>
          <w:u w:val="single" w:color="auto"/>
        </w:rPr>
        <w:t>CT</w:t>
      </w:r>
      <w:r>
        <w:rPr>
          <w:sz w:val="16"/>
          <w:szCs w:val="16"/>
          <w:u w:val="single" w:color="auto"/>
          <w:spacing w:val="2"/>
        </w:rPr>
        <w:t>21线桃溪桥危桥改造工程        </w:t>
      </w:r>
      <w:r>
        <w:rPr>
          <w:sz w:val="16"/>
          <w:szCs w:val="16"/>
          <w:u w:val="single" w:color="auto"/>
          <w:spacing w:val="1"/>
        </w:rPr>
        <w:t xml:space="preserve">     </w:t>
      </w:r>
      <w:r>
        <w:rPr>
          <w:sz w:val="16"/>
          <w:szCs w:val="16"/>
          <w:spacing w:val="1"/>
        </w:rPr>
        <w:t xml:space="preserve">   （项目名称）</w:t>
      </w:r>
      <w:r>
        <w:rPr>
          <w:sz w:val="16"/>
          <w:szCs w:val="16"/>
          <w:spacing w:val="27"/>
        </w:rPr>
        <w:t xml:space="preserve"> </w:t>
      </w:r>
      <w:r>
        <w:rPr>
          <w:sz w:val="16"/>
          <w:szCs w:val="16"/>
          <w:u w:val="single" w:color="auto"/>
          <w:spacing w:val="-23"/>
        </w:rPr>
        <w:t xml:space="preserve"> </w:t>
      </w:r>
      <w:r>
        <w:rPr>
          <w:sz w:val="16"/>
          <w:szCs w:val="16"/>
          <w:u w:val="single" w:color="auto"/>
          <w:spacing w:val="1"/>
        </w:rPr>
        <w:t>衡南县</w:t>
      </w:r>
      <w:r>
        <w:rPr>
          <w:sz w:val="16"/>
          <w:szCs w:val="16"/>
          <w:u w:val="single" w:color="auto"/>
        </w:rPr>
        <w:t>CT</w:t>
      </w:r>
      <w:r>
        <w:rPr>
          <w:sz w:val="16"/>
          <w:szCs w:val="16"/>
          <w:u w:val="single" w:color="auto"/>
          <w:spacing w:val="1"/>
        </w:rPr>
        <w:t>21线桃溪桥危桥改造工程             </w:t>
      </w:r>
      <w:r>
        <w:rPr>
          <w:sz w:val="16"/>
          <w:szCs w:val="16"/>
          <w:spacing w:val="39"/>
        </w:rPr>
        <w:t xml:space="preserve"> </w:t>
      </w:r>
      <w:r>
        <w:rPr>
          <w:sz w:val="16"/>
          <w:szCs w:val="16"/>
          <w:spacing w:val="1"/>
        </w:rPr>
        <w:t>标段</w:t>
      </w:r>
    </w:p>
    <w:tbl>
      <w:tblPr>
        <w:tblStyle w:val="TableNormal"/>
        <w:tblW w:w="8979" w:type="dxa"/>
        <w:tblInd w:w="1272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767"/>
        <w:gridCol w:w="928"/>
        <w:gridCol w:w="5969"/>
        <w:gridCol w:w="1315"/>
      </w:tblGrid>
      <w:tr>
        <w:trPr>
          <w:trHeight w:val="514" w:hRule="atLeast"/>
        </w:trPr>
        <w:tc>
          <w:tcPr>
            <w:tcW w:w="767" w:type="dxa"/>
            <w:vAlign w:val="top"/>
            <w:tcBorders>
              <w:left w:val="single" w:color="000000" w:sz="14" w:space="0"/>
              <w:top w:val="single" w:color="000000" w:sz="14" w:space="0"/>
            </w:tcBorders>
          </w:tcPr>
          <w:p>
            <w:pPr>
              <w:ind w:left="215"/>
              <w:spacing w:before="205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3"/>
              </w:rPr>
              <w:t>序号</w:t>
            </w:r>
          </w:p>
        </w:tc>
        <w:tc>
          <w:tcPr>
            <w:tcW w:w="928" w:type="dxa"/>
            <w:vAlign w:val="top"/>
            <w:tcBorders>
              <w:top w:val="single" w:color="000000" w:sz="14" w:space="0"/>
            </w:tcBorders>
          </w:tcPr>
          <w:p>
            <w:pPr>
              <w:ind w:left="302"/>
              <w:spacing w:before="20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7"/>
              </w:rPr>
              <w:t>章次</w:t>
            </w:r>
          </w:p>
        </w:tc>
        <w:tc>
          <w:tcPr>
            <w:tcW w:w="5969" w:type="dxa"/>
            <w:vAlign w:val="top"/>
            <w:tcBorders>
              <w:top w:val="single" w:color="000000" w:sz="14" w:space="0"/>
            </w:tcBorders>
          </w:tcPr>
          <w:p>
            <w:pPr>
              <w:ind w:left="2666"/>
              <w:spacing w:before="20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1"/>
              </w:rPr>
              <w:t>科目名称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  <w:top w:val="single" w:color="000000" w:sz="14" w:space="0"/>
            </w:tcBorders>
          </w:tcPr>
          <w:p>
            <w:pPr>
              <w:ind w:left="269"/>
              <w:spacing w:before="20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金额（元）</w:t>
            </w:r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50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1</w:t>
            </w:r>
          </w:p>
        </w:tc>
        <w:tc>
          <w:tcPr>
            <w:tcW w:w="928" w:type="dxa"/>
            <w:vAlign w:val="top"/>
          </w:tcPr>
          <w:p>
            <w:pPr>
              <w:ind w:left="347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100</w:t>
            </w:r>
          </w:p>
        </w:tc>
        <w:tc>
          <w:tcPr>
            <w:tcW w:w="5969" w:type="dxa"/>
            <w:vAlign w:val="top"/>
          </w:tcPr>
          <w:p>
            <w:pPr>
              <w:ind w:left="2876"/>
              <w:spacing w:before="62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总则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0"/>
              <w:spacing w:before="8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</w:t>
            </w:r>
          </w:p>
        </w:tc>
        <w:tc>
          <w:tcPr>
            <w:tcW w:w="928" w:type="dxa"/>
            <w:vAlign w:val="top"/>
          </w:tcPr>
          <w:p>
            <w:pPr>
              <w:ind w:left="337"/>
              <w:spacing w:before="8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200</w:t>
            </w:r>
          </w:p>
        </w:tc>
        <w:tc>
          <w:tcPr>
            <w:tcW w:w="5969" w:type="dxa"/>
            <w:vAlign w:val="top"/>
          </w:tcPr>
          <w:p>
            <w:pPr>
              <w:ind w:left="2712"/>
              <w:spacing w:before="6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路基工程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1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</w:t>
            </w:r>
          </w:p>
        </w:tc>
        <w:tc>
          <w:tcPr>
            <w:tcW w:w="928" w:type="dxa"/>
            <w:vAlign w:val="top"/>
          </w:tcPr>
          <w:p>
            <w:pPr>
              <w:ind w:left="338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300</w:t>
            </w:r>
          </w:p>
        </w:tc>
        <w:tc>
          <w:tcPr>
            <w:tcW w:w="5969" w:type="dxa"/>
            <w:vAlign w:val="top"/>
          </w:tcPr>
          <w:p>
            <w:pPr>
              <w:ind w:left="2712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路面工程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7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</w:t>
            </w:r>
          </w:p>
        </w:tc>
        <w:tc>
          <w:tcPr>
            <w:tcW w:w="928" w:type="dxa"/>
            <w:vAlign w:val="top"/>
          </w:tcPr>
          <w:p>
            <w:pPr>
              <w:ind w:left="334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400</w:t>
            </w:r>
          </w:p>
        </w:tc>
        <w:tc>
          <w:tcPr>
            <w:tcW w:w="5969" w:type="dxa"/>
            <w:vAlign w:val="top"/>
          </w:tcPr>
          <w:p>
            <w:pPr>
              <w:ind w:left="2469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桥梁、涵洞工程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1"/>
              <w:spacing w:before="90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5</w:t>
            </w:r>
          </w:p>
        </w:tc>
        <w:tc>
          <w:tcPr>
            <w:tcW w:w="928" w:type="dxa"/>
            <w:vAlign w:val="top"/>
          </w:tcPr>
          <w:p>
            <w:pPr>
              <w:ind w:left="336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600</w:t>
            </w:r>
          </w:p>
        </w:tc>
        <w:tc>
          <w:tcPr>
            <w:tcW w:w="5969" w:type="dxa"/>
            <w:vAlign w:val="top"/>
          </w:tcPr>
          <w:p>
            <w:pPr>
              <w:ind w:left="2393"/>
              <w:spacing w:before="6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交通安全设施工程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2646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第100章至第800章合计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2"/>
              <w:spacing w:before="90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7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1297"/>
              <w:spacing w:before="64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已包含在清单合计中的材料、工程设备、专业工程暂估价合计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99000</w:t>
            </w:r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8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1604"/>
              <w:spacing w:before="65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清单合计减去材料、工程设备、专业工程暂估价合计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9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3051"/>
              <w:spacing w:before="65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计日工合计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0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9"/>
              </w:rPr>
              <w:t>10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2413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暂列金额（不含计日工总额）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30000</w:t>
            </w:r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0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9"/>
              </w:rPr>
              <w:t>11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3135"/>
              <w:spacing w:before="6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投标报价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923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6897" w:type="dxa"/>
            <w:vAlign w:val="top"/>
            <w:gridSpan w:val="2"/>
          </w:tcPr>
          <w:p>
            <w:pPr>
              <w:pStyle w:val="TableText"/>
              <w:rPr/>
            </w:pPr>
            <w:r/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400" w:right="1385" w:bottom="0" w:left="249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46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第100章</w:t>
            </w:r>
            <w:r>
              <w:rPr>
                <w:rFonts w:ascii="SimSun" w:hAnsi="SimSun" w:eastAsia="SimSun" w:cs="SimSun"/>
                <w:sz w:val="24"/>
                <w:szCs w:val="24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4"/>
              </w:rPr>
              <w:t>总则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8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5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通则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保险费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101-1-1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按合同条款规定，提供建筑工程一切险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101-1-2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8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按合同条款规定，提供第三者责任险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5000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5000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102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工程管理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竣工文件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5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施工环保费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9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102-3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安全生产费（含安全生产责任险）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7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7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18348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5"/>
              </w:rPr>
              <w:t>18348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临时工程与设施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103-1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4"/>
              </w:rPr>
              <w:t>临时道路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103-1-1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临时道路修建、养护、拆除与恢复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50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9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103-1-3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临时便桥修建、养护与拆除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45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103-3</w:t>
            </w:r>
          </w:p>
        </w:tc>
        <w:tc>
          <w:tcPr>
            <w:tcW w:w="3928" w:type="dxa"/>
            <w:vAlign w:val="top"/>
          </w:tcPr>
          <w:p>
            <w:pPr>
              <w:ind w:left="3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临时供电设施架设、维护与拆除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200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承包人驻地建设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80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104-1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承包人驻地建设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8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680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076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第100章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400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22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第200章</w:t>
            </w:r>
            <w:r>
              <w:rPr>
                <w:rFonts w:ascii="SimSun" w:hAnsi="SimSun" w:eastAsia="SimSun" w:cs="SimSun"/>
                <w:sz w:val="24"/>
                <w:szCs w:val="24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路基工程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5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场地清理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挖除旧路面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7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181.3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拆除结构物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钢筋混凝土结构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5.76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202-4-3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砖、石及其他砌体结构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345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203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挖方路基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203-3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借方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203-3-1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借土方(接线）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652.32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9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填方路基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路基填筑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填土方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652.32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204-1-7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结构物台背回填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7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204-1-7-4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砂砾土回填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475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2"/>
              <w:spacing w:before="10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209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挡土墙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基础垫层及换填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209-1-1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粒料类垫层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7"/>
              <w:spacing w:before="10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209-1-1-4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片石（利用拆桥石料）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4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111.4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0"/>
              <w:spacing w:before="10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209-3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8" w:line="21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浆砌片(块)石挡土墙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9"/>
              <w:spacing w:before="10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209-3-1</w:t>
            </w:r>
          </w:p>
        </w:tc>
        <w:tc>
          <w:tcPr>
            <w:tcW w:w="3928" w:type="dxa"/>
            <w:vAlign w:val="top"/>
          </w:tcPr>
          <w:p>
            <w:pPr>
              <w:ind w:left="18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M7.5浆砌片石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431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6230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076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第200章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400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3228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第300章</w:t>
            </w:r>
            <w:r>
              <w:rPr>
                <w:rFonts w:ascii="SimSun" w:hAnsi="SimSun" w:eastAsia="SimSun" w:cs="SimSun"/>
                <w:sz w:val="24"/>
                <w:szCs w:val="24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3"/>
              </w:rPr>
              <w:t>路面工程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路面基层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304-6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级配碎(砾)石基层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304-6-1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级配碎石基层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8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304-6-1-1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9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厚15cm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9" w:line="22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468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308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透层、黏层、封层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308-1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透层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308-1-1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石油沥青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9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504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6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309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热拌沥青混合料面层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309-2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细粒式沥青混凝土面层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309-2-2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石油沥青混凝土AC-13C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8"/>
              <w:spacing w:before="9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309-2-2-3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3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厚5cm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582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312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312-1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312-1-1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普通水泥混凝土面板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8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312-1-1-3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24cm厚C30混凝土（接线）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432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3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313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路肩及中央分隔带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71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313-1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5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4"/>
              </w:rPr>
              <w:t>路肩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90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313-1-1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路肩培土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24.71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6811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17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第300章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400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9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2863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第400章</w:t>
            </w:r>
            <w:r>
              <w:rPr>
                <w:rFonts w:ascii="SimSun" w:hAnsi="SimSun" w:eastAsia="SimSun" w:cs="SimSun"/>
                <w:sz w:val="24"/>
                <w:szCs w:val="24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桥梁、涵洞工程</w:t>
            </w:r>
          </w:p>
        </w:tc>
      </w:tr>
      <w:tr>
        <w:trPr>
          <w:trHeight w:val="31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0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0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8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2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通则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8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401-1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桥梁荷载试验</w:t>
            </w:r>
          </w:p>
        </w:tc>
        <w:tc>
          <w:tcPr>
            <w:tcW w:w="739" w:type="dxa"/>
            <w:vAlign w:val="top"/>
          </w:tcPr>
          <w:p>
            <w:pPr>
              <w:ind w:left="222"/>
              <w:spacing w:before="6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总额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0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8"/>
              </w:rPr>
              <w:t>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1"/>
              <w:spacing w:before="7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30000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30000</w:t>
            </w:r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87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403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1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钢材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基础钢筋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光圆钢筋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2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931.2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403-1-2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3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69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14729.2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403-2</w:t>
            </w:r>
          </w:p>
        </w:tc>
        <w:tc>
          <w:tcPr>
            <w:tcW w:w="3928" w:type="dxa"/>
            <w:vAlign w:val="top"/>
          </w:tcPr>
          <w:p>
            <w:pPr>
              <w:ind w:left="28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下部结构钢筋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403-2-2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3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5713.4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403-3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上部结构钢筋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403-3-1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光圆钢筋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4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2806.2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403-3-2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5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13174.6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</w:t>
            </w:r>
          </w:p>
        </w:tc>
        <w:tc>
          <w:tcPr>
            <w:tcW w:w="3928" w:type="dxa"/>
            <w:vAlign w:val="top"/>
          </w:tcPr>
          <w:p>
            <w:pPr>
              <w:ind w:left="35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3"/>
              </w:rPr>
              <w:t>附属结构钢筋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光圆钢筋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5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701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2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403-4-2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带肋钢筋</w:t>
            </w:r>
          </w:p>
        </w:tc>
        <w:tc>
          <w:tcPr>
            <w:tcW w:w="739" w:type="dxa"/>
            <w:vAlign w:val="top"/>
          </w:tcPr>
          <w:p>
            <w:pPr>
              <w:ind w:left="297"/>
              <w:spacing w:before="66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kg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7092.3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92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404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7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挖方及回填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404-1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8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基坑挖方及回填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404-1-1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干处挖土方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8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6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3"/>
              </w:rPr>
              <w:t>694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404-1-5</w:t>
            </w:r>
          </w:p>
        </w:tc>
        <w:tc>
          <w:tcPr>
            <w:tcW w:w="3928" w:type="dxa"/>
            <w:vAlign w:val="top"/>
          </w:tcPr>
          <w:p>
            <w:pPr>
              <w:ind w:left="37"/>
              <w:spacing w:before="68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0"/>
              </w:rPr>
              <w:t>围堰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68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50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94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405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钻孔灌注桩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405-1</w:t>
            </w:r>
          </w:p>
        </w:tc>
        <w:tc>
          <w:tcPr>
            <w:tcW w:w="3928" w:type="dxa"/>
            <w:vAlign w:val="top"/>
          </w:tcPr>
          <w:p>
            <w:pPr>
              <w:ind w:left="31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陆上钻孔灌注桩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405-1-3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0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直径1.2m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0" w:line="22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75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64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410</w:t>
            </w:r>
          </w:p>
        </w:tc>
        <w:tc>
          <w:tcPr>
            <w:tcW w:w="3928" w:type="dxa"/>
            <w:vAlign w:val="top"/>
          </w:tcPr>
          <w:p>
            <w:pPr>
              <w:ind w:left="27"/>
              <w:spacing w:before="70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结构混凝土工程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0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现浇混凝土基础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410-1-1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现浇混凝土封底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410-1-1-1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0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C20混凝土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9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7.04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410-1-3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现浇混凝土承台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410-1-3-2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1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1" w:line="22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70.4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现浇混凝土下部结构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410-2-1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现浇混凝土台身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410-2-1-5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1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42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410-2-5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现浇混凝土台帽耳背墙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410-2-5-2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2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22.12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410-2-9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现浇混凝土墩、台顶抗震挡块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410-2-9-1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0.24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现浇混凝土上部结构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现浇混凝土梁板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410-4-1-2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现浇混凝土空心板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61"/>
              <w:spacing w:before="5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410-4-1-2-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C40混凝土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40.11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444"/>
              <w:spacing w:line="187" w:lineRule="auto"/>
              <w:rPr>
                <w:rFonts w:ascii="SimSun" w:hAnsi="SimSun" w:eastAsia="SimSun" w:cs="SimSun"/>
                <w:sz w:val="10"/>
                <w:szCs w:val="10"/>
              </w:rPr>
            </w:pPr>
            <w:r>
              <w:rPr>
                <w:rFonts w:ascii="SimSun" w:hAnsi="SimSun" w:eastAsia="SimSun" w:cs="SimSun"/>
                <w:sz w:val="10"/>
                <w:szCs w:val="10"/>
                <w:spacing w:val="11"/>
              </w:rPr>
              <w:t>1</w:t>
            </w:r>
          </w:p>
          <w:p>
            <w:pPr>
              <w:ind w:left="267"/>
              <w:spacing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410-7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现浇混凝土附属结构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410-7-1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现浇混凝土防撞墙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410-7-1-1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24.04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151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line="141" w:lineRule="exact"/>
              <w:rPr>
                <w:sz w:val="12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400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2863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第400章</w:t>
            </w:r>
            <w:r>
              <w:rPr>
                <w:rFonts w:ascii="SimSun" w:hAnsi="SimSun" w:eastAsia="SimSun" w:cs="SimSun"/>
                <w:sz w:val="24"/>
                <w:szCs w:val="24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桥梁、涵洞工程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8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410-7-2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现浇混凝土桥头搭板、枕梁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410-7-2-1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5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C20混凝土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5" w:line="22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18.76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410-7-2-2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6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C30混凝土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67" w:line="22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3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29.4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410-7-6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9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现浇混凝土支座垫石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4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410-7-6-1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9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C40混凝土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0" w:line="22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78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0.18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410-9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1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混凝土表面涂装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410-9-3</w:t>
            </w:r>
          </w:p>
        </w:tc>
        <w:tc>
          <w:tcPr>
            <w:tcW w:w="3928" w:type="dxa"/>
            <w:vAlign w:val="top"/>
          </w:tcPr>
          <w:p>
            <w:pPr>
              <w:ind w:left="33"/>
              <w:spacing w:before="72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防撞护栏刷黄黑相间油漆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1" w:line="22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0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95.2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96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415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2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桥面铺装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水泥混凝土桥面铺装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72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C40混凝土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2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11.54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415-2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沥青混凝土桥面铺装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9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415-2-1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石油沥青混凝土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99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415-2-1-2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7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细粒式石油沥青混凝土</w:t>
            </w:r>
            <w:r>
              <w:rPr>
                <w:rFonts w:ascii="SimSun" w:hAnsi="SimSun" w:eastAsia="SimSun" w:cs="SimSun"/>
                <w:sz w:val="16"/>
                <w:szCs w:val="16"/>
              </w:rPr>
              <w:t>AC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-13C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1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78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415-9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桥面防水层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415-9-1</w:t>
            </w:r>
          </w:p>
        </w:tc>
        <w:tc>
          <w:tcPr>
            <w:tcW w:w="3928" w:type="dxa"/>
            <w:vAlign w:val="top"/>
          </w:tcPr>
          <w:p>
            <w:pPr>
              <w:ind w:left="25"/>
              <w:spacing w:before="7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混凝土桥面防水层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415-9-1-4</w:t>
            </w:r>
          </w:p>
        </w:tc>
        <w:tc>
          <w:tcPr>
            <w:tcW w:w="3928" w:type="dxa"/>
            <w:vAlign w:val="top"/>
          </w:tcPr>
          <w:p>
            <w:pPr>
              <w:ind w:left="20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FYT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-1防水层</w:t>
            </w:r>
          </w:p>
        </w:tc>
        <w:tc>
          <w:tcPr>
            <w:tcW w:w="739" w:type="dxa"/>
            <w:vAlign w:val="top"/>
          </w:tcPr>
          <w:p>
            <w:pPr>
              <w:ind w:left="294"/>
              <w:spacing w:before="76" w:line="217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4"/>
              <w:spacing w:before="8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4"/>
              </w:rPr>
              <w:t>78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27"/>
              <w:spacing w:before="10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415-10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76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桥面排水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45"/>
              <w:spacing w:before="102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</w:t>
            </w:r>
          </w:p>
        </w:tc>
        <w:tc>
          <w:tcPr>
            <w:tcW w:w="3928" w:type="dxa"/>
            <w:vAlign w:val="top"/>
          </w:tcPr>
          <w:p>
            <w:pPr>
              <w:ind w:left="26"/>
              <w:spacing w:before="77" w:line="216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塑料排水管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61"/>
              <w:spacing w:before="10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415-10-2-1</w:t>
            </w:r>
          </w:p>
        </w:tc>
        <w:tc>
          <w:tcPr>
            <w:tcW w:w="3928" w:type="dxa"/>
            <w:vAlign w:val="top"/>
          </w:tcPr>
          <w:p>
            <w:pPr>
              <w:ind w:left="20"/>
              <w:spacing w:before="78" w:line="21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PVC</w:t>
            </w: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塑料管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04"/>
              <w:spacing w:before="58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1"/>
              </w:rPr>
              <w:t>415-10-2-</w:t>
            </w:r>
          </w:p>
        </w:tc>
        <w:tc>
          <w:tcPr>
            <w:tcW w:w="3928" w:type="dxa"/>
            <w:vAlign w:val="top"/>
          </w:tcPr>
          <w:p>
            <w:pPr>
              <w:ind w:left="20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DN</w:t>
            </w:r>
            <w:r>
              <w:rPr>
                <w:rFonts w:ascii="SimSun" w:hAnsi="SimSun" w:eastAsia="SimSun" w:cs="SimSun"/>
                <w:sz w:val="16"/>
                <w:szCs w:val="16"/>
                <w:spacing w:val="2"/>
              </w:rPr>
              <w:t>100</w:t>
            </w:r>
            <w:r>
              <w:rPr>
                <w:rFonts w:ascii="SimSun" w:hAnsi="SimSun" w:eastAsia="SimSun" w:cs="SimSun"/>
                <w:sz w:val="16"/>
                <w:szCs w:val="16"/>
              </w:rPr>
              <w:t>mm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78" w:line="21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9.8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62"/>
              <w:spacing w:line="105" w:lineRule="exact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0"/>
                <w:position w:val="-2"/>
              </w:rPr>
              <w:t>1</w:t>
            </w:r>
            <w:r>
              <w:rPr>
                <w:rFonts w:ascii="SimSun" w:hAnsi="SimSun" w:eastAsia="SimSun" w:cs="SimSun"/>
                <w:sz w:val="16"/>
                <w:szCs w:val="16"/>
                <w:spacing w:val="13"/>
                <w:position w:val="-2"/>
              </w:rPr>
              <w:t xml:space="preserve"> </w:t>
            </w:r>
            <w:r>
              <w:rPr>
                <w:rFonts w:ascii="SimSun" w:hAnsi="SimSun" w:eastAsia="SimSun" w:cs="SimSun"/>
                <w:sz w:val="16"/>
                <w:szCs w:val="16"/>
                <w:spacing w:val="-10"/>
                <w:position w:val="-2"/>
              </w:rPr>
              <w:t>3</w:t>
            </w:r>
          </w:p>
          <w:p>
            <w:pPr>
              <w:ind w:left="349"/>
              <w:spacing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416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桥梁支座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05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416-1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81" w:line="21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板式橡胶支座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5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416-1-1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81" w:line="21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普通板式橡胶支座</w:t>
            </w:r>
          </w:p>
        </w:tc>
        <w:tc>
          <w:tcPr>
            <w:tcW w:w="739" w:type="dxa"/>
            <w:vAlign w:val="top"/>
          </w:tcPr>
          <w:p>
            <w:pPr>
              <w:ind w:left="260"/>
              <w:spacing w:before="81" w:line="21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dm3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5"/>
              <w:spacing w:before="87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1"/>
              </w:rPr>
              <w:t>24.0406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49"/>
              <w:spacing w:before="107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417</w:t>
            </w:r>
          </w:p>
        </w:tc>
        <w:tc>
          <w:tcPr>
            <w:tcW w:w="3928" w:type="dxa"/>
            <w:vAlign w:val="top"/>
          </w:tcPr>
          <w:p>
            <w:pPr>
              <w:ind w:left="23"/>
              <w:spacing w:before="83" w:line="21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桥梁接缝和伸缩装置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7"/>
              <w:spacing w:before="107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417-2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83" w:line="21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模数式伸缩装置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186"/>
              <w:spacing w:before="108" w:line="17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417-2-1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83" w:line="20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伸缩量40mm型</w:t>
            </w:r>
          </w:p>
        </w:tc>
        <w:tc>
          <w:tcPr>
            <w:tcW w:w="739" w:type="dxa"/>
            <w:vAlign w:val="top"/>
          </w:tcPr>
          <w:p>
            <w:pPr>
              <w:ind w:left="334"/>
              <w:spacing w:before="83" w:line="20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m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ind w:right="6"/>
              <w:spacing w:before="89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6.4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490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076"/>
              <w:spacing w:before="97" w:line="20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第400章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400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pStyle w:val="BodyText"/>
        <w:ind w:left="388"/>
        <w:spacing w:before="91" w:line="220" w:lineRule="auto"/>
        <w:outlineLvl w:val="0"/>
        <w:rPr/>
      </w:pPr>
      <w:r>
        <w:rPr>
          <w:b/>
          <w:bCs/>
          <w:spacing w:val="-4"/>
        </w:rPr>
        <w:t>5.1</w:t>
      </w:r>
      <w:r>
        <w:rPr>
          <w:spacing w:val="23"/>
        </w:rPr>
        <w:t xml:space="preserve"> </w:t>
      </w:r>
      <w:r>
        <w:rPr>
          <w:b/>
          <w:bCs/>
          <w:spacing w:val="-4"/>
        </w:rPr>
        <w:t>工程量清单表</w:t>
      </w:r>
    </w:p>
    <w:p>
      <w:pPr>
        <w:pStyle w:val="BodyText"/>
        <w:ind w:left="3691"/>
        <w:spacing w:before="21" w:line="220" w:lineRule="auto"/>
        <w:outlineLvl w:val="0"/>
        <w:rPr/>
      </w:pPr>
      <w:r>
        <w:rPr>
          <w:b/>
          <w:bCs/>
          <w:spacing w:val="-3"/>
        </w:rPr>
        <w:t>工程量清单表</w:t>
      </w:r>
    </w:p>
    <w:p>
      <w:pPr>
        <w:spacing w:line="208" w:lineRule="exact"/>
        <w:rPr/>
      </w:pPr>
      <w:r/>
    </w:p>
    <w:tbl>
      <w:tblPr>
        <w:tblStyle w:val="TableNormal"/>
        <w:tblW w:w="8981" w:type="dxa"/>
        <w:tblInd w:w="1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956"/>
        <w:gridCol w:w="3928"/>
        <w:gridCol w:w="739"/>
        <w:gridCol w:w="1116"/>
        <w:gridCol w:w="1116"/>
        <w:gridCol w:w="1126"/>
      </w:tblGrid>
      <w:tr>
        <w:trPr>
          <w:trHeight w:val="417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right w:val="single" w:color="000000" w:sz="14" w:space="0"/>
              <w:top w:val="single" w:color="000000" w:sz="14" w:space="0"/>
            </w:tcBorders>
          </w:tcPr>
          <w:p>
            <w:pPr>
              <w:ind w:left="2743"/>
              <w:spacing w:before="10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清单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第600章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"/>
              </w:rPr>
              <w:t>交通安全设施工程</w:t>
            </w:r>
          </w:p>
        </w:tc>
      </w:tr>
      <w:tr>
        <w:trPr>
          <w:trHeight w:val="313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31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子目号</w:t>
            </w:r>
          </w:p>
        </w:tc>
        <w:tc>
          <w:tcPr>
            <w:tcW w:w="3928" w:type="dxa"/>
            <w:vAlign w:val="top"/>
          </w:tcPr>
          <w:p>
            <w:pPr>
              <w:ind w:left="1639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子目名称</w:t>
            </w:r>
          </w:p>
        </w:tc>
        <w:tc>
          <w:tcPr>
            <w:tcW w:w="739" w:type="dxa"/>
            <w:vAlign w:val="top"/>
          </w:tcPr>
          <w:p>
            <w:pPr>
              <w:ind w:left="217"/>
              <w:spacing w:before="83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单位</w:t>
            </w:r>
          </w:p>
        </w:tc>
        <w:tc>
          <w:tcPr>
            <w:tcW w:w="1116" w:type="dxa"/>
            <w:vAlign w:val="top"/>
          </w:tcPr>
          <w:p>
            <w:pPr>
              <w:ind w:left="409"/>
              <w:spacing w:before="8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数量</w:t>
            </w:r>
          </w:p>
        </w:tc>
        <w:tc>
          <w:tcPr>
            <w:tcW w:w="1116" w:type="dxa"/>
            <w:vAlign w:val="top"/>
          </w:tcPr>
          <w:p>
            <w:pPr>
              <w:ind w:left="414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单价</w:t>
            </w:r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ind w:left="419"/>
              <w:spacing w:before="82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4"/>
              </w:rPr>
              <w:t>合价</w:t>
            </w:r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351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604</w:t>
            </w:r>
          </w:p>
        </w:tc>
        <w:tc>
          <w:tcPr>
            <w:tcW w:w="3928" w:type="dxa"/>
            <w:vAlign w:val="top"/>
          </w:tcPr>
          <w:p>
            <w:pPr>
              <w:ind w:left="22"/>
              <w:spacing w:before="6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道路交通标志</w:t>
            </w:r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9"/>
              <w:spacing w:before="90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604-1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单柱式交通标志</w:t>
            </w:r>
          </w:p>
        </w:tc>
        <w:tc>
          <w:tcPr>
            <w:tcW w:w="739" w:type="dxa"/>
            <w:vAlign w:val="top"/>
          </w:tcPr>
          <w:p>
            <w:pPr>
              <w:ind w:left="301"/>
              <w:spacing w:before="66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套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4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69"/>
              <w:spacing w:before="92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604-7</w:t>
            </w:r>
          </w:p>
        </w:tc>
        <w:tc>
          <w:tcPr>
            <w:tcW w:w="3928" w:type="dxa"/>
            <w:vAlign w:val="top"/>
          </w:tcPr>
          <w:p>
            <w:pPr>
              <w:ind w:left="35"/>
              <w:spacing w:before="6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附着式交通标志</w:t>
            </w:r>
          </w:p>
        </w:tc>
        <w:tc>
          <w:tcPr>
            <w:tcW w:w="739" w:type="dxa"/>
            <w:vAlign w:val="top"/>
          </w:tcPr>
          <w:p>
            <w:pPr>
              <w:ind w:left="300"/>
              <w:spacing w:before="67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块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3" w:line="197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ind w:left="229"/>
              <w:spacing w:before="93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604-14</w:t>
            </w:r>
          </w:p>
        </w:tc>
        <w:tc>
          <w:tcPr>
            <w:tcW w:w="3928" w:type="dxa"/>
            <w:vAlign w:val="top"/>
          </w:tcPr>
          <w:p>
            <w:pPr>
              <w:ind w:left="24"/>
              <w:spacing w:before="69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示警桩</w:t>
            </w:r>
          </w:p>
        </w:tc>
        <w:tc>
          <w:tcPr>
            <w:tcW w:w="739" w:type="dxa"/>
            <w:vAlign w:val="top"/>
          </w:tcPr>
          <w:p>
            <w:pPr>
              <w:ind w:left="300"/>
              <w:spacing w:before="69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根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spacing w:before="74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7"/>
              </w:rPr>
              <w:t>8</w:t>
            </w:r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897" w:hRule="atLeast"/>
        </w:trPr>
        <w:tc>
          <w:tcPr>
            <w:tcW w:w="956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9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1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26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84" w:hRule="atLeast"/>
        </w:trPr>
        <w:tc>
          <w:tcPr>
            <w:tcW w:w="8981" w:type="dxa"/>
            <w:vAlign w:val="top"/>
            <w:gridSpan w:val="6"/>
            <w:tcBorders>
              <w:left w:val="single" w:color="000000" w:sz="14" w:space="0"/>
              <w:bottom w:val="single" w:color="000000" w:sz="14" w:space="0"/>
              <w:right w:val="single" w:color="000000" w:sz="14" w:space="0"/>
            </w:tcBorders>
          </w:tcPr>
          <w:p>
            <w:pPr>
              <w:ind w:left="3117"/>
              <w:spacing w:before="96" w:line="205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清单 第600章</w:t>
            </w:r>
            <w:r>
              <w:rPr>
                <w:rFonts w:ascii="SimSun" w:hAnsi="SimSun" w:eastAsia="SimSun" w:cs="SimSun"/>
                <w:sz w:val="16"/>
                <w:szCs w:val="16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合计</w:t>
            </w:r>
            <w:r>
              <w:rPr>
                <w:rFonts w:ascii="SimSun" w:hAnsi="SimSun" w:eastAsia="SimSun" w:cs="SimSun"/>
                <w:sz w:val="16"/>
                <w:szCs w:val="16"/>
                <w:spacing w:val="4"/>
              </w:rPr>
              <w:t xml:space="preserve">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人民币</w:t>
            </w:r>
            <w:r>
              <w:rPr>
                <w:rFonts w:ascii="SimSun" w:hAnsi="SimSun" w:eastAsia="SimSun" w:cs="SimSun"/>
                <w:sz w:val="16"/>
                <w:szCs w:val="16"/>
                <w:spacing w:val="3"/>
              </w:rPr>
              <w:t xml:space="preserve">     </w:t>
            </w: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5" w:h="16837"/>
          <w:pgMar w:top="400" w:right="1383" w:bottom="0" w:left="1504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19" w:lineRule="auto"/>
        <w:rPr>
          <w:rFonts w:ascii="Arial"/>
          <w:sz w:val="21"/>
        </w:rPr>
      </w:pPr>
      <w:r/>
    </w:p>
    <w:p>
      <w:pPr>
        <w:spacing w:line="319" w:lineRule="auto"/>
        <w:rPr>
          <w:rFonts w:ascii="Arial"/>
          <w:sz w:val="21"/>
        </w:rPr>
      </w:pPr>
      <w:r/>
    </w:p>
    <w:p>
      <w:pPr>
        <w:pStyle w:val="BodyText"/>
        <w:ind w:left="1374"/>
        <w:spacing w:before="114" w:line="223" w:lineRule="auto"/>
        <w:outlineLvl w:val="0"/>
        <w:rPr>
          <w:sz w:val="35"/>
          <w:szCs w:val="35"/>
        </w:rPr>
      </w:pPr>
      <w:r>
        <w:rPr>
          <w:sz w:val="35"/>
          <w:szCs w:val="35"/>
          <w:b/>
          <w:bCs/>
          <w:spacing w:val="4"/>
        </w:rPr>
        <w:t>5.4</w:t>
      </w:r>
      <w:r>
        <w:rPr>
          <w:sz w:val="35"/>
          <w:szCs w:val="35"/>
          <w:spacing w:val="4"/>
        </w:rPr>
        <w:t xml:space="preserve"> </w:t>
      </w:r>
      <w:r>
        <w:rPr>
          <w:sz w:val="35"/>
          <w:szCs w:val="35"/>
          <w:b/>
          <w:bCs/>
          <w:spacing w:val="4"/>
        </w:rPr>
        <w:t>投标报价汇总表</w:t>
      </w:r>
    </w:p>
    <w:p>
      <w:pPr>
        <w:spacing w:line="356" w:lineRule="auto"/>
        <w:rPr>
          <w:rFonts w:ascii="Arial"/>
          <w:sz w:val="21"/>
        </w:rPr>
      </w:pPr>
      <w:r/>
    </w:p>
    <w:p>
      <w:pPr>
        <w:pStyle w:val="BodyText"/>
        <w:ind w:left="1328"/>
        <w:spacing w:before="52" w:line="202" w:lineRule="auto"/>
        <w:rPr>
          <w:sz w:val="16"/>
          <w:szCs w:val="16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144742</wp:posOffset>
            </wp:positionV>
            <wp:extent cx="821436" cy="48768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21436" cy="48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szCs w:val="16"/>
          <w:u w:val="single" w:color="auto"/>
          <w:spacing w:val="2"/>
        </w:rPr>
        <w:t>衡南县</w:t>
      </w:r>
      <w:r>
        <w:rPr>
          <w:sz w:val="16"/>
          <w:szCs w:val="16"/>
          <w:u w:val="single" w:color="auto"/>
        </w:rPr>
        <w:t>CD</w:t>
      </w:r>
      <w:r>
        <w:rPr>
          <w:sz w:val="16"/>
          <w:szCs w:val="16"/>
          <w:u w:val="single" w:color="auto"/>
          <w:spacing w:val="2"/>
        </w:rPr>
        <w:t>09线河阳桥危桥改造工程        </w:t>
      </w:r>
      <w:r>
        <w:rPr>
          <w:sz w:val="16"/>
          <w:szCs w:val="16"/>
          <w:u w:val="single" w:color="auto"/>
          <w:spacing w:val="1"/>
        </w:rPr>
        <w:t xml:space="preserve">     </w:t>
      </w:r>
      <w:r>
        <w:rPr>
          <w:sz w:val="16"/>
          <w:szCs w:val="16"/>
          <w:spacing w:val="1"/>
        </w:rPr>
        <w:t xml:space="preserve">   （项目名称）</w:t>
      </w:r>
      <w:r>
        <w:rPr>
          <w:sz w:val="16"/>
          <w:szCs w:val="16"/>
          <w:spacing w:val="27"/>
        </w:rPr>
        <w:t xml:space="preserve"> </w:t>
      </w:r>
      <w:r>
        <w:rPr>
          <w:sz w:val="16"/>
          <w:szCs w:val="16"/>
          <w:u w:val="single" w:color="auto"/>
          <w:spacing w:val="-23"/>
        </w:rPr>
        <w:t xml:space="preserve"> </w:t>
      </w:r>
      <w:r>
        <w:rPr>
          <w:sz w:val="16"/>
          <w:szCs w:val="16"/>
          <w:u w:val="single" w:color="auto"/>
          <w:spacing w:val="1"/>
        </w:rPr>
        <w:t>衡南县</w:t>
      </w:r>
      <w:r>
        <w:rPr>
          <w:sz w:val="16"/>
          <w:szCs w:val="16"/>
          <w:u w:val="single" w:color="auto"/>
        </w:rPr>
        <w:t>CD</w:t>
      </w:r>
      <w:r>
        <w:rPr>
          <w:sz w:val="16"/>
          <w:szCs w:val="16"/>
          <w:u w:val="single" w:color="auto"/>
          <w:spacing w:val="1"/>
        </w:rPr>
        <w:t>09线河阳桥危桥改造工程             </w:t>
      </w:r>
      <w:r>
        <w:rPr>
          <w:sz w:val="16"/>
          <w:szCs w:val="16"/>
          <w:spacing w:val="39"/>
        </w:rPr>
        <w:t xml:space="preserve"> </w:t>
      </w:r>
      <w:r>
        <w:rPr>
          <w:sz w:val="16"/>
          <w:szCs w:val="16"/>
          <w:spacing w:val="1"/>
        </w:rPr>
        <w:t>标段</w:t>
      </w:r>
    </w:p>
    <w:tbl>
      <w:tblPr>
        <w:tblStyle w:val="TableNormal"/>
        <w:tblW w:w="8979" w:type="dxa"/>
        <w:tblInd w:w="1272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767"/>
        <w:gridCol w:w="928"/>
        <w:gridCol w:w="5969"/>
        <w:gridCol w:w="1315"/>
      </w:tblGrid>
      <w:tr>
        <w:trPr>
          <w:trHeight w:val="514" w:hRule="atLeast"/>
        </w:trPr>
        <w:tc>
          <w:tcPr>
            <w:tcW w:w="767" w:type="dxa"/>
            <w:vAlign w:val="top"/>
            <w:tcBorders>
              <w:left w:val="single" w:color="000000" w:sz="14" w:space="0"/>
              <w:top w:val="single" w:color="000000" w:sz="14" w:space="0"/>
            </w:tcBorders>
          </w:tcPr>
          <w:p>
            <w:pPr>
              <w:ind w:left="215"/>
              <w:spacing w:before="205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3"/>
              </w:rPr>
              <w:t>序号</w:t>
            </w:r>
          </w:p>
        </w:tc>
        <w:tc>
          <w:tcPr>
            <w:tcW w:w="928" w:type="dxa"/>
            <w:vAlign w:val="top"/>
            <w:tcBorders>
              <w:top w:val="single" w:color="000000" w:sz="14" w:space="0"/>
            </w:tcBorders>
          </w:tcPr>
          <w:p>
            <w:pPr>
              <w:ind w:left="302"/>
              <w:spacing w:before="20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7"/>
              </w:rPr>
              <w:t>章次</w:t>
            </w:r>
          </w:p>
        </w:tc>
        <w:tc>
          <w:tcPr>
            <w:tcW w:w="5969" w:type="dxa"/>
            <w:vAlign w:val="top"/>
            <w:tcBorders>
              <w:top w:val="single" w:color="000000" w:sz="14" w:space="0"/>
            </w:tcBorders>
          </w:tcPr>
          <w:p>
            <w:pPr>
              <w:ind w:left="2666"/>
              <w:spacing w:before="205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1"/>
              </w:rPr>
              <w:t>科目名称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  <w:top w:val="single" w:color="000000" w:sz="14" w:space="0"/>
            </w:tcBorders>
          </w:tcPr>
          <w:p>
            <w:pPr>
              <w:ind w:left="269"/>
              <w:spacing w:before="206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b/>
                <w:bCs/>
                <w:spacing w:val="-2"/>
              </w:rPr>
              <w:t>金额（元）</w:t>
            </w:r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50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1</w:t>
            </w:r>
          </w:p>
        </w:tc>
        <w:tc>
          <w:tcPr>
            <w:tcW w:w="928" w:type="dxa"/>
            <w:vAlign w:val="top"/>
          </w:tcPr>
          <w:p>
            <w:pPr>
              <w:ind w:left="347"/>
              <w:spacing w:before="87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100</w:t>
            </w:r>
          </w:p>
        </w:tc>
        <w:tc>
          <w:tcPr>
            <w:tcW w:w="5969" w:type="dxa"/>
            <w:vAlign w:val="top"/>
          </w:tcPr>
          <w:p>
            <w:pPr>
              <w:ind w:left="2876"/>
              <w:spacing w:before="62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5"/>
              </w:rPr>
              <w:t>总则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0"/>
              <w:spacing w:before="8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2</w:t>
            </w:r>
          </w:p>
        </w:tc>
        <w:tc>
          <w:tcPr>
            <w:tcW w:w="928" w:type="dxa"/>
            <w:vAlign w:val="top"/>
          </w:tcPr>
          <w:p>
            <w:pPr>
              <w:ind w:left="337"/>
              <w:spacing w:before="88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200</w:t>
            </w:r>
          </w:p>
        </w:tc>
        <w:tc>
          <w:tcPr>
            <w:tcW w:w="5969" w:type="dxa"/>
            <w:vAlign w:val="top"/>
          </w:tcPr>
          <w:p>
            <w:pPr>
              <w:ind w:left="2712"/>
              <w:spacing w:before="63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路基工程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1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3</w:t>
            </w:r>
          </w:p>
        </w:tc>
        <w:tc>
          <w:tcPr>
            <w:tcW w:w="928" w:type="dxa"/>
            <w:vAlign w:val="top"/>
          </w:tcPr>
          <w:p>
            <w:pPr>
              <w:ind w:left="338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300</w:t>
            </w:r>
          </w:p>
        </w:tc>
        <w:tc>
          <w:tcPr>
            <w:tcW w:w="5969" w:type="dxa"/>
            <w:vAlign w:val="top"/>
          </w:tcPr>
          <w:p>
            <w:pPr>
              <w:ind w:left="2712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路面工程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7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4</w:t>
            </w:r>
          </w:p>
        </w:tc>
        <w:tc>
          <w:tcPr>
            <w:tcW w:w="928" w:type="dxa"/>
            <w:vAlign w:val="top"/>
          </w:tcPr>
          <w:p>
            <w:pPr>
              <w:ind w:left="334"/>
              <w:spacing w:before="89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400</w:t>
            </w:r>
          </w:p>
        </w:tc>
        <w:tc>
          <w:tcPr>
            <w:tcW w:w="5969" w:type="dxa"/>
            <w:vAlign w:val="top"/>
          </w:tcPr>
          <w:p>
            <w:pPr>
              <w:ind w:left="2469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桥梁、涵洞工程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1"/>
              <w:spacing w:before="90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5</w:t>
            </w:r>
          </w:p>
        </w:tc>
        <w:tc>
          <w:tcPr>
            <w:tcW w:w="928" w:type="dxa"/>
            <w:vAlign w:val="top"/>
          </w:tcPr>
          <w:p>
            <w:pPr>
              <w:ind w:left="336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600</w:t>
            </w:r>
          </w:p>
        </w:tc>
        <w:tc>
          <w:tcPr>
            <w:tcW w:w="5969" w:type="dxa"/>
            <w:vAlign w:val="top"/>
          </w:tcPr>
          <w:p>
            <w:pPr>
              <w:ind w:left="2393"/>
              <w:spacing w:before="64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交通安全设施工程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0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6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2646"/>
              <w:spacing w:before="64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第100章至第800章合计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42"/>
              <w:spacing w:before="90" w:line="18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7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1297"/>
              <w:spacing w:before="64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已包含在清单合计中的材料、工程设备、专业工程暂估价合计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8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1604"/>
              <w:spacing w:before="65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清单合计减去材料、工程设备、专业工程暂估价合计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39"/>
              <w:spacing w:before="91" w:line="183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9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3051"/>
              <w:spacing w:before="65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计日工合计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0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9"/>
              </w:rPr>
              <w:t>10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2413"/>
              <w:spacing w:before="67" w:line="219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"/>
              </w:rPr>
              <w:t>暂列金额（不含计日工总额）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spacing w:before="72" w:line="19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spacing w:val="-2"/>
              </w:rPr>
              <w:t>36000</w:t>
            </w:r>
          </w:p>
        </w:tc>
      </w:tr>
      <w:tr>
        <w:trPr>
          <w:trHeight w:val="275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ind w:left="309"/>
              <w:spacing w:before="91" w:line="184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9"/>
              </w:rPr>
              <w:t>11</w:t>
            </w:r>
          </w:p>
        </w:tc>
        <w:tc>
          <w:tcPr>
            <w:tcW w:w="6897" w:type="dxa"/>
            <w:vAlign w:val="top"/>
            <w:gridSpan w:val="2"/>
          </w:tcPr>
          <w:p>
            <w:pPr>
              <w:ind w:left="3135"/>
              <w:spacing w:before="66" w:line="218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2"/>
              </w:rPr>
              <w:t>投标报价</w:t>
            </w:r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7923" w:hRule="atLeast"/>
        </w:trPr>
        <w:tc>
          <w:tcPr>
            <w:tcW w:w="767" w:type="dxa"/>
            <w:vAlign w:val="top"/>
            <w:tcBorders>
              <w:lef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6897" w:type="dxa"/>
            <w:vAlign w:val="top"/>
            <w:gridSpan w:val="2"/>
          </w:tcPr>
          <w:p>
            <w:pPr>
              <w:pStyle w:val="TableText"/>
              <w:rPr/>
            </w:pPr>
            <w:r/>
          </w:p>
        </w:tc>
        <w:tc>
          <w:tcPr>
            <w:tcW w:w="1315" w:type="dxa"/>
            <w:vAlign w:val="top"/>
            <w:tcBorders>
              <w:right w:val="single" w:color="000000" w:sz="14" w:space="0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rPr>
          <w:rFonts w:ascii="Arial"/>
          <w:sz w:val="21"/>
        </w:rPr>
      </w:pPr>
      <w:r/>
    </w:p>
    <w:sectPr>
      <w:pgSz w:w="11905" w:h="16837"/>
      <w:pgMar w:top="400" w:right="1385" w:bottom="0" w:left="249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image" Target="media/image3.jpeg"/><Relationship Id="rId4" Type="http://schemas.openxmlformats.org/officeDocument/2006/relationships/image" Target="media/image2.jpeg"/><Relationship Id="rId3" Type="http://schemas.openxmlformats.org/officeDocument/2006/relationships/header" Target="header2.xml"/><Relationship Id="rId2" Type="http://schemas.openxmlformats.org/officeDocument/2006/relationships/image" Target="media/image1.jpeg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表格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2025-04-07T11:46:47Z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2025-04-07T11:47:52</vt:filetime>
  </property>
</Properties>
</file>