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B135">
      <w:pPr>
        <w:widowControl/>
        <w:spacing w:line="500" w:lineRule="exact"/>
        <w:jc w:val="center"/>
        <w:outlineLvl w:val="1"/>
        <w:rPr>
          <w:rFonts w:hint="eastAsia" w:hAnsi="宋体"/>
          <w:b/>
          <w:sz w:val="32"/>
          <w:szCs w:val="32"/>
        </w:rPr>
      </w:pPr>
      <w:bookmarkStart w:id="0" w:name="OLE_LINK1"/>
      <w:r>
        <w:rPr>
          <w:rFonts w:hint="eastAsia" w:hAnsi="宋体"/>
          <w:b/>
          <w:sz w:val="32"/>
          <w:szCs w:val="32"/>
          <w:lang w:val="en-US" w:eastAsia="zh-CN"/>
        </w:rPr>
        <w:t>技术要求</w:t>
      </w:r>
      <w:r>
        <w:rPr>
          <w:rFonts w:hint="eastAsia" w:hAnsi="宋体"/>
          <w:b/>
          <w:sz w:val="32"/>
          <w:szCs w:val="32"/>
        </w:rPr>
        <w:t xml:space="preserve">应答表  </w:t>
      </w:r>
    </w:p>
    <w:bookmarkEnd w:id="0"/>
    <w:p w14:paraId="7D27FB57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项目名称：</w:t>
      </w:r>
    </w:p>
    <w:p w14:paraId="12B95921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 w:bidi="ar-SA"/>
        </w:rPr>
        <w:t>项目编号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：</w:t>
      </w:r>
    </w:p>
    <w:p w14:paraId="5F3D504A">
      <w:pPr>
        <w:autoSpaceDE w:val="0"/>
        <w:autoSpaceDN w:val="0"/>
        <w:adjustRightInd w:val="0"/>
        <w:jc w:val="center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219"/>
        <w:gridCol w:w="2786"/>
        <w:gridCol w:w="3250"/>
      </w:tblGrid>
      <w:tr w14:paraId="7DA9D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noWrap w:val="0"/>
            <w:vAlign w:val="center"/>
          </w:tcPr>
          <w:p w14:paraId="0D262865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序号</w:t>
            </w:r>
          </w:p>
        </w:tc>
        <w:tc>
          <w:tcPr>
            <w:tcW w:w="2219" w:type="dxa"/>
            <w:noWrap w:val="0"/>
            <w:vAlign w:val="center"/>
          </w:tcPr>
          <w:p w14:paraId="523B30C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招标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文件要求</w:t>
            </w:r>
          </w:p>
        </w:tc>
        <w:tc>
          <w:tcPr>
            <w:tcW w:w="2786" w:type="dxa"/>
            <w:noWrap w:val="0"/>
            <w:vAlign w:val="center"/>
          </w:tcPr>
          <w:p w14:paraId="31A3083F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投标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文件的应答</w:t>
            </w:r>
          </w:p>
        </w:tc>
        <w:tc>
          <w:tcPr>
            <w:tcW w:w="3250" w:type="dxa"/>
            <w:noWrap w:val="0"/>
            <w:vAlign w:val="center"/>
          </w:tcPr>
          <w:p w14:paraId="0B877EF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偏离说明（如偏离原因及对整体方案的影响等）</w:t>
            </w:r>
          </w:p>
        </w:tc>
      </w:tr>
      <w:tr w14:paraId="68C3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4AB40E1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0D380D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5ADDD47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AC4274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3188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4C0AE38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65FE24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135D8E5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3A062F5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897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C1D1AB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1F1C74C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3F6C8A8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2F4D28D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4AC2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05270031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5CEAFA3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2D80F16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2B1A18A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5244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3D56B90D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71FF260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2931776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359EA3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AA0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30A95F2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61C44F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4626D12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30AAF31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52DE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0C8897D5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56B7CCF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3FF3EC9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0B2E46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79D6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00555573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774CEF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9D6FAA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4E4437D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</w:tbl>
    <w:p w14:paraId="4D41DA16">
      <w:pPr>
        <w:spacing w:line="520" w:lineRule="exact"/>
        <w:ind w:firstLine="420"/>
        <w:rPr>
          <w:rFonts w:hint="eastAsia" w:ascii="宋体" w:hAnsi="宋体" w:eastAsia="宋体" w:cs="Times New Roman"/>
          <w:b/>
          <w:bCs/>
          <w:sz w:val="24"/>
          <w:szCs w:val="24"/>
          <w:highlight w:val="yellow"/>
        </w:rPr>
      </w:pPr>
    </w:p>
    <w:p w14:paraId="2DC1F776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注：1、按照招标文件3.2技术要求进行逐条应答；如与招标文件3.2技术要求无偏离（包括正偏离和负偏离），则无需逐条应答，视为均响应招标文件3.2技术要求，不用在此表中列出,可划“/”。</w:t>
      </w:r>
    </w:p>
    <w:p w14:paraId="5F350F07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2、投标人必须据实填写，不得虚假填写，否则将取消其投标或中标资格。</w:t>
      </w:r>
    </w:p>
    <w:p w14:paraId="33F9FBA7">
      <w:pPr>
        <w:widowControl/>
        <w:spacing w:line="500" w:lineRule="exact"/>
        <w:ind w:firstLine="470" w:firstLineChars="196"/>
        <w:jc w:val="left"/>
        <w:rPr>
          <w:rFonts w:hint="eastAsia" w:hAnsi="宋体" w:eastAsia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 xml:space="preserve"> </w:t>
      </w:r>
    </w:p>
    <w:p w14:paraId="08C729C4">
      <w:pPr>
        <w:pStyle w:val="2"/>
        <w:rPr>
          <w:rFonts w:hint="eastAsia"/>
        </w:rPr>
      </w:pPr>
    </w:p>
    <w:p w14:paraId="03740E69">
      <w:pPr>
        <w:autoSpaceDE w:val="0"/>
        <w:autoSpaceDN w:val="0"/>
        <w:adjustRightInd w:val="0"/>
        <w:spacing w:line="360" w:lineRule="auto"/>
        <w:ind w:firstLine="422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投标人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15144F22">
      <w:pPr>
        <w:pStyle w:val="2"/>
        <w:spacing w:line="360" w:lineRule="auto"/>
        <w:ind w:firstLine="422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日     期：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7CB2D96F"/>
    <w:p w14:paraId="269BF0E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81E16"/>
    <w:rsid w:val="70D8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Normal Indent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2025-04-28T07:31:00Z</dcterms:created>
  <dc:creator>杨靖秋</dc:creator>
  <cp:lastModifiedBy>杨靖秋</cp:lastModifiedBy>
  <dcterms:modified xsi:type="dcterms:W3CDTF">2025-04-28T07:31:44Z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FC86F0517EC940919895A4F2ECE90BE6_11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