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D47" w:rsidRDefault="00E26C61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bookmarkStart w:id="0" w:name="OLE_LINK1"/>
      <w:r>
        <w:rPr>
          <w:rFonts w:ascii="方正小标宋_GBK" w:eastAsia="方正小标宋_GBK" w:hint="eastAsia"/>
          <w:sz w:val="44"/>
          <w:szCs w:val="44"/>
        </w:rPr>
        <w:t>国家统计局海南调查总队定点租赁车辆服务商询价公告</w:t>
      </w:r>
    </w:p>
    <w:bookmarkEnd w:id="0"/>
    <w:p w:rsidR="00784D47" w:rsidRDefault="00784D47"/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根据《中华人民共和国政府采购法》等有关规定，现对国家统计局海南调查总队定点租赁车辆服务商进行其他招标，欢迎合格的供应商前来投标。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项目名称：总队定点租赁车辆服务商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项目编号：</w:t>
      </w:r>
      <w:r>
        <w:rPr>
          <w:rFonts w:ascii="仿宋_GB2312" w:eastAsia="仿宋_GB2312" w:hint="eastAsia"/>
          <w:sz w:val="32"/>
          <w:szCs w:val="32"/>
        </w:rPr>
        <w:t>/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项目联系方式：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项目联系人：王先生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项目联系电话：</w:t>
      </w:r>
      <w:r>
        <w:rPr>
          <w:rFonts w:ascii="仿宋_GB2312" w:eastAsia="仿宋_GB2312" w:hint="eastAsia"/>
          <w:sz w:val="32"/>
          <w:szCs w:val="32"/>
        </w:rPr>
        <w:t>0898-65325212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采购单位联系方式：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采购单位：国家统计局海南调查总队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采购单位地址：海口市</w:t>
      </w:r>
      <w:proofErr w:type="gramStart"/>
      <w:r>
        <w:rPr>
          <w:rFonts w:ascii="仿宋_GB2312" w:eastAsia="仿宋_GB2312" w:hint="eastAsia"/>
          <w:sz w:val="32"/>
          <w:szCs w:val="32"/>
        </w:rPr>
        <w:t>龙华</w:t>
      </w:r>
      <w:bookmarkStart w:id="1" w:name="_GoBack"/>
      <w:bookmarkEnd w:id="1"/>
      <w:r>
        <w:rPr>
          <w:rFonts w:ascii="仿宋_GB2312" w:eastAsia="仿宋_GB2312" w:hint="eastAsia"/>
          <w:sz w:val="32"/>
          <w:szCs w:val="32"/>
        </w:rPr>
        <w:t>区</w:t>
      </w:r>
      <w:proofErr w:type="gramEnd"/>
      <w:r>
        <w:rPr>
          <w:rFonts w:ascii="仿宋_GB2312" w:eastAsia="仿宋_GB2312" w:hint="eastAsia"/>
          <w:sz w:val="32"/>
          <w:szCs w:val="32"/>
        </w:rPr>
        <w:t>山高街</w:t>
      </w: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号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采购单位联系方式：王先生</w:t>
      </w:r>
      <w:r>
        <w:rPr>
          <w:rFonts w:ascii="仿宋_GB2312" w:eastAsia="仿宋_GB2312" w:hint="eastAsia"/>
          <w:sz w:val="32"/>
          <w:szCs w:val="32"/>
        </w:rPr>
        <w:t xml:space="preserve"> 0898-65325212</w:t>
      </w:r>
    </w:p>
    <w:p w:rsidR="00784D47" w:rsidRDefault="00784D47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784D47" w:rsidRDefault="00E26C61">
      <w:pPr>
        <w:spacing w:line="600" w:lineRule="exact"/>
        <w:ind w:firstLineChars="200" w:firstLine="640"/>
        <w:rPr>
          <w:rFonts w:ascii="SimHei" w:eastAsia="SimHei" w:hAnsi="SimHei"/>
          <w:sz w:val="32"/>
          <w:szCs w:val="32"/>
        </w:rPr>
      </w:pPr>
      <w:r>
        <w:rPr>
          <w:rFonts w:ascii="SimHei" w:eastAsia="SimHei" w:hAnsi="SimHei" w:hint="eastAsia"/>
          <w:sz w:val="32"/>
          <w:szCs w:val="32"/>
        </w:rPr>
        <w:t>一、采购项目内容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>
        <w:rPr>
          <w:rFonts w:ascii="仿宋_GB2312" w:eastAsia="仿宋_GB2312" w:hint="eastAsia"/>
          <w:sz w:val="32"/>
          <w:szCs w:val="32"/>
        </w:rPr>
        <w:t>车辆</w:t>
      </w:r>
      <w:r>
        <w:rPr>
          <w:rFonts w:ascii="仿宋_GB2312" w:eastAsia="仿宋_GB2312" w:hint="eastAsia"/>
          <w:sz w:val="32"/>
          <w:szCs w:val="32"/>
          <w:lang w:eastAsia="zh"/>
        </w:rPr>
        <w:t>配</w:t>
      </w:r>
      <w:r>
        <w:rPr>
          <w:rFonts w:ascii="仿宋_GB2312" w:eastAsia="仿宋_GB2312" w:hint="eastAsia"/>
          <w:sz w:val="32"/>
          <w:szCs w:val="32"/>
        </w:rPr>
        <w:t>驾租赁</w:t>
      </w:r>
      <w:proofErr w:type="gramEnd"/>
      <w:r>
        <w:rPr>
          <w:rFonts w:ascii="仿宋_GB2312" w:eastAsia="仿宋_GB2312" w:hint="eastAsia"/>
          <w:sz w:val="32"/>
          <w:szCs w:val="32"/>
        </w:rPr>
        <w:t>服务。</w:t>
      </w:r>
    </w:p>
    <w:p w:rsidR="00784D47" w:rsidRDefault="00E26C61">
      <w:pPr>
        <w:spacing w:line="600" w:lineRule="exact"/>
        <w:ind w:firstLineChars="200" w:firstLine="640"/>
        <w:rPr>
          <w:rFonts w:ascii="SimHei" w:eastAsia="SimHei" w:hAnsi="SimHei"/>
          <w:sz w:val="32"/>
          <w:szCs w:val="32"/>
        </w:rPr>
      </w:pPr>
      <w:r>
        <w:rPr>
          <w:rFonts w:ascii="SimHei" w:eastAsia="SimHei" w:hAnsi="SimHei" w:hint="eastAsia"/>
          <w:sz w:val="32"/>
          <w:szCs w:val="32"/>
        </w:rPr>
        <w:t>二、供应商资格要求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（一）具有独立承担民事责任的能力且在中华人民共和国境内注册，并依法取得企业营业执照（或事业单位法人证书）；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（二）经营范围包含汽车租赁；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（三）正常合法经营，具有良好的商业信誉和健全的财务会计制度；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（四）有依法缴纳税收和社会保障资金的良好记录；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（五）具有履行合同所必需的设备和专业技术能力；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（六）参加本次报价前三年内</w:t>
      </w:r>
      <w:r>
        <w:rPr>
          <w:rFonts w:ascii="仿宋_GB2312" w:eastAsia="仿宋_GB2312" w:hint="eastAsia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在经营活动中没有重大违法记录；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（七）本项目不接受联合体投标</w:t>
      </w:r>
      <w:r>
        <w:rPr>
          <w:rFonts w:ascii="仿宋_GB2312" w:eastAsia="仿宋_GB2312" w:hint="eastAsia"/>
          <w:sz w:val="32"/>
          <w:szCs w:val="32"/>
        </w:rPr>
        <w:t>;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（八）法律、行政法规规定的其他条件。</w:t>
      </w:r>
    </w:p>
    <w:p w:rsidR="00784D47" w:rsidRDefault="00E26C61">
      <w:pPr>
        <w:spacing w:line="600" w:lineRule="exact"/>
        <w:ind w:firstLineChars="200" w:firstLine="640"/>
        <w:rPr>
          <w:rFonts w:ascii="SimHei" w:eastAsia="SimHei" w:hAnsi="SimHei"/>
          <w:sz w:val="32"/>
          <w:szCs w:val="32"/>
        </w:rPr>
      </w:pPr>
      <w:r>
        <w:rPr>
          <w:rFonts w:ascii="SimHei" w:eastAsia="SimHei" w:hAnsi="SimHei" w:hint="eastAsia"/>
          <w:sz w:val="32"/>
          <w:szCs w:val="32"/>
        </w:rPr>
        <w:t>三、响应文件内容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（一）合法取得的营业执照扫描件；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（二）公司近三</w:t>
      </w:r>
      <w:r>
        <w:rPr>
          <w:rFonts w:ascii="仿宋_GB2312" w:eastAsia="仿宋_GB2312" w:hint="eastAsia"/>
          <w:sz w:val="32"/>
          <w:szCs w:val="32"/>
        </w:rPr>
        <w:t>个月内纳税证明及缴纳社会保障资金证明材料扫描件；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（三）公司</w:t>
      </w:r>
      <w:r>
        <w:rPr>
          <w:rFonts w:ascii="仿宋_GB2312" w:eastAsia="仿宋_GB2312" w:hint="eastAsia"/>
          <w:sz w:val="32"/>
          <w:szCs w:val="32"/>
        </w:rPr>
        <w:t>2025</w:t>
      </w:r>
      <w:r>
        <w:rPr>
          <w:rFonts w:ascii="仿宋_GB2312" w:eastAsia="仿宋_GB2312" w:hint="eastAsia"/>
          <w:sz w:val="32"/>
          <w:szCs w:val="32"/>
        </w:rPr>
        <w:t>年度财务审计报告；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（四）公司具有履行合同所必需的设备和专业技术能力承诺函；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（五）加盖公章报价单；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（六）未被“信用中国”网站列入失信被执行人和重大税收违法案件当事人名单的、未被“中国政府采购网”网站列入政府采购严重违法失信行为记录名单截图；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（七）参加本次政府采购活动前</w:t>
      </w: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年内在经营活动中没有重大违法记录的书面声明。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（八）授权委托书、法定代表人及授权代表人身份证明复印件；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（九）所需材料均需加盖公章。</w:t>
      </w:r>
    </w:p>
    <w:p w:rsidR="00784D47" w:rsidRDefault="00E26C61">
      <w:pPr>
        <w:spacing w:line="600" w:lineRule="exact"/>
        <w:ind w:firstLineChars="200" w:firstLine="640"/>
        <w:rPr>
          <w:rFonts w:ascii="SimHei" w:eastAsia="SimHei" w:hAnsi="SimHei"/>
          <w:sz w:val="32"/>
          <w:szCs w:val="32"/>
        </w:rPr>
      </w:pPr>
      <w:r>
        <w:rPr>
          <w:rFonts w:ascii="SimHei" w:eastAsia="SimHei" w:hAnsi="SimHei" w:hint="eastAsia"/>
          <w:sz w:val="32"/>
          <w:szCs w:val="32"/>
        </w:rPr>
        <w:t>四、开标时间：</w:t>
      </w:r>
      <w:r>
        <w:rPr>
          <w:rFonts w:ascii="SimHei" w:eastAsia="SimHei" w:hAnsi="SimHei" w:hint="eastAsia"/>
          <w:sz w:val="32"/>
          <w:szCs w:val="32"/>
        </w:rPr>
        <w:t>2026</w:t>
      </w:r>
      <w:r>
        <w:rPr>
          <w:rFonts w:ascii="SimHei" w:eastAsia="SimHei" w:hAnsi="SimHei" w:hint="eastAsia"/>
          <w:sz w:val="32"/>
          <w:szCs w:val="32"/>
        </w:rPr>
        <w:t>年</w:t>
      </w:r>
      <w:r>
        <w:rPr>
          <w:rFonts w:ascii="SimHei" w:eastAsia="SimHei" w:hAnsi="SimHei"/>
          <w:sz w:val="32"/>
          <w:szCs w:val="32"/>
        </w:rPr>
        <w:t>5</w:t>
      </w:r>
      <w:r>
        <w:rPr>
          <w:rFonts w:ascii="SimHei" w:eastAsia="SimHei" w:hAnsi="SimHei" w:hint="eastAsia"/>
          <w:sz w:val="32"/>
          <w:szCs w:val="32"/>
        </w:rPr>
        <w:t>月</w:t>
      </w:r>
      <w:r>
        <w:rPr>
          <w:rFonts w:ascii="SimHei" w:eastAsia="SimHei" w:hAnsi="SimHei"/>
          <w:sz w:val="32"/>
          <w:szCs w:val="32"/>
        </w:rPr>
        <w:t>25</w:t>
      </w:r>
      <w:r>
        <w:rPr>
          <w:rFonts w:ascii="SimHei" w:eastAsia="SimHei" w:hAnsi="SimHei" w:hint="eastAsia"/>
          <w:sz w:val="32"/>
          <w:szCs w:val="32"/>
        </w:rPr>
        <w:t>日</w:t>
      </w:r>
      <w:r>
        <w:rPr>
          <w:rFonts w:ascii="SimHei" w:eastAsia="SimHei" w:hAnsi="SimHei" w:hint="eastAsia"/>
          <w:sz w:val="32"/>
          <w:szCs w:val="32"/>
        </w:rPr>
        <w:t xml:space="preserve"> 15:00</w:t>
      </w:r>
    </w:p>
    <w:p w:rsidR="00784D47" w:rsidRDefault="00E26C61">
      <w:pPr>
        <w:spacing w:line="600" w:lineRule="exact"/>
        <w:ind w:firstLineChars="200" w:firstLine="640"/>
        <w:rPr>
          <w:rFonts w:ascii="SimHei" w:eastAsia="SimHei" w:hAnsi="SimHei"/>
          <w:sz w:val="32"/>
          <w:szCs w:val="32"/>
        </w:rPr>
      </w:pPr>
      <w:r>
        <w:rPr>
          <w:rFonts w:ascii="SimHei" w:eastAsia="SimHei" w:hAnsi="SimHei" w:hint="eastAsia"/>
          <w:sz w:val="32"/>
          <w:szCs w:val="32"/>
        </w:rPr>
        <w:t>五、其它补充事宜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特别说明：以上开标时间（</w:t>
      </w:r>
      <w:r>
        <w:rPr>
          <w:rFonts w:ascii="仿宋_GB2312" w:eastAsia="仿宋_GB2312" w:hint="eastAsia"/>
          <w:sz w:val="32"/>
          <w:szCs w:val="32"/>
        </w:rPr>
        <w:t>2026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25</w:t>
      </w:r>
      <w:r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15:00</w:t>
      </w:r>
      <w:r>
        <w:rPr>
          <w:rFonts w:ascii="仿宋_GB2312" w:eastAsia="仿宋_GB2312" w:hint="eastAsia"/>
          <w:sz w:val="32"/>
          <w:szCs w:val="32"/>
        </w:rPr>
        <w:t>）为暂定时间，具体开标时间由采购人开会决定，投标人无需派人到场。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不明之处，请与联系人咨询了解。项目联系人：王先生，联系电话：</w:t>
      </w:r>
      <w:r>
        <w:rPr>
          <w:rFonts w:ascii="仿宋_GB2312" w:eastAsia="仿宋_GB2312" w:hint="eastAsia"/>
          <w:sz w:val="32"/>
          <w:szCs w:val="32"/>
        </w:rPr>
        <w:t>0898- 65325212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请于</w:t>
      </w:r>
      <w:r>
        <w:rPr>
          <w:rFonts w:ascii="仿宋_GB2312" w:eastAsia="仿宋_GB2312" w:hint="eastAsia"/>
          <w:sz w:val="32"/>
          <w:szCs w:val="32"/>
        </w:rPr>
        <w:t>2026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22</w:t>
      </w:r>
      <w:r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15:00</w:t>
      </w:r>
      <w:r>
        <w:rPr>
          <w:rFonts w:ascii="仿宋_GB2312" w:eastAsia="仿宋_GB2312" w:hint="eastAsia"/>
          <w:sz w:val="32"/>
          <w:szCs w:val="32"/>
        </w:rPr>
        <w:t>前将报价材料（所有资料需密封并在封口处加盖单位公章）报送至国家统计局海南调查总队门卫处（需要现场登记确认签字），逾期送达或不按要求报送文件将予以拒收。地址：海南省海口市</w:t>
      </w:r>
      <w:proofErr w:type="gramStart"/>
      <w:r>
        <w:rPr>
          <w:rFonts w:ascii="仿宋_GB2312" w:eastAsia="仿宋_GB2312" w:hint="eastAsia"/>
          <w:sz w:val="32"/>
          <w:szCs w:val="32"/>
        </w:rPr>
        <w:t>龙华区</w:t>
      </w:r>
      <w:proofErr w:type="gramEnd"/>
      <w:r>
        <w:rPr>
          <w:rFonts w:ascii="仿宋_GB2312" w:eastAsia="仿宋_GB2312" w:hint="eastAsia"/>
          <w:sz w:val="32"/>
          <w:szCs w:val="32"/>
        </w:rPr>
        <w:t>山高街</w:t>
      </w: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号总队业</w:t>
      </w:r>
      <w:r>
        <w:rPr>
          <w:rFonts w:ascii="仿宋_GB2312" w:eastAsia="仿宋_GB2312" w:hint="eastAsia"/>
          <w:sz w:val="32"/>
          <w:szCs w:val="32"/>
        </w:rPr>
        <w:t>务技术用房</w:t>
      </w:r>
      <w:r w:rsidR="00036AD1">
        <w:rPr>
          <w:rFonts w:ascii="仿宋_GB2312" w:eastAsia="仿宋_GB2312"/>
          <w:sz w:val="32"/>
          <w:szCs w:val="32"/>
        </w:rPr>
        <w:t>512</w:t>
      </w:r>
      <w:r>
        <w:rPr>
          <w:rFonts w:ascii="仿宋_GB2312" w:eastAsia="仿宋_GB2312" w:hint="eastAsia"/>
          <w:sz w:val="32"/>
          <w:szCs w:val="32"/>
        </w:rPr>
        <w:t>室，收件人：王先生，联系电话：</w:t>
      </w:r>
      <w:r>
        <w:rPr>
          <w:rFonts w:ascii="仿宋_GB2312" w:eastAsia="仿宋_GB2312" w:hint="eastAsia"/>
          <w:sz w:val="32"/>
          <w:szCs w:val="32"/>
        </w:rPr>
        <w:t>0898- 65325212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报价单及合同模板详见附件。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四、预算金额：</w:t>
      </w:r>
    </w:p>
    <w:p w:rsidR="00784D47" w:rsidRDefault="00E26C61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预算金额：</w:t>
      </w:r>
      <w:r>
        <w:rPr>
          <w:rFonts w:ascii="仿宋_GB2312" w:eastAsia="仿宋_GB2312" w:hint="eastAsia"/>
          <w:sz w:val="32"/>
          <w:szCs w:val="32"/>
        </w:rPr>
        <w:t xml:space="preserve">0.000000 </w:t>
      </w:r>
      <w:r>
        <w:rPr>
          <w:rFonts w:ascii="仿宋_GB2312" w:eastAsia="仿宋_GB2312" w:hint="eastAsia"/>
          <w:sz w:val="32"/>
          <w:szCs w:val="32"/>
        </w:rPr>
        <w:t>万元（人民币）</w:t>
      </w:r>
    </w:p>
    <w:sectPr w:rsidR="00784D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5B1"/>
    <w:rsid w:val="FA7ED560"/>
    <w:rsid w:val="FFED55AB"/>
    <w:rsid w:val="00036AD1"/>
    <w:rsid w:val="00310477"/>
    <w:rsid w:val="006205B1"/>
    <w:rsid w:val="006F6B13"/>
    <w:rsid w:val="00781CA9"/>
    <w:rsid w:val="00784D47"/>
    <w:rsid w:val="00B537EC"/>
    <w:rsid w:val="00DB30C6"/>
    <w:rsid w:val="00E26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14898D"/>
  <w15:docId w15:val="{47C7A5E6-4D82-44BC-A5C2-85F3BDBF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明显引用 字符"/>
    <w:basedOn w:val="a0"/>
    <w:link w:val="aa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Administrator</cp:lastModifiedBy>
  <cp:revision>3</cp:revision>
  <dcterms:created xsi:type="dcterms:W3CDTF">2026-05-13T08:12:00Z</dcterms:created>
  <dcterms:modified xsi:type="dcterms:W3CDTF">2026-05-14T09:44:00Z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