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5FBE5">
      <w:pPr>
        <w:pStyle w:val="4"/>
        <w:spacing w:before="15" w:line="36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开标一览表(报价表)</w:t>
      </w:r>
    </w:p>
    <w:p w14:paraId="6C3EBDC6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投标人名称：</w:t>
      </w:r>
    </w:p>
    <w:tbl>
      <w:tblPr>
        <w:tblStyle w:val="2"/>
        <w:tblW w:w="49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151"/>
        <w:gridCol w:w="1203"/>
        <w:gridCol w:w="1216"/>
        <w:gridCol w:w="2214"/>
        <w:gridCol w:w="3176"/>
      </w:tblGrid>
      <w:tr w14:paraId="76F4E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F4C937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60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75DB14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eastAsia="zh-CN"/>
              </w:rPr>
              <w:t>内容</w:t>
            </w:r>
          </w:p>
        </w:tc>
        <w:tc>
          <w:tcPr>
            <w:tcW w:w="627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B56A82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颜色</w:t>
            </w:r>
          </w:p>
        </w:tc>
        <w:tc>
          <w:tcPr>
            <w:tcW w:w="634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F700A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数量（㎡）</w:t>
            </w:r>
          </w:p>
        </w:tc>
        <w:tc>
          <w:tcPr>
            <w:tcW w:w="1154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54EC46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投标单价</w:t>
            </w: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（元/㎡）</w:t>
            </w:r>
          </w:p>
        </w:tc>
        <w:tc>
          <w:tcPr>
            <w:tcW w:w="165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269D25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单项合计金额（元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）（</w:t>
            </w: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数量（㎡）</w:t>
            </w:r>
            <w:r>
              <w:rPr>
                <w:rFonts w:hint="eastAsia" w:cs="Microsoft JhengHei" w:asciiTheme="minorEastAsia" w:hAnsiTheme="minorEastAsia"/>
                <w:color w:val="auto"/>
                <w:kern w:val="0"/>
                <w:sz w:val="24"/>
                <w:szCs w:val="24"/>
                <w:lang w:val="en-US" w:eastAsia="zh-CN"/>
              </w:rPr>
              <w:t>×对应采购内容的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投标单价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 w14:paraId="4A9BF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0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05700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0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0DFBAC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eastAsia="zh-CN"/>
              </w:rPr>
              <w:t>反光膜</w:t>
            </w:r>
          </w:p>
        </w:tc>
        <w:tc>
          <w:tcPr>
            <w:tcW w:w="6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B98CA9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黄绿双拼</w:t>
            </w:r>
          </w:p>
        </w:tc>
        <w:tc>
          <w:tcPr>
            <w:tcW w:w="634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849F31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368765</w:t>
            </w:r>
          </w:p>
        </w:tc>
        <w:tc>
          <w:tcPr>
            <w:tcW w:w="1154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3398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</w:t>
            </w:r>
          </w:p>
        </w:tc>
        <w:tc>
          <w:tcPr>
            <w:tcW w:w="1650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933776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</w:t>
            </w:r>
          </w:p>
        </w:tc>
      </w:tr>
      <w:tr w14:paraId="24AA4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0" w:type="pct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F8FE0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00" w:type="pct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0F3499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67C57A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渐变绿</w:t>
            </w:r>
          </w:p>
        </w:tc>
        <w:tc>
          <w:tcPr>
            <w:tcW w:w="634" w:type="pct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6FF4AA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154" w:type="pct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C7921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650" w:type="pct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AED0A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0310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0325C0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0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7FC001">
            <w:pPr>
              <w:pStyle w:val="4"/>
              <w:spacing w:before="15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</w:rPr>
              <w:t>烫印膜</w:t>
            </w:r>
          </w:p>
        </w:tc>
        <w:tc>
          <w:tcPr>
            <w:tcW w:w="6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ED331D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黑色</w:t>
            </w:r>
          </w:p>
        </w:tc>
        <w:tc>
          <w:tcPr>
            <w:tcW w:w="63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B036BF">
            <w:pPr>
              <w:spacing w:before="9"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val="en-US" w:eastAsia="zh-CN"/>
              </w:rPr>
              <w:t>338550</w:t>
            </w:r>
          </w:p>
        </w:tc>
        <w:tc>
          <w:tcPr>
            <w:tcW w:w="1154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237816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</w:t>
            </w:r>
          </w:p>
        </w:tc>
        <w:tc>
          <w:tcPr>
            <w:tcW w:w="1650" w:type="pct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AECE31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</w:t>
            </w:r>
          </w:p>
        </w:tc>
      </w:tr>
      <w:tr w14:paraId="446E1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6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8599B4">
            <w:pPr>
              <w:pStyle w:val="4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投标总报价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此处投标总报价=∑</w:t>
            </w: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  <w:lang w:eastAsia="zh-CN"/>
              </w:rPr>
              <w:t>反光膜</w:t>
            </w:r>
            <w:r>
              <w:rPr>
                <w:rFonts w:hint="eastAsia" w:cs="Microsoft JhengHei" w:asciiTheme="minorEastAsia" w:hAnsiTheme="minorEastAsia"/>
                <w:color w:val="auto"/>
                <w:kern w:val="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单项合计金额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cs="Microsoft JhengHei" w:asciiTheme="minorEastAsia" w:hAnsiTheme="minorEastAsia" w:eastAsiaTheme="minorEastAsia"/>
                <w:color w:val="auto"/>
                <w:kern w:val="0"/>
                <w:sz w:val="24"/>
                <w:szCs w:val="24"/>
              </w:rPr>
              <w:t>烫印膜</w:t>
            </w:r>
            <w:r>
              <w:rPr>
                <w:rFonts w:hint="eastAsia" w:cs="Microsoft JhengHei" w:asciiTheme="minorEastAsia" w:hAnsiTheme="minorEastAsia"/>
                <w:color w:val="auto"/>
                <w:kern w:val="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单项合计金额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：</w:t>
            </w:r>
          </w:p>
          <w:p w14:paraId="5D9E159E">
            <w:pPr>
              <w:pStyle w:val="4"/>
              <w:spacing w:line="360" w:lineRule="auto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</w:p>
        </w:tc>
      </w:tr>
    </w:tbl>
    <w:p w14:paraId="284C6F0A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投标人签章：                 </w:t>
      </w:r>
    </w:p>
    <w:p w14:paraId="34AD401B">
      <w:pPr>
        <w:pStyle w:val="4"/>
        <w:spacing w:line="360" w:lineRule="auto"/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日期：    年   月    日</w:t>
      </w:r>
      <w:bookmarkStart w:id="0" w:name="_GoBack"/>
      <w:bookmarkEnd w:id="0"/>
    </w:p>
    <w:p w14:paraId="54438D02"/>
    <w:p w14:paraId="3F9D40CD">
      <w:pPr>
        <w:pStyle w:val="4"/>
        <w:spacing w:before="15"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报价要求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说明：</w:t>
      </w:r>
    </w:p>
    <w:p w14:paraId="5C0CF526">
      <w:pPr>
        <w:pStyle w:val="4"/>
        <w:spacing w:before="15" w:line="360" w:lineRule="auto"/>
        <w:ind w:firstLine="404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投标人须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分别对各项采购内容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进行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单价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报价，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各项采购内容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的投标单价均不能超过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对应的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单价最高限价。</w:t>
      </w:r>
    </w:p>
    <w:p w14:paraId="5DD47215">
      <w:pPr>
        <w:pStyle w:val="4"/>
        <w:spacing w:before="15" w:line="360" w:lineRule="auto"/>
        <w:ind w:firstLine="404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投标人在</w:t>
      </w:r>
      <w:r>
        <w:rPr>
          <w:b w:val="0"/>
          <w:bCs/>
          <w:color w:val="auto"/>
          <w:spacing w:val="-1"/>
          <w:sz w:val="24"/>
          <w:szCs w:val="24"/>
        </w:rPr>
        <w:t>投标客户端上传的电子报价数据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应填写总价金额，即反光膜的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投标单价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×对应</w:t>
      </w:r>
      <w:r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  <w:lang w:val="en-US" w:eastAsia="zh-CN"/>
        </w:rPr>
        <w:t>数量</w:t>
      </w:r>
      <w:r>
        <w:rPr>
          <w:rFonts w:hint="eastAsia" w:cs="Microsoft JhengHei" w:asciiTheme="minorEastAsia" w:hAnsiTheme="minorEastAsia"/>
          <w:color w:val="auto"/>
          <w:kern w:val="0"/>
          <w:sz w:val="24"/>
          <w:szCs w:val="24"/>
          <w:lang w:val="en-US" w:eastAsia="zh-CN"/>
        </w:rPr>
        <w:t>+</w:t>
      </w:r>
      <w:r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</w:rPr>
        <w:t>烫印膜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投标单价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×对应</w:t>
      </w:r>
      <w:r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  <w:lang w:val="en-US" w:eastAsia="zh-CN"/>
        </w:rPr>
        <w:t>数量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合计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金额，且在投标客户端填写的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总价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金额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投标文件中的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《开标一览表(报价表)》”中填写的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投标总报价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金额保持一致。</w:t>
      </w:r>
    </w:p>
    <w:p w14:paraId="175BFB86">
      <w:pPr>
        <w:pStyle w:val="4"/>
        <w:spacing w:before="15" w:line="360" w:lineRule="auto"/>
        <w:ind w:firstLine="404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投标人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按照下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表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《开标一览表(报价表)》格式分别填报“</w:t>
      </w:r>
      <w:r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  <w:lang w:eastAsia="zh-CN"/>
        </w:rPr>
        <w:t>反光膜</w:t>
      </w:r>
      <w:r>
        <w:rPr>
          <w:rFonts w:hint="eastAsia" w:cs="Microsoft JhengHei" w:asciiTheme="minorEastAsia" w:hAnsiTheme="minorEastAsia"/>
          <w:color w:val="auto"/>
          <w:kern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投标单价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cs="Microsoft JhengHei" w:asciiTheme="minorEastAsia" w:hAnsiTheme="minorEastAsia" w:eastAsiaTheme="minorEastAsia"/>
          <w:color w:val="auto"/>
          <w:kern w:val="0"/>
          <w:sz w:val="24"/>
          <w:szCs w:val="24"/>
        </w:rPr>
        <w:t>烫印膜</w:t>
      </w:r>
      <w:r>
        <w:rPr>
          <w:rFonts w:hint="eastAsia" w:cs="Microsoft JhengHei" w:asciiTheme="minorEastAsia" w:hAnsiTheme="minorEastAsia"/>
          <w:color w:val="auto"/>
          <w:kern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投标单价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单项合计金额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和投标总报价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金额”，并附在投标文件中。</w:t>
      </w:r>
    </w:p>
    <w:p w14:paraId="1B2F739E"/>
    <w:sectPr>
      <w:pgSz w:w="11906" w:h="16838"/>
      <w:pgMar w:top="1440" w:right="1247" w:bottom="1440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5261C"/>
    <w:rsid w:val="156D58F9"/>
    <w:rsid w:val="23C010B4"/>
    <w:rsid w:val="5455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color w:val="595959" w:themeColor="text1" w:themeTint="A6"/>
      <w:sz w:val="24"/>
      <w:lang w:val="en-US" w:eastAsia="zh-CN" w:bidi="ar-SA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2026-08-13T03:28:00Z</dcterms:created>
  <dc:creator>WPS_1678780758</dc:creator>
  <cp:lastModifiedBy>WPS_1678780758</cp:lastModifiedBy>
  <dcterms:modified xsi:type="dcterms:W3CDTF">2026-08-13T03:30:09Z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E0BD66F1A5234E4493AC8E16C1A86A45_11</vt:lpwstr>
  </property>
  <property fmtid="{D5CDD505-2E9C-101B-9397-08002B2CF9AE}" pid="4" name="KSOTemplateDocerSaveRecord">
    <vt:lpwstr>eyJoZGlkIjoiOWY3ZTU4YjExYmUyMDRiMzNlNzgwMDQ5YWJmNTEyZWUiLCJ1c2VySWQiOiIxNDc5MTkxNzY5In0=</vt:lpwstr>
  </property>
</Properties>
</file>