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contextualSpacing/>
        <w:rPr>
          <w:rFonts w:ascii="Times New Roman" w:hAnsi="Times New Roman" w:eastAsia="方正黑体_GBK"/>
          <w:color w:val="000000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540" w:lineRule="exact"/>
        <w:contextualSpacing/>
        <w:jc w:val="center"/>
        <w:rPr>
          <w:rFonts w:ascii="方正小标宋_GBK" w:hAnsi="Times New Roman" w:eastAsia="方正小标宋_GBK"/>
          <w:color w:val="000000"/>
          <w:sz w:val="44"/>
          <w:szCs w:val="32"/>
        </w:rPr>
      </w:pPr>
      <w:bookmarkStart w:id="0" w:name="_Toc8272_WPSOffice_Level1"/>
      <w:r>
        <w:rPr>
          <w:rFonts w:ascii="方正小标宋_GBK" w:hAnsi="Times New Roman" w:eastAsia="方正小标宋_GBK"/>
          <w:color w:val="000000"/>
          <w:sz w:val="44"/>
          <w:szCs w:val="32"/>
        </w:rPr>
        <w:t>公开征集参数申报表</w:t>
      </w:r>
      <w:bookmarkEnd w:id="0"/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为充分了解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当前消防救援类装备</w:t>
      </w:r>
      <w:r>
        <w:rPr>
          <w:rFonts w:ascii="Times New Roman" w:hAnsi="Times New Roman" w:eastAsia="方正仿宋_GBK"/>
          <w:sz w:val="32"/>
          <w:szCs w:val="32"/>
        </w:rPr>
        <w:t>的市场情况，现将我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支队2023年装备</w:t>
      </w:r>
      <w:r>
        <w:rPr>
          <w:rFonts w:ascii="Times New Roman" w:hAnsi="Times New Roman" w:eastAsia="方正仿宋_GBK"/>
          <w:sz w:val="32"/>
          <w:szCs w:val="32"/>
        </w:rPr>
        <w:t>采购项目在中国政府采购网发布参数征集公告。</w:t>
      </w: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  <w:highlight w:val="none"/>
        </w:rPr>
      </w:pPr>
      <w:r>
        <w:rPr>
          <w:rFonts w:ascii="Times New Roman" w:hAnsi="Times New Roman" w:eastAsia="方正仿宋_GBK"/>
          <w:sz w:val="32"/>
          <w:szCs w:val="32"/>
        </w:rPr>
        <w:t>公开征集时间：</w:t>
      </w:r>
      <w:r>
        <w:rPr>
          <w:rFonts w:hint="eastAsia" w:ascii="Times New Roman" w:hAnsi="Times New Roman" w:eastAsia="方正仿宋_GBK"/>
          <w:sz w:val="32"/>
          <w:szCs w:val="32"/>
          <w:highlight w:val="none"/>
          <w:u w:val="single"/>
          <w:lang w:val="en-US" w:eastAsia="zh-CN"/>
        </w:rPr>
        <w:t>7个</w:t>
      </w:r>
      <w:r>
        <w:rPr>
          <w:rFonts w:ascii="Times New Roman" w:hAnsi="Times New Roman" w:eastAsia="方正仿宋_GBK"/>
          <w:sz w:val="32"/>
          <w:szCs w:val="32"/>
          <w:highlight w:val="none"/>
        </w:rPr>
        <w:t>工作日</w:t>
      </w: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  <w:highlight w:val="none"/>
        </w:rPr>
      </w:pPr>
      <w:r>
        <w:rPr>
          <w:rFonts w:ascii="Times New Roman" w:hAnsi="Times New Roman" w:eastAsia="方正仿宋_GBK"/>
          <w:sz w:val="32"/>
          <w:szCs w:val="32"/>
          <w:highlight w:val="none"/>
        </w:rPr>
        <w:t>资料收集邮箱：</w:t>
      </w:r>
      <w:r>
        <w:rPr>
          <w:rFonts w:ascii="Times New Roman" w:hAnsi="Times New Roman" w:eastAsia="方正仿宋_GBK"/>
          <w:sz w:val="32"/>
          <w:szCs w:val="32"/>
          <w:highlight w:val="none"/>
          <w:u w:val="single"/>
        </w:rPr>
        <w:t xml:space="preserve">  </w:t>
      </w:r>
      <w:bookmarkStart w:id="1" w:name="_GoBack"/>
      <w:r>
        <w:rPr>
          <w:rFonts w:hint="eastAsia" w:ascii="Times New Roman" w:hAnsi="Times New Roman" w:eastAsia="方正仿宋_GBK"/>
          <w:sz w:val="32"/>
          <w:szCs w:val="32"/>
          <w:highlight w:val="none"/>
          <w:u w:val="single"/>
          <w:lang w:val="en-US" w:eastAsia="zh-CN"/>
        </w:rPr>
        <w:t>1659371035</w:t>
      </w:r>
      <w:r>
        <w:rPr>
          <w:rFonts w:hint="eastAsia" w:ascii="Times New Roman" w:hAnsi="Times New Roman" w:eastAsia="方正仿宋_GBK"/>
          <w:sz w:val="32"/>
          <w:szCs w:val="32"/>
          <w:highlight w:val="none"/>
          <w:u w:val="single"/>
          <w:lang w:val="en-US" w:eastAsia="zh-CN"/>
        </w:rPr>
        <w:t>@qq.com</w:t>
      </w:r>
      <w:bookmarkEnd w:id="1"/>
      <w:r>
        <w:rPr>
          <w:rFonts w:hint="eastAsia" w:ascii="Times New Roman" w:hAnsi="Times New Roman" w:eastAsia="方正仿宋_GBK"/>
          <w:sz w:val="32"/>
          <w:szCs w:val="32"/>
          <w:highlight w:val="none"/>
          <w:u w:val="single"/>
        </w:rPr>
        <w:t xml:space="preserve">  </w:t>
      </w: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  <w:highlight w:val="none"/>
        </w:rPr>
      </w:pPr>
      <w:r>
        <w:rPr>
          <w:rFonts w:ascii="Times New Roman" w:hAnsi="Times New Roman" w:eastAsia="方正仿宋_GBK"/>
          <w:sz w:val="32"/>
          <w:szCs w:val="32"/>
          <w:highlight w:val="none"/>
        </w:rPr>
        <w:t>具体征集产品内容如下：</w:t>
      </w:r>
    </w:p>
    <w:tbl>
      <w:tblPr>
        <w:tblStyle w:val="3"/>
        <w:tblW w:w="86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1666"/>
        <w:gridCol w:w="929"/>
        <w:gridCol w:w="1392"/>
        <w:gridCol w:w="1513"/>
        <w:gridCol w:w="2362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预算金额单价（万元）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简要要求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需产商提供资料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安全钩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空气呼吸器面罩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面罩供气阀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警戒带（铁盒制）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警戒桶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0.0045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闪光警示灯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0.0068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喊话器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刺穿式破拆水枪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备用气瓶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0.0888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防爆全景移动照明系统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100米静力绳（9.5mm）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0.132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水域救援头灯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4人单兵绳索（山岳救援）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40卡扣泡沫水枪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紧急撤离装置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锥形事故标志柱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0.0045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低倍数泡沫发生器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100米警戒带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哈利根撬棍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防恐慌下降器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手持上升器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牛尾绳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胸部上升器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0型安全钩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短连接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分力板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卢卡斯电动剪扩器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火挠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成型扁带60cm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成型扁担80cm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水带背架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绳索装备包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戒指切割器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止水器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挂钩梯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架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水带挂钩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折叠桌子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对讲机携行包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腰斧包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空气呼吸器背托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水囊（5t）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电绝缘服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火灾现场勘验全景照明灯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2.415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小巧便携手提式全景照明灯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照相摄像标准镜头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1.4835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照相摄像广角镜头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1.725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三维场景激光扫描设备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便携式智能收集智能手机数据恢复取证系统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36.08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磁盘阵列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防爆全景移动照明灯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4G公网对讲机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警务通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卫星电话（含全向天线）国产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直播盒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常规基地台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4G布控球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北斗有源终端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GPS经纬显示仪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御2无人机电池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欧星卫星电话耳机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手持云台稳定器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自组网对讲机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0.46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用于通信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橡皮艇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3.086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用于水域救援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视频生命探测仪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浮艇泵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1.274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水囊(50t)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PQ16型泡沫枪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泡沫勾管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中倍数泡沫发生器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25mm水带（50-25-30）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盘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0.065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火调执法一体箱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全景相机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大疆无人机御3T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用于侦查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防潮垫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充气帐篷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睡袋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用于灭火救援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X光机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34.27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金属探测器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0.069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微小空间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痕迹内窥镜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1.932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火灾现场物证提取工具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0.39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高拍仪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0.098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刻录机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0.59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转写引擎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多通道音频采集器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智能问询系统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5.112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远程视频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通讯系统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红外激光笔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VR三维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仿真设备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耗材工具包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用于火灾调查</w:t>
            </w:r>
          </w:p>
        </w:tc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主要提供产品详细参数，包含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0"/>
                <w:szCs w:val="20"/>
                <w:lang w:val="en-US" w:eastAsia="zh-CN" w:bidi="ar"/>
              </w:rPr>
              <w:t>整体要求、性能参数、其他要求等，可附产品图片、视频、介绍、检测报告等予以说明。</w:t>
            </w:r>
          </w:p>
        </w:tc>
      </w:tr>
    </w:tbl>
    <w:p>
      <w:pPr>
        <w:tabs>
          <w:tab w:val="left" w:pos="993"/>
          <w:tab w:val="left" w:pos="1134"/>
          <w:tab w:val="left" w:pos="1418"/>
        </w:tabs>
        <w:spacing w:line="40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40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400" w:lineRule="exact"/>
        <w:ind w:left="640" w:hanging="640" w:hangingChars="200"/>
        <w:contextualSpacing/>
        <w:jc w:val="left"/>
        <w:rPr>
          <w:rFonts w:ascii="Times New Roman" w:hAnsi="Times New Roman" w:eastAsia="方正仿宋_GBK"/>
          <w:sz w:val="32"/>
          <w:szCs w:val="32"/>
        </w:rPr>
      </w:pPr>
    </w:p>
    <w:p>
      <w:pPr>
        <w:autoSpaceDE w:val="0"/>
        <w:autoSpaceDN w:val="0"/>
        <w:adjustRightInd w:val="0"/>
        <w:jc w:val="left"/>
        <w:rPr>
          <w:rFonts w:ascii="Times New Roman" w:hAnsi="Times New Roman" w:eastAsia="方正仿宋_GBK"/>
          <w:color w:val="00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83914D15-F80E-4DC1-B22D-893BDE3155D1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564A1C04-6AA8-436F-9AA3-B2A551276371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E6B66E18-1102-411A-9A9F-12E9060204D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D6F6012A-B18D-4FCD-8B67-B1359DB163B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ZTU5MzFiZDBjMGI2NmM3ZDQyZGM5MzFhZTk4MzkifQ=="/>
  </w:docVars>
  <w:rsids>
    <w:rsidRoot w:val="00000000"/>
    <w:rsid w:val="15331810"/>
    <w:rsid w:val="16006B39"/>
    <w:rsid w:val="21D718C7"/>
    <w:rsid w:val="268D6845"/>
    <w:rsid w:val="3B3D15A6"/>
    <w:rsid w:val="53255FD4"/>
    <w:rsid w:val="62AC1632"/>
    <w:rsid w:val="62D1212E"/>
    <w:rsid w:val="768511E8"/>
    <w:rsid w:val="7974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overflowPunct/>
      <w:topLinePunct w:val="0"/>
      <w:autoSpaceDE/>
      <w:autoSpaceDN/>
      <w:snapToGrid/>
      <w:spacing w:line="420" w:lineRule="exact"/>
    </w:pPr>
    <w:rPr>
      <w:rFonts w:ascii="Times New Roman" w:hAnsi="Times New Roman" w:eastAsia="宋体"/>
      <w:color w:val="FF0000"/>
      <w:w w:val="150"/>
      <w:sz w:val="36"/>
      <w:szCs w:val="24"/>
    </w:rPr>
  </w:style>
  <w:style w:type="paragraph" w:customStyle="1" w:styleId="5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984</Words>
  <Characters>1350</Characters>
  <Lines>0</Lines>
  <Paragraphs>0</Paragraphs>
  <TotalTime>1</TotalTime>
  <ScaleCrop>false</ScaleCrop>
  <LinksUpToDate>false</LinksUpToDate>
  <CharactersWithSpaces>1391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2023-11-21T01:53:00Z</dcterms:created>
  <dc:creator>Administrator</dc:creator>
  <cp:lastModifiedBy>牛撕虎</cp:lastModifiedBy>
  <dcterms:modified xsi:type="dcterms:W3CDTF">2023-11-21T08:15:03Z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02A67B1035524591909F3D835A0E303E_13</vt:lpwstr>
  </property>
</Properties>
</file>