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12D5C6" w14:textId="77777777" w:rsidR="00182251" w:rsidRDefault="00182251">
      <w:pPr>
        <w:spacing w:line="480" w:lineRule="exact"/>
        <w:jc w:val="center"/>
        <w:rPr>
          <w:rFonts w:ascii="仿宋" w:eastAsia="仿宋" w:hAnsi="仿宋" w:cs="仿宋_GB2312"/>
          <w:b/>
          <w:sz w:val="32"/>
          <w:szCs w:val="32"/>
        </w:rPr>
      </w:pPr>
    </w:p>
    <w:p w14:paraId="0B9FD816" w14:textId="77777777" w:rsidR="00182251" w:rsidRDefault="00182251">
      <w:pPr>
        <w:spacing w:line="480" w:lineRule="exact"/>
        <w:jc w:val="center"/>
        <w:rPr>
          <w:rFonts w:ascii="仿宋" w:eastAsia="仿宋" w:hAnsi="仿宋" w:cs="仿宋_GB2312"/>
          <w:b/>
          <w:sz w:val="32"/>
          <w:szCs w:val="32"/>
        </w:rPr>
      </w:pPr>
    </w:p>
    <w:p w14:paraId="0E317E97" w14:textId="77777777" w:rsidR="00182251" w:rsidRDefault="00182251">
      <w:pPr>
        <w:spacing w:line="480" w:lineRule="exact"/>
        <w:jc w:val="center"/>
        <w:rPr>
          <w:rFonts w:ascii="仿宋" w:eastAsia="仿宋" w:hAnsi="仿宋" w:cs="仿宋_GB2312"/>
          <w:b/>
          <w:sz w:val="32"/>
          <w:szCs w:val="32"/>
        </w:rPr>
      </w:pPr>
    </w:p>
    <w:p w14:paraId="1BD21BFB" w14:textId="77777777" w:rsidR="00182251" w:rsidRDefault="00761ED7" w:rsidP="00F116D8">
      <w:pPr>
        <w:spacing w:line="360" w:lineRule="auto"/>
        <w:ind w:firstLineChars="50" w:firstLine="261"/>
        <w:jc w:val="center"/>
        <w:rPr>
          <w:rFonts w:ascii="仿宋" w:eastAsia="仿宋" w:hAnsi="仿宋" w:cs="仿宋_GB2312"/>
          <w:b/>
          <w:sz w:val="52"/>
          <w:szCs w:val="52"/>
        </w:rPr>
      </w:pPr>
      <w:r>
        <w:rPr>
          <w:rFonts w:ascii="仿宋" w:eastAsia="仿宋" w:hAnsi="仿宋" w:cs="仿宋_GB2312" w:hint="eastAsia"/>
          <w:b/>
          <w:sz w:val="52"/>
          <w:szCs w:val="52"/>
        </w:rPr>
        <w:t>辽宁政府采购项目</w:t>
      </w:r>
    </w:p>
    <w:p w14:paraId="66883DB4" w14:textId="77777777" w:rsidR="00182251" w:rsidRDefault="00182251" w:rsidP="00F116D8">
      <w:pPr>
        <w:spacing w:line="360" w:lineRule="auto"/>
        <w:ind w:firstLineChars="50" w:firstLine="261"/>
        <w:jc w:val="center"/>
        <w:rPr>
          <w:rFonts w:ascii="仿宋" w:eastAsia="仿宋" w:hAnsi="仿宋" w:cs="仿宋_GB2312"/>
          <w:b/>
          <w:sz w:val="52"/>
          <w:szCs w:val="52"/>
        </w:rPr>
      </w:pPr>
    </w:p>
    <w:p w14:paraId="13B41436" w14:textId="77777777" w:rsidR="00182251" w:rsidRDefault="00182251">
      <w:pPr>
        <w:spacing w:line="360" w:lineRule="auto"/>
        <w:ind w:firstLineChars="50" w:firstLine="120"/>
        <w:jc w:val="center"/>
        <w:rPr>
          <w:rFonts w:ascii="仿宋" w:eastAsia="仿宋" w:hAnsi="仿宋" w:cs="仿宋_GB2312"/>
          <w:b/>
          <w:sz w:val="24"/>
        </w:rPr>
      </w:pPr>
    </w:p>
    <w:p w14:paraId="7E780BB8" w14:textId="77777777" w:rsidR="00182251" w:rsidRDefault="00761ED7" w:rsidP="00F116D8">
      <w:pPr>
        <w:spacing w:line="360" w:lineRule="auto"/>
        <w:ind w:firstLineChars="50" w:firstLine="241"/>
        <w:jc w:val="center"/>
        <w:rPr>
          <w:rFonts w:ascii="仿宋" w:eastAsia="仿宋" w:hAnsi="仿宋" w:cs="仿宋_GB2312"/>
          <w:b/>
          <w:sz w:val="48"/>
          <w:szCs w:val="48"/>
        </w:rPr>
      </w:pPr>
      <w:r>
        <w:rPr>
          <w:rFonts w:ascii="仿宋" w:eastAsia="仿宋" w:hAnsi="仿宋" w:cs="仿宋_GB2312" w:hint="eastAsia"/>
          <w:b/>
          <w:sz w:val="48"/>
          <w:szCs w:val="48"/>
        </w:rPr>
        <w:t>工程类竞争性磋商</w:t>
      </w:r>
    </w:p>
    <w:p w14:paraId="5E668335" w14:textId="77777777" w:rsidR="00182251" w:rsidRDefault="00182251">
      <w:pPr>
        <w:spacing w:line="360" w:lineRule="auto"/>
        <w:ind w:firstLineChars="50" w:firstLine="120"/>
        <w:jc w:val="center"/>
        <w:rPr>
          <w:rFonts w:ascii="仿宋" w:eastAsia="仿宋" w:hAnsi="仿宋" w:cs="仿宋_GB2312"/>
          <w:b/>
          <w:sz w:val="24"/>
        </w:rPr>
      </w:pPr>
    </w:p>
    <w:p w14:paraId="1DC481B7" w14:textId="77777777" w:rsidR="00182251" w:rsidRDefault="00761ED7" w:rsidP="00F116D8">
      <w:pPr>
        <w:spacing w:line="360" w:lineRule="auto"/>
        <w:ind w:firstLineChars="50" w:firstLine="241"/>
        <w:jc w:val="center"/>
        <w:rPr>
          <w:rFonts w:ascii="仿宋" w:eastAsia="仿宋" w:hAnsi="仿宋" w:cs="仿宋_GB2312"/>
          <w:b/>
          <w:sz w:val="48"/>
          <w:szCs w:val="48"/>
        </w:rPr>
      </w:pPr>
      <w:r>
        <w:rPr>
          <w:rFonts w:ascii="仿宋" w:eastAsia="仿宋" w:hAnsi="仿宋" w:cs="仿宋_GB2312" w:hint="eastAsia"/>
          <w:b/>
          <w:sz w:val="48"/>
          <w:szCs w:val="48"/>
        </w:rPr>
        <w:t>采购文件</w:t>
      </w:r>
    </w:p>
    <w:p w14:paraId="16B10DD1" w14:textId="77777777" w:rsidR="00182251" w:rsidRDefault="00182251">
      <w:pPr>
        <w:spacing w:line="480" w:lineRule="exact"/>
        <w:jc w:val="center"/>
        <w:rPr>
          <w:rFonts w:ascii="仿宋" w:eastAsia="仿宋" w:hAnsi="仿宋" w:cs="仿宋_GB2312"/>
          <w:b/>
          <w:sz w:val="24"/>
        </w:rPr>
      </w:pPr>
    </w:p>
    <w:p w14:paraId="216BD794" w14:textId="77777777" w:rsidR="00182251" w:rsidRDefault="00182251">
      <w:pPr>
        <w:spacing w:line="480" w:lineRule="exact"/>
        <w:jc w:val="center"/>
        <w:rPr>
          <w:rFonts w:ascii="仿宋" w:eastAsia="仿宋" w:hAnsi="仿宋" w:cs="仿宋_GB2312"/>
          <w:b/>
          <w:sz w:val="24"/>
        </w:rPr>
      </w:pPr>
    </w:p>
    <w:p w14:paraId="413A1BA3" w14:textId="77777777" w:rsidR="00182251" w:rsidRDefault="00182251">
      <w:pPr>
        <w:spacing w:line="480" w:lineRule="exact"/>
        <w:jc w:val="center"/>
        <w:rPr>
          <w:rFonts w:ascii="仿宋" w:eastAsia="仿宋" w:hAnsi="仿宋" w:cs="仿宋_GB2312"/>
          <w:b/>
          <w:sz w:val="24"/>
        </w:rPr>
      </w:pPr>
    </w:p>
    <w:p w14:paraId="6D431201" w14:textId="77777777" w:rsidR="00182251" w:rsidRDefault="00182251">
      <w:pPr>
        <w:spacing w:line="480" w:lineRule="exact"/>
        <w:jc w:val="center"/>
        <w:rPr>
          <w:rFonts w:ascii="仿宋" w:eastAsia="仿宋" w:hAnsi="仿宋" w:cs="仿宋_GB2312"/>
          <w:b/>
          <w:sz w:val="24"/>
        </w:rPr>
      </w:pPr>
    </w:p>
    <w:p w14:paraId="4116AFBE" w14:textId="77777777" w:rsidR="00182251" w:rsidRDefault="00182251">
      <w:pPr>
        <w:spacing w:line="480" w:lineRule="exact"/>
        <w:jc w:val="center"/>
        <w:rPr>
          <w:rFonts w:ascii="仿宋" w:eastAsia="仿宋" w:hAnsi="仿宋" w:cs="仿宋_GB2312"/>
          <w:b/>
          <w:sz w:val="24"/>
        </w:rPr>
      </w:pPr>
    </w:p>
    <w:p w14:paraId="1E60DDC6" w14:textId="77777777" w:rsidR="00182251" w:rsidRDefault="00182251">
      <w:pPr>
        <w:spacing w:line="480" w:lineRule="exact"/>
        <w:jc w:val="center"/>
        <w:rPr>
          <w:rFonts w:ascii="仿宋" w:eastAsia="仿宋" w:hAnsi="仿宋" w:cs="仿宋_GB2312"/>
          <w:b/>
          <w:sz w:val="24"/>
        </w:rPr>
      </w:pPr>
    </w:p>
    <w:p w14:paraId="0528AEEE" w14:textId="77777777" w:rsidR="00182251" w:rsidRDefault="00761ED7" w:rsidP="00F116D8">
      <w:pPr>
        <w:spacing w:line="480" w:lineRule="auto"/>
        <w:ind w:leftChars="337" w:left="709" w:hanging="1"/>
        <w:rPr>
          <w:rFonts w:ascii="仿宋" w:eastAsia="仿宋" w:hAnsi="仿宋" w:cs="仿宋_GB2312"/>
          <w:b/>
          <w:sz w:val="32"/>
          <w:szCs w:val="36"/>
        </w:rPr>
      </w:pPr>
      <w:r>
        <w:rPr>
          <w:rFonts w:ascii="仿宋" w:eastAsia="仿宋" w:hAnsi="仿宋" w:cs="仿宋_GB2312" w:hint="eastAsia"/>
          <w:b/>
          <w:sz w:val="32"/>
          <w:szCs w:val="36"/>
        </w:rPr>
        <w:t>项目名称：</w:t>
      </w:r>
      <w:r w:rsidR="002A4A43">
        <w:rPr>
          <w:rFonts w:ascii="仿宋" w:eastAsia="仿宋" w:hAnsi="仿宋" w:cs="仿宋_GB2312" w:hint="eastAsia"/>
          <w:b/>
          <w:sz w:val="32"/>
          <w:szCs w:val="36"/>
        </w:rPr>
        <w:t>刘二堡镇政府停车场改造及马路牙石铺设工程</w:t>
      </w:r>
    </w:p>
    <w:p w14:paraId="04CB8435" w14:textId="577B0C55" w:rsidR="00182251" w:rsidRDefault="00761ED7" w:rsidP="00F116D8">
      <w:pPr>
        <w:spacing w:line="480" w:lineRule="auto"/>
        <w:ind w:leftChars="337" w:left="709" w:hanging="1"/>
        <w:rPr>
          <w:rFonts w:ascii="仿宋" w:eastAsia="仿宋" w:hAnsi="仿宋" w:cs="仿宋_GB2312"/>
          <w:b/>
          <w:sz w:val="32"/>
          <w:szCs w:val="36"/>
        </w:rPr>
      </w:pPr>
      <w:r>
        <w:rPr>
          <w:rFonts w:ascii="仿宋" w:eastAsia="仿宋" w:hAnsi="仿宋" w:cs="仿宋_GB2312" w:hint="eastAsia"/>
          <w:b/>
          <w:sz w:val="32"/>
          <w:szCs w:val="36"/>
        </w:rPr>
        <w:t>项目编号：</w:t>
      </w:r>
      <w:r w:rsidR="00976E92" w:rsidRPr="00976E92">
        <w:rPr>
          <w:rFonts w:ascii="仿宋" w:eastAsia="仿宋" w:hAnsi="仿宋" w:cs="仿宋_GB2312"/>
          <w:b/>
          <w:sz w:val="32"/>
          <w:szCs w:val="36"/>
        </w:rPr>
        <w:t>JH24-211021-00027</w:t>
      </w:r>
    </w:p>
    <w:p w14:paraId="0E9B8B05" w14:textId="77777777" w:rsidR="00182251" w:rsidRDefault="00761ED7" w:rsidP="00F116D8">
      <w:pPr>
        <w:spacing w:line="480" w:lineRule="auto"/>
        <w:ind w:leftChars="337" w:left="709" w:hanging="1"/>
        <w:rPr>
          <w:rFonts w:ascii="仿宋" w:eastAsia="仿宋" w:hAnsi="仿宋" w:cs="仿宋_GB2312"/>
          <w:b/>
          <w:sz w:val="32"/>
          <w:szCs w:val="36"/>
        </w:rPr>
      </w:pPr>
      <w:r>
        <w:rPr>
          <w:rFonts w:ascii="仿宋" w:eastAsia="仿宋" w:hAnsi="仿宋" w:cs="仿宋_GB2312" w:hint="eastAsia"/>
          <w:b/>
          <w:sz w:val="32"/>
          <w:szCs w:val="36"/>
        </w:rPr>
        <w:t>编制单位：</w:t>
      </w:r>
      <w:proofErr w:type="gramStart"/>
      <w:r>
        <w:rPr>
          <w:rFonts w:ascii="仿宋" w:eastAsia="仿宋" w:hAnsi="仿宋" w:cs="仿宋_GB2312" w:hint="eastAsia"/>
          <w:b/>
          <w:sz w:val="32"/>
          <w:szCs w:val="36"/>
        </w:rPr>
        <w:t>辽宁晨越项目管理</w:t>
      </w:r>
      <w:proofErr w:type="gramEnd"/>
      <w:r>
        <w:rPr>
          <w:rFonts w:ascii="仿宋" w:eastAsia="仿宋" w:hAnsi="仿宋" w:cs="仿宋_GB2312" w:hint="eastAsia"/>
          <w:b/>
          <w:sz w:val="32"/>
          <w:szCs w:val="36"/>
        </w:rPr>
        <w:t>咨询有限公司</w:t>
      </w:r>
    </w:p>
    <w:p w14:paraId="00310747" w14:textId="77777777" w:rsidR="00182251" w:rsidRDefault="00761ED7" w:rsidP="00F116D8">
      <w:pPr>
        <w:spacing w:line="480" w:lineRule="auto"/>
        <w:ind w:leftChars="337" w:left="709" w:hanging="1"/>
        <w:rPr>
          <w:rFonts w:ascii="仿宋" w:eastAsia="仿宋" w:hAnsi="仿宋" w:cs="仿宋_GB2312"/>
          <w:b/>
          <w:sz w:val="32"/>
          <w:szCs w:val="36"/>
        </w:rPr>
      </w:pPr>
      <w:r>
        <w:rPr>
          <w:rFonts w:ascii="仿宋" w:eastAsia="仿宋" w:hAnsi="仿宋" w:cs="仿宋_GB2312" w:hint="eastAsia"/>
          <w:b/>
          <w:sz w:val="32"/>
          <w:szCs w:val="36"/>
        </w:rPr>
        <w:t>招标单位：</w:t>
      </w:r>
      <w:r w:rsidR="00304AA8">
        <w:rPr>
          <w:rFonts w:ascii="仿宋" w:eastAsia="仿宋" w:hAnsi="仿宋" w:cs="仿宋_GB2312" w:hint="eastAsia"/>
          <w:b/>
          <w:sz w:val="32"/>
          <w:szCs w:val="36"/>
        </w:rPr>
        <w:t>辽阳县刘二堡镇人民政府</w:t>
      </w:r>
    </w:p>
    <w:p w14:paraId="73F0D4B4" w14:textId="77777777" w:rsidR="00182251" w:rsidRDefault="00182251" w:rsidP="00F116D8">
      <w:pPr>
        <w:ind w:firstLineChars="235" w:firstLine="849"/>
        <w:jc w:val="center"/>
        <w:rPr>
          <w:rFonts w:ascii="仿宋" w:eastAsia="仿宋" w:hAnsi="仿宋" w:cs="仿宋_GB2312"/>
          <w:b/>
          <w:bCs/>
          <w:sz w:val="36"/>
          <w:szCs w:val="44"/>
        </w:rPr>
      </w:pPr>
    </w:p>
    <w:p w14:paraId="791CFA25" w14:textId="77777777" w:rsidR="00182251" w:rsidRPr="00C826C5" w:rsidRDefault="00182251" w:rsidP="00F116D8">
      <w:pPr>
        <w:ind w:firstLineChars="235" w:firstLine="849"/>
        <w:jc w:val="center"/>
        <w:rPr>
          <w:rFonts w:ascii="仿宋" w:eastAsia="仿宋" w:hAnsi="仿宋" w:cs="仿宋_GB2312"/>
          <w:b/>
          <w:bCs/>
          <w:sz w:val="36"/>
          <w:szCs w:val="44"/>
        </w:rPr>
        <w:sectPr w:rsidR="00182251" w:rsidRPr="00C826C5">
          <w:headerReference w:type="even" r:id="rId10"/>
          <w:headerReference w:type="default" r:id="rId11"/>
          <w:footerReference w:type="default" r:id="rId12"/>
          <w:headerReference w:type="first" r:id="rId13"/>
          <w:pgSz w:w="11906" w:h="16838"/>
          <w:pgMar w:top="1440" w:right="1800" w:bottom="1440" w:left="1800" w:header="851" w:footer="992" w:gutter="0"/>
          <w:cols w:space="720"/>
          <w:docGrid w:type="linesAndChars" w:linePitch="312"/>
        </w:sectPr>
      </w:pPr>
    </w:p>
    <w:p w14:paraId="67B5564C" w14:textId="77777777" w:rsidR="00182251" w:rsidRDefault="00761ED7">
      <w:pPr>
        <w:pStyle w:val="TOC1"/>
        <w:jc w:val="center"/>
        <w:rPr>
          <w:rFonts w:ascii="仿宋" w:hAnsi="仿宋" w:cs="仿宋_GB2312"/>
          <w:color w:val="auto"/>
          <w:sz w:val="44"/>
          <w:szCs w:val="44"/>
          <w:lang w:val="zh-CN"/>
        </w:rPr>
      </w:pPr>
      <w:bookmarkStart w:id="0" w:name="_Toc1156"/>
      <w:r>
        <w:rPr>
          <w:rFonts w:ascii="仿宋" w:hAnsi="仿宋" w:cs="仿宋_GB2312" w:hint="eastAsia"/>
          <w:color w:val="auto"/>
          <w:sz w:val="44"/>
          <w:szCs w:val="44"/>
          <w:lang w:val="zh-CN"/>
        </w:rPr>
        <w:lastRenderedPageBreak/>
        <w:t>目  录</w:t>
      </w:r>
      <w:bookmarkEnd w:id="0"/>
    </w:p>
    <w:p w14:paraId="32BCA15D" w14:textId="77777777" w:rsidR="00182251" w:rsidRDefault="00182251">
      <w:pPr>
        <w:rPr>
          <w:rFonts w:ascii="仿宋" w:eastAsia="仿宋" w:hAnsi="仿宋" w:cs="仿宋_GB2312"/>
          <w:lang w:val="zh-CN"/>
        </w:rPr>
      </w:pPr>
    </w:p>
    <w:p w14:paraId="09873B04" w14:textId="77777777" w:rsidR="00182251" w:rsidRDefault="00801FF6">
      <w:pPr>
        <w:pStyle w:val="10"/>
        <w:tabs>
          <w:tab w:val="right" w:leader="dot" w:pos="8300"/>
        </w:tabs>
        <w:spacing w:line="480" w:lineRule="auto"/>
        <w:rPr>
          <w:rFonts w:ascii="仿宋" w:eastAsia="仿宋" w:hAnsi="仿宋" w:cs="仿宋_GB2312"/>
          <w:b/>
          <w:bCs/>
          <w:sz w:val="24"/>
        </w:rPr>
      </w:pPr>
      <w:r>
        <w:rPr>
          <w:rFonts w:ascii="仿宋" w:eastAsia="仿宋" w:hAnsi="仿宋" w:cs="仿宋_GB2312" w:hint="eastAsia"/>
          <w:b/>
          <w:bCs/>
          <w:sz w:val="24"/>
        </w:rPr>
        <w:fldChar w:fldCharType="begin"/>
      </w:r>
      <w:r w:rsidR="00761ED7">
        <w:rPr>
          <w:rFonts w:ascii="仿宋" w:eastAsia="仿宋" w:hAnsi="仿宋" w:cs="仿宋_GB2312" w:hint="eastAsia"/>
          <w:b/>
          <w:bCs/>
          <w:sz w:val="24"/>
        </w:rPr>
        <w:instrText xml:space="preserve">TOC \o "1-1" \h \u </w:instrText>
      </w:r>
      <w:r>
        <w:rPr>
          <w:rFonts w:ascii="仿宋" w:eastAsia="仿宋" w:hAnsi="仿宋" w:cs="仿宋_GB2312" w:hint="eastAsia"/>
          <w:b/>
          <w:bCs/>
          <w:sz w:val="24"/>
        </w:rPr>
        <w:fldChar w:fldCharType="separate"/>
      </w:r>
      <w:hyperlink w:anchor="_Toc13820" w:history="1">
        <w:r w:rsidR="00761ED7">
          <w:rPr>
            <w:rFonts w:ascii="仿宋" w:eastAsia="仿宋" w:hAnsi="仿宋" w:cs="仿宋_GB2312" w:hint="eastAsia"/>
            <w:b/>
            <w:bCs/>
            <w:sz w:val="24"/>
          </w:rPr>
          <w:t>采购公告</w:t>
        </w:r>
        <w:r w:rsidR="00761ED7">
          <w:rPr>
            <w:rFonts w:ascii="仿宋" w:eastAsia="仿宋" w:hAnsi="仿宋" w:cs="仿宋_GB2312" w:hint="eastAsia"/>
            <w:b/>
            <w:bCs/>
            <w:sz w:val="24"/>
          </w:rPr>
          <w:tab/>
        </w:r>
        <w:r>
          <w:rPr>
            <w:rFonts w:ascii="仿宋" w:eastAsia="仿宋" w:hAnsi="仿宋" w:cs="仿宋_GB2312" w:hint="eastAsia"/>
            <w:b/>
            <w:bCs/>
            <w:sz w:val="24"/>
          </w:rPr>
          <w:fldChar w:fldCharType="begin"/>
        </w:r>
        <w:r w:rsidR="00761ED7">
          <w:rPr>
            <w:rFonts w:ascii="仿宋" w:eastAsia="仿宋" w:hAnsi="仿宋" w:cs="仿宋_GB2312" w:hint="eastAsia"/>
            <w:b/>
            <w:bCs/>
            <w:sz w:val="24"/>
          </w:rPr>
          <w:instrText xml:space="preserve"> PAGEREF _Toc13820 </w:instrText>
        </w:r>
        <w:r>
          <w:rPr>
            <w:rFonts w:ascii="仿宋" w:eastAsia="仿宋" w:hAnsi="仿宋" w:cs="仿宋_GB2312" w:hint="eastAsia"/>
            <w:b/>
            <w:bCs/>
            <w:sz w:val="24"/>
          </w:rPr>
          <w:fldChar w:fldCharType="separate"/>
        </w:r>
        <w:r w:rsidR="00761ED7">
          <w:rPr>
            <w:rFonts w:ascii="仿宋" w:eastAsia="仿宋" w:hAnsi="仿宋" w:cs="仿宋_GB2312"/>
            <w:b/>
            <w:bCs/>
            <w:sz w:val="24"/>
          </w:rPr>
          <w:t>3</w:t>
        </w:r>
        <w:r>
          <w:rPr>
            <w:rFonts w:ascii="仿宋" w:eastAsia="仿宋" w:hAnsi="仿宋" w:cs="仿宋_GB2312" w:hint="eastAsia"/>
            <w:b/>
            <w:bCs/>
            <w:sz w:val="24"/>
          </w:rPr>
          <w:fldChar w:fldCharType="end"/>
        </w:r>
      </w:hyperlink>
    </w:p>
    <w:p w14:paraId="23EFADD8" w14:textId="5FAEE88F" w:rsidR="00182251" w:rsidRDefault="007A47B5">
      <w:pPr>
        <w:pStyle w:val="10"/>
        <w:tabs>
          <w:tab w:val="right" w:leader="dot" w:pos="8300"/>
        </w:tabs>
        <w:spacing w:line="480" w:lineRule="auto"/>
        <w:rPr>
          <w:rFonts w:ascii="仿宋" w:eastAsia="仿宋" w:hAnsi="仿宋" w:cs="仿宋_GB2312"/>
          <w:b/>
          <w:bCs/>
          <w:sz w:val="24"/>
        </w:rPr>
      </w:pPr>
      <w:hyperlink w:anchor="_Toc9645" w:history="1">
        <w:r w:rsidR="00761ED7">
          <w:rPr>
            <w:rFonts w:ascii="仿宋" w:eastAsia="仿宋" w:hAnsi="仿宋" w:cs="仿宋_GB2312" w:hint="eastAsia"/>
            <w:b/>
            <w:bCs/>
            <w:sz w:val="24"/>
          </w:rPr>
          <w:t>第一章 供应商须知</w:t>
        </w:r>
        <w:r w:rsidR="00761ED7">
          <w:rPr>
            <w:rFonts w:ascii="仿宋" w:eastAsia="仿宋" w:hAnsi="仿宋" w:cs="仿宋_GB2312" w:hint="eastAsia"/>
            <w:b/>
            <w:bCs/>
            <w:sz w:val="24"/>
          </w:rPr>
          <w:tab/>
        </w:r>
        <w:r w:rsidR="0026487B">
          <w:rPr>
            <w:rFonts w:ascii="仿宋" w:eastAsia="仿宋" w:hAnsi="仿宋" w:cs="仿宋_GB2312" w:hint="eastAsia"/>
            <w:b/>
            <w:bCs/>
            <w:sz w:val="24"/>
          </w:rPr>
          <w:t>6</w:t>
        </w:r>
      </w:hyperlink>
    </w:p>
    <w:p w14:paraId="3CED0372" w14:textId="3262F58B" w:rsidR="00182251" w:rsidRDefault="007A47B5">
      <w:pPr>
        <w:pStyle w:val="10"/>
        <w:tabs>
          <w:tab w:val="right" w:leader="dot" w:pos="8300"/>
        </w:tabs>
        <w:spacing w:line="480" w:lineRule="auto"/>
        <w:rPr>
          <w:rFonts w:ascii="仿宋" w:eastAsia="仿宋" w:hAnsi="仿宋" w:cs="仿宋_GB2312"/>
          <w:b/>
          <w:bCs/>
          <w:sz w:val="24"/>
        </w:rPr>
      </w:pPr>
      <w:hyperlink w:anchor="_Toc10174" w:history="1">
        <w:r w:rsidR="00761ED7">
          <w:rPr>
            <w:rFonts w:ascii="仿宋" w:eastAsia="仿宋" w:hAnsi="仿宋" w:cs="仿宋_GB2312" w:hint="eastAsia"/>
            <w:b/>
            <w:bCs/>
            <w:sz w:val="24"/>
          </w:rPr>
          <w:t>第二章 响应文件内容及格式</w:t>
        </w:r>
        <w:r w:rsidR="00761ED7">
          <w:rPr>
            <w:rFonts w:ascii="仿宋" w:eastAsia="仿宋" w:hAnsi="仿宋" w:cs="仿宋_GB2312" w:hint="eastAsia"/>
            <w:b/>
            <w:bCs/>
            <w:sz w:val="24"/>
          </w:rPr>
          <w:tab/>
        </w:r>
        <w:r w:rsidR="00801FF6">
          <w:rPr>
            <w:rFonts w:ascii="仿宋" w:eastAsia="仿宋" w:hAnsi="仿宋" w:cs="仿宋_GB2312" w:hint="eastAsia"/>
            <w:b/>
            <w:bCs/>
            <w:sz w:val="24"/>
          </w:rPr>
          <w:fldChar w:fldCharType="begin"/>
        </w:r>
        <w:r w:rsidR="00761ED7">
          <w:rPr>
            <w:rFonts w:ascii="仿宋" w:eastAsia="仿宋" w:hAnsi="仿宋" w:cs="仿宋_GB2312" w:hint="eastAsia"/>
            <w:b/>
            <w:bCs/>
            <w:sz w:val="24"/>
          </w:rPr>
          <w:instrText xml:space="preserve"> PAGEREF _Toc10174 </w:instrText>
        </w:r>
        <w:r w:rsidR="00801FF6">
          <w:rPr>
            <w:rFonts w:ascii="仿宋" w:eastAsia="仿宋" w:hAnsi="仿宋" w:cs="仿宋_GB2312" w:hint="eastAsia"/>
            <w:b/>
            <w:bCs/>
            <w:sz w:val="24"/>
          </w:rPr>
          <w:fldChar w:fldCharType="separate"/>
        </w:r>
        <w:r w:rsidR="00761ED7">
          <w:rPr>
            <w:rFonts w:ascii="仿宋" w:eastAsia="仿宋" w:hAnsi="仿宋" w:cs="仿宋_GB2312"/>
            <w:b/>
            <w:bCs/>
            <w:sz w:val="24"/>
          </w:rPr>
          <w:t>2</w:t>
        </w:r>
        <w:r w:rsidR="0026487B">
          <w:rPr>
            <w:rFonts w:ascii="仿宋" w:eastAsia="仿宋" w:hAnsi="仿宋" w:cs="仿宋_GB2312" w:hint="eastAsia"/>
            <w:b/>
            <w:bCs/>
            <w:sz w:val="24"/>
          </w:rPr>
          <w:t>2</w:t>
        </w:r>
        <w:r w:rsidR="00801FF6">
          <w:rPr>
            <w:rFonts w:ascii="仿宋" w:eastAsia="仿宋" w:hAnsi="仿宋" w:cs="仿宋_GB2312" w:hint="eastAsia"/>
            <w:b/>
            <w:bCs/>
            <w:sz w:val="24"/>
          </w:rPr>
          <w:fldChar w:fldCharType="end"/>
        </w:r>
      </w:hyperlink>
    </w:p>
    <w:p w14:paraId="6BAA0D4B" w14:textId="2E7B71E3" w:rsidR="00182251" w:rsidRDefault="007A47B5">
      <w:pPr>
        <w:pStyle w:val="10"/>
        <w:tabs>
          <w:tab w:val="right" w:leader="dot" w:pos="8300"/>
        </w:tabs>
        <w:spacing w:line="480" w:lineRule="auto"/>
        <w:rPr>
          <w:rFonts w:ascii="仿宋" w:eastAsia="仿宋" w:hAnsi="仿宋" w:cs="仿宋_GB2312"/>
          <w:b/>
          <w:bCs/>
          <w:sz w:val="24"/>
        </w:rPr>
      </w:pPr>
      <w:hyperlink w:anchor="_Toc21962" w:history="1">
        <w:r w:rsidR="00761ED7">
          <w:rPr>
            <w:rFonts w:ascii="仿宋" w:eastAsia="仿宋" w:hAnsi="仿宋" w:cs="仿宋_GB2312" w:hint="eastAsia"/>
            <w:b/>
            <w:bCs/>
            <w:sz w:val="24"/>
          </w:rPr>
          <w:t>第三章 采购需求</w:t>
        </w:r>
        <w:r w:rsidR="00761ED7">
          <w:rPr>
            <w:rFonts w:ascii="仿宋" w:eastAsia="仿宋" w:hAnsi="仿宋" w:cs="仿宋_GB2312" w:hint="eastAsia"/>
            <w:b/>
            <w:bCs/>
            <w:sz w:val="24"/>
          </w:rPr>
          <w:tab/>
        </w:r>
        <w:r w:rsidR="0026487B">
          <w:rPr>
            <w:rFonts w:ascii="仿宋" w:eastAsia="仿宋" w:hAnsi="仿宋" w:cs="仿宋_GB2312" w:hint="eastAsia"/>
            <w:b/>
            <w:bCs/>
            <w:sz w:val="24"/>
          </w:rPr>
          <w:t>47</w:t>
        </w:r>
      </w:hyperlink>
    </w:p>
    <w:p w14:paraId="75CCF120" w14:textId="7AACFBAE" w:rsidR="00182251" w:rsidRDefault="007A47B5">
      <w:pPr>
        <w:pStyle w:val="10"/>
        <w:tabs>
          <w:tab w:val="right" w:leader="dot" w:pos="8300"/>
        </w:tabs>
        <w:spacing w:line="480" w:lineRule="auto"/>
        <w:rPr>
          <w:rFonts w:ascii="仿宋" w:eastAsia="仿宋" w:hAnsi="仿宋" w:cs="仿宋_GB2312"/>
          <w:b/>
          <w:bCs/>
          <w:sz w:val="24"/>
        </w:rPr>
      </w:pPr>
      <w:hyperlink w:anchor="_Toc30686" w:history="1">
        <w:r w:rsidR="00761ED7">
          <w:rPr>
            <w:rFonts w:ascii="仿宋" w:eastAsia="仿宋" w:hAnsi="仿宋" w:cs="仿宋_GB2312" w:hint="eastAsia"/>
            <w:b/>
            <w:bCs/>
            <w:sz w:val="24"/>
          </w:rPr>
          <w:t>第四章 磋商内容、磋商过程中可能实质性变动的内容</w:t>
        </w:r>
        <w:r w:rsidR="00761ED7">
          <w:rPr>
            <w:rFonts w:ascii="仿宋" w:eastAsia="仿宋" w:hAnsi="仿宋" w:cs="仿宋_GB2312" w:hint="eastAsia"/>
            <w:b/>
            <w:bCs/>
            <w:sz w:val="24"/>
          </w:rPr>
          <w:tab/>
        </w:r>
        <w:r w:rsidR="0026487B">
          <w:rPr>
            <w:rFonts w:ascii="仿宋" w:eastAsia="仿宋" w:hAnsi="仿宋" w:cs="仿宋_GB2312" w:hint="eastAsia"/>
            <w:b/>
            <w:bCs/>
            <w:sz w:val="24"/>
          </w:rPr>
          <w:t>48</w:t>
        </w:r>
      </w:hyperlink>
    </w:p>
    <w:p w14:paraId="524B54A1" w14:textId="091D68EA" w:rsidR="00182251" w:rsidRDefault="007A47B5">
      <w:pPr>
        <w:pStyle w:val="10"/>
        <w:tabs>
          <w:tab w:val="right" w:leader="dot" w:pos="8300"/>
        </w:tabs>
        <w:spacing w:line="480" w:lineRule="auto"/>
        <w:rPr>
          <w:rFonts w:ascii="仿宋" w:eastAsia="仿宋" w:hAnsi="仿宋" w:cs="仿宋_GB2312"/>
          <w:b/>
          <w:bCs/>
          <w:sz w:val="24"/>
        </w:rPr>
      </w:pPr>
      <w:hyperlink w:anchor="_Toc29226" w:history="1">
        <w:r w:rsidR="00761ED7">
          <w:rPr>
            <w:rFonts w:ascii="仿宋" w:eastAsia="仿宋" w:hAnsi="仿宋" w:cs="仿宋_GB2312" w:hint="eastAsia"/>
            <w:b/>
            <w:bCs/>
            <w:sz w:val="24"/>
          </w:rPr>
          <w:t>第五章 评审办法</w:t>
        </w:r>
        <w:r w:rsidR="00761ED7">
          <w:rPr>
            <w:rFonts w:ascii="仿宋" w:eastAsia="仿宋" w:hAnsi="仿宋" w:cs="仿宋_GB2312" w:hint="eastAsia"/>
            <w:b/>
            <w:bCs/>
            <w:sz w:val="24"/>
          </w:rPr>
          <w:tab/>
        </w:r>
        <w:r w:rsidR="0026487B">
          <w:rPr>
            <w:rFonts w:ascii="仿宋" w:eastAsia="仿宋" w:hAnsi="仿宋" w:cs="仿宋_GB2312" w:hint="eastAsia"/>
            <w:b/>
            <w:bCs/>
            <w:sz w:val="24"/>
          </w:rPr>
          <w:t>49</w:t>
        </w:r>
      </w:hyperlink>
    </w:p>
    <w:p w14:paraId="2EFA9602" w14:textId="1B9DA3D8" w:rsidR="00182251" w:rsidRDefault="007A47B5">
      <w:pPr>
        <w:pStyle w:val="10"/>
        <w:tabs>
          <w:tab w:val="right" w:leader="dot" w:pos="8300"/>
        </w:tabs>
        <w:spacing w:line="480" w:lineRule="auto"/>
        <w:rPr>
          <w:rFonts w:ascii="仿宋" w:eastAsia="仿宋" w:hAnsi="仿宋" w:cs="仿宋_GB2312"/>
          <w:b/>
          <w:bCs/>
          <w:sz w:val="24"/>
        </w:rPr>
      </w:pPr>
      <w:hyperlink w:anchor="_Toc29210" w:history="1">
        <w:r w:rsidR="00761ED7">
          <w:rPr>
            <w:rFonts w:ascii="仿宋" w:eastAsia="仿宋" w:hAnsi="仿宋" w:cs="仿宋_GB2312" w:hint="eastAsia"/>
            <w:b/>
            <w:bCs/>
            <w:sz w:val="24"/>
          </w:rPr>
          <w:t>第六章  政府采购合同条款及格式</w:t>
        </w:r>
        <w:r w:rsidR="00761ED7">
          <w:rPr>
            <w:rFonts w:ascii="仿宋" w:eastAsia="仿宋" w:hAnsi="仿宋" w:cs="仿宋_GB2312" w:hint="eastAsia"/>
            <w:b/>
            <w:bCs/>
            <w:sz w:val="24"/>
          </w:rPr>
          <w:tab/>
        </w:r>
        <w:r w:rsidR="0026487B">
          <w:rPr>
            <w:rFonts w:ascii="仿宋" w:eastAsia="仿宋" w:hAnsi="仿宋" w:cs="仿宋_GB2312" w:hint="eastAsia"/>
            <w:b/>
            <w:bCs/>
            <w:sz w:val="24"/>
          </w:rPr>
          <w:t>56</w:t>
        </w:r>
      </w:hyperlink>
    </w:p>
    <w:p w14:paraId="5E598552" w14:textId="77777777" w:rsidR="00182251" w:rsidRDefault="00801FF6">
      <w:pPr>
        <w:pStyle w:val="10"/>
        <w:tabs>
          <w:tab w:val="right" w:leader="dot" w:pos="8300"/>
        </w:tabs>
        <w:spacing w:line="480" w:lineRule="auto"/>
        <w:rPr>
          <w:rFonts w:ascii="仿宋" w:eastAsia="仿宋" w:hAnsi="仿宋" w:cs="仿宋_GB2312"/>
          <w:b/>
          <w:bCs/>
          <w:sz w:val="24"/>
        </w:rPr>
      </w:pPr>
      <w:r>
        <w:rPr>
          <w:rFonts w:ascii="仿宋" w:eastAsia="仿宋" w:hAnsi="仿宋" w:cs="仿宋_GB2312" w:hint="eastAsia"/>
          <w:b/>
          <w:bCs/>
          <w:sz w:val="24"/>
        </w:rPr>
        <w:fldChar w:fldCharType="end"/>
      </w:r>
    </w:p>
    <w:p w14:paraId="2B5C7647" w14:textId="77777777" w:rsidR="00182251" w:rsidRDefault="00182251">
      <w:pPr>
        <w:pStyle w:val="WPSOffice1"/>
        <w:tabs>
          <w:tab w:val="right" w:leader="dot" w:pos="8306"/>
        </w:tabs>
        <w:rPr>
          <w:rFonts w:ascii="仿宋" w:eastAsia="仿宋" w:hAnsi="仿宋" w:cs="仿宋_GB2312"/>
        </w:rPr>
      </w:pPr>
    </w:p>
    <w:p w14:paraId="15325351" w14:textId="77777777" w:rsidR="00182251" w:rsidRDefault="00182251">
      <w:pPr>
        <w:pStyle w:val="WPSOffice1"/>
        <w:tabs>
          <w:tab w:val="right" w:leader="dot" w:pos="8306"/>
        </w:tabs>
        <w:rPr>
          <w:rFonts w:ascii="仿宋" w:eastAsia="仿宋" w:hAnsi="仿宋" w:cs="仿宋_GB2312"/>
        </w:rPr>
      </w:pPr>
    </w:p>
    <w:p w14:paraId="46B315E1" w14:textId="77777777" w:rsidR="00182251" w:rsidRDefault="00182251">
      <w:pPr>
        <w:pStyle w:val="WPSOffice1"/>
        <w:tabs>
          <w:tab w:val="right" w:leader="dot" w:pos="8306"/>
        </w:tabs>
        <w:rPr>
          <w:rFonts w:ascii="仿宋" w:eastAsia="仿宋" w:hAnsi="仿宋" w:cs="仿宋_GB2312"/>
        </w:rPr>
      </w:pPr>
    </w:p>
    <w:p w14:paraId="5F5B2F34" w14:textId="77777777" w:rsidR="00182251" w:rsidRDefault="00182251">
      <w:pPr>
        <w:pStyle w:val="WPSOffice1"/>
        <w:tabs>
          <w:tab w:val="right" w:leader="dot" w:pos="8306"/>
        </w:tabs>
        <w:rPr>
          <w:rFonts w:ascii="仿宋" w:eastAsia="仿宋" w:hAnsi="仿宋" w:cs="仿宋_GB2312"/>
        </w:rPr>
      </w:pPr>
    </w:p>
    <w:p w14:paraId="482ECF42" w14:textId="77777777" w:rsidR="00182251" w:rsidRDefault="00761ED7">
      <w:pPr>
        <w:pStyle w:val="WPSOffice1"/>
        <w:tabs>
          <w:tab w:val="left" w:pos="1834"/>
          <w:tab w:val="right" w:leader="dot" w:pos="8306"/>
        </w:tabs>
        <w:rPr>
          <w:rFonts w:ascii="仿宋" w:eastAsia="仿宋" w:hAnsi="仿宋" w:cs="仿宋_GB2312"/>
          <w:b/>
          <w:bCs/>
        </w:rPr>
      </w:pPr>
      <w:r>
        <w:rPr>
          <w:rFonts w:ascii="仿宋" w:eastAsia="仿宋" w:hAnsi="仿宋" w:cs="仿宋_GB2312" w:hint="eastAsia"/>
          <w:b/>
          <w:bCs/>
        </w:rPr>
        <w:tab/>
      </w:r>
    </w:p>
    <w:p w14:paraId="46D1E9FF" w14:textId="77777777" w:rsidR="00182251" w:rsidRDefault="00761ED7">
      <w:pPr>
        <w:adjustRightInd w:val="0"/>
        <w:snapToGrid w:val="0"/>
        <w:spacing w:line="360" w:lineRule="auto"/>
        <w:jc w:val="center"/>
        <w:rPr>
          <w:rFonts w:ascii="仿宋" w:eastAsia="仿宋" w:hAnsi="仿宋" w:cs="仿宋_GB2312"/>
          <w:bCs/>
        </w:rPr>
        <w:sectPr w:rsidR="00182251">
          <w:pgSz w:w="11906" w:h="16838"/>
          <w:pgMar w:top="1440" w:right="1803" w:bottom="1440" w:left="1803" w:header="851" w:footer="992" w:gutter="0"/>
          <w:cols w:space="720"/>
          <w:docGrid w:type="lines" w:linePitch="312"/>
        </w:sectPr>
      </w:pPr>
      <w:r>
        <w:rPr>
          <w:rFonts w:ascii="仿宋" w:eastAsia="仿宋" w:hAnsi="仿宋" w:cs="仿宋_GB2312" w:hint="eastAsia"/>
          <w:bCs/>
        </w:rPr>
        <w:tab/>
      </w:r>
      <w:r>
        <w:rPr>
          <w:rFonts w:ascii="仿宋" w:eastAsia="仿宋" w:hAnsi="仿宋" w:cs="仿宋_GB2312" w:hint="eastAsia"/>
          <w:bCs/>
        </w:rPr>
        <w:tab/>
      </w:r>
      <w:bookmarkStart w:id="1" w:name="_Toc4485616"/>
    </w:p>
    <w:p w14:paraId="7E0ABF5D" w14:textId="77777777" w:rsidR="00182251" w:rsidRPr="005A2421" w:rsidRDefault="002A4A43">
      <w:pPr>
        <w:pStyle w:val="1"/>
        <w:rPr>
          <w:sz w:val="40"/>
          <w:szCs w:val="28"/>
        </w:rPr>
      </w:pPr>
      <w:bookmarkStart w:id="2" w:name="_Toc13820"/>
      <w:bookmarkStart w:id="3" w:name="OLE_LINK2"/>
      <w:bookmarkStart w:id="4" w:name="OLE_LINK1"/>
      <w:bookmarkStart w:id="5" w:name="OLE_LINK4"/>
      <w:bookmarkStart w:id="6" w:name="_Toc4485617"/>
      <w:bookmarkStart w:id="7" w:name="_Toc9645"/>
      <w:bookmarkEnd w:id="1"/>
      <w:r w:rsidRPr="005A2421">
        <w:rPr>
          <w:rFonts w:ascii="仿宋" w:hAnsi="仿宋" w:cs="仿宋_GB2312" w:hint="eastAsia"/>
          <w:sz w:val="40"/>
          <w:szCs w:val="22"/>
        </w:rPr>
        <w:lastRenderedPageBreak/>
        <w:t>刘二堡镇政府停车场改造及马路牙石铺设工程</w:t>
      </w:r>
      <w:r w:rsidR="00761ED7" w:rsidRPr="005A2421">
        <w:rPr>
          <w:rFonts w:hint="eastAsia"/>
          <w:sz w:val="40"/>
          <w:szCs w:val="28"/>
        </w:rPr>
        <w:t>的采购公告</w:t>
      </w:r>
      <w:bookmarkEnd w:id="2"/>
    </w:p>
    <w:p w14:paraId="7D5C49EB" w14:textId="77777777" w:rsidR="00182251" w:rsidRDefault="00761ED7">
      <w:pPr>
        <w:pBdr>
          <w:top w:val="single" w:sz="4" w:space="1" w:color="auto"/>
          <w:left w:val="single" w:sz="4" w:space="4" w:color="auto"/>
          <w:bottom w:val="single" w:sz="4" w:space="1" w:color="auto"/>
          <w:right w:val="single" w:sz="4" w:space="4" w:color="auto"/>
        </w:pBdr>
        <w:adjustRightInd w:val="0"/>
        <w:snapToGrid w:val="0"/>
        <w:spacing w:line="360" w:lineRule="auto"/>
        <w:ind w:firstLineChars="200" w:firstLine="420"/>
        <w:rPr>
          <w:rFonts w:ascii="仿宋" w:eastAsia="仿宋" w:hAnsi="仿宋" w:cs="仿宋_GB2312"/>
          <w:szCs w:val="21"/>
        </w:rPr>
      </w:pPr>
      <w:r>
        <w:rPr>
          <w:rFonts w:ascii="仿宋" w:eastAsia="仿宋" w:hAnsi="仿宋" w:cs="仿宋_GB2312" w:hint="eastAsia"/>
          <w:szCs w:val="21"/>
        </w:rPr>
        <w:t>项目概况</w:t>
      </w:r>
    </w:p>
    <w:p w14:paraId="588CB561" w14:textId="32DDA743" w:rsidR="00182251" w:rsidRDefault="00761ED7">
      <w:pPr>
        <w:pBdr>
          <w:top w:val="single" w:sz="4" w:space="1" w:color="auto"/>
          <w:left w:val="single" w:sz="4" w:space="4" w:color="auto"/>
          <w:bottom w:val="single" w:sz="4" w:space="1" w:color="auto"/>
          <w:right w:val="single" w:sz="4" w:space="4" w:color="auto"/>
        </w:pBdr>
        <w:adjustRightInd w:val="0"/>
        <w:snapToGrid w:val="0"/>
        <w:spacing w:line="360" w:lineRule="auto"/>
        <w:ind w:firstLineChars="200" w:firstLine="420"/>
        <w:rPr>
          <w:rFonts w:ascii="仿宋" w:eastAsia="仿宋" w:hAnsi="仿宋" w:cs="仿宋_GB2312"/>
          <w:szCs w:val="21"/>
        </w:rPr>
      </w:pPr>
      <w:r>
        <w:rPr>
          <w:rFonts w:ascii="仿宋" w:eastAsia="仿宋" w:hAnsi="仿宋" w:cs="仿宋_GB2312" w:hint="eastAsia"/>
          <w:szCs w:val="21"/>
          <w:u w:val="single"/>
        </w:rPr>
        <w:t>(</w:t>
      </w:r>
      <w:r w:rsidR="002A4A43">
        <w:rPr>
          <w:rFonts w:ascii="仿宋" w:eastAsia="仿宋" w:hAnsi="仿宋" w:cs="仿宋_GB2312" w:hint="eastAsia"/>
          <w:szCs w:val="21"/>
          <w:u w:val="single"/>
        </w:rPr>
        <w:t>刘二堡镇政府停车场改造及马路牙石铺设工程</w:t>
      </w:r>
      <w:r>
        <w:rPr>
          <w:rFonts w:ascii="仿宋" w:eastAsia="仿宋" w:hAnsi="仿宋" w:cs="仿宋_GB2312" w:hint="eastAsia"/>
          <w:szCs w:val="21"/>
          <w:u w:val="single"/>
        </w:rPr>
        <w:t>)</w:t>
      </w:r>
      <w:r>
        <w:rPr>
          <w:rFonts w:ascii="仿宋" w:eastAsia="仿宋" w:hAnsi="仿宋" w:cs="仿宋_GB2312" w:hint="eastAsia"/>
          <w:szCs w:val="21"/>
        </w:rPr>
        <w:t>采购项目的潜在供应商应在</w:t>
      </w:r>
      <w:r>
        <w:rPr>
          <w:rFonts w:ascii="仿宋" w:eastAsia="仿宋" w:hAnsi="仿宋" w:cs="仿宋_GB2312" w:hint="eastAsia"/>
          <w:szCs w:val="21"/>
          <w:u w:val="single"/>
        </w:rPr>
        <w:t xml:space="preserve"> 辽宁政府采购网 </w:t>
      </w:r>
      <w:r>
        <w:rPr>
          <w:rFonts w:ascii="仿宋" w:eastAsia="仿宋" w:hAnsi="仿宋" w:cs="仿宋_GB2312" w:hint="eastAsia"/>
          <w:szCs w:val="21"/>
        </w:rPr>
        <w:t>获取采购文件，并于</w:t>
      </w:r>
      <w:r>
        <w:rPr>
          <w:rFonts w:ascii="仿宋" w:eastAsia="仿宋" w:hAnsi="仿宋" w:cs="仿宋_GB2312" w:hint="eastAsia"/>
          <w:szCs w:val="21"/>
          <w:u w:val="single"/>
        </w:rPr>
        <w:t>202</w:t>
      </w:r>
      <w:r w:rsidR="00E21EF1">
        <w:rPr>
          <w:rFonts w:ascii="仿宋" w:eastAsia="仿宋" w:hAnsi="仿宋" w:cs="仿宋_GB2312"/>
          <w:szCs w:val="21"/>
          <w:u w:val="single"/>
        </w:rPr>
        <w:t>4</w:t>
      </w:r>
      <w:r>
        <w:rPr>
          <w:rFonts w:ascii="仿宋" w:eastAsia="仿宋" w:hAnsi="仿宋" w:cs="仿宋_GB2312" w:hint="eastAsia"/>
          <w:bCs/>
          <w:szCs w:val="21"/>
          <w:u w:val="single"/>
        </w:rPr>
        <w:t>年</w:t>
      </w:r>
      <w:r w:rsidR="006C1263">
        <w:rPr>
          <w:rFonts w:ascii="仿宋" w:eastAsia="仿宋" w:hAnsi="仿宋" w:cs="仿宋_GB2312"/>
          <w:bCs/>
          <w:szCs w:val="21"/>
          <w:u w:val="single"/>
        </w:rPr>
        <w:t>2</w:t>
      </w:r>
      <w:r>
        <w:rPr>
          <w:rFonts w:ascii="仿宋" w:eastAsia="仿宋" w:hAnsi="仿宋" w:cs="仿宋_GB2312" w:hint="eastAsia"/>
          <w:bCs/>
          <w:szCs w:val="21"/>
          <w:u w:val="single"/>
        </w:rPr>
        <w:t>月</w:t>
      </w:r>
      <w:r w:rsidR="00376F34">
        <w:rPr>
          <w:rFonts w:ascii="仿宋" w:eastAsia="仿宋" w:hAnsi="仿宋" w:cs="仿宋_GB2312" w:hint="eastAsia"/>
          <w:bCs/>
          <w:szCs w:val="21"/>
          <w:u w:val="single"/>
        </w:rPr>
        <w:t>5</w:t>
      </w:r>
      <w:r>
        <w:rPr>
          <w:rFonts w:ascii="仿宋" w:eastAsia="仿宋" w:hAnsi="仿宋" w:cs="仿宋_GB2312" w:hint="eastAsia"/>
          <w:bCs/>
          <w:szCs w:val="21"/>
          <w:u w:val="single"/>
        </w:rPr>
        <w:t>日</w:t>
      </w:r>
      <w:r w:rsidR="00376F34">
        <w:rPr>
          <w:rFonts w:ascii="仿宋" w:eastAsia="仿宋" w:hAnsi="仿宋" w:cs="仿宋_GB2312" w:hint="eastAsia"/>
          <w:bCs/>
          <w:szCs w:val="21"/>
          <w:u w:val="single"/>
        </w:rPr>
        <w:t>14</w:t>
      </w:r>
      <w:r>
        <w:rPr>
          <w:rFonts w:ascii="仿宋" w:eastAsia="仿宋" w:hAnsi="仿宋" w:cs="仿宋_GB2312" w:hint="eastAsia"/>
          <w:bCs/>
          <w:szCs w:val="21"/>
          <w:u w:val="single"/>
        </w:rPr>
        <w:t>时00分</w:t>
      </w:r>
      <w:r>
        <w:rPr>
          <w:rFonts w:ascii="仿宋" w:eastAsia="仿宋" w:hAnsi="仿宋" w:cs="仿宋_GB2312" w:hint="eastAsia"/>
          <w:bCs/>
          <w:szCs w:val="21"/>
        </w:rPr>
        <w:t>（北京时间）前提交响应文件</w:t>
      </w:r>
      <w:r>
        <w:rPr>
          <w:rFonts w:ascii="仿宋" w:eastAsia="仿宋" w:hAnsi="仿宋" w:cs="仿宋_GB2312" w:hint="eastAsia"/>
          <w:szCs w:val="21"/>
        </w:rPr>
        <w:t>。</w:t>
      </w:r>
    </w:p>
    <w:p w14:paraId="29173191" w14:textId="77777777" w:rsidR="00182251" w:rsidRDefault="00182251">
      <w:pPr>
        <w:adjustRightInd w:val="0"/>
        <w:snapToGrid w:val="0"/>
        <w:spacing w:line="360" w:lineRule="auto"/>
        <w:rPr>
          <w:rFonts w:ascii="仿宋" w:eastAsia="仿宋" w:hAnsi="仿宋" w:cs="仿宋_GB2312"/>
          <w:szCs w:val="21"/>
        </w:rPr>
      </w:pPr>
    </w:p>
    <w:p w14:paraId="79D54DA8" w14:textId="77777777" w:rsidR="00182251" w:rsidRDefault="00761ED7">
      <w:pPr>
        <w:tabs>
          <w:tab w:val="center" w:pos="4150"/>
        </w:tabs>
        <w:adjustRightInd w:val="0"/>
        <w:snapToGrid w:val="0"/>
        <w:spacing w:line="360" w:lineRule="auto"/>
        <w:rPr>
          <w:rFonts w:ascii="仿宋" w:eastAsia="仿宋" w:hAnsi="仿宋" w:cs="仿宋_GB2312"/>
          <w:szCs w:val="21"/>
        </w:rPr>
      </w:pPr>
      <w:bookmarkStart w:id="8" w:name="_Toc35393798"/>
      <w:bookmarkStart w:id="9" w:name="_Toc28359012"/>
      <w:bookmarkStart w:id="10" w:name="_Toc28359089"/>
      <w:bookmarkStart w:id="11" w:name="_Toc35393629"/>
      <w:r>
        <w:rPr>
          <w:rFonts w:ascii="仿宋" w:eastAsia="仿宋" w:hAnsi="仿宋" w:cs="仿宋_GB2312" w:hint="eastAsia"/>
          <w:szCs w:val="21"/>
        </w:rPr>
        <w:t>一、项目基本情况</w:t>
      </w:r>
      <w:bookmarkEnd w:id="8"/>
      <w:bookmarkEnd w:id="9"/>
      <w:bookmarkEnd w:id="10"/>
      <w:bookmarkEnd w:id="11"/>
      <w:r>
        <w:rPr>
          <w:rFonts w:ascii="仿宋" w:eastAsia="仿宋" w:hAnsi="仿宋" w:cs="仿宋_GB2312"/>
          <w:szCs w:val="21"/>
        </w:rPr>
        <w:tab/>
      </w:r>
    </w:p>
    <w:p w14:paraId="071118E6" w14:textId="1E191EEF" w:rsidR="00182251" w:rsidRDefault="00761ED7">
      <w:pPr>
        <w:adjustRightInd w:val="0"/>
        <w:snapToGrid w:val="0"/>
        <w:spacing w:line="360" w:lineRule="auto"/>
        <w:ind w:firstLineChars="200" w:firstLine="420"/>
        <w:rPr>
          <w:rFonts w:ascii="仿宋" w:eastAsia="仿宋" w:hAnsi="仿宋" w:cs="仿宋_GB2312"/>
          <w:szCs w:val="21"/>
        </w:rPr>
      </w:pPr>
      <w:r>
        <w:rPr>
          <w:rFonts w:ascii="仿宋" w:eastAsia="仿宋" w:hAnsi="仿宋" w:cs="仿宋_GB2312" w:hint="eastAsia"/>
          <w:szCs w:val="21"/>
        </w:rPr>
        <w:t>项目编号：</w:t>
      </w:r>
      <w:r w:rsidR="00976E92" w:rsidRPr="00976E92">
        <w:rPr>
          <w:rFonts w:ascii="仿宋" w:eastAsia="仿宋" w:hAnsi="仿宋" w:cs="仿宋_GB2312"/>
          <w:szCs w:val="21"/>
        </w:rPr>
        <w:t>JH24-211021-00027</w:t>
      </w:r>
    </w:p>
    <w:p w14:paraId="35F4F491" w14:textId="77777777" w:rsidR="00182251" w:rsidRDefault="00761ED7">
      <w:pPr>
        <w:adjustRightInd w:val="0"/>
        <w:snapToGrid w:val="0"/>
        <w:spacing w:line="360" w:lineRule="auto"/>
        <w:ind w:firstLineChars="200" w:firstLine="420"/>
        <w:rPr>
          <w:rFonts w:ascii="仿宋" w:eastAsia="仿宋" w:hAnsi="仿宋" w:cs="仿宋_GB2312"/>
          <w:szCs w:val="21"/>
        </w:rPr>
      </w:pPr>
      <w:r>
        <w:rPr>
          <w:rFonts w:ascii="仿宋" w:eastAsia="仿宋" w:hAnsi="仿宋" w:cs="仿宋_GB2312" w:hint="eastAsia"/>
          <w:szCs w:val="21"/>
        </w:rPr>
        <w:t>项目名称：</w:t>
      </w:r>
      <w:r w:rsidR="002A4A43">
        <w:rPr>
          <w:rFonts w:ascii="仿宋" w:eastAsia="仿宋" w:hAnsi="仿宋" w:cs="仿宋_GB2312" w:hint="eastAsia"/>
          <w:szCs w:val="21"/>
        </w:rPr>
        <w:t>刘二堡镇政府停车场改造及马路牙石铺设工程</w:t>
      </w:r>
    </w:p>
    <w:p w14:paraId="11571D52" w14:textId="77777777" w:rsidR="00182251" w:rsidRDefault="00761ED7">
      <w:pPr>
        <w:adjustRightInd w:val="0"/>
        <w:snapToGrid w:val="0"/>
        <w:spacing w:line="360" w:lineRule="auto"/>
        <w:ind w:firstLineChars="200" w:firstLine="420"/>
        <w:rPr>
          <w:rFonts w:ascii="仿宋" w:eastAsia="仿宋" w:hAnsi="仿宋" w:cs="仿宋_GB2312"/>
          <w:szCs w:val="21"/>
          <w:u w:val="single"/>
        </w:rPr>
      </w:pPr>
      <w:r>
        <w:rPr>
          <w:rFonts w:ascii="仿宋" w:eastAsia="仿宋" w:hAnsi="仿宋" w:cs="仿宋_GB2312" w:hint="eastAsia"/>
          <w:szCs w:val="21"/>
        </w:rPr>
        <w:t>包    号：001</w:t>
      </w:r>
    </w:p>
    <w:p w14:paraId="560C8092" w14:textId="323D2932" w:rsidR="00182251" w:rsidRDefault="00761ED7">
      <w:pPr>
        <w:adjustRightInd w:val="0"/>
        <w:snapToGrid w:val="0"/>
        <w:spacing w:line="360" w:lineRule="auto"/>
        <w:ind w:firstLineChars="200" w:firstLine="420"/>
        <w:rPr>
          <w:rFonts w:ascii="仿宋" w:eastAsia="仿宋" w:hAnsi="仿宋" w:cs="仿宋_GB2312"/>
          <w:szCs w:val="21"/>
        </w:rPr>
      </w:pPr>
      <w:r>
        <w:rPr>
          <w:rFonts w:ascii="仿宋" w:eastAsia="仿宋" w:hAnsi="仿宋" w:cs="仿宋_GB2312" w:hint="eastAsia"/>
          <w:szCs w:val="21"/>
        </w:rPr>
        <w:t>采购方式：竞争性磋商</w:t>
      </w:r>
    </w:p>
    <w:p w14:paraId="38AD3A34" w14:textId="121917E5" w:rsidR="00182251" w:rsidRPr="005A2421" w:rsidRDefault="00761ED7">
      <w:pPr>
        <w:adjustRightInd w:val="0"/>
        <w:snapToGrid w:val="0"/>
        <w:spacing w:line="360" w:lineRule="auto"/>
        <w:ind w:firstLineChars="200" w:firstLine="420"/>
        <w:rPr>
          <w:rFonts w:ascii="仿宋" w:eastAsia="仿宋" w:hAnsi="仿宋" w:cs="仿宋_GB2312"/>
          <w:szCs w:val="21"/>
        </w:rPr>
      </w:pPr>
      <w:r>
        <w:rPr>
          <w:rFonts w:ascii="仿宋" w:eastAsia="仿宋" w:hAnsi="仿宋" w:cs="仿宋_GB2312" w:hint="eastAsia"/>
          <w:szCs w:val="21"/>
        </w:rPr>
        <w:t>预算金额：</w:t>
      </w:r>
      <w:r w:rsidR="005A2421" w:rsidRPr="005A2421">
        <w:rPr>
          <w:rFonts w:ascii="仿宋" w:eastAsia="仿宋" w:hAnsi="仿宋" w:cs="仿宋_GB2312" w:hint="eastAsia"/>
          <w:szCs w:val="21"/>
        </w:rPr>
        <w:t>1,109,507.08</w:t>
      </w:r>
      <w:r w:rsidRPr="005A2421">
        <w:rPr>
          <w:rFonts w:ascii="仿宋" w:eastAsia="仿宋" w:hAnsi="仿宋" w:cs="仿宋_GB2312" w:hint="eastAsia"/>
          <w:szCs w:val="21"/>
        </w:rPr>
        <w:t>元</w:t>
      </w:r>
    </w:p>
    <w:p w14:paraId="689EBC92" w14:textId="599AFF23" w:rsidR="00182251" w:rsidRDefault="00761ED7">
      <w:pPr>
        <w:adjustRightInd w:val="0"/>
        <w:snapToGrid w:val="0"/>
        <w:spacing w:line="360" w:lineRule="auto"/>
        <w:ind w:firstLineChars="200" w:firstLine="420"/>
        <w:rPr>
          <w:rFonts w:ascii="仿宋" w:eastAsia="仿宋" w:hAnsi="仿宋" w:cs="仿宋_GB2312"/>
          <w:szCs w:val="21"/>
        </w:rPr>
      </w:pPr>
      <w:r w:rsidRPr="005A2421">
        <w:rPr>
          <w:rFonts w:ascii="仿宋" w:eastAsia="仿宋" w:hAnsi="仿宋" w:cs="仿宋_GB2312" w:hint="eastAsia"/>
          <w:szCs w:val="21"/>
        </w:rPr>
        <w:t>最高限价：</w:t>
      </w:r>
      <w:r w:rsidR="005A2421" w:rsidRPr="005A2421">
        <w:rPr>
          <w:rFonts w:ascii="仿宋" w:eastAsia="仿宋" w:hAnsi="仿宋" w:cs="仿宋_GB2312" w:hint="eastAsia"/>
          <w:szCs w:val="21"/>
        </w:rPr>
        <w:t>1,109,507.08</w:t>
      </w:r>
      <w:r w:rsidRPr="005A2421">
        <w:rPr>
          <w:rFonts w:ascii="仿宋" w:eastAsia="仿宋" w:hAnsi="仿宋" w:cs="仿宋_GB2312" w:hint="eastAsia"/>
          <w:szCs w:val="21"/>
        </w:rPr>
        <w:t>元</w:t>
      </w:r>
    </w:p>
    <w:p w14:paraId="2CB52B85" w14:textId="77777777" w:rsidR="00182251" w:rsidRDefault="00761ED7">
      <w:pPr>
        <w:adjustRightInd w:val="0"/>
        <w:snapToGrid w:val="0"/>
        <w:spacing w:line="360" w:lineRule="auto"/>
        <w:ind w:firstLineChars="200" w:firstLine="420"/>
        <w:rPr>
          <w:rFonts w:ascii="仿宋" w:eastAsia="仿宋" w:hAnsi="仿宋" w:cs="仿宋_GB2312"/>
          <w:szCs w:val="21"/>
          <w:u w:val="single"/>
        </w:rPr>
      </w:pPr>
      <w:r>
        <w:rPr>
          <w:rFonts w:ascii="仿宋" w:eastAsia="仿宋" w:hAnsi="仿宋" w:cs="仿宋_GB2312" w:hint="eastAsia"/>
          <w:szCs w:val="21"/>
        </w:rPr>
        <w:t>采购需求：</w:t>
      </w:r>
      <w:r w:rsidR="002A4A43">
        <w:rPr>
          <w:rFonts w:ascii="仿宋" w:eastAsia="仿宋" w:hAnsi="仿宋" w:cs="仿宋_GB2312" w:hint="eastAsia"/>
          <w:szCs w:val="21"/>
        </w:rPr>
        <w:t>刘二堡镇政府停车场改造及马路牙石铺设工程</w:t>
      </w:r>
      <w:r>
        <w:rPr>
          <w:rFonts w:ascii="仿宋" w:eastAsia="仿宋" w:hAnsi="仿宋" w:cs="仿宋_GB2312" w:hint="eastAsia"/>
          <w:szCs w:val="21"/>
        </w:rPr>
        <w:t>，详见工程量清单</w:t>
      </w:r>
      <w:r>
        <w:rPr>
          <w:rFonts w:ascii="仿宋" w:eastAsia="仿宋" w:hAnsi="仿宋" w:cs="仿宋_GB2312" w:hint="eastAsia"/>
          <w:iCs/>
          <w:szCs w:val="21"/>
        </w:rPr>
        <w:t>。</w:t>
      </w:r>
    </w:p>
    <w:p w14:paraId="3D53582C" w14:textId="25949048" w:rsidR="00182251" w:rsidRDefault="00761ED7">
      <w:pPr>
        <w:adjustRightInd w:val="0"/>
        <w:snapToGrid w:val="0"/>
        <w:spacing w:line="360" w:lineRule="auto"/>
        <w:ind w:firstLineChars="200" w:firstLine="420"/>
        <w:rPr>
          <w:rFonts w:ascii="仿宋" w:eastAsia="仿宋" w:hAnsi="仿宋" w:cs="仿宋_GB2312"/>
          <w:szCs w:val="21"/>
        </w:rPr>
      </w:pPr>
      <w:r w:rsidRPr="00042595">
        <w:rPr>
          <w:rFonts w:ascii="仿宋" w:eastAsia="仿宋" w:hAnsi="仿宋" w:cs="仿宋_GB2312" w:hint="eastAsia"/>
          <w:szCs w:val="21"/>
        </w:rPr>
        <w:t>工</w:t>
      </w:r>
      <w:r w:rsidR="00042595">
        <w:rPr>
          <w:rFonts w:ascii="仿宋" w:eastAsia="仿宋" w:hAnsi="仿宋" w:cs="仿宋_GB2312" w:hint="eastAsia"/>
          <w:szCs w:val="21"/>
        </w:rPr>
        <w:t xml:space="preserve"> </w:t>
      </w:r>
      <w:r w:rsidR="00042595">
        <w:rPr>
          <w:rFonts w:ascii="仿宋" w:eastAsia="仿宋" w:hAnsi="仿宋" w:cs="仿宋_GB2312"/>
          <w:szCs w:val="21"/>
        </w:rPr>
        <w:t xml:space="preserve">   </w:t>
      </w:r>
      <w:r w:rsidRPr="00042595">
        <w:rPr>
          <w:rFonts w:ascii="仿宋" w:eastAsia="仿宋" w:hAnsi="仿宋" w:cs="仿宋_GB2312" w:hint="eastAsia"/>
          <w:szCs w:val="21"/>
        </w:rPr>
        <w:t>期</w:t>
      </w:r>
      <w:r w:rsidRPr="00042595">
        <w:rPr>
          <w:rFonts w:ascii="宋体" w:hAnsi="宋体" w:cs="仿宋_GB2312" w:hint="eastAsia"/>
          <w:szCs w:val="21"/>
        </w:rPr>
        <w:t>:</w:t>
      </w:r>
      <w:r w:rsidR="00042595" w:rsidRPr="00042595">
        <w:rPr>
          <w:rFonts w:ascii="仿宋" w:eastAsia="仿宋" w:hAnsi="仿宋" w:cs="仿宋_GB2312" w:hint="eastAsia"/>
          <w:szCs w:val="21"/>
        </w:rPr>
        <w:t xml:space="preserve"> </w:t>
      </w:r>
      <w:r w:rsidR="00140BB4">
        <w:rPr>
          <w:rFonts w:ascii="仿宋" w:eastAsia="仿宋" w:hAnsi="仿宋" w:cs="仿宋_GB2312" w:hint="eastAsia"/>
          <w:szCs w:val="21"/>
        </w:rPr>
        <w:t>合同签订后至2024年4月20日前竣工</w:t>
      </w:r>
      <w:r w:rsidR="00042595">
        <w:rPr>
          <w:rFonts w:ascii="仿宋" w:eastAsia="仿宋" w:hAnsi="仿宋" w:cs="仿宋_GB2312" w:hint="eastAsia"/>
          <w:szCs w:val="21"/>
        </w:rPr>
        <w:t>。</w:t>
      </w:r>
    </w:p>
    <w:p w14:paraId="416A5512" w14:textId="77777777" w:rsidR="00182251" w:rsidRDefault="00761ED7">
      <w:pPr>
        <w:adjustRightInd w:val="0"/>
        <w:snapToGrid w:val="0"/>
        <w:spacing w:line="360" w:lineRule="auto"/>
        <w:ind w:firstLineChars="200" w:firstLine="420"/>
        <w:rPr>
          <w:rFonts w:ascii="仿宋" w:eastAsia="仿宋" w:hAnsi="仿宋" w:cs="仿宋_GB2312"/>
          <w:szCs w:val="21"/>
        </w:rPr>
      </w:pPr>
      <w:r>
        <w:rPr>
          <w:rFonts w:ascii="仿宋" w:eastAsia="仿宋" w:hAnsi="仿宋" w:cs="仿宋_GB2312" w:hint="eastAsia"/>
          <w:szCs w:val="21"/>
        </w:rPr>
        <w:t>质量标准：合格。</w:t>
      </w:r>
    </w:p>
    <w:p w14:paraId="274E5926" w14:textId="163B0D70" w:rsidR="00182251" w:rsidRDefault="00761ED7">
      <w:pPr>
        <w:adjustRightInd w:val="0"/>
        <w:snapToGrid w:val="0"/>
        <w:spacing w:line="360" w:lineRule="auto"/>
        <w:ind w:firstLineChars="200" w:firstLine="420"/>
        <w:rPr>
          <w:rFonts w:ascii="仿宋" w:eastAsia="仿宋" w:hAnsi="仿宋" w:cs="仿宋_GB2312"/>
          <w:szCs w:val="21"/>
        </w:rPr>
      </w:pPr>
      <w:r>
        <w:rPr>
          <w:rFonts w:ascii="仿宋" w:eastAsia="仿宋" w:hAnsi="仿宋" w:cs="仿宋_GB2312" w:hint="eastAsia"/>
          <w:szCs w:val="21"/>
        </w:rPr>
        <w:t>需落实的政府采购政策内容：</w:t>
      </w:r>
      <w:r w:rsidR="0098656B">
        <w:rPr>
          <w:rFonts w:ascii="仿宋" w:eastAsia="仿宋" w:hAnsi="仿宋" w:cs="仿宋_GB2312" w:hint="eastAsia"/>
          <w:szCs w:val="21"/>
        </w:rPr>
        <w:t>落实</w:t>
      </w:r>
      <w:r>
        <w:rPr>
          <w:rFonts w:ascii="仿宋" w:eastAsia="仿宋" w:hAnsi="仿宋" w:cs="仿宋_GB2312" w:hint="eastAsia"/>
          <w:szCs w:val="21"/>
        </w:rPr>
        <w:t>中小企业、监狱</w:t>
      </w:r>
      <w:r w:rsidR="006E53DD">
        <w:rPr>
          <w:rFonts w:ascii="仿宋" w:eastAsia="仿宋" w:hAnsi="仿宋" w:cs="仿宋_GB2312" w:hint="eastAsia"/>
          <w:szCs w:val="21"/>
        </w:rPr>
        <w:t>企业</w:t>
      </w:r>
      <w:r>
        <w:rPr>
          <w:rFonts w:ascii="仿宋" w:eastAsia="仿宋" w:hAnsi="仿宋" w:cs="仿宋_GB2312" w:hint="eastAsia"/>
          <w:szCs w:val="21"/>
        </w:rPr>
        <w:t>、残疾人企业等相关扶持政策。</w:t>
      </w:r>
    </w:p>
    <w:p w14:paraId="03BED6D5" w14:textId="77777777" w:rsidR="00182251" w:rsidRDefault="00761ED7">
      <w:pPr>
        <w:adjustRightInd w:val="0"/>
        <w:snapToGrid w:val="0"/>
        <w:spacing w:line="360" w:lineRule="auto"/>
        <w:ind w:firstLineChars="200" w:firstLine="420"/>
        <w:rPr>
          <w:rFonts w:ascii="仿宋" w:eastAsia="仿宋" w:hAnsi="仿宋" w:cs="仿宋_GB2312"/>
          <w:szCs w:val="21"/>
        </w:rPr>
      </w:pPr>
      <w:r>
        <w:rPr>
          <w:rFonts w:ascii="仿宋" w:eastAsia="仿宋" w:hAnsi="仿宋" w:cs="仿宋_GB2312" w:hint="eastAsia"/>
          <w:szCs w:val="21"/>
        </w:rPr>
        <w:t>本项目不接受联合体。</w:t>
      </w:r>
    </w:p>
    <w:p w14:paraId="4B445C8E" w14:textId="77777777" w:rsidR="00182251" w:rsidRDefault="00761ED7">
      <w:pPr>
        <w:adjustRightInd w:val="0"/>
        <w:snapToGrid w:val="0"/>
        <w:spacing w:line="360" w:lineRule="auto"/>
        <w:rPr>
          <w:rFonts w:ascii="仿宋" w:eastAsia="仿宋" w:hAnsi="仿宋" w:cs="仿宋_GB2312"/>
          <w:szCs w:val="21"/>
        </w:rPr>
      </w:pPr>
      <w:bookmarkStart w:id="12" w:name="_Toc35393630"/>
      <w:bookmarkStart w:id="13" w:name="_Toc28359090"/>
      <w:bookmarkStart w:id="14" w:name="_Toc28359013"/>
      <w:bookmarkStart w:id="15" w:name="_Toc35393799"/>
      <w:r>
        <w:rPr>
          <w:rFonts w:ascii="仿宋" w:eastAsia="仿宋" w:hAnsi="仿宋" w:cs="仿宋_GB2312" w:hint="eastAsia"/>
          <w:szCs w:val="21"/>
        </w:rPr>
        <w:t>二、供应商的资格要求：</w:t>
      </w:r>
      <w:bookmarkEnd w:id="12"/>
      <w:bookmarkEnd w:id="13"/>
      <w:bookmarkEnd w:id="14"/>
      <w:bookmarkEnd w:id="15"/>
    </w:p>
    <w:p w14:paraId="189F8FC0" w14:textId="77777777" w:rsidR="00182251" w:rsidRDefault="00761ED7">
      <w:pPr>
        <w:adjustRightInd w:val="0"/>
        <w:snapToGrid w:val="0"/>
        <w:spacing w:line="360" w:lineRule="auto"/>
        <w:ind w:firstLineChars="200" w:firstLine="420"/>
        <w:rPr>
          <w:rFonts w:ascii="仿宋" w:eastAsia="仿宋" w:hAnsi="仿宋" w:cs="仿宋_GB2312"/>
          <w:szCs w:val="21"/>
        </w:rPr>
      </w:pPr>
      <w:r>
        <w:rPr>
          <w:rFonts w:ascii="仿宋" w:eastAsia="仿宋" w:hAnsi="仿宋" w:cs="仿宋_GB2312" w:hint="eastAsia"/>
          <w:szCs w:val="21"/>
        </w:rPr>
        <w:t>1.满足《中华人民共和国政府采购法》第二十二条规定；</w:t>
      </w:r>
    </w:p>
    <w:p w14:paraId="3C5A7C43" w14:textId="75DAEDAE" w:rsidR="00182251" w:rsidRDefault="00761ED7">
      <w:pPr>
        <w:adjustRightInd w:val="0"/>
        <w:snapToGrid w:val="0"/>
        <w:spacing w:line="360" w:lineRule="auto"/>
        <w:ind w:firstLineChars="200" w:firstLine="420"/>
        <w:rPr>
          <w:rFonts w:ascii="仿宋_GB2312" w:eastAsia="仿宋_GB2312" w:hAnsi="仿宋" w:cs="仿宋_GB2312"/>
          <w:szCs w:val="21"/>
        </w:rPr>
      </w:pPr>
      <w:bookmarkStart w:id="16" w:name="_Toc28359091"/>
      <w:bookmarkStart w:id="17" w:name="_Toc28359014"/>
      <w:r>
        <w:rPr>
          <w:rFonts w:ascii="仿宋" w:eastAsia="仿宋" w:hAnsi="仿宋" w:cs="仿宋_GB2312" w:hint="eastAsia"/>
          <w:szCs w:val="21"/>
        </w:rPr>
        <w:t>2.落实政府采购政策需满足的资格要求：</w:t>
      </w:r>
      <w:r w:rsidR="00FC0E27" w:rsidRPr="00F3696E">
        <w:rPr>
          <w:rFonts w:ascii="仿宋" w:eastAsia="仿宋" w:hAnsi="仿宋" w:cs="仿宋_GB2312" w:hint="eastAsia"/>
          <w:szCs w:val="21"/>
          <w:u w:val="single"/>
        </w:rPr>
        <w:t>本项目</w:t>
      </w:r>
      <w:r w:rsidR="00A6363C">
        <w:rPr>
          <w:rFonts w:ascii="仿宋" w:eastAsia="仿宋" w:hAnsi="仿宋" w:cs="仿宋_GB2312" w:hint="eastAsia"/>
          <w:szCs w:val="21"/>
          <w:u w:val="single"/>
        </w:rPr>
        <w:t>为</w:t>
      </w:r>
      <w:r w:rsidR="00FC0E27" w:rsidRPr="00F3696E">
        <w:rPr>
          <w:rFonts w:ascii="仿宋" w:eastAsia="仿宋" w:hAnsi="仿宋" w:cs="仿宋_GB2312" w:hint="eastAsia"/>
          <w:szCs w:val="21"/>
          <w:u w:val="single"/>
        </w:rPr>
        <w:t>专门面向中小企业采购的项目,供应商应为中小</w:t>
      </w:r>
      <w:proofErr w:type="gramStart"/>
      <w:r w:rsidR="00FC0E27" w:rsidRPr="00F3696E">
        <w:rPr>
          <w:rFonts w:ascii="仿宋" w:eastAsia="仿宋" w:hAnsi="仿宋" w:cs="仿宋_GB2312" w:hint="eastAsia"/>
          <w:szCs w:val="21"/>
          <w:u w:val="single"/>
        </w:rPr>
        <w:t>微企业</w:t>
      </w:r>
      <w:proofErr w:type="gramEnd"/>
      <w:r w:rsidR="00FC0E27" w:rsidRPr="00F3696E">
        <w:rPr>
          <w:rFonts w:ascii="仿宋" w:eastAsia="仿宋" w:hAnsi="仿宋" w:cs="仿宋_GB2312" w:hint="eastAsia"/>
          <w:szCs w:val="21"/>
          <w:u w:val="single"/>
        </w:rPr>
        <w:t>/监狱企业/残疾人福利性单位；</w:t>
      </w:r>
    </w:p>
    <w:p w14:paraId="0ADCDD05" w14:textId="14BF76A4" w:rsidR="00182251" w:rsidRPr="00F3696E" w:rsidRDefault="00761ED7">
      <w:pPr>
        <w:adjustRightInd w:val="0"/>
        <w:snapToGrid w:val="0"/>
        <w:spacing w:line="360" w:lineRule="auto"/>
        <w:ind w:firstLineChars="200" w:firstLine="420"/>
        <w:rPr>
          <w:rFonts w:ascii="仿宋" w:eastAsia="仿宋" w:hAnsi="仿宋" w:cs="仿宋_GB2312"/>
          <w:szCs w:val="21"/>
          <w:u w:val="single"/>
        </w:rPr>
      </w:pPr>
      <w:r>
        <w:rPr>
          <w:rFonts w:ascii="仿宋" w:eastAsia="仿宋" w:hAnsi="仿宋" w:cs="仿宋_GB2312" w:hint="eastAsia"/>
          <w:szCs w:val="21"/>
        </w:rPr>
        <w:t>3.本项目的特定资格要求：</w:t>
      </w:r>
      <w:r w:rsidRPr="00CF3D0A">
        <w:rPr>
          <w:rFonts w:ascii="仿宋" w:eastAsia="仿宋" w:hAnsi="仿宋" w:cs="仿宋_GB2312" w:hint="eastAsia"/>
          <w:szCs w:val="21"/>
          <w:u w:val="single"/>
        </w:rPr>
        <w:t>（1）供应商具备三级以上（含三级）市政公用工程施工总承包资质；（2）拟投入本项目的项目经理须具有二级以上（含二级）注册建造师（市政公用工程专业）及有效期内的安全生产考核合格证书。</w:t>
      </w:r>
    </w:p>
    <w:p w14:paraId="6668E8E2" w14:textId="77777777" w:rsidR="00182251" w:rsidRDefault="00761ED7">
      <w:pPr>
        <w:adjustRightInd w:val="0"/>
        <w:snapToGrid w:val="0"/>
        <w:spacing w:line="360" w:lineRule="auto"/>
        <w:ind w:firstLineChars="200" w:firstLine="420"/>
        <w:rPr>
          <w:rFonts w:ascii="仿宋" w:eastAsia="仿宋" w:hAnsi="仿宋" w:cs="仿宋_GB2312"/>
          <w:szCs w:val="21"/>
        </w:rPr>
      </w:pPr>
      <w:r>
        <w:rPr>
          <w:rFonts w:ascii="仿宋" w:eastAsia="仿宋" w:hAnsi="仿宋" w:cs="仿宋_GB2312" w:hint="eastAsia"/>
          <w:szCs w:val="21"/>
        </w:rPr>
        <w:t xml:space="preserve">三、政府采购供应商入库须知     </w:t>
      </w:r>
    </w:p>
    <w:p w14:paraId="61BB1691" w14:textId="77777777" w:rsidR="00182251" w:rsidRDefault="00761ED7">
      <w:pPr>
        <w:adjustRightInd w:val="0"/>
        <w:snapToGrid w:val="0"/>
        <w:spacing w:line="360" w:lineRule="auto"/>
        <w:ind w:firstLineChars="200" w:firstLine="420"/>
        <w:rPr>
          <w:rFonts w:ascii="仿宋" w:eastAsia="仿宋" w:hAnsi="仿宋" w:cs="仿宋_GB2312"/>
          <w:szCs w:val="21"/>
        </w:rPr>
      </w:pPr>
      <w:bookmarkStart w:id="18" w:name="_Toc35393800"/>
      <w:bookmarkStart w:id="19" w:name="_Toc35393631"/>
      <w:r>
        <w:rPr>
          <w:rFonts w:ascii="仿宋" w:eastAsia="仿宋" w:hAnsi="仿宋" w:cs="仿宋_GB2312" w:hint="eastAsia"/>
          <w:szCs w:val="21"/>
        </w:rPr>
        <w:t>参加辽宁省政府采购活动的供应商未进入辽宁省政府采购</w:t>
      </w:r>
      <w:proofErr w:type="gramStart"/>
      <w:r>
        <w:rPr>
          <w:rFonts w:ascii="仿宋" w:eastAsia="仿宋" w:hAnsi="仿宋" w:cs="仿宋_GB2312" w:hint="eastAsia"/>
          <w:szCs w:val="21"/>
        </w:rPr>
        <w:t>供应商库的</w:t>
      </w:r>
      <w:proofErr w:type="gramEnd"/>
      <w:r>
        <w:rPr>
          <w:rFonts w:ascii="仿宋" w:eastAsia="仿宋" w:hAnsi="仿宋" w:cs="仿宋_GB2312" w:hint="eastAsia"/>
          <w:szCs w:val="21"/>
        </w:rPr>
        <w:t>，请详阅辽宁政府采购网 “首页—政策法规”中公布的“政府采购供应商入库”的相关规定，及时办理入库登记手续。填写单位名称、统一社会信用代码和联系人等简要信息，由系统自动开通账号后，即可参与政府采购活动。具体规定详见《关于进一步优化辽宁省政府采购供应商入库程序的</w:t>
      </w:r>
      <w:r>
        <w:rPr>
          <w:rFonts w:ascii="仿宋" w:eastAsia="仿宋" w:hAnsi="仿宋" w:cs="仿宋_GB2312" w:hint="eastAsia"/>
          <w:szCs w:val="21"/>
        </w:rPr>
        <w:lastRenderedPageBreak/>
        <w:t>通知》（</w:t>
      </w:r>
      <w:proofErr w:type="gramStart"/>
      <w:r>
        <w:rPr>
          <w:rFonts w:ascii="仿宋" w:eastAsia="仿宋" w:hAnsi="仿宋" w:cs="仿宋_GB2312" w:hint="eastAsia"/>
          <w:szCs w:val="21"/>
        </w:rPr>
        <w:t>辽财采函</w:t>
      </w:r>
      <w:proofErr w:type="gramEnd"/>
      <w:r>
        <w:rPr>
          <w:rFonts w:ascii="仿宋" w:eastAsia="仿宋" w:hAnsi="仿宋" w:cs="仿宋_GB2312" w:hint="eastAsia"/>
          <w:szCs w:val="21"/>
        </w:rPr>
        <w:t>〔2020〕198号）。</w:t>
      </w:r>
    </w:p>
    <w:p w14:paraId="615DAB2A"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四、获取采购文件</w:t>
      </w:r>
      <w:bookmarkEnd w:id="16"/>
      <w:bookmarkEnd w:id="17"/>
      <w:bookmarkEnd w:id="18"/>
      <w:bookmarkEnd w:id="19"/>
    </w:p>
    <w:p w14:paraId="617C5913" w14:textId="27076FDA" w:rsidR="00182251" w:rsidRDefault="00761ED7">
      <w:pPr>
        <w:adjustRightInd w:val="0"/>
        <w:snapToGrid w:val="0"/>
        <w:spacing w:line="360" w:lineRule="auto"/>
        <w:ind w:firstLine="540"/>
        <w:rPr>
          <w:rFonts w:ascii="仿宋" w:eastAsia="仿宋" w:hAnsi="仿宋" w:cs="仿宋_GB2312"/>
          <w:szCs w:val="21"/>
        </w:rPr>
      </w:pPr>
      <w:r>
        <w:rPr>
          <w:rFonts w:ascii="仿宋" w:eastAsia="仿宋" w:hAnsi="仿宋" w:cs="仿宋_GB2312" w:hint="eastAsia"/>
          <w:szCs w:val="21"/>
        </w:rPr>
        <w:t>时间：20</w:t>
      </w:r>
      <w:r w:rsidRPr="00EE60D6">
        <w:rPr>
          <w:rFonts w:ascii="仿宋" w:eastAsia="仿宋" w:hAnsi="仿宋" w:cs="仿宋_GB2312" w:hint="eastAsia"/>
          <w:szCs w:val="21"/>
        </w:rPr>
        <w:t>2</w:t>
      </w:r>
      <w:r w:rsidR="004A6E97" w:rsidRPr="00EE60D6">
        <w:rPr>
          <w:rFonts w:ascii="仿宋" w:eastAsia="仿宋" w:hAnsi="仿宋" w:cs="仿宋_GB2312"/>
          <w:szCs w:val="21"/>
        </w:rPr>
        <w:t>4</w:t>
      </w:r>
      <w:r w:rsidRPr="00EE60D6">
        <w:rPr>
          <w:rFonts w:ascii="仿宋" w:eastAsia="仿宋" w:hAnsi="仿宋" w:cs="仿宋_GB2312" w:hint="eastAsia"/>
          <w:szCs w:val="21"/>
        </w:rPr>
        <w:t>年</w:t>
      </w:r>
      <w:r w:rsidR="002E5929" w:rsidRPr="00EE60D6">
        <w:rPr>
          <w:rFonts w:ascii="仿宋" w:eastAsia="仿宋" w:hAnsi="仿宋" w:cs="仿宋_GB2312"/>
          <w:szCs w:val="21"/>
        </w:rPr>
        <w:t>1</w:t>
      </w:r>
      <w:r w:rsidRPr="00EE60D6">
        <w:rPr>
          <w:rFonts w:ascii="仿宋" w:eastAsia="仿宋" w:hAnsi="仿宋" w:cs="仿宋_GB2312" w:hint="eastAsia"/>
          <w:szCs w:val="21"/>
        </w:rPr>
        <w:t>月</w:t>
      </w:r>
      <w:r w:rsidR="00533906" w:rsidRPr="00EE60D6">
        <w:rPr>
          <w:rFonts w:ascii="仿宋" w:eastAsia="仿宋" w:hAnsi="仿宋" w:cs="仿宋_GB2312" w:hint="eastAsia"/>
          <w:szCs w:val="21"/>
        </w:rPr>
        <w:t>2</w:t>
      </w:r>
      <w:r w:rsidR="00EF7336">
        <w:rPr>
          <w:rFonts w:ascii="仿宋" w:eastAsia="仿宋" w:hAnsi="仿宋" w:cs="仿宋_GB2312" w:hint="eastAsia"/>
          <w:szCs w:val="21"/>
        </w:rPr>
        <w:t>5</w:t>
      </w:r>
      <w:r w:rsidRPr="00EE60D6">
        <w:rPr>
          <w:rFonts w:ascii="仿宋" w:eastAsia="仿宋" w:hAnsi="仿宋" w:cs="仿宋_GB2312" w:hint="eastAsia"/>
          <w:szCs w:val="21"/>
        </w:rPr>
        <w:t>日08时30分至202</w:t>
      </w:r>
      <w:r w:rsidR="004A6E97" w:rsidRPr="00EE60D6">
        <w:rPr>
          <w:rFonts w:ascii="仿宋" w:eastAsia="仿宋" w:hAnsi="仿宋" w:cs="仿宋_GB2312"/>
          <w:szCs w:val="21"/>
        </w:rPr>
        <w:t>4</w:t>
      </w:r>
      <w:r w:rsidRPr="00EE60D6">
        <w:rPr>
          <w:rFonts w:ascii="仿宋" w:eastAsia="仿宋" w:hAnsi="仿宋" w:cs="仿宋_GB2312" w:hint="eastAsia"/>
          <w:szCs w:val="21"/>
        </w:rPr>
        <w:t>年</w:t>
      </w:r>
      <w:r w:rsidR="00EF7336">
        <w:rPr>
          <w:rFonts w:ascii="仿宋" w:eastAsia="仿宋" w:hAnsi="仿宋" w:cs="仿宋_GB2312" w:hint="eastAsia"/>
          <w:szCs w:val="21"/>
        </w:rPr>
        <w:t>2</w:t>
      </w:r>
      <w:r w:rsidRPr="00EE60D6">
        <w:rPr>
          <w:rFonts w:ascii="仿宋" w:eastAsia="仿宋" w:hAnsi="仿宋" w:cs="仿宋_GB2312" w:hint="eastAsia"/>
          <w:szCs w:val="21"/>
        </w:rPr>
        <w:t>月</w:t>
      </w:r>
      <w:r w:rsidR="00533906" w:rsidRPr="00EE60D6">
        <w:rPr>
          <w:rFonts w:ascii="仿宋" w:eastAsia="仿宋" w:hAnsi="仿宋" w:cs="仿宋_GB2312" w:hint="eastAsia"/>
          <w:szCs w:val="21"/>
        </w:rPr>
        <w:t>1</w:t>
      </w:r>
      <w:r w:rsidRPr="00EE60D6">
        <w:rPr>
          <w:rFonts w:ascii="仿宋" w:eastAsia="仿宋" w:hAnsi="仿宋" w:cs="仿宋_GB2312" w:hint="eastAsia"/>
          <w:szCs w:val="21"/>
        </w:rPr>
        <w:t>日16</w:t>
      </w:r>
      <w:r>
        <w:rPr>
          <w:rFonts w:ascii="仿宋" w:eastAsia="仿宋" w:hAnsi="仿宋" w:cs="仿宋_GB2312" w:hint="eastAsia"/>
          <w:szCs w:val="21"/>
        </w:rPr>
        <w:t>时</w:t>
      </w:r>
      <w:r w:rsidR="00BE48BD">
        <w:rPr>
          <w:rFonts w:ascii="仿宋" w:eastAsia="仿宋" w:hAnsi="仿宋" w:cs="仿宋_GB2312" w:hint="eastAsia"/>
          <w:szCs w:val="21"/>
        </w:rPr>
        <w:t>0</w:t>
      </w:r>
      <w:r>
        <w:rPr>
          <w:rFonts w:ascii="仿宋" w:eastAsia="仿宋" w:hAnsi="仿宋" w:cs="仿宋_GB2312" w:hint="eastAsia"/>
          <w:szCs w:val="21"/>
        </w:rPr>
        <w:t>0分（北京时间，法定节假日除外 ）</w:t>
      </w:r>
    </w:p>
    <w:p w14:paraId="7A72208A" w14:textId="77777777" w:rsidR="00182251" w:rsidRDefault="00761ED7">
      <w:pPr>
        <w:adjustRightInd w:val="0"/>
        <w:snapToGrid w:val="0"/>
        <w:spacing w:line="360" w:lineRule="auto"/>
        <w:ind w:firstLine="540"/>
        <w:rPr>
          <w:rFonts w:ascii="仿宋" w:eastAsia="仿宋" w:hAnsi="仿宋" w:cs="仿宋_GB2312"/>
          <w:szCs w:val="21"/>
        </w:rPr>
      </w:pPr>
      <w:r>
        <w:rPr>
          <w:rFonts w:ascii="仿宋" w:eastAsia="仿宋" w:hAnsi="仿宋" w:cs="仿宋_GB2312" w:hint="eastAsia"/>
          <w:szCs w:val="21"/>
        </w:rPr>
        <w:t>地点：辽宁政府采购网</w:t>
      </w:r>
    </w:p>
    <w:p w14:paraId="07574AE4" w14:textId="77777777" w:rsidR="00182251" w:rsidRDefault="00761ED7">
      <w:pPr>
        <w:adjustRightInd w:val="0"/>
        <w:snapToGrid w:val="0"/>
        <w:spacing w:line="360" w:lineRule="auto"/>
        <w:ind w:firstLine="540"/>
        <w:rPr>
          <w:rFonts w:ascii="仿宋" w:eastAsia="仿宋" w:hAnsi="仿宋" w:cs="仿宋_GB2312"/>
          <w:szCs w:val="21"/>
        </w:rPr>
      </w:pPr>
      <w:r>
        <w:rPr>
          <w:rFonts w:ascii="仿宋" w:eastAsia="仿宋" w:hAnsi="仿宋" w:cs="仿宋_GB2312" w:hint="eastAsia"/>
          <w:szCs w:val="21"/>
        </w:rPr>
        <w:t>方式：在线下载</w:t>
      </w:r>
    </w:p>
    <w:p w14:paraId="3AE0D0F0" w14:textId="77777777" w:rsidR="00182251" w:rsidRDefault="00761ED7">
      <w:pPr>
        <w:adjustRightInd w:val="0"/>
        <w:snapToGrid w:val="0"/>
        <w:spacing w:line="360" w:lineRule="auto"/>
        <w:ind w:firstLine="540"/>
        <w:rPr>
          <w:rFonts w:ascii="仿宋" w:eastAsia="仿宋" w:hAnsi="仿宋" w:cs="仿宋_GB2312"/>
          <w:szCs w:val="21"/>
        </w:rPr>
      </w:pPr>
      <w:r>
        <w:rPr>
          <w:rFonts w:ascii="仿宋" w:eastAsia="仿宋" w:hAnsi="仿宋" w:cs="仿宋_GB2312" w:hint="eastAsia"/>
          <w:szCs w:val="21"/>
        </w:rPr>
        <w:t>售价：免费</w:t>
      </w:r>
    </w:p>
    <w:p w14:paraId="5DBC654C" w14:textId="77777777" w:rsidR="00182251" w:rsidRDefault="00761ED7">
      <w:pPr>
        <w:adjustRightInd w:val="0"/>
        <w:snapToGrid w:val="0"/>
        <w:spacing w:line="360" w:lineRule="auto"/>
        <w:rPr>
          <w:rFonts w:ascii="仿宋" w:eastAsia="仿宋" w:hAnsi="仿宋" w:cs="仿宋_GB2312"/>
          <w:szCs w:val="21"/>
        </w:rPr>
      </w:pPr>
      <w:bookmarkStart w:id="20" w:name="_Toc35393632"/>
      <w:bookmarkStart w:id="21" w:name="_Toc35393801"/>
      <w:bookmarkStart w:id="22" w:name="_Toc28359092"/>
      <w:bookmarkStart w:id="23" w:name="_Toc28359015"/>
      <w:r>
        <w:rPr>
          <w:rFonts w:ascii="仿宋" w:eastAsia="仿宋" w:hAnsi="仿宋" w:cs="仿宋_GB2312" w:hint="eastAsia"/>
          <w:szCs w:val="21"/>
        </w:rPr>
        <w:t>五、响应文件提交</w:t>
      </w:r>
      <w:bookmarkEnd w:id="20"/>
      <w:bookmarkEnd w:id="21"/>
      <w:bookmarkEnd w:id="22"/>
      <w:bookmarkEnd w:id="23"/>
    </w:p>
    <w:p w14:paraId="1F86F3D8" w14:textId="438AE628" w:rsidR="00182251" w:rsidRPr="00175953" w:rsidRDefault="00761ED7">
      <w:pPr>
        <w:adjustRightInd w:val="0"/>
        <w:snapToGrid w:val="0"/>
        <w:spacing w:line="360" w:lineRule="auto"/>
        <w:ind w:firstLineChars="200" w:firstLine="420"/>
        <w:rPr>
          <w:rFonts w:ascii="仿宋" w:eastAsia="仿宋" w:hAnsi="仿宋" w:cs="仿宋_GB2312"/>
          <w:bCs/>
          <w:szCs w:val="21"/>
        </w:rPr>
      </w:pPr>
      <w:r>
        <w:rPr>
          <w:rFonts w:ascii="仿宋" w:eastAsia="仿宋" w:hAnsi="仿宋" w:cs="仿宋_GB2312" w:hint="eastAsia"/>
          <w:szCs w:val="21"/>
        </w:rPr>
        <w:t>截止时间：</w:t>
      </w:r>
      <w:r w:rsidRPr="00175953">
        <w:rPr>
          <w:rFonts w:ascii="仿宋" w:eastAsia="仿宋" w:hAnsi="仿宋" w:cs="仿宋_GB2312" w:hint="eastAsia"/>
          <w:szCs w:val="21"/>
        </w:rPr>
        <w:t>202</w:t>
      </w:r>
      <w:r w:rsidR="004A6E97" w:rsidRPr="00175953">
        <w:rPr>
          <w:rFonts w:ascii="仿宋" w:eastAsia="仿宋" w:hAnsi="仿宋" w:cs="仿宋_GB2312"/>
          <w:szCs w:val="21"/>
        </w:rPr>
        <w:t>4</w:t>
      </w:r>
      <w:r w:rsidRPr="00175953">
        <w:rPr>
          <w:rFonts w:ascii="仿宋" w:eastAsia="仿宋" w:hAnsi="仿宋" w:cs="仿宋_GB2312" w:hint="eastAsia"/>
          <w:bCs/>
          <w:szCs w:val="21"/>
        </w:rPr>
        <w:t>年</w:t>
      </w:r>
      <w:r w:rsidR="00175953" w:rsidRPr="00175953">
        <w:rPr>
          <w:rFonts w:ascii="仿宋" w:eastAsia="仿宋" w:hAnsi="仿宋" w:cs="仿宋_GB2312" w:hint="eastAsia"/>
          <w:bCs/>
          <w:szCs w:val="21"/>
        </w:rPr>
        <w:t>2</w:t>
      </w:r>
      <w:r w:rsidRPr="00175953">
        <w:rPr>
          <w:rFonts w:ascii="仿宋" w:eastAsia="仿宋" w:hAnsi="仿宋" w:cs="仿宋_GB2312" w:hint="eastAsia"/>
          <w:bCs/>
          <w:szCs w:val="21"/>
        </w:rPr>
        <w:t>月</w:t>
      </w:r>
      <w:r w:rsidR="00175953" w:rsidRPr="00175953">
        <w:rPr>
          <w:rFonts w:ascii="仿宋" w:eastAsia="仿宋" w:hAnsi="仿宋" w:cs="仿宋_GB2312" w:hint="eastAsia"/>
          <w:bCs/>
          <w:szCs w:val="21"/>
        </w:rPr>
        <w:t>5</w:t>
      </w:r>
      <w:r w:rsidRPr="00175953">
        <w:rPr>
          <w:rFonts w:ascii="仿宋" w:eastAsia="仿宋" w:hAnsi="仿宋" w:cs="仿宋_GB2312" w:hint="eastAsia"/>
          <w:bCs/>
          <w:szCs w:val="21"/>
        </w:rPr>
        <w:t>日</w:t>
      </w:r>
      <w:r w:rsidR="00175953" w:rsidRPr="00175953">
        <w:rPr>
          <w:rFonts w:ascii="仿宋" w:eastAsia="仿宋" w:hAnsi="仿宋" w:cs="仿宋_GB2312" w:hint="eastAsia"/>
          <w:bCs/>
          <w:szCs w:val="21"/>
        </w:rPr>
        <w:t>14</w:t>
      </w:r>
      <w:r w:rsidRPr="00175953">
        <w:rPr>
          <w:rFonts w:ascii="仿宋" w:eastAsia="仿宋" w:hAnsi="仿宋" w:cs="仿宋_GB2312" w:hint="eastAsia"/>
          <w:bCs/>
          <w:szCs w:val="21"/>
        </w:rPr>
        <w:t>时</w:t>
      </w:r>
      <w:r w:rsidR="00175953" w:rsidRPr="00175953">
        <w:rPr>
          <w:rFonts w:ascii="仿宋" w:eastAsia="仿宋" w:hAnsi="仿宋" w:cs="仿宋_GB2312" w:hint="eastAsia"/>
          <w:bCs/>
          <w:szCs w:val="21"/>
        </w:rPr>
        <w:t>00</w:t>
      </w:r>
      <w:r w:rsidRPr="00175953">
        <w:rPr>
          <w:rFonts w:ascii="仿宋" w:eastAsia="仿宋" w:hAnsi="仿宋" w:cs="仿宋_GB2312" w:hint="eastAsia"/>
          <w:bCs/>
          <w:szCs w:val="21"/>
        </w:rPr>
        <w:t>分（北京时间）</w:t>
      </w:r>
    </w:p>
    <w:p w14:paraId="17457A24" w14:textId="01BBD301" w:rsidR="00182251" w:rsidRPr="00175953" w:rsidRDefault="00761ED7">
      <w:pPr>
        <w:adjustRightInd w:val="0"/>
        <w:snapToGrid w:val="0"/>
        <w:spacing w:line="360" w:lineRule="auto"/>
        <w:ind w:firstLineChars="200" w:firstLine="420"/>
        <w:rPr>
          <w:rFonts w:ascii="仿宋" w:eastAsia="仿宋" w:hAnsi="仿宋" w:cs="仿宋_GB2312"/>
          <w:szCs w:val="21"/>
        </w:rPr>
      </w:pPr>
      <w:r w:rsidRPr="00175953">
        <w:rPr>
          <w:rFonts w:ascii="仿宋" w:eastAsia="仿宋" w:hAnsi="仿宋" w:cs="仿宋_GB2312" w:hint="eastAsia"/>
          <w:szCs w:val="21"/>
        </w:rPr>
        <w:t>地点：</w:t>
      </w:r>
      <w:bookmarkStart w:id="24" w:name="_Toc28359016"/>
      <w:bookmarkStart w:id="25" w:name="_Toc35393633"/>
      <w:bookmarkStart w:id="26" w:name="_Toc35393802"/>
      <w:bookmarkStart w:id="27" w:name="_Toc28359093"/>
      <w:r w:rsidR="00480985" w:rsidRPr="00175953">
        <w:rPr>
          <w:rFonts w:ascii="仿宋" w:eastAsia="仿宋" w:hAnsi="仿宋" w:cs="仿宋_GB2312" w:hint="eastAsia"/>
          <w:szCs w:val="21"/>
        </w:rPr>
        <w:t>电子响应文件在辽宁政府采购网线上提交，备份文件递交至辽阳市公共资源交易中心第</w:t>
      </w:r>
      <w:r w:rsidR="006B64C0">
        <w:rPr>
          <w:rFonts w:ascii="仿宋" w:eastAsia="仿宋" w:hAnsi="仿宋" w:cs="仿宋_GB2312" w:hint="eastAsia"/>
          <w:szCs w:val="21"/>
        </w:rPr>
        <w:t>四</w:t>
      </w:r>
      <w:r w:rsidR="00480985" w:rsidRPr="00175953">
        <w:rPr>
          <w:rFonts w:ascii="仿宋" w:eastAsia="仿宋" w:hAnsi="仿宋" w:cs="仿宋_GB2312" w:hint="eastAsia"/>
          <w:szCs w:val="21"/>
        </w:rPr>
        <w:t>开标室</w:t>
      </w:r>
    </w:p>
    <w:p w14:paraId="5F6B744B" w14:textId="77777777" w:rsidR="00182251" w:rsidRPr="00175953" w:rsidRDefault="00761ED7">
      <w:pPr>
        <w:adjustRightInd w:val="0"/>
        <w:snapToGrid w:val="0"/>
        <w:spacing w:line="360" w:lineRule="auto"/>
        <w:ind w:firstLineChars="200" w:firstLine="420"/>
        <w:rPr>
          <w:rFonts w:ascii="仿宋" w:eastAsia="仿宋" w:hAnsi="仿宋" w:cs="仿宋_GB2312"/>
          <w:szCs w:val="21"/>
        </w:rPr>
      </w:pPr>
      <w:r w:rsidRPr="00175953">
        <w:rPr>
          <w:rFonts w:ascii="仿宋" w:eastAsia="仿宋" w:hAnsi="仿宋" w:cs="仿宋_GB2312" w:hint="eastAsia"/>
          <w:szCs w:val="21"/>
        </w:rPr>
        <w:t>六、开启</w:t>
      </w:r>
      <w:bookmarkEnd w:id="24"/>
      <w:bookmarkEnd w:id="25"/>
      <w:bookmarkEnd w:id="26"/>
      <w:bookmarkEnd w:id="27"/>
    </w:p>
    <w:p w14:paraId="38594A72" w14:textId="37A02698" w:rsidR="00182251" w:rsidRPr="00175953" w:rsidRDefault="00761ED7">
      <w:pPr>
        <w:adjustRightInd w:val="0"/>
        <w:snapToGrid w:val="0"/>
        <w:spacing w:line="360" w:lineRule="auto"/>
        <w:ind w:firstLineChars="200" w:firstLine="420"/>
        <w:rPr>
          <w:rFonts w:ascii="仿宋" w:eastAsia="仿宋" w:hAnsi="仿宋" w:cs="仿宋_GB2312"/>
          <w:bCs/>
          <w:szCs w:val="21"/>
        </w:rPr>
      </w:pPr>
      <w:r w:rsidRPr="00175953">
        <w:rPr>
          <w:rFonts w:ascii="仿宋" w:eastAsia="仿宋" w:hAnsi="仿宋" w:cs="仿宋_GB2312" w:hint="eastAsia"/>
          <w:szCs w:val="21"/>
        </w:rPr>
        <w:t>时间 ：</w:t>
      </w:r>
      <w:r w:rsidR="00175953" w:rsidRPr="00175953">
        <w:rPr>
          <w:rFonts w:ascii="仿宋" w:eastAsia="仿宋" w:hAnsi="仿宋" w:cs="仿宋_GB2312" w:hint="eastAsia"/>
          <w:szCs w:val="21"/>
        </w:rPr>
        <w:t>2024年2月5日14时00分</w:t>
      </w:r>
      <w:r w:rsidRPr="00175953">
        <w:rPr>
          <w:rFonts w:ascii="仿宋" w:eastAsia="仿宋" w:hAnsi="仿宋" w:cs="仿宋_GB2312" w:hint="eastAsia"/>
          <w:bCs/>
          <w:szCs w:val="21"/>
        </w:rPr>
        <w:t>（北京时间）</w:t>
      </w:r>
    </w:p>
    <w:p w14:paraId="5489D227" w14:textId="4A3C7611" w:rsidR="00182251" w:rsidRDefault="00761ED7">
      <w:pPr>
        <w:adjustRightInd w:val="0"/>
        <w:snapToGrid w:val="0"/>
        <w:spacing w:line="360" w:lineRule="auto"/>
        <w:ind w:firstLineChars="200" w:firstLine="420"/>
        <w:rPr>
          <w:rFonts w:ascii="仿宋" w:eastAsia="仿宋" w:hAnsi="仿宋" w:cs="仿宋_GB2312"/>
          <w:bCs/>
          <w:szCs w:val="21"/>
          <w:u w:val="single"/>
        </w:rPr>
      </w:pPr>
      <w:r w:rsidRPr="00175953">
        <w:rPr>
          <w:rFonts w:ascii="仿宋" w:eastAsia="仿宋" w:hAnsi="仿宋" w:cs="仿宋_GB2312" w:hint="eastAsia"/>
          <w:szCs w:val="21"/>
        </w:rPr>
        <w:t>地点：</w:t>
      </w:r>
      <w:r w:rsidR="00D55A19" w:rsidRPr="00175953">
        <w:rPr>
          <w:rFonts w:ascii="仿宋" w:eastAsia="仿宋" w:hAnsi="仿宋" w:cs="仿宋_GB2312" w:hint="eastAsia"/>
          <w:szCs w:val="21"/>
        </w:rPr>
        <w:t>辽阳市公共资源交易中心第</w:t>
      </w:r>
      <w:r w:rsidR="006B64C0">
        <w:rPr>
          <w:rFonts w:ascii="仿宋" w:eastAsia="仿宋" w:hAnsi="仿宋" w:cs="仿宋_GB2312" w:hint="eastAsia"/>
          <w:szCs w:val="21"/>
        </w:rPr>
        <w:t>四</w:t>
      </w:r>
      <w:bookmarkStart w:id="28" w:name="_GoBack"/>
      <w:bookmarkEnd w:id="28"/>
      <w:r w:rsidR="00D55A19" w:rsidRPr="00175953">
        <w:rPr>
          <w:rFonts w:ascii="仿宋" w:eastAsia="仿宋" w:hAnsi="仿宋" w:cs="仿宋_GB2312" w:hint="eastAsia"/>
          <w:szCs w:val="21"/>
        </w:rPr>
        <w:t>开标室</w:t>
      </w:r>
    </w:p>
    <w:p w14:paraId="464FFABC" w14:textId="77777777" w:rsidR="00182251" w:rsidRDefault="00761ED7">
      <w:pPr>
        <w:adjustRightInd w:val="0"/>
        <w:snapToGrid w:val="0"/>
        <w:spacing w:line="360" w:lineRule="auto"/>
        <w:rPr>
          <w:rFonts w:ascii="仿宋" w:eastAsia="仿宋" w:hAnsi="仿宋" w:cs="仿宋_GB2312"/>
          <w:szCs w:val="21"/>
        </w:rPr>
      </w:pPr>
      <w:bookmarkStart w:id="29" w:name="_Toc35393803"/>
      <w:bookmarkStart w:id="30" w:name="_Toc28359094"/>
      <w:bookmarkStart w:id="31" w:name="_Toc35393634"/>
      <w:bookmarkStart w:id="32" w:name="_Toc28359017"/>
      <w:r>
        <w:rPr>
          <w:rFonts w:ascii="仿宋" w:eastAsia="仿宋" w:hAnsi="仿宋" w:cs="仿宋_GB2312" w:hint="eastAsia"/>
          <w:szCs w:val="21"/>
        </w:rPr>
        <w:t>七、公告期限</w:t>
      </w:r>
      <w:bookmarkEnd w:id="29"/>
      <w:bookmarkEnd w:id="30"/>
      <w:bookmarkEnd w:id="31"/>
      <w:bookmarkEnd w:id="32"/>
    </w:p>
    <w:p w14:paraId="0552CC9A" w14:textId="77777777" w:rsidR="00182251" w:rsidRDefault="00761ED7">
      <w:pPr>
        <w:adjustRightInd w:val="0"/>
        <w:snapToGrid w:val="0"/>
        <w:spacing w:line="360" w:lineRule="auto"/>
        <w:ind w:firstLineChars="200" w:firstLine="420"/>
        <w:rPr>
          <w:rFonts w:ascii="仿宋" w:eastAsia="仿宋" w:hAnsi="仿宋" w:cs="仿宋_GB2312"/>
          <w:kern w:val="0"/>
          <w:szCs w:val="21"/>
        </w:rPr>
      </w:pPr>
      <w:r>
        <w:rPr>
          <w:rFonts w:ascii="仿宋" w:eastAsia="仿宋" w:hAnsi="仿宋" w:cs="仿宋_GB2312" w:hint="eastAsia"/>
          <w:kern w:val="0"/>
          <w:szCs w:val="21"/>
        </w:rPr>
        <w:t>自本公告发布之日起5个工作日。</w:t>
      </w:r>
    </w:p>
    <w:p w14:paraId="547FDC4D" w14:textId="77777777" w:rsidR="00182251" w:rsidRDefault="00761ED7">
      <w:pPr>
        <w:keepNext/>
        <w:keepLines/>
        <w:adjustRightInd w:val="0"/>
        <w:snapToGrid w:val="0"/>
        <w:spacing w:line="360" w:lineRule="auto"/>
        <w:rPr>
          <w:rFonts w:ascii="仿宋" w:eastAsia="仿宋" w:hAnsi="仿宋" w:cs="仿宋_GB2312"/>
          <w:bCs/>
          <w:szCs w:val="21"/>
        </w:rPr>
      </w:pPr>
      <w:r>
        <w:rPr>
          <w:rFonts w:ascii="仿宋" w:eastAsia="仿宋" w:hAnsi="仿宋" w:cs="仿宋_GB2312" w:hint="eastAsia"/>
          <w:bCs/>
          <w:szCs w:val="21"/>
        </w:rPr>
        <w:t>八、质疑与投诉</w:t>
      </w:r>
    </w:p>
    <w:p w14:paraId="48336431" w14:textId="77777777" w:rsidR="00182251" w:rsidRDefault="00761ED7">
      <w:pPr>
        <w:widowControl/>
        <w:adjustRightInd w:val="0"/>
        <w:snapToGrid w:val="0"/>
        <w:spacing w:line="360" w:lineRule="auto"/>
        <w:ind w:firstLine="539"/>
        <w:jc w:val="left"/>
        <w:rPr>
          <w:rFonts w:ascii="仿宋" w:eastAsia="仿宋" w:hAnsi="仿宋" w:cs="仿宋_GB2312"/>
          <w:szCs w:val="21"/>
        </w:rPr>
      </w:pPr>
      <w:r>
        <w:rPr>
          <w:rFonts w:ascii="仿宋" w:eastAsia="仿宋" w:hAnsi="仿宋" w:cs="仿宋_GB2312" w:hint="eastAsia"/>
          <w:szCs w:val="21"/>
        </w:rPr>
        <w:t>供应商认为自己的权益受到损害的，可以在知道或者应知其权益受到损害之日起七个工作日内，向采购代理机构或采购人提出质疑。</w:t>
      </w:r>
    </w:p>
    <w:p w14:paraId="76978D0E" w14:textId="77777777" w:rsidR="00182251" w:rsidRDefault="00761ED7">
      <w:pPr>
        <w:widowControl/>
        <w:adjustRightInd w:val="0"/>
        <w:snapToGrid w:val="0"/>
        <w:spacing w:line="360" w:lineRule="auto"/>
        <w:ind w:firstLine="480"/>
        <w:jc w:val="left"/>
        <w:rPr>
          <w:rFonts w:ascii="仿宋" w:eastAsia="仿宋" w:hAnsi="仿宋" w:cs="仿宋_GB2312"/>
          <w:szCs w:val="21"/>
        </w:rPr>
      </w:pPr>
      <w:r>
        <w:rPr>
          <w:rFonts w:ascii="仿宋" w:eastAsia="仿宋" w:hAnsi="仿宋" w:cs="仿宋_GB2312" w:hint="eastAsia"/>
          <w:szCs w:val="21"/>
        </w:rPr>
        <w:t>1、接收质疑函方式：书面纸质质疑函</w:t>
      </w:r>
    </w:p>
    <w:p w14:paraId="2F0B4973" w14:textId="77777777" w:rsidR="00182251" w:rsidRDefault="00761ED7">
      <w:pPr>
        <w:widowControl/>
        <w:adjustRightInd w:val="0"/>
        <w:snapToGrid w:val="0"/>
        <w:spacing w:line="360" w:lineRule="auto"/>
        <w:ind w:firstLine="480"/>
        <w:jc w:val="left"/>
        <w:rPr>
          <w:rFonts w:ascii="仿宋" w:eastAsia="仿宋" w:hAnsi="仿宋" w:cs="仿宋_GB2312"/>
          <w:szCs w:val="21"/>
        </w:rPr>
      </w:pPr>
      <w:r>
        <w:rPr>
          <w:rFonts w:ascii="仿宋" w:eastAsia="仿宋" w:hAnsi="仿宋" w:cs="仿宋_GB2312" w:hint="eastAsia"/>
          <w:szCs w:val="21"/>
        </w:rPr>
        <w:t>2、质疑函内容、格式：应符合《政府采购质疑和投诉办法》相关规定和财政部制定的《政府采购质疑函范本》格式，详见辽宁政府采购网。</w:t>
      </w:r>
    </w:p>
    <w:p w14:paraId="5F0D81E3" w14:textId="77777777" w:rsidR="00182251" w:rsidRDefault="00761ED7">
      <w:pPr>
        <w:widowControl/>
        <w:adjustRightInd w:val="0"/>
        <w:snapToGrid w:val="0"/>
        <w:spacing w:line="360" w:lineRule="auto"/>
        <w:ind w:firstLine="480"/>
        <w:jc w:val="left"/>
        <w:rPr>
          <w:rFonts w:ascii="仿宋" w:eastAsia="仿宋" w:hAnsi="仿宋" w:cs="仿宋_GB2312"/>
          <w:szCs w:val="21"/>
        </w:rPr>
      </w:pPr>
      <w:r>
        <w:rPr>
          <w:rFonts w:ascii="仿宋" w:eastAsia="仿宋" w:hAnsi="仿宋" w:cs="仿宋_GB2312" w:hint="eastAsia"/>
          <w:szCs w:val="21"/>
        </w:rPr>
        <w:t>质疑供应商对采购人、采购代理机构的答复不满意，或者采购人、采购代理机构未在规定时间内</w:t>
      </w:r>
      <w:proofErr w:type="gramStart"/>
      <w:r>
        <w:rPr>
          <w:rFonts w:ascii="仿宋" w:eastAsia="仿宋" w:hAnsi="仿宋" w:cs="仿宋_GB2312" w:hint="eastAsia"/>
          <w:szCs w:val="21"/>
        </w:rPr>
        <w:t>作出</w:t>
      </w:r>
      <w:proofErr w:type="gramEnd"/>
      <w:r>
        <w:rPr>
          <w:rFonts w:ascii="仿宋" w:eastAsia="仿宋" w:hAnsi="仿宋" w:cs="仿宋_GB2312" w:hint="eastAsia"/>
          <w:szCs w:val="21"/>
        </w:rPr>
        <w:t>答复的，可以在答复期满后15个工作日内向本级财政部门提起投诉。</w:t>
      </w:r>
    </w:p>
    <w:p w14:paraId="243CDBC0" w14:textId="77777777" w:rsidR="00182251" w:rsidRDefault="00761ED7">
      <w:pPr>
        <w:adjustRightInd w:val="0"/>
        <w:snapToGrid w:val="0"/>
        <w:spacing w:line="360" w:lineRule="auto"/>
        <w:rPr>
          <w:rFonts w:ascii="仿宋" w:eastAsia="仿宋" w:hAnsi="仿宋" w:cs="仿宋_GB2312"/>
          <w:szCs w:val="21"/>
        </w:rPr>
      </w:pPr>
      <w:bookmarkStart w:id="33" w:name="_Toc35393804"/>
      <w:bookmarkStart w:id="34" w:name="_Toc35393635"/>
      <w:r>
        <w:rPr>
          <w:rFonts w:ascii="仿宋" w:eastAsia="仿宋" w:hAnsi="仿宋" w:cs="仿宋_GB2312" w:hint="eastAsia"/>
          <w:szCs w:val="21"/>
        </w:rPr>
        <w:t>九、其他补充事宜</w:t>
      </w:r>
      <w:bookmarkEnd w:id="33"/>
      <w:bookmarkEnd w:id="34"/>
    </w:p>
    <w:p w14:paraId="4DC71902" w14:textId="3B6EFA06" w:rsidR="00182251" w:rsidRPr="004A6E97" w:rsidRDefault="00761ED7" w:rsidP="004A6E97">
      <w:pPr>
        <w:adjustRightInd w:val="0"/>
        <w:snapToGrid w:val="0"/>
        <w:spacing w:line="360" w:lineRule="auto"/>
        <w:ind w:firstLineChars="200" w:firstLine="420"/>
        <w:rPr>
          <w:rFonts w:ascii="仿宋" w:eastAsia="仿宋" w:hAnsi="仿宋" w:cs="仿宋_GB2312"/>
          <w:szCs w:val="21"/>
        </w:rPr>
      </w:pPr>
      <w:bookmarkStart w:id="35" w:name="_Toc35393805"/>
      <w:bookmarkStart w:id="36" w:name="_Toc28359095"/>
      <w:bookmarkStart w:id="37" w:name="_Toc35393636"/>
      <w:bookmarkStart w:id="38" w:name="_Toc28359018"/>
      <w:r w:rsidRPr="004A6E97">
        <w:rPr>
          <w:rFonts w:ascii="仿宋" w:eastAsia="仿宋" w:hAnsi="仿宋" w:cs="仿宋_GB2312" w:hint="eastAsia"/>
          <w:szCs w:val="21"/>
        </w:rPr>
        <w:t>1.本项目采用全流程电子评审，供应商在辽宁政府采购网上自行下载采购文件并进行报名，根据辽宁省财政厅《关于完善政府采购电子评审业务流程等有关事宜的通知》（</w:t>
      </w:r>
      <w:proofErr w:type="gramStart"/>
      <w:r w:rsidRPr="004A6E97">
        <w:rPr>
          <w:rFonts w:ascii="仿宋" w:eastAsia="仿宋" w:hAnsi="仿宋" w:cs="仿宋_GB2312" w:hint="eastAsia"/>
          <w:szCs w:val="21"/>
        </w:rPr>
        <w:t>辽财采函</w:t>
      </w:r>
      <w:proofErr w:type="gramEnd"/>
      <w:r w:rsidRPr="004A6E97">
        <w:rPr>
          <w:rFonts w:ascii="仿宋" w:eastAsia="仿宋" w:hAnsi="仿宋" w:cs="仿宋_GB2312" w:hint="eastAsia"/>
          <w:szCs w:val="21"/>
        </w:rPr>
        <w:t>〔2021〕363 号）文件的规定，供应商除在电子评审系统上传响应文件外，应在递交响应文件截止时间前提交按采购文件规定的以介质形式（如：U盘、移动硬盘等）存储的按要求密封的可加密备份文件，并承诺备份文件与电子评审系统中上传的响应文件内容、格式一致，</w:t>
      </w:r>
      <w:proofErr w:type="gramStart"/>
      <w:r w:rsidRPr="004A6E97">
        <w:rPr>
          <w:rFonts w:ascii="仿宋" w:eastAsia="仿宋" w:hAnsi="仿宋" w:cs="仿宋_GB2312" w:hint="eastAsia"/>
          <w:szCs w:val="21"/>
        </w:rPr>
        <w:t>备系统</w:t>
      </w:r>
      <w:proofErr w:type="gramEnd"/>
      <w:r w:rsidRPr="004A6E97">
        <w:rPr>
          <w:rFonts w:ascii="仿宋" w:eastAsia="仿宋" w:hAnsi="仿宋" w:cs="仿宋_GB2312" w:hint="eastAsia"/>
          <w:szCs w:val="21"/>
        </w:rPr>
        <w:t>突发故障使用</w:t>
      </w:r>
      <w:r w:rsidR="0071221D">
        <w:rPr>
          <w:rFonts w:ascii="仿宋" w:eastAsia="仿宋" w:hAnsi="仿宋" w:cs="仿宋_GB2312" w:hint="eastAsia"/>
          <w:szCs w:val="21"/>
        </w:rPr>
        <w:t>（需提交备份文件与电子文件一致性承诺函）</w:t>
      </w:r>
      <w:r w:rsidRPr="004A6E97">
        <w:rPr>
          <w:rFonts w:ascii="仿宋" w:eastAsia="仿宋" w:hAnsi="仿宋" w:cs="仿宋_GB2312" w:hint="eastAsia"/>
          <w:szCs w:val="21"/>
        </w:rPr>
        <w:t>。供应商仅提交备份文件的，响应无效。供应商务</w:t>
      </w:r>
      <w:proofErr w:type="gramStart"/>
      <w:r w:rsidRPr="004A6E97">
        <w:rPr>
          <w:rFonts w:ascii="仿宋" w:eastAsia="仿宋" w:hAnsi="仿宋" w:cs="仿宋_GB2312" w:hint="eastAsia"/>
          <w:szCs w:val="21"/>
        </w:rPr>
        <w:t>必保证</w:t>
      </w:r>
      <w:proofErr w:type="gramEnd"/>
      <w:r w:rsidRPr="004A6E97">
        <w:rPr>
          <w:rFonts w:ascii="仿宋" w:eastAsia="仿宋" w:hAnsi="仿宋" w:cs="仿宋_GB2312" w:hint="eastAsia"/>
          <w:szCs w:val="21"/>
        </w:rPr>
        <w:t>电子响应备份文件与电子响应文件一致，否则后果自负。如因供应商自身原因导致未在电子评审系统上传响应文件的，按照无效响应文件处理。</w:t>
      </w:r>
    </w:p>
    <w:p w14:paraId="6A174DC5" w14:textId="77777777" w:rsidR="00182251" w:rsidRPr="004A6E97" w:rsidRDefault="00761ED7">
      <w:pPr>
        <w:adjustRightInd w:val="0"/>
        <w:snapToGrid w:val="0"/>
        <w:spacing w:line="360" w:lineRule="auto"/>
        <w:ind w:firstLineChars="200" w:firstLine="420"/>
        <w:rPr>
          <w:rFonts w:ascii="仿宋" w:eastAsia="仿宋" w:hAnsi="仿宋" w:cs="仿宋_GB2312"/>
          <w:szCs w:val="21"/>
        </w:rPr>
      </w:pPr>
      <w:r w:rsidRPr="004A6E97">
        <w:rPr>
          <w:rFonts w:ascii="仿宋" w:eastAsia="仿宋" w:hAnsi="仿宋" w:cs="仿宋_GB2312" w:hint="eastAsia"/>
          <w:szCs w:val="21"/>
        </w:rPr>
        <w:t>2.供应商在电子评审活动中出现以下情形的，应按如下规定进行处理：</w:t>
      </w:r>
    </w:p>
    <w:p w14:paraId="1B0F7BED" w14:textId="77777777" w:rsidR="00182251" w:rsidRPr="004A6E97" w:rsidRDefault="00761ED7">
      <w:pPr>
        <w:adjustRightInd w:val="0"/>
        <w:snapToGrid w:val="0"/>
        <w:spacing w:line="360" w:lineRule="auto"/>
        <w:ind w:firstLineChars="202" w:firstLine="424"/>
        <w:rPr>
          <w:rFonts w:ascii="仿宋" w:eastAsia="仿宋" w:hAnsi="仿宋" w:cs="仿宋_GB2312"/>
          <w:szCs w:val="21"/>
        </w:rPr>
      </w:pPr>
      <w:r w:rsidRPr="004A6E97">
        <w:rPr>
          <w:rFonts w:ascii="仿宋" w:eastAsia="仿宋" w:hAnsi="仿宋" w:cs="仿宋_GB2312" w:hint="eastAsia"/>
          <w:szCs w:val="21"/>
        </w:rPr>
        <w:lastRenderedPageBreak/>
        <w:t>（1）因供应商原因造成响应文件未能在规定时间内解密的（解密时限：解密开始起30分钟内）；</w:t>
      </w:r>
    </w:p>
    <w:p w14:paraId="3C11E227" w14:textId="77777777" w:rsidR="00182251" w:rsidRPr="004A6E97" w:rsidRDefault="00761ED7">
      <w:pPr>
        <w:adjustRightInd w:val="0"/>
        <w:snapToGrid w:val="0"/>
        <w:spacing w:line="360" w:lineRule="auto"/>
        <w:ind w:firstLineChars="202" w:firstLine="424"/>
        <w:rPr>
          <w:rFonts w:ascii="仿宋" w:eastAsia="仿宋" w:hAnsi="仿宋" w:cs="仿宋_GB2312"/>
          <w:szCs w:val="21"/>
        </w:rPr>
      </w:pPr>
      <w:r w:rsidRPr="004A6E97">
        <w:rPr>
          <w:rFonts w:ascii="仿宋" w:eastAsia="仿宋" w:hAnsi="仿宋" w:cs="仿宋_GB2312" w:hint="eastAsia"/>
          <w:szCs w:val="21"/>
        </w:rPr>
        <w:t>（2）因供应商自用设备原因造成的未在规定时间内解密、上传文件或响应报价等问题影响电子评审的（报价提交时限：报价提交开始起30分钟内）；</w:t>
      </w:r>
    </w:p>
    <w:p w14:paraId="151DCEB5" w14:textId="77777777" w:rsidR="00182251" w:rsidRPr="004A6E97" w:rsidRDefault="00761ED7">
      <w:pPr>
        <w:adjustRightInd w:val="0"/>
        <w:snapToGrid w:val="0"/>
        <w:spacing w:line="360" w:lineRule="auto"/>
        <w:ind w:firstLineChars="202" w:firstLine="424"/>
        <w:rPr>
          <w:rFonts w:ascii="仿宋" w:eastAsia="仿宋" w:hAnsi="仿宋" w:cs="仿宋_GB2312"/>
          <w:szCs w:val="21"/>
        </w:rPr>
      </w:pPr>
      <w:r w:rsidRPr="004A6E97">
        <w:rPr>
          <w:rFonts w:ascii="仿宋" w:eastAsia="仿宋" w:hAnsi="仿宋" w:cs="仿宋_GB2312" w:hint="eastAsia"/>
          <w:szCs w:val="21"/>
        </w:rPr>
        <w:t>（3）因供应商原因未对文件校验造成信息缺失、文件内容或格式不正确以及备份文件不符合要求等问题影响评审的。</w:t>
      </w:r>
    </w:p>
    <w:p w14:paraId="338FB5BE" w14:textId="77777777" w:rsidR="00182251" w:rsidRPr="004A6E97" w:rsidRDefault="00761ED7">
      <w:pPr>
        <w:adjustRightInd w:val="0"/>
        <w:snapToGrid w:val="0"/>
        <w:spacing w:line="360" w:lineRule="auto"/>
        <w:ind w:firstLineChars="202" w:firstLine="424"/>
        <w:rPr>
          <w:rFonts w:ascii="仿宋" w:eastAsia="仿宋" w:hAnsi="仿宋" w:cs="仿宋_GB2312"/>
          <w:szCs w:val="21"/>
        </w:rPr>
      </w:pPr>
      <w:r w:rsidRPr="004A6E97">
        <w:rPr>
          <w:rFonts w:ascii="仿宋" w:eastAsia="仿宋" w:hAnsi="仿宋" w:cs="仿宋_GB2312" w:hint="eastAsia"/>
          <w:szCs w:val="21"/>
        </w:rPr>
        <w:t>出现前款（1）（2）情形的，视为放弃响应；出现前款（3）情形的，由供应商自行承担相应责任。</w:t>
      </w:r>
    </w:p>
    <w:p w14:paraId="2B3C1882" w14:textId="77777777" w:rsidR="00182251" w:rsidRDefault="00761ED7">
      <w:pPr>
        <w:adjustRightInd w:val="0"/>
        <w:snapToGrid w:val="0"/>
        <w:spacing w:line="360" w:lineRule="auto"/>
        <w:ind w:firstLineChars="200" w:firstLine="420"/>
        <w:rPr>
          <w:rFonts w:ascii="仿宋" w:eastAsia="仿宋" w:hAnsi="仿宋" w:cs="仿宋_GB2312"/>
          <w:szCs w:val="21"/>
        </w:rPr>
      </w:pPr>
      <w:r w:rsidRPr="004A6E97">
        <w:rPr>
          <w:rFonts w:ascii="仿宋" w:eastAsia="仿宋" w:hAnsi="仿宋" w:cs="仿宋_GB2312" w:hint="eastAsia"/>
          <w:szCs w:val="21"/>
        </w:rPr>
        <w:t>3.供应商须自行携带可在线解密的笔记本电脑现场解密或在本单位使用可解密的电脑在线解密。</w:t>
      </w:r>
    </w:p>
    <w:p w14:paraId="3B850EF0"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十、凡对本次采购提出询问，请按以下方式联系。</w:t>
      </w:r>
      <w:bookmarkEnd w:id="35"/>
      <w:bookmarkEnd w:id="36"/>
      <w:bookmarkEnd w:id="37"/>
      <w:bookmarkEnd w:id="38"/>
    </w:p>
    <w:p w14:paraId="7A9AF39C" w14:textId="77777777" w:rsidR="00182251" w:rsidRDefault="00761ED7">
      <w:pPr>
        <w:adjustRightInd w:val="0"/>
        <w:snapToGrid w:val="0"/>
        <w:spacing w:line="360" w:lineRule="auto"/>
        <w:ind w:left="495" w:firstLineChars="100" w:firstLine="210"/>
        <w:rPr>
          <w:rFonts w:ascii="仿宋" w:eastAsia="仿宋" w:hAnsi="仿宋" w:cs="仿宋_GB2312"/>
          <w:szCs w:val="21"/>
        </w:rPr>
      </w:pPr>
      <w:r>
        <w:rPr>
          <w:rFonts w:ascii="仿宋" w:eastAsia="仿宋" w:hAnsi="仿宋" w:cs="仿宋_GB2312" w:hint="eastAsia"/>
          <w:szCs w:val="21"/>
        </w:rPr>
        <w:t>1.采购人信息</w:t>
      </w:r>
    </w:p>
    <w:p w14:paraId="2580B37D" w14:textId="77777777" w:rsidR="00182251" w:rsidRDefault="00761ED7">
      <w:pPr>
        <w:adjustRightInd w:val="0"/>
        <w:snapToGrid w:val="0"/>
        <w:spacing w:line="360" w:lineRule="auto"/>
        <w:ind w:left="495" w:firstLineChars="100" w:firstLine="210"/>
        <w:rPr>
          <w:rFonts w:ascii="仿宋" w:eastAsia="仿宋" w:hAnsi="仿宋" w:cs="仿宋_GB2312"/>
          <w:kern w:val="0"/>
          <w:szCs w:val="21"/>
        </w:rPr>
      </w:pPr>
      <w:r>
        <w:rPr>
          <w:rFonts w:ascii="仿宋" w:eastAsia="仿宋" w:hAnsi="仿宋" w:cs="仿宋_GB2312" w:hint="eastAsia"/>
          <w:kern w:val="0"/>
          <w:szCs w:val="21"/>
        </w:rPr>
        <w:t>名称：</w:t>
      </w:r>
      <w:r w:rsidR="00304AA8" w:rsidRPr="002B4ECD">
        <w:rPr>
          <w:rFonts w:ascii="仿宋" w:eastAsia="仿宋" w:hAnsi="仿宋" w:cs="仿宋_GB2312" w:hint="eastAsia"/>
          <w:kern w:val="0"/>
          <w:szCs w:val="21"/>
          <w:u w:val="single"/>
        </w:rPr>
        <w:t>辽阳县刘二堡镇人民政府</w:t>
      </w:r>
    </w:p>
    <w:p w14:paraId="55729A26" w14:textId="77777777" w:rsidR="00182251" w:rsidRDefault="00761ED7">
      <w:pPr>
        <w:adjustRightInd w:val="0"/>
        <w:snapToGrid w:val="0"/>
        <w:spacing w:line="360" w:lineRule="auto"/>
        <w:ind w:left="495" w:firstLineChars="100" w:firstLine="210"/>
        <w:rPr>
          <w:rFonts w:ascii="仿宋" w:eastAsia="仿宋" w:hAnsi="仿宋" w:cs="仿宋_GB2312"/>
          <w:kern w:val="0"/>
          <w:szCs w:val="21"/>
        </w:rPr>
      </w:pPr>
      <w:r>
        <w:rPr>
          <w:rFonts w:ascii="仿宋" w:eastAsia="仿宋" w:hAnsi="仿宋" w:cs="仿宋_GB2312" w:hint="eastAsia"/>
          <w:kern w:val="0"/>
          <w:szCs w:val="21"/>
        </w:rPr>
        <w:t>地址：</w:t>
      </w:r>
      <w:r w:rsidRPr="002B4ECD">
        <w:rPr>
          <w:rFonts w:ascii="仿宋" w:eastAsia="仿宋" w:hAnsi="仿宋" w:cs="仿宋_GB2312" w:hint="eastAsia"/>
          <w:kern w:val="0"/>
          <w:szCs w:val="21"/>
          <w:u w:val="single"/>
        </w:rPr>
        <w:t>辽阳市辽阳县</w:t>
      </w:r>
    </w:p>
    <w:p w14:paraId="2890988B" w14:textId="3BD5AD4F" w:rsidR="00182251" w:rsidRDefault="00761ED7">
      <w:pPr>
        <w:adjustRightInd w:val="0"/>
        <w:snapToGrid w:val="0"/>
        <w:spacing w:line="360" w:lineRule="auto"/>
        <w:ind w:left="495" w:firstLineChars="100" w:firstLine="210"/>
        <w:rPr>
          <w:rFonts w:ascii="仿宋" w:eastAsia="仿宋" w:hAnsi="仿宋" w:cs="仿宋_GB2312"/>
          <w:kern w:val="0"/>
          <w:szCs w:val="21"/>
        </w:rPr>
      </w:pPr>
      <w:r>
        <w:rPr>
          <w:rFonts w:ascii="仿宋" w:eastAsia="仿宋" w:hAnsi="仿宋" w:cs="仿宋_GB2312" w:hint="eastAsia"/>
          <w:kern w:val="0"/>
          <w:szCs w:val="21"/>
        </w:rPr>
        <w:t>联系方式：</w:t>
      </w:r>
      <w:r w:rsidR="004A6E97" w:rsidRPr="002B4ECD">
        <w:rPr>
          <w:rFonts w:ascii="仿宋" w:eastAsia="仿宋" w:hAnsi="仿宋" w:cs="仿宋_GB2312"/>
          <w:kern w:val="0"/>
          <w:szCs w:val="21"/>
          <w:u w:val="single"/>
        </w:rPr>
        <w:t>15140962111</w:t>
      </w:r>
    </w:p>
    <w:p w14:paraId="4E38E62F" w14:textId="77777777" w:rsidR="00182251" w:rsidRDefault="00761ED7">
      <w:pPr>
        <w:adjustRightInd w:val="0"/>
        <w:snapToGrid w:val="0"/>
        <w:spacing w:line="360" w:lineRule="auto"/>
        <w:ind w:left="495" w:firstLineChars="100" w:firstLine="210"/>
        <w:rPr>
          <w:rFonts w:ascii="仿宋" w:eastAsia="仿宋" w:hAnsi="仿宋" w:cs="仿宋_GB2312"/>
          <w:szCs w:val="21"/>
        </w:rPr>
      </w:pPr>
      <w:r>
        <w:rPr>
          <w:rFonts w:ascii="仿宋" w:eastAsia="仿宋" w:hAnsi="仿宋" w:cs="仿宋_GB2312" w:hint="eastAsia"/>
          <w:szCs w:val="21"/>
        </w:rPr>
        <w:t>2.采购代理机构信息</w:t>
      </w:r>
    </w:p>
    <w:p w14:paraId="77E3832B" w14:textId="77777777" w:rsidR="00182251" w:rsidRDefault="00761ED7">
      <w:pPr>
        <w:adjustRightInd w:val="0"/>
        <w:snapToGrid w:val="0"/>
        <w:spacing w:line="360" w:lineRule="auto"/>
        <w:ind w:firstLineChars="300" w:firstLine="630"/>
        <w:rPr>
          <w:rFonts w:ascii="仿宋" w:eastAsia="仿宋" w:hAnsi="仿宋" w:cs="仿宋_GB2312"/>
          <w:bCs/>
          <w:szCs w:val="21"/>
        </w:rPr>
      </w:pPr>
      <w:r>
        <w:rPr>
          <w:rFonts w:ascii="仿宋" w:eastAsia="仿宋" w:hAnsi="仿宋" w:cs="仿宋_GB2312" w:hint="eastAsia"/>
          <w:bCs/>
          <w:szCs w:val="21"/>
        </w:rPr>
        <w:t xml:space="preserve">名称： </w:t>
      </w:r>
      <w:proofErr w:type="gramStart"/>
      <w:r w:rsidRPr="002B4ECD">
        <w:rPr>
          <w:rFonts w:ascii="仿宋" w:eastAsia="仿宋" w:hAnsi="仿宋" w:cs="仿宋_GB2312" w:hint="eastAsia"/>
          <w:szCs w:val="21"/>
          <w:u w:val="single"/>
        </w:rPr>
        <w:t>辽宁晨越项目管理</w:t>
      </w:r>
      <w:proofErr w:type="gramEnd"/>
      <w:r w:rsidRPr="002B4ECD">
        <w:rPr>
          <w:rFonts w:ascii="仿宋" w:eastAsia="仿宋" w:hAnsi="仿宋" w:cs="仿宋_GB2312" w:hint="eastAsia"/>
          <w:szCs w:val="21"/>
          <w:u w:val="single"/>
        </w:rPr>
        <w:t>咨询有限公司</w:t>
      </w:r>
    </w:p>
    <w:p w14:paraId="6E2C109D" w14:textId="77777777" w:rsidR="00182251" w:rsidRDefault="00761ED7">
      <w:pPr>
        <w:adjustRightInd w:val="0"/>
        <w:snapToGrid w:val="0"/>
        <w:spacing w:line="360" w:lineRule="auto"/>
        <w:ind w:firstLineChars="300" w:firstLine="630"/>
        <w:rPr>
          <w:rFonts w:ascii="仿宋" w:eastAsia="仿宋" w:hAnsi="仿宋" w:cs="仿宋_GB2312"/>
          <w:bCs/>
          <w:szCs w:val="21"/>
        </w:rPr>
      </w:pPr>
      <w:r>
        <w:rPr>
          <w:rFonts w:ascii="仿宋" w:eastAsia="仿宋" w:hAnsi="仿宋" w:cs="仿宋_GB2312" w:hint="eastAsia"/>
          <w:bCs/>
          <w:szCs w:val="21"/>
        </w:rPr>
        <w:t>地址：</w:t>
      </w:r>
      <w:r w:rsidRPr="002B4ECD">
        <w:rPr>
          <w:rFonts w:ascii="仿宋" w:eastAsia="仿宋" w:hAnsi="仿宋" w:cs="仿宋_GB2312" w:hint="eastAsia"/>
          <w:szCs w:val="21"/>
          <w:u w:val="single"/>
        </w:rPr>
        <w:t>辽阳市</w:t>
      </w:r>
      <w:proofErr w:type="gramStart"/>
      <w:r w:rsidRPr="002B4ECD">
        <w:rPr>
          <w:rFonts w:ascii="仿宋" w:eastAsia="仿宋" w:hAnsi="仿宋" w:cs="仿宋_GB2312" w:hint="eastAsia"/>
          <w:szCs w:val="21"/>
          <w:u w:val="single"/>
        </w:rPr>
        <w:t>白塔区富虹大街</w:t>
      </w:r>
      <w:proofErr w:type="gramEnd"/>
      <w:r w:rsidRPr="002B4ECD">
        <w:rPr>
          <w:rFonts w:ascii="仿宋" w:eastAsia="仿宋" w:hAnsi="仿宋" w:cs="仿宋_GB2312" w:hint="eastAsia"/>
          <w:szCs w:val="21"/>
          <w:u w:val="single"/>
        </w:rPr>
        <w:t>107-</w:t>
      </w:r>
      <w:r w:rsidR="00304AA8" w:rsidRPr="002B4ECD">
        <w:rPr>
          <w:rFonts w:ascii="仿宋" w:eastAsia="仿宋" w:hAnsi="仿宋" w:cs="仿宋_GB2312" w:hint="eastAsia"/>
          <w:szCs w:val="21"/>
          <w:u w:val="single"/>
        </w:rPr>
        <w:t>7</w:t>
      </w:r>
      <w:r w:rsidRPr="002B4ECD">
        <w:rPr>
          <w:rFonts w:ascii="仿宋" w:eastAsia="仿宋" w:hAnsi="仿宋" w:cs="仿宋_GB2312" w:hint="eastAsia"/>
          <w:szCs w:val="21"/>
          <w:u w:val="single"/>
        </w:rPr>
        <w:t>号</w:t>
      </w:r>
    </w:p>
    <w:p w14:paraId="2B864AF3" w14:textId="77777777" w:rsidR="00182251" w:rsidRDefault="00761ED7">
      <w:pPr>
        <w:adjustRightInd w:val="0"/>
        <w:snapToGrid w:val="0"/>
        <w:spacing w:line="360" w:lineRule="auto"/>
        <w:ind w:firstLineChars="300" w:firstLine="630"/>
        <w:rPr>
          <w:rFonts w:ascii="仿宋" w:eastAsia="仿宋" w:hAnsi="仿宋" w:cs="仿宋_GB2312"/>
          <w:bCs/>
          <w:szCs w:val="21"/>
        </w:rPr>
      </w:pPr>
      <w:r>
        <w:rPr>
          <w:rFonts w:ascii="仿宋" w:eastAsia="仿宋" w:hAnsi="仿宋" w:cs="仿宋_GB2312" w:hint="eastAsia"/>
          <w:bCs/>
          <w:szCs w:val="21"/>
        </w:rPr>
        <w:t>联系方式：</w:t>
      </w:r>
      <w:r w:rsidRPr="002B4ECD">
        <w:rPr>
          <w:rFonts w:ascii="仿宋" w:eastAsia="仿宋" w:hAnsi="仿宋" w:cs="仿宋_GB2312"/>
          <w:szCs w:val="21"/>
          <w:u w:val="single"/>
        </w:rPr>
        <w:t>0419-5788558</w:t>
      </w:r>
    </w:p>
    <w:p w14:paraId="59F6261D" w14:textId="77777777" w:rsidR="00182251" w:rsidRDefault="00761ED7">
      <w:pPr>
        <w:adjustRightInd w:val="0"/>
        <w:snapToGrid w:val="0"/>
        <w:spacing w:line="360" w:lineRule="auto"/>
        <w:ind w:firstLineChars="300" w:firstLine="630"/>
        <w:rPr>
          <w:rFonts w:ascii="仿宋" w:eastAsia="仿宋" w:hAnsi="仿宋" w:cs="仿宋_GB2312"/>
          <w:bCs/>
          <w:szCs w:val="21"/>
        </w:rPr>
      </w:pPr>
      <w:r>
        <w:rPr>
          <w:rFonts w:ascii="仿宋" w:eastAsia="仿宋" w:hAnsi="仿宋" w:cs="仿宋_GB2312" w:hint="eastAsia"/>
          <w:bCs/>
          <w:szCs w:val="21"/>
        </w:rPr>
        <w:t>邮箱地址：</w:t>
      </w:r>
      <w:r w:rsidRPr="002B4ECD">
        <w:rPr>
          <w:rFonts w:ascii="仿宋" w:eastAsia="仿宋" w:hAnsi="仿宋" w:cs="仿宋_GB2312" w:hint="eastAsia"/>
          <w:szCs w:val="21"/>
          <w:u w:val="single"/>
        </w:rPr>
        <w:t>1638885671@qq.com</w:t>
      </w:r>
    </w:p>
    <w:p w14:paraId="53211E92" w14:textId="77777777" w:rsidR="00182251" w:rsidRDefault="00761ED7">
      <w:pPr>
        <w:adjustRightInd w:val="0"/>
        <w:snapToGrid w:val="0"/>
        <w:spacing w:line="360" w:lineRule="auto"/>
        <w:ind w:firstLineChars="300" w:firstLine="630"/>
        <w:rPr>
          <w:rFonts w:ascii="仿宋" w:eastAsia="仿宋" w:hAnsi="仿宋" w:cs="仿宋_GB2312"/>
          <w:szCs w:val="21"/>
        </w:rPr>
      </w:pPr>
      <w:r>
        <w:rPr>
          <w:rFonts w:ascii="仿宋" w:eastAsia="仿宋" w:hAnsi="仿宋" w:cs="仿宋_GB2312" w:hint="eastAsia"/>
          <w:szCs w:val="21"/>
        </w:rPr>
        <w:t xml:space="preserve">开户行： </w:t>
      </w:r>
      <w:r w:rsidRPr="002B4ECD">
        <w:rPr>
          <w:rFonts w:ascii="仿宋" w:eastAsia="仿宋" w:hAnsi="仿宋" w:cs="仿宋_GB2312" w:hint="eastAsia"/>
          <w:szCs w:val="21"/>
          <w:u w:val="single"/>
        </w:rPr>
        <w:t>中国建设银行股份有限公司辽阳分行营业部</w:t>
      </w:r>
    </w:p>
    <w:p w14:paraId="389EA06E" w14:textId="0BD2D9A9" w:rsidR="00182251" w:rsidRPr="002B4ECD" w:rsidRDefault="00761ED7">
      <w:pPr>
        <w:adjustRightInd w:val="0"/>
        <w:snapToGrid w:val="0"/>
        <w:spacing w:line="360" w:lineRule="auto"/>
        <w:ind w:firstLineChars="300" w:firstLine="630"/>
        <w:rPr>
          <w:rFonts w:ascii="仿宋" w:eastAsia="仿宋" w:hAnsi="仿宋" w:cs="仿宋_GB2312"/>
          <w:szCs w:val="21"/>
          <w:u w:val="single"/>
        </w:rPr>
      </w:pPr>
      <w:r>
        <w:rPr>
          <w:rFonts w:ascii="仿宋" w:eastAsia="仿宋" w:hAnsi="仿宋" w:cs="仿宋_GB2312" w:hint="eastAsia"/>
          <w:szCs w:val="21"/>
        </w:rPr>
        <w:t>账户名称：</w:t>
      </w:r>
      <w:proofErr w:type="gramStart"/>
      <w:r w:rsidRPr="002B4ECD">
        <w:rPr>
          <w:rFonts w:ascii="仿宋" w:eastAsia="仿宋" w:hAnsi="仿宋" w:cs="仿宋_GB2312" w:hint="eastAsia"/>
          <w:szCs w:val="21"/>
          <w:u w:val="single"/>
        </w:rPr>
        <w:t>辽宁晨越项目管理</w:t>
      </w:r>
      <w:proofErr w:type="gramEnd"/>
      <w:r w:rsidRPr="002B4ECD">
        <w:rPr>
          <w:rFonts w:ascii="仿宋" w:eastAsia="仿宋" w:hAnsi="仿宋" w:cs="仿宋_GB2312" w:hint="eastAsia"/>
          <w:szCs w:val="21"/>
          <w:u w:val="single"/>
        </w:rPr>
        <w:t>咨询有限公司</w:t>
      </w:r>
    </w:p>
    <w:p w14:paraId="387D6A30" w14:textId="77777777" w:rsidR="00182251" w:rsidRDefault="00761ED7">
      <w:pPr>
        <w:adjustRightInd w:val="0"/>
        <w:snapToGrid w:val="0"/>
        <w:spacing w:line="360" w:lineRule="auto"/>
        <w:ind w:left="495" w:firstLineChars="100" w:firstLine="210"/>
        <w:rPr>
          <w:rFonts w:ascii="仿宋" w:eastAsia="仿宋" w:hAnsi="仿宋" w:cs="仿宋_GB2312"/>
          <w:szCs w:val="21"/>
        </w:rPr>
      </w:pPr>
      <w:r>
        <w:rPr>
          <w:rFonts w:ascii="仿宋" w:eastAsia="仿宋" w:hAnsi="仿宋" w:cs="仿宋_GB2312" w:hint="eastAsia"/>
          <w:szCs w:val="21"/>
        </w:rPr>
        <w:t xml:space="preserve">账号： </w:t>
      </w:r>
      <w:r w:rsidRPr="002B4ECD">
        <w:rPr>
          <w:rFonts w:ascii="仿宋" w:eastAsia="仿宋" w:hAnsi="仿宋" w:cs="仿宋_GB2312" w:hint="eastAsia"/>
          <w:szCs w:val="21"/>
          <w:u w:val="single"/>
        </w:rPr>
        <w:t>21050170600800001944</w:t>
      </w:r>
    </w:p>
    <w:p w14:paraId="3E5F7F31" w14:textId="77777777" w:rsidR="00182251" w:rsidRDefault="00761ED7">
      <w:pPr>
        <w:adjustRightInd w:val="0"/>
        <w:snapToGrid w:val="0"/>
        <w:spacing w:line="360" w:lineRule="auto"/>
        <w:ind w:left="495" w:firstLineChars="100" w:firstLine="210"/>
        <w:rPr>
          <w:rFonts w:ascii="仿宋" w:eastAsia="仿宋" w:hAnsi="仿宋" w:cs="仿宋_GB2312"/>
          <w:szCs w:val="21"/>
        </w:rPr>
      </w:pPr>
      <w:r>
        <w:rPr>
          <w:rFonts w:ascii="仿宋" w:eastAsia="仿宋" w:hAnsi="仿宋" w:cs="仿宋_GB2312" w:hint="eastAsia"/>
          <w:szCs w:val="21"/>
        </w:rPr>
        <w:t>3.项目联系方式</w:t>
      </w:r>
    </w:p>
    <w:p w14:paraId="709F46C7" w14:textId="51AD98FC" w:rsidR="00182251" w:rsidRPr="002B4ECD" w:rsidRDefault="00761ED7">
      <w:pPr>
        <w:adjustRightInd w:val="0"/>
        <w:snapToGrid w:val="0"/>
        <w:spacing w:line="360" w:lineRule="auto"/>
        <w:ind w:left="495" w:firstLineChars="100" w:firstLine="210"/>
        <w:rPr>
          <w:rFonts w:ascii="仿宋" w:eastAsia="仿宋" w:hAnsi="仿宋" w:cs="仿宋_GB2312"/>
          <w:szCs w:val="21"/>
          <w:u w:val="single"/>
        </w:rPr>
      </w:pPr>
      <w:r>
        <w:rPr>
          <w:rFonts w:ascii="仿宋" w:eastAsia="仿宋" w:hAnsi="仿宋" w:cs="仿宋_GB2312"/>
          <w:szCs w:val="21"/>
        </w:rPr>
        <w:t>项目联系人：</w:t>
      </w:r>
      <w:bookmarkStart w:id="39" w:name="_Hlk155360801"/>
      <w:r w:rsidR="002B4ECD" w:rsidRPr="002B4ECD">
        <w:rPr>
          <w:rFonts w:ascii="仿宋" w:eastAsia="仿宋" w:hAnsi="仿宋" w:cs="仿宋_GB2312" w:hint="eastAsia"/>
          <w:iCs/>
          <w:szCs w:val="21"/>
          <w:u w:val="single"/>
        </w:rPr>
        <w:t>庄爰梦、马玉、张微</w:t>
      </w:r>
      <w:bookmarkEnd w:id="39"/>
    </w:p>
    <w:p w14:paraId="296B212D" w14:textId="77777777" w:rsidR="00182251" w:rsidRDefault="00761ED7" w:rsidP="001430EA">
      <w:pPr>
        <w:ind w:firstLineChars="337" w:firstLine="708"/>
        <w:rPr>
          <w:rFonts w:ascii="仿宋" w:eastAsia="仿宋" w:hAnsi="仿宋"/>
        </w:rPr>
      </w:pPr>
      <w:r>
        <w:rPr>
          <w:rFonts w:ascii="仿宋" w:eastAsia="仿宋" w:hAnsi="仿宋" w:cs="仿宋_GB2312"/>
          <w:szCs w:val="21"/>
        </w:rPr>
        <w:t>电话：</w:t>
      </w:r>
      <w:bookmarkStart w:id="40" w:name="OLE_LINK3"/>
      <w:r w:rsidRPr="002B4ECD">
        <w:rPr>
          <w:rFonts w:ascii="仿宋" w:eastAsia="仿宋" w:hAnsi="仿宋" w:cs="仿宋_GB2312" w:hint="eastAsia"/>
          <w:szCs w:val="21"/>
          <w:u w:val="single"/>
        </w:rPr>
        <w:t>0419-5788558</w:t>
      </w:r>
      <w:bookmarkEnd w:id="3"/>
      <w:bookmarkEnd w:id="40"/>
    </w:p>
    <w:bookmarkEnd w:id="4"/>
    <w:bookmarkEnd w:id="5"/>
    <w:p w14:paraId="0DE48FF2" w14:textId="77777777" w:rsidR="00182251" w:rsidRDefault="00761ED7">
      <w:pPr>
        <w:widowControl/>
        <w:jc w:val="left"/>
        <w:rPr>
          <w:rFonts w:ascii="仿宋" w:eastAsia="仿宋" w:hAnsi="仿宋" w:cs="仿宋_GB2312"/>
          <w:b/>
          <w:kern w:val="44"/>
          <w:sz w:val="44"/>
        </w:rPr>
      </w:pPr>
      <w:r>
        <w:rPr>
          <w:rFonts w:ascii="仿宋" w:eastAsia="仿宋" w:hAnsi="仿宋" w:cs="仿宋_GB2312"/>
        </w:rPr>
        <w:br w:type="page"/>
      </w:r>
    </w:p>
    <w:p w14:paraId="1472ED2A" w14:textId="77777777" w:rsidR="00182251" w:rsidRDefault="00761ED7">
      <w:pPr>
        <w:pStyle w:val="1"/>
      </w:pPr>
      <w:r>
        <w:rPr>
          <w:rFonts w:hint="eastAsia"/>
        </w:rPr>
        <w:lastRenderedPageBreak/>
        <w:t>第一</w:t>
      </w:r>
      <w:proofErr w:type="gramStart"/>
      <w:r>
        <w:rPr>
          <w:rFonts w:hint="eastAsia"/>
        </w:rPr>
        <w:t>章供应</w:t>
      </w:r>
      <w:proofErr w:type="gramEnd"/>
      <w:r>
        <w:rPr>
          <w:rFonts w:hint="eastAsia"/>
        </w:rPr>
        <w:t>商须知</w:t>
      </w:r>
      <w:bookmarkEnd w:id="6"/>
      <w:bookmarkEnd w:id="7"/>
    </w:p>
    <w:p w14:paraId="18012B38" w14:textId="77777777" w:rsidR="00182251" w:rsidRDefault="00761ED7">
      <w:pPr>
        <w:pStyle w:val="2"/>
        <w:adjustRightInd w:val="0"/>
        <w:snapToGrid w:val="0"/>
        <w:spacing w:before="0" w:after="0" w:line="360" w:lineRule="auto"/>
        <w:jc w:val="center"/>
        <w:rPr>
          <w:rFonts w:ascii="仿宋" w:eastAsia="仿宋" w:hAnsi="仿宋" w:cs="仿宋_GB2312"/>
        </w:rPr>
      </w:pPr>
      <w:bookmarkStart w:id="41" w:name="_Toc533340139"/>
      <w:bookmarkStart w:id="42" w:name="_Toc4485618"/>
      <w:proofErr w:type="gramStart"/>
      <w:r>
        <w:rPr>
          <w:rFonts w:ascii="仿宋" w:eastAsia="仿宋" w:hAnsi="仿宋" w:cs="仿宋_GB2312" w:hint="eastAsia"/>
        </w:rPr>
        <w:t>一</w:t>
      </w:r>
      <w:proofErr w:type="gramEnd"/>
      <w:r>
        <w:rPr>
          <w:rFonts w:ascii="仿宋" w:eastAsia="仿宋" w:hAnsi="仿宋" w:cs="仿宋_GB2312" w:hint="eastAsia"/>
        </w:rPr>
        <w:t xml:space="preserve"> 供应商须知表</w:t>
      </w:r>
      <w:bookmarkEnd w:id="41"/>
      <w:bookmarkEnd w:id="42"/>
    </w:p>
    <w:tbl>
      <w:tblPr>
        <w:tblW w:w="9193" w:type="dxa"/>
        <w:jc w:val="center"/>
        <w:tblLayout w:type="fixed"/>
        <w:tblLook w:val="04A0" w:firstRow="1" w:lastRow="0" w:firstColumn="1" w:lastColumn="0" w:noHBand="0" w:noVBand="1"/>
      </w:tblPr>
      <w:tblGrid>
        <w:gridCol w:w="1087"/>
        <w:gridCol w:w="2111"/>
        <w:gridCol w:w="5995"/>
      </w:tblGrid>
      <w:tr w:rsidR="00182251" w14:paraId="5AA2EEFE" w14:textId="77777777">
        <w:trPr>
          <w:trHeight w:val="445"/>
          <w:tblHeader/>
          <w:jc w:val="center"/>
        </w:trPr>
        <w:tc>
          <w:tcPr>
            <w:tcW w:w="1087" w:type="dxa"/>
            <w:tcBorders>
              <w:top w:val="single" w:sz="4" w:space="0" w:color="auto"/>
              <w:left w:val="single" w:sz="4" w:space="0" w:color="auto"/>
              <w:bottom w:val="single" w:sz="4" w:space="0" w:color="auto"/>
              <w:right w:val="single" w:sz="4" w:space="0" w:color="auto"/>
            </w:tcBorders>
            <w:vAlign w:val="center"/>
          </w:tcPr>
          <w:p w14:paraId="7FE3B757" w14:textId="77777777" w:rsidR="00182251" w:rsidRDefault="00761ED7">
            <w:pPr>
              <w:widowControl/>
              <w:jc w:val="center"/>
              <w:rPr>
                <w:rFonts w:ascii="仿宋" w:eastAsia="仿宋" w:hAnsi="仿宋" w:cs="仿宋_GB2312"/>
                <w:kern w:val="0"/>
                <w:szCs w:val="21"/>
              </w:rPr>
            </w:pPr>
            <w:bookmarkStart w:id="43" w:name="招标项目基本内容及要求：Block"/>
            <w:bookmarkStart w:id="44" w:name="sys_招标项目基本内容及要求其他：Block"/>
            <w:bookmarkStart w:id="45" w:name="sys_招标项目基本内容及要求：Block"/>
            <w:bookmarkStart w:id="46" w:name="招标项目基本内容及要求其他：Block"/>
            <w:bookmarkEnd w:id="43"/>
            <w:bookmarkEnd w:id="44"/>
            <w:bookmarkEnd w:id="45"/>
            <w:bookmarkEnd w:id="46"/>
            <w:r>
              <w:rPr>
                <w:rFonts w:ascii="仿宋" w:eastAsia="仿宋" w:hAnsi="仿宋" w:cs="仿宋_GB2312" w:hint="eastAsia"/>
                <w:kern w:val="0"/>
                <w:szCs w:val="21"/>
              </w:rPr>
              <w:t>条款号</w:t>
            </w:r>
          </w:p>
        </w:tc>
        <w:tc>
          <w:tcPr>
            <w:tcW w:w="2111" w:type="dxa"/>
            <w:tcBorders>
              <w:top w:val="single" w:sz="4" w:space="0" w:color="auto"/>
              <w:left w:val="single" w:sz="4" w:space="0" w:color="auto"/>
              <w:bottom w:val="single" w:sz="4" w:space="0" w:color="auto"/>
              <w:right w:val="single" w:sz="4" w:space="0" w:color="auto"/>
            </w:tcBorders>
            <w:vAlign w:val="center"/>
          </w:tcPr>
          <w:p w14:paraId="5DFD870E" w14:textId="77777777" w:rsidR="00182251" w:rsidRDefault="00761ED7">
            <w:pPr>
              <w:jc w:val="center"/>
              <w:rPr>
                <w:rFonts w:ascii="仿宋" w:eastAsia="仿宋" w:hAnsi="仿宋" w:cs="仿宋_GB2312"/>
                <w:kern w:val="0"/>
                <w:szCs w:val="21"/>
              </w:rPr>
            </w:pPr>
            <w:r>
              <w:rPr>
                <w:rFonts w:ascii="仿宋" w:eastAsia="仿宋" w:hAnsi="仿宋" w:cs="仿宋_GB2312" w:hint="eastAsia"/>
                <w:kern w:val="0"/>
                <w:szCs w:val="21"/>
              </w:rPr>
              <w:t>项   目</w:t>
            </w:r>
          </w:p>
        </w:tc>
        <w:tc>
          <w:tcPr>
            <w:tcW w:w="5995" w:type="dxa"/>
            <w:tcBorders>
              <w:top w:val="single" w:sz="4" w:space="0" w:color="auto"/>
              <w:left w:val="single" w:sz="4" w:space="0" w:color="auto"/>
              <w:bottom w:val="single" w:sz="4" w:space="0" w:color="auto"/>
              <w:right w:val="single" w:sz="4" w:space="0" w:color="auto"/>
            </w:tcBorders>
            <w:vAlign w:val="center"/>
          </w:tcPr>
          <w:p w14:paraId="62330710" w14:textId="77777777" w:rsidR="00182251" w:rsidRDefault="00761ED7">
            <w:pPr>
              <w:widowControl/>
              <w:jc w:val="center"/>
              <w:rPr>
                <w:rFonts w:ascii="仿宋" w:eastAsia="仿宋" w:hAnsi="仿宋" w:cs="仿宋_GB2312"/>
                <w:kern w:val="0"/>
                <w:szCs w:val="21"/>
              </w:rPr>
            </w:pPr>
            <w:r>
              <w:rPr>
                <w:rFonts w:ascii="仿宋" w:eastAsia="仿宋" w:hAnsi="仿宋" w:cs="仿宋_GB2312" w:hint="eastAsia"/>
                <w:kern w:val="0"/>
                <w:szCs w:val="21"/>
              </w:rPr>
              <w:t>内     容</w:t>
            </w:r>
          </w:p>
        </w:tc>
      </w:tr>
      <w:tr w:rsidR="00182251" w14:paraId="4D09D1AE" w14:textId="77777777">
        <w:trPr>
          <w:trHeight w:val="1193"/>
          <w:jc w:val="center"/>
        </w:trPr>
        <w:tc>
          <w:tcPr>
            <w:tcW w:w="1087" w:type="dxa"/>
            <w:tcBorders>
              <w:top w:val="single" w:sz="4" w:space="0" w:color="auto"/>
              <w:left w:val="single" w:sz="4" w:space="0" w:color="auto"/>
              <w:bottom w:val="single" w:sz="4" w:space="0" w:color="auto"/>
              <w:right w:val="single" w:sz="4" w:space="0" w:color="auto"/>
            </w:tcBorders>
            <w:vAlign w:val="center"/>
          </w:tcPr>
          <w:p w14:paraId="37B75B9E" w14:textId="77777777" w:rsidR="00182251" w:rsidRDefault="00761ED7">
            <w:pPr>
              <w:widowControl/>
              <w:jc w:val="center"/>
              <w:rPr>
                <w:rFonts w:ascii="仿宋" w:eastAsia="仿宋" w:hAnsi="仿宋" w:cs="仿宋_GB2312"/>
                <w:kern w:val="0"/>
                <w:szCs w:val="21"/>
              </w:rPr>
            </w:pPr>
            <w:r>
              <w:rPr>
                <w:rFonts w:ascii="仿宋" w:eastAsia="仿宋" w:hAnsi="仿宋" w:cs="仿宋_GB2312" w:hint="eastAsia"/>
                <w:kern w:val="0"/>
                <w:szCs w:val="21"/>
              </w:rPr>
              <w:t>1.1</w:t>
            </w:r>
          </w:p>
        </w:tc>
        <w:tc>
          <w:tcPr>
            <w:tcW w:w="2111" w:type="dxa"/>
            <w:tcBorders>
              <w:top w:val="single" w:sz="4" w:space="0" w:color="auto"/>
              <w:left w:val="single" w:sz="4" w:space="0" w:color="auto"/>
              <w:bottom w:val="single" w:sz="4" w:space="0" w:color="auto"/>
              <w:right w:val="single" w:sz="4" w:space="0" w:color="auto"/>
            </w:tcBorders>
            <w:vAlign w:val="center"/>
          </w:tcPr>
          <w:p w14:paraId="104291F8" w14:textId="77777777" w:rsidR="00182251" w:rsidRDefault="00761ED7">
            <w:pPr>
              <w:jc w:val="center"/>
              <w:rPr>
                <w:rFonts w:ascii="仿宋" w:eastAsia="仿宋" w:hAnsi="仿宋" w:cs="仿宋_GB2312"/>
                <w:kern w:val="0"/>
                <w:szCs w:val="21"/>
              </w:rPr>
            </w:pPr>
            <w:r>
              <w:rPr>
                <w:rFonts w:ascii="仿宋" w:eastAsia="仿宋" w:hAnsi="仿宋" w:cs="仿宋_GB2312" w:hint="eastAsia"/>
                <w:kern w:val="0"/>
                <w:szCs w:val="21"/>
              </w:rPr>
              <w:t>采购人</w:t>
            </w:r>
          </w:p>
        </w:tc>
        <w:tc>
          <w:tcPr>
            <w:tcW w:w="5995" w:type="dxa"/>
            <w:tcBorders>
              <w:top w:val="single" w:sz="4" w:space="0" w:color="auto"/>
              <w:left w:val="single" w:sz="4" w:space="0" w:color="auto"/>
              <w:bottom w:val="single" w:sz="4" w:space="0" w:color="auto"/>
              <w:right w:val="single" w:sz="4" w:space="0" w:color="auto"/>
            </w:tcBorders>
            <w:vAlign w:val="center"/>
          </w:tcPr>
          <w:p w14:paraId="64E69B34" w14:textId="77777777" w:rsidR="00182251" w:rsidRDefault="00761ED7">
            <w:pPr>
              <w:widowControl/>
              <w:adjustRightInd w:val="0"/>
              <w:snapToGrid w:val="0"/>
              <w:jc w:val="left"/>
              <w:rPr>
                <w:rFonts w:ascii="仿宋" w:eastAsia="仿宋" w:hAnsi="仿宋" w:cs="仿宋_GB2312"/>
                <w:kern w:val="0"/>
                <w:szCs w:val="21"/>
              </w:rPr>
            </w:pPr>
            <w:r>
              <w:rPr>
                <w:rFonts w:ascii="仿宋" w:eastAsia="仿宋" w:hAnsi="仿宋" w:cs="仿宋_GB2312" w:hint="eastAsia"/>
                <w:spacing w:val="105"/>
                <w:kern w:val="0"/>
                <w:szCs w:val="21"/>
                <w:fitText w:val="630" w:id="-1533384192"/>
              </w:rPr>
              <w:t>名</w:t>
            </w:r>
            <w:r>
              <w:rPr>
                <w:rFonts w:ascii="仿宋" w:eastAsia="仿宋" w:hAnsi="仿宋" w:cs="仿宋_GB2312" w:hint="eastAsia"/>
                <w:kern w:val="0"/>
                <w:szCs w:val="21"/>
                <w:fitText w:val="630" w:id="-1533384192"/>
              </w:rPr>
              <w:t>称</w:t>
            </w:r>
            <w:r>
              <w:rPr>
                <w:rFonts w:ascii="仿宋" w:eastAsia="仿宋" w:hAnsi="仿宋" w:cs="仿宋_GB2312" w:hint="eastAsia"/>
                <w:kern w:val="0"/>
                <w:szCs w:val="21"/>
              </w:rPr>
              <w:t>：</w:t>
            </w:r>
            <w:r w:rsidR="00304AA8" w:rsidRPr="00CF3D0A">
              <w:rPr>
                <w:rFonts w:ascii="仿宋" w:eastAsia="仿宋" w:hAnsi="仿宋" w:cs="仿宋_GB2312" w:hint="eastAsia"/>
                <w:kern w:val="0"/>
                <w:szCs w:val="21"/>
                <w:u w:val="single"/>
              </w:rPr>
              <w:t>辽阳县刘二堡镇人民政府</w:t>
            </w:r>
          </w:p>
          <w:p w14:paraId="7DDCF7FF" w14:textId="77777777" w:rsidR="00182251" w:rsidRDefault="00761ED7">
            <w:pPr>
              <w:widowControl/>
              <w:jc w:val="left"/>
              <w:rPr>
                <w:rFonts w:ascii="仿宋" w:eastAsia="仿宋" w:hAnsi="仿宋" w:cs="仿宋_GB2312"/>
                <w:kern w:val="0"/>
                <w:szCs w:val="21"/>
              </w:rPr>
            </w:pPr>
            <w:r>
              <w:rPr>
                <w:rFonts w:ascii="仿宋" w:eastAsia="仿宋" w:hAnsi="仿宋" w:cs="仿宋_GB2312" w:hint="eastAsia"/>
                <w:spacing w:val="105"/>
                <w:kern w:val="0"/>
                <w:szCs w:val="21"/>
                <w:fitText w:val="630" w:id="-1533384191"/>
              </w:rPr>
              <w:t>地</w:t>
            </w:r>
            <w:r>
              <w:rPr>
                <w:rFonts w:ascii="仿宋" w:eastAsia="仿宋" w:hAnsi="仿宋" w:cs="仿宋_GB2312" w:hint="eastAsia"/>
                <w:kern w:val="0"/>
                <w:szCs w:val="21"/>
                <w:fitText w:val="630" w:id="-1533384191"/>
              </w:rPr>
              <w:t>址</w:t>
            </w:r>
            <w:r>
              <w:rPr>
                <w:rFonts w:ascii="仿宋" w:eastAsia="仿宋" w:hAnsi="仿宋" w:cs="仿宋_GB2312" w:hint="eastAsia"/>
                <w:kern w:val="0"/>
                <w:szCs w:val="21"/>
              </w:rPr>
              <w:t>：</w:t>
            </w:r>
            <w:r w:rsidRPr="00CF3D0A">
              <w:rPr>
                <w:rFonts w:ascii="仿宋" w:eastAsia="仿宋" w:hAnsi="仿宋" w:cs="仿宋_GB2312" w:hint="eastAsia"/>
                <w:kern w:val="0"/>
                <w:szCs w:val="21"/>
                <w:u w:val="single"/>
              </w:rPr>
              <w:t>辽阳市辽阳县</w:t>
            </w:r>
          </w:p>
          <w:p w14:paraId="2122F73C" w14:textId="386446F3" w:rsidR="00182251" w:rsidRDefault="00761ED7">
            <w:pPr>
              <w:widowControl/>
              <w:jc w:val="left"/>
              <w:rPr>
                <w:rFonts w:ascii="仿宋" w:eastAsia="仿宋" w:hAnsi="仿宋" w:cs="仿宋_GB2312"/>
                <w:kern w:val="0"/>
                <w:szCs w:val="21"/>
              </w:rPr>
            </w:pPr>
            <w:r>
              <w:rPr>
                <w:rFonts w:ascii="仿宋" w:eastAsia="仿宋" w:hAnsi="仿宋" w:cs="仿宋_GB2312" w:hint="eastAsia"/>
                <w:kern w:val="0"/>
                <w:szCs w:val="21"/>
                <w:fitText w:val="630" w:id="-1533384190"/>
              </w:rPr>
              <w:t>联系人</w:t>
            </w:r>
            <w:r>
              <w:rPr>
                <w:rFonts w:ascii="仿宋" w:eastAsia="仿宋" w:hAnsi="仿宋" w:cs="仿宋_GB2312" w:hint="eastAsia"/>
                <w:kern w:val="0"/>
                <w:szCs w:val="21"/>
              </w:rPr>
              <w:t>：</w:t>
            </w:r>
            <w:r w:rsidR="004A6E97" w:rsidRPr="00CF3D0A">
              <w:rPr>
                <w:rFonts w:ascii="仿宋" w:eastAsia="仿宋" w:hAnsi="仿宋" w:cs="仿宋_GB2312" w:hint="eastAsia"/>
                <w:kern w:val="0"/>
                <w:szCs w:val="21"/>
                <w:u w:val="single"/>
              </w:rPr>
              <w:t>徐景海</w:t>
            </w:r>
          </w:p>
          <w:p w14:paraId="55738D8A" w14:textId="55B2C138" w:rsidR="00182251" w:rsidRDefault="00761ED7">
            <w:pPr>
              <w:widowControl/>
              <w:jc w:val="left"/>
              <w:rPr>
                <w:rFonts w:ascii="仿宋" w:eastAsia="仿宋" w:hAnsi="仿宋" w:cs="仿宋_GB2312"/>
                <w:kern w:val="0"/>
                <w:szCs w:val="21"/>
              </w:rPr>
            </w:pPr>
            <w:r>
              <w:rPr>
                <w:rFonts w:ascii="仿宋" w:eastAsia="仿宋" w:hAnsi="仿宋" w:cs="仿宋_GB2312" w:hint="eastAsia"/>
                <w:kern w:val="0"/>
                <w:szCs w:val="21"/>
                <w:fitText w:val="630" w:id="-1533384188"/>
              </w:rPr>
              <w:t>电  话</w:t>
            </w:r>
            <w:r>
              <w:rPr>
                <w:rFonts w:ascii="仿宋" w:eastAsia="仿宋" w:hAnsi="仿宋" w:cs="仿宋_GB2312" w:hint="eastAsia"/>
                <w:kern w:val="0"/>
                <w:szCs w:val="21"/>
              </w:rPr>
              <w:t>：</w:t>
            </w:r>
            <w:bookmarkStart w:id="47" w:name="_Hlk155360759"/>
            <w:r w:rsidR="004A6E97" w:rsidRPr="00CF3D0A">
              <w:rPr>
                <w:rFonts w:ascii="仿宋" w:eastAsia="仿宋" w:hAnsi="仿宋" w:cs="仿宋_GB2312"/>
                <w:kern w:val="0"/>
                <w:szCs w:val="21"/>
                <w:u w:val="single"/>
              </w:rPr>
              <w:t>15140962111</w:t>
            </w:r>
            <w:bookmarkEnd w:id="47"/>
          </w:p>
        </w:tc>
      </w:tr>
      <w:tr w:rsidR="00182251" w14:paraId="71BDCAE2" w14:textId="77777777">
        <w:trPr>
          <w:trHeight w:val="300"/>
          <w:jc w:val="center"/>
        </w:trPr>
        <w:tc>
          <w:tcPr>
            <w:tcW w:w="1087" w:type="dxa"/>
            <w:tcBorders>
              <w:top w:val="single" w:sz="4" w:space="0" w:color="auto"/>
              <w:left w:val="single" w:sz="4" w:space="0" w:color="auto"/>
              <w:bottom w:val="single" w:sz="4" w:space="0" w:color="auto"/>
              <w:right w:val="single" w:sz="4" w:space="0" w:color="auto"/>
            </w:tcBorders>
            <w:vAlign w:val="center"/>
          </w:tcPr>
          <w:p w14:paraId="0CBDE54B" w14:textId="77777777" w:rsidR="00182251" w:rsidRDefault="00761ED7">
            <w:pPr>
              <w:widowControl/>
              <w:jc w:val="center"/>
              <w:rPr>
                <w:rFonts w:ascii="仿宋" w:eastAsia="仿宋" w:hAnsi="仿宋" w:cs="仿宋_GB2312"/>
                <w:kern w:val="0"/>
                <w:szCs w:val="21"/>
              </w:rPr>
            </w:pPr>
            <w:r>
              <w:rPr>
                <w:rFonts w:ascii="仿宋" w:eastAsia="仿宋" w:hAnsi="仿宋" w:cs="仿宋_GB2312" w:hint="eastAsia"/>
                <w:kern w:val="0"/>
                <w:szCs w:val="21"/>
              </w:rPr>
              <w:t>1.2</w:t>
            </w:r>
          </w:p>
        </w:tc>
        <w:tc>
          <w:tcPr>
            <w:tcW w:w="2111" w:type="dxa"/>
            <w:tcBorders>
              <w:top w:val="single" w:sz="4" w:space="0" w:color="auto"/>
              <w:left w:val="single" w:sz="4" w:space="0" w:color="auto"/>
              <w:bottom w:val="single" w:sz="4" w:space="0" w:color="auto"/>
              <w:right w:val="single" w:sz="4" w:space="0" w:color="auto"/>
            </w:tcBorders>
            <w:vAlign w:val="center"/>
          </w:tcPr>
          <w:p w14:paraId="6C1222FE" w14:textId="77777777" w:rsidR="00182251" w:rsidRDefault="00761ED7">
            <w:pPr>
              <w:jc w:val="center"/>
              <w:rPr>
                <w:rFonts w:ascii="仿宋" w:eastAsia="仿宋" w:hAnsi="仿宋" w:cs="仿宋_GB2312"/>
                <w:kern w:val="0"/>
                <w:szCs w:val="21"/>
              </w:rPr>
            </w:pPr>
            <w:r>
              <w:rPr>
                <w:rFonts w:ascii="仿宋" w:eastAsia="仿宋" w:hAnsi="仿宋" w:cs="仿宋_GB2312" w:hint="eastAsia"/>
                <w:kern w:val="0"/>
                <w:szCs w:val="21"/>
              </w:rPr>
              <w:t>采购代理机构</w:t>
            </w:r>
          </w:p>
        </w:tc>
        <w:tc>
          <w:tcPr>
            <w:tcW w:w="5995" w:type="dxa"/>
            <w:tcBorders>
              <w:top w:val="single" w:sz="4" w:space="0" w:color="auto"/>
              <w:left w:val="single" w:sz="4" w:space="0" w:color="auto"/>
              <w:bottom w:val="single" w:sz="4" w:space="0" w:color="auto"/>
              <w:right w:val="single" w:sz="4" w:space="0" w:color="auto"/>
            </w:tcBorders>
            <w:vAlign w:val="center"/>
          </w:tcPr>
          <w:p w14:paraId="0ED565AF" w14:textId="77777777" w:rsidR="00182251" w:rsidRDefault="00761ED7">
            <w:pPr>
              <w:widowControl/>
              <w:jc w:val="left"/>
              <w:rPr>
                <w:rFonts w:ascii="仿宋" w:eastAsia="仿宋" w:hAnsi="仿宋" w:cs="仿宋_GB2312"/>
                <w:kern w:val="0"/>
                <w:szCs w:val="21"/>
              </w:rPr>
            </w:pPr>
            <w:r>
              <w:rPr>
                <w:rFonts w:ascii="仿宋" w:eastAsia="仿宋" w:hAnsi="仿宋" w:cs="仿宋_GB2312" w:hint="eastAsia"/>
                <w:kern w:val="0"/>
                <w:szCs w:val="21"/>
              </w:rPr>
              <w:t>名  称：</w:t>
            </w:r>
            <w:proofErr w:type="gramStart"/>
            <w:r w:rsidRPr="00CF3D0A">
              <w:rPr>
                <w:rFonts w:ascii="仿宋" w:eastAsia="仿宋" w:hAnsi="仿宋" w:cs="仿宋_GB2312" w:hint="eastAsia"/>
                <w:kern w:val="0"/>
                <w:szCs w:val="21"/>
                <w:u w:val="single"/>
              </w:rPr>
              <w:t>辽宁晨越项目管理</w:t>
            </w:r>
            <w:proofErr w:type="gramEnd"/>
            <w:r w:rsidRPr="00CF3D0A">
              <w:rPr>
                <w:rFonts w:ascii="仿宋" w:eastAsia="仿宋" w:hAnsi="仿宋" w:cs="仿宋_GB2312" w:hint="eastAsia"/>
                <w:kern w:val="0"/>
                <w:szCs w:val="21"/>
                <w:u w:val="single"/>
              </w:rPr>
              <w:t>咨询有限公司</w:t>
            </w:r>
          </w:p>
          <w:p w14:paraId="2BAAA458" w14:textId="22CB5611" w:rsidR="00182251" w:rsidRDefault="00761ED7">
            <w:pPr>
              <w:widowControl/>
              <w:jc w:val="left"/>
              <w:rPr>
                <w:rFonts w:ascii="仿宋" w:eastAsia="仿宋" w:hAnsi="仿宋" w:cs="仿宋_GB2312"/>
                <w:kern w:val="0"/>
                <w:szCs w:val="21"/>
              </w:rPr>
            </w:pPr>
            <w:r>
              <w:rPr>
                <w:rFonts w:ascii="仿宋" w:eastAsia="仿宋" w:hAnsi="仿宋" w:cs="仿宋_GB2312" w:hint="eastAsia"/>
                <w:kern w:val="0"/>
                <w:szCs w:val="21"/>
              </w:rPr>
              <w:t>地  址：</w:t>
            </w:r>
            <w:r w:rsidR="00304AA8" w:rsidRPr="00CF3D0A">
              <w:rPr>
                <w:rFonts w:ascii="仿宋" w:eastAsia="仿宋" w:hAnsi="仿宋" w:cs="仿宋_GB2312" w:hint="eastAsia"/>
                <w:kern w:val="0"/>
                <w:szCs w:val="21"/>
                <w:u w:val="single"/>
              </w:rPr>
              <w:t>辽阳市</w:t>
            </w:r>
            <w:proofErr w:type="gramStart"/>
            <w:r w:rsidR="00304AA8" w:rsidRPr="00CF3D0A">
              <w:rPr>
                <w:rFonts w:ascii="仿宋" w:eastAsia="仿宋" w:hAnsi="仿宋" w:cs="仿宋_GB2312" w:hint="eastAsia"/>
                <w:kern w:val="0"/>
                <w:szCs w:val="21"/>
                <w:u w:val="single"/>
              </w:rPr>
              <w:t>白塔区富虹大街</w:t>
            </w:r>
            <w:proofErr w:type="gramEnd"/>
            <w:r w:rsidR="00304AA8" w:rsidRPr="00CF3D0A">
              <w:rPr>
                <w:rFonts w:ascii="仿宋" w:eastAsia="仿宋" w:hAnsi="仿宋" w:cs="仿宋_GB2312" w:hint="eastAsia"/>
                <w:kern w:val="0"/>
                <w:szCs w:val="21"/>
                <w:u w:val="single"/>
              </w:rPr>
              <w:t>107-7号</w:t>
            </w:r>
          </w:p>
          <w:p w14:paraId="4C6F9F88" w14:textId="7EEC9339" w:rsidR="00182251" w:rsidRDefault="00761ED7">
            <w:pPr>
              <w:widowControl/>
              <w:jc w:val="left"/>
              <w:rPr>
                <w:rFonts w:ascii="仿宋" w:eastAsia="仿宋" w:hAnsi="仿宋" w:cs="仿宋_GB2312"/>
                <w:kern w:val="0"/>
                <w:szCs w:val="21"/>
              </w:rPr>
            </w:pPr>
            <w:r>
              <w:rPr>
                <w:rFonts w:ascii="仿宋" w:eastAsia="仿宋" w:hAnsi="仿宋" w:cs="仿宋_GB2312" w:hint="eastAsia"/>
                <w:kern w:val="0"/>
                <w:szCs w:val="21"/>
              </w:rPr>
              <w:t>联系人：</w:t>
            </w:r>
            <w:r w:rsidR="00B6087C" w:rsidRPr="00B6087C">
              <w:rPr>
                <w:rFonts w:ascii="仿宋" w:eastAsia="仿宋" w:hAnsi="仿宋" w:cs="仿宋_GB2312" w:hint="eastAsia"/>
                <w:kern w:val="0"/>
                <w:szCs w:val="21"/>
                <w:u w:val="single"/>
              </w:rPr>
              <w:t>庄爰梦、马玉、张微</w:t>
            </w:r>
          </w:p>
          <w:p w14:paraId="7147FCE5" w14:textId="77777777" w:rsidR="00182251" w:rsidRDefault="00761ED7">
            <w:pPr>
              <w:widowControl/>
              <w:jc w:val="left"/>
              <w:rPr>
                <w:rFonts w:ascii="仿宋" w:eastAsia="仿宋" w:hAnsi="仿宋" w:cs="仿宋_GB2312"/>
                <w:kern w:val="0"/>
                <w:szCs w:val="21"/>
              </w:rPr>
            </w:pPr>
            <w:r>
              <w:rPr>
                <w:rFonts w:ascii="仿宋" w:eastAsia="仿宋" w:hAnsi="仿宋" w:cs="仿宋_GB2312" w:hint="eastAsia"/>
                <w:kern w:val="0"/>
                <w:szCs w:val="21"/>
              </w:rPr>
              <w:t>电  话：</w:t>
            </w:r>
            <w:r w:rsidRPr="00B6087C">
              <w:rPr>
                <w:rFonts w:ascii="仿宋" w:eastAsia="仿宋" w:hAnsi="仿宋" w:cs="仿宋_GB2312" w:hint="eastAsia"/>
                <w:kern w:val="0"/>
                <w:szCs w:val="21"/>
                <w:u w:val="single"/>
              </w:rPr>
              <w:t>0419-5788558</w:t>
            </w:r>
          </w:p>
        </w:tc>
      </w:tr>
      <w:tr w:rsidR="00182251" w14:paraId="40A04EE7" w14:textId="77777777">
        <w:trPr>
          <w:trHeight w:val="300"/>
          <w:jc w:val="center"/>
        </w:trPr>
        <w:tc>
          <w:tcPr>
            <w:tcW w:w="1087" w:type="dxa"/>
            <w:tcBorders>
              <w:top w:val="single" w:sz="4" w:space="0" w:color="auto"/>
              <w:left w:val="single" w:sz="4" w:space="0" w:color="auto"/>
              <w:bottom w:val="single" w:sz="4" w:space="0" w:color="auto"/>
              <w:right w:val="single" w:sz="4" w:space="0" w:color="auto"/>
            </w:tcBorders>
            <w:vAlign w:val="center"/>
          </w:tcPr>
          <w:p w14:paraId="191D3D4F" w14:textId="77777777" w:rsidR="00182251" w:rsidRDefault="00761ED7">
            <w:pPr>
              <w:widowControl/>
              <w:jc w:val="center"/>
              <w:rPr>
                <w:rFonts w:ascii="仿宋" w:eastAsia="仿宋" w:hAnsi="仿宋" w:cs="仿宋_GB2312"/>
                <w:kern w:val="0"/>
                <w:szCs w:val="21"/>
              </w:rPr>
            </w:pPr>
            <w:r>
              <w:rPr>
                <w:rFonts w:ascii="仿宋" w:eastAsia="仿宋" w:hAnsi="仿宋" w:cs="仿宋_GB2312" w:hint="eastAsia"/>
                <w:kern w:val="0"/>
                <w:szCs w:val="21"/>
              </w:rPr>
              <w:t>1.3.4</w:t>
            </w:r>
          </w:p>
        </w:tc>
        <w:tc>
          <w:tcPr>
            <w:tcW w:w="2111" w:type="dxa"/>
            <w:tcBorders>
              <w:top w:val="single" w:sz="4" w:space="0" w:color="auto"/>
              <w:left w:val="single" w:sz="4" w:space="0" w:color="auto"/>
              <w:bottom w:val="single" w:sz="4" w:space="0" w:color="auto"/>
              <w:right w:val="single" w:sz="4" w:space="0" w:color="auto"/>
            </w:tcBorders>
            <w:vAlign w:val="center"/>
          </w:tcPr>
          <w:p w14:paraId="11C5C742" w14:textId="77777777" w:rsidR="00182251" w:rsidRDefault="00761ED7">
            <w:pPr>
              <w:jc w:val="center"/>
              <w:rPr>
                <w:rFonts w:ascii="仿宋" w:eastAsia="仿宋" w:hAnsi="仿宋" w:cs="仿宋_GB2312"/>
                <w:kern w:val="0"/>
                <w:szCs w:val="21"/>
              </w:rPr>
            </w:pPr>
            <w:r>
              <w:rPr>
                <w:rFonts w:ascii="仿宋" w:eastAsia="仿宋" w:hAnsi="仿宋" w:cs="仿宋_GB2312" w:hint="eastAsia"/>
                <w:kern w:val="0"/>
                <w:szCs w:val="21"/>
              </w:rPr>
              <w:t>合格供应</w:t>
            </w:r>
            <w:proofErr w:type="gramStart"/>
            <w:r>
              <w:rPr>
                <w:rFonts w:ascii="仿宋" w:eastAsia="仿宋" w:hAnsi="仿宋" w:cs="仿宋_GB2312" w:hint="eastAsia"/>
                <w:kern w:val="0"/>
                <w:szCs w:val="21"/>
              </w:rPr>
              <w:t>商还要</w:t>
            </w:r>
            <w:proofErr w:type="gramEnd"/>
            <w:r>
              <w:rPr>
                <w:rFonts w:ascii="仿宋" w:eastAsia="仿宋" w:hAnsi="仿宋" w:cs="仿宋_GB2312" w:hint="eastAsia"/>
                <w:kern w:val="0"/>
                <w:szCs w:val="21"/>
              </w:rPr>
              <w:t>满足的其它资格条件</w:t>
            </w:r>
          </w:p>
        </w:tc>
        <w:tc>
          <w:tcPr>
            <w:tcW w:w="5995" w:type="dxa"/>
            <w:tcBorders>
              <w:top w:val="single" w:sz="4" w:space="0" w:color="auto"/>
              <w:left w:val="single" w:sz="4" w:space="0" w:color="auto"/>
              <w:bottom w:val="single" w:sz="4" w:space="0" w:color="auto"/>
              <w:right w:val="single" w:sz="4" w:space="0" w:color="auto"/>
            </w:tcBorders>
            <w:vAlign w:val="center"/>
          </w:tcPr>
          <w:p w14:paraId="6B79F45C" w14:textId="77777777" w:rsidR="00182251" w:rsidRDefault="00304AA8">
            <w:pPr>
              <w:adjustRightInd w:val="0"/>
              <w:snapToGrid w:val="0"/>
              <w:spacing w:line="360" w:lineRule="auto"/>
              <w:jc w:val="left"/>
              <w:rPr>
                <w:rFonts w:ascii="仿宋" w:eastAsia="仿宋" w:hAnsi="仿宋" w:cs="仿宋_GB2312"/>
                <w:szCs w:val="21"/>
              </w:rPr>
            </w:pPr>
            <w:r>
              <w:rPr>
                <w:rFonts w:ascii="仿宋" w:eastAsia="仿宋" w:hAnsi="仿宋" w:cs="仿宋_GB2312" w:hint="eastAsia"/>
                <w:szCs w:val="21"/>
              </w:rPr>
              <w:t>详见采购公告</w:t>
            </w:r>
          </w:p>
        </w:tc>
      </w:tr>
      <w:tr w:rsidR="00182251" w14:paraId="37FCA202" w14:textId="77777777">
        <w:trPr>
          <w:trHeight w:val="300"/>
          <w:jc w:val="center"/>
        </w:trPr>
        <w:tc>
          <w:tcPr>
            <w:tcW w:w="1087" w:type="dxa"/>
            <w:tcBorders>
              <w:top w:val="single" w:sz="4" w:space="0" w:color="auto"/>
              <w:left w:val="single" w:sz="4" w:space="0" w:color="auto"/>
              <w:bottom w:val="single" w:sz="4" w:space="0" w:color="auto"/>
              <w:right w:val="single" w:sz="4" w:space="0" w:color="auto"/>
            </w:tcBorders>
            <w:vAlign w:val="center"/>
          </w:tcPr>
          <w:p w14:paraId="60FFD9E5" w14:textId="77777777" w:rsidR="00182251" w:rsidRDefault="00761ED7">
            <w:pPr>
              <w:widowControl/>
              <w:jc w:val="center"/>
              <w:rPr>
                <w:rFonts w:ascii="仿宋" w:eastAsia="仿宋" w:hAnsi="仿宋" w:cs="仿宋_GB2312"/>
                <w:kern w:val="0"/>
                <w:szCs w:val="21"/>
              </w:rPr>
            </w:pPr>
            <w:r>
              <w:rPr>
                <w:rFonts w:ascii="仿宋" w:eastAsia="仿宋" w:hAnsi="仿宋" w:cs="仿宋_GB2312" w:hint="eastAsia"/>
                <w:kern w:val="0"/>
                <w:szCs w:val="21"/>
              </w:rPr>
              <w:t>1.3.5</w:t>
            </w:r>
          </w:p>
        </w:tc>
        <w:tc>
          <w:tcPr>
            <w:tcW w:w="2111" w:type="dxa"/>
            <w:tcBorders>
              <w:top w:val="single" w:sz="4" w:space="0" w:color="auto"/>
              <w:left w:val="single" w:sz="4" w:space="0" w:color="auto"/>
              <w:bottom w:val="single" w:sz="4" w:space="0" w:color="auto"/>
              <w:right w:val="single" w:sz="4" w:space="0" w:color="auto"/>
            </w:tcBorders>
            <w:vAlign w:val="center"/>
          </w:tcPr>
          <w:p w14:paraId="52570832" w14:textId="77777777" w:rsidR="00182251" w:rsidRDefault="00761ED7">
            <w:pPr>
              <w:tabs>
                <w:tab w:val="left" w:pos="1425"/>
              </w:tabs>
              <w:jc w:val="center"/>
              <w:rPr>
                <w:rFonts w:ascii="仿宋" w:eastAsia="仿宋" w:hAnsi="仿宋" w:cs="仿宋_GB2312"/>
                <w:bCs/>
                <w:kern w:val="0"/>
                <w:szCs w:val="21"/>
              </w:rPr>
            </w:pPr>
            <w:r>
              <w:rPr>
                <w:rFonts w:ascii="仿宋" w:eastAsia="仿宋" w:hAnsi="仿宋" w:cs="仿宋_GB2312" w:hint="eastAsia"/>
                <w:kern w:val="0"/>
                <w:szCs w:val="21"/>
              </w:rPr>
              <w:t>是否为专门面向</w:t>
            </w:r>
            <w:r>
              <w:rPr>
                <w:rFonts w:ascii="仿宋" w:eastAsia="仿宋" w:hAnsi="仿宋" w:cs="仿宋_GB2312" w:hint="eastAsia"/>
                <w:szCs w:val="21"/>
              </w:rPr>
              <w:t>中小企业</w:t>
            </w:r>
            <w:r>
              <w:rPr>
                <w:rFonts w:ascii="仿宋" w:eastAsia="仿宋" w:hAnsi="仿宋" w:cs="仿宋_GB2312" w:hint="eastAsia"/>
                <w:kern w:val="0"/>
                <w:szCs w:val="21"/>
              </w:rPr>
              <w:t>采购</w:t>
            </w:r>
          </w:p>
        </w:tc>
        <w:tc>
          <w:tcPr>
            <w:tcW w:w="5995" w:type="dxa"/>
            <w:tcBorders>
              <w:top w:val="single" w:sz="4" w:space="0" w:color="auto"/>
              <w:left w:val="single" w:sz="4" w:space="0" w:color="auto"/>
              <w:bottom w:val="single" w:sz="4" w:space="0" w:color="auto"/>
              <w:right w:val="single" w:sz="4" w:space="0" w:color="auto"/>
            </w:tcBorders>
            <w:vAlign w:val="center"/>
          </w:tcPr>
          <w:p w14:paraId="6FE2567B" w14:textId="19E0A638" w:rsidR="00182251" w:rsidRPr="00CD22D4" w:rsidRDefault="00890B1D">
            <w:pPr>
              <w:rPr>
                <w:rFonts w:ascii="仿宋" w:eastAsia="仿宋" w:hAnsi="仿宋" w:cs="仿宋_GB2312"/>
                <w:kern w:val="0"/>
                <w:szCs w:val="21"/>
                <w:u w:val="single"/>
              </w:rPr>
            </w:pPr>
            <w:r w:rsidRPr="00B81E8F">
              <w:rPr>
                <w:rFonts w:ascii="仿宋" w:eastAsia="仿宋" w:hAnsi="仿宋" w:cs="仿宋_GB2312" w:hint="eastAsia"/>
              </w:rPr>
              <w:t>■</w:t>
            </w:r>
            <w:r w:rsidR="00761ED7" w:rsidRPr="00B81E8F">
              <w:rPr>
                <w:rFonts w:ascii="仿宋" w:eastAsia="仿宋" w:hAnsi="仿宋" w:cs="仿宋_GB2312" w:hint="eastAsia"/>
                <w:kern w:val="0"/>
                <w:szCs w:val="21"/>
              </w:rPr>
              <w:t>是</w:t>
            </w:r>
            <w:r w:rsidR="00CD22D4" w:rsidRPr="00B81E8F">
              <w:rPr>
                <w:rFonts w:ascii="仿宋" w:eastAsia="仿宋" w:hAnsi="仿宋" w:cs="仿宋_GB2312" w:hint="eastAsia"/>
                <w:kern w:val="0"/>
                <w:szCs w:val="21"/>
              </w:rPr>
              <w:t>，所属行业：</w:t>
            </w:r>
            <w:r w:rsidR="00CD22D4" w:rsidRPr="00B81E8F">
              <w:rPr>
                <w:rFonts w:ascii="仿宋" w:eastAsia="仿宋" w:hAnsi="仿宋" w:cs="仿宋_GB2312" w:hint="eastAsia"/>
                <w:kern w:val="0"/>
                <w:szCs w:val="21"/>
                <w:u w:val="single"/>
              </w:rPr>
              <w:t xml:space="preserve"> </w:t>
            </w:r>
            <w:r w:rsidR="00CD22D4" w:rsidRPr="00B81E8F">
              <w:rPr>
                <w:rFonts w:ascii="仿宋" w:eastAsia="仿宋" w:hAnsi="仿宋" w:cs="仿宋_GB2312"/>
                <w:kern w:val="0"/>
                <w:szCs w:val="21"/>
                <w:u w:val="single"/>
              </w:rPr>
              <w:t xml:space="preserve"> </w:t>
            </w:r>
            <w:r w:rsidR="00B81E8F" w:rsidRPr="00B81E8F">
              <w:rPr>
                <w:rFonts w:ascii="仿宋" w:eastAsia="仿宋" w:hAnsi="仿宋" w:cs="仿宋_GB2312" w:hint="eastAsia"/>
                <w:kern w:val="0"/>
                <w:szCs w:val="21"/>
                <w:u w:val="single"/>
              </w:rPr>
              <w:t>建筑业</w:t>
            </w:r>
            <w:r w:rsidR="00CD22D4">
              <w:rPr>
                <w:rFonts w:ascii="仿宋" w:eastAsia="仿宋" w:hAnsi="仿宋" w:cs="仿宋_GB2312"/>
                <w:kern w:val="0"/>
                <w:szCs w:val="21"/>
                <w:u w:val="single"/>
              </w:rPr>
              <w:t xml:space="preserve"> </w:t>
            </w:r>
          </w:p>
          <w:p w14:paraId="591C913C" w14:textId="6E43AD51" w:rsidR="00182251" w:rsidRDefault="00B81E8F">
            <w:pPr>
              <w:rPr>
                <w:rFonts w:ascii="仿宋" w:eastAsia="仿宋" w:hAnsi="仿宋" w:cs="仿宋_GB2312"/>
                <w:bCs/>
                <w:kern w:val="0"/>
                <w:szCs w:val="21"/>
              </w:rPr>
            </w:pPr>
            <w:r>
              <w:rPr>
                <w:rFonts w:ascii="仿宋" w:eastAsia="仿宋" w:hAnsi="仿宋" w:cs="仿宋_GB2312" w:hint="eastAsia"/>
                <w:kern w:val="0"/>
                <w:szCs w:val="21"/>
              </w:rPr>
              <w:sym w:font="Wingdings 2" w:char="00A3"/>
            </w:r>
            <w:r w:rsidR="00761ED7">
              <w:rPr>
                <w:rFonts w:ascii="仿宋" w:eastAsia="仿宋" w:hAnsi="仿宋" w:cs="仿宋_GB2312" w:hint="eastAsia"/>
                <w:kern w:val="0"/>
                <w:szCs w:val="21"/>
              </w:rPr>
              <w:t>否</w:t>
            </w:r>
          </w:p>
        </w:tc>
      </w:tr>
      <w:tr w:rsidR="00182251" w14:paraId="7831511F" w14:textId="77777777">
        <w:trPr>
          <w:trHeight w:val="300"/>
          <w:jc w:val="center"/>
        </w:trPr>
        <w:tc>
          <w:tcPr>
            <w:tcW w:w="1087" w:type="dxa"/>
            <w:tcBorders>
              <w:top w:val="single" w:sz="4" w:space="0" w:color="auto"/>
              <w:left w:val="single" w:sz="4" w:space="0" w:color="auto"/>
              <w:bottom w:val="single" w:sz="4" w:space="0" w:color="auto"/>
              <w:right w:val="single" w:sz="4" w:space="0" w:color="auto"/>
            </w:tcBorders>
            <w:vAlign w:val="center"/>
          </w:tcPr>
          <w:p w14:paraId="71E00030" w14:textId="77777777" w:rsidR="00182251" w:rsidRDefault="00761ED7">
            <w:pPr>
              <w:widowControl/>
              <w:jc w:val="center"/>
              <w:rPr>
                <w:rFonts w:ascii="仿宋" w:eastAsia="仿宋" w:hAnsi="仿宋" w:cs="仿宋_GB2312"/>
                <w:kern w:val="0"/>
                <w:szCs w:val="21"/>
              </w:rPr>
            </w:pPr>
            <w:r>
              <w:rPr>
                <w:rFonts w:ascii="仿宋" w:eastAsia="仿宋" w:hAnsi="仿宋" w:cs="仿宋_GB2312" w:hint="eastAsia"/>
                <w:kern w:val="0"/>
                <w:szCs w:val="21"/>
              </w:rPr>
              <w:t>1.3.6</w:t>
            </w:r>
          </w:p>
        </w:tc>
        <w:tc>
          <w:tcPr>
            <w:tcW w:w="2111" w:type="dxa"/>
            <w:tcBorders>
              <w:top w:val="single" w:sz="4" w:space="0" w:color="auto"/>
              <w:left w:val="single" w:sz="4" w:space="0" w:color="auto"/>
              <w:bottom w:val="single" w:sz="4" w:space="0" w:color="auto"/>
              <w:right w:val="single" w:sz="4" w:space="0" w:color="auto"/>
            </w:tcBorders>
            <w:vAlign w:val="center"/>
          </w:tcPr>
          <w:p w14:paraId="39742CFF" w14:textId="77777777" w:rsidR="00182251" w:rsidRDefault="00761ED7">
            <w:pPr>
              <w:tabs>
                <w:tab w:val="left" w:pos="1425"/>
              </w:tabs>
              <w:jc w:val="center"/>
              <w:rPr>
                <w:rFonts w:ascii="仿宋" w:eastAsia="仿宋" w:hAnsi="仿宋" w:cs="仿宋_GB2312"/>
                <w:kern w:val="0"/>
                <w:szCs w:val="21"/>
              </w:rPr>
            </w:pPr>
            <w:r>
              <w:rPr>
                <w:rFonts w:ascii="仿宋" w:eastAsia="仿宋" w:hAnsi="仿宋" w:cs="仿宋_GB2312" w:hint="eastAsia"/>
                <w:szCs w:val="21"/>
              </w:rPr>
              <w:t>是否有政府强制采购的节能产品</w:t>
            </w:r>
          </w:p>
        </w:tc>
        <w:tc>
          <w:tcPr>
            <w:tcW w:w="5995" w:type="dxa"/>
            <w:tcBorders>
              <w:top w:val="single" w:sz="4" w:space="0" w:color="auto"/>
              <w:left w:val="single" w:sz="4" w:space="0" w:color="auto"/>
              <w:bottom w:val="single" w:sz="4" w:space="0" w:color="auto"/>
              <w:right w:val="single" w:sz="4" w:space="0" w:color="auto"/>
            </w:tcBorders>
            <w:vAlign w:val="center"/>
          </w:tcPr>
          <w:p w14:paraId="38EEFA58" w14:textId="77777777" w:rsidR="00182251" w:rsidRDefault="00761ED7">
            <w:pPr>
              <w:rPr>
                <w:rFonts w:ascii="仿宋" w:eastAsia="仿宋" w:hAnsi="仿宋" w:cs="仿宋_GB2312"/>
                <w:kern w:val="0"/>
                <w:szCs w:val="21"/>
              </w:rPr>
            </w:pPr>
            <w:r>
              <w:rPr>
                <w:rFonts w:ascii="仿宋" w:eastAsia="仿宋" w:hAnsi="仿宋" w:cs="仿宋_GB2312" w:hint="eastAsia"/>
                <w:kern w:val="0"/>
                <w:szCs w:val="21"/>
              </w:rPr>
              <w:sym w:font="Wingdings 2" w:char="00A3"/>
            </w:r>
            <w:r>
              <w:rPr>
                <w:rFonts w:ascii="仿宋" w:eastAsia="仿宋" w:hAnsi="仿宋" w:cs="仿宋_GB2312" w:hint="eastAsia"/>
                <w:kern w:val="0"/>
                <w:szCs w:val="21"/>
              </w:rPr>
              <w:t>有，具体产品为</w:t>
            </w:r>
          </w:p>
          <w:p w14:paraId="4306D54A" w14:textId="77777777" w:rsidR="00182251" w:rsidRDefault="00761ED7">
            <w:pPr>
              <w:rPr>
                <w:rFonts w:ascii="仿宋" w:eastAsia="仿宋" w:hAnsi="仿宋" w:cs="仿宋_GB2312"/>
                <w:kern w:val="0"/>
                <w:szCs w:val="21"/>
              </w:rPr>
            </w:pPr>
            <w:r>
              <w:rPr>
                <w:rFonts w:ascii="仿宋" w:eastAsia="仿宋" w:hAnsi="仿宋" w:cs="仿宋_GB2312" w:hint="eastAsia"/>
              </w:rPr>
              <w:t>■</w:t>
            </w:r>
            <w:r>
              <w:rPr>
                <w:rFonts w:ascii="仿宋" w:eastAsia="仿宋" w:hAnsi="仿宋" w:cs="仿宋_GB2312" w:hint="eastAsia"/>
                <w:kern w:val="0"/>
                <w:szCs w:val="21"/>
              </w:rPr>
              <w:t>没有</w:t>
            </w:r>
          </w:p>
        </w:tc>
      </w:tr>
      <w:tr w:rsidR="00182251" w14:paraId="232D026E" w14:textId="77777777">
        <w:trPr>
          <w:trHeight w:val="449"/>
          <w:jc w:val="center"/>
        </w:trPr>
        <w:tc>
          <w:tcPr>
            <w:tcW w:w="1087" w:type="dxa"/>
            <w:tcBorders>
              <w:top w:val="single" w:sz="4" w:space="0" w:color="auto"/>
              <w:left w:val="single" w:sz="4" w:space="0" w:color="auto"/>
              <w:bottom w:val="single" w:sz="4" w:space="0" w:color="auto"/>
              <w:right w:val="single" w:sz="4" w:space="0" w:color="auto"/>
            </w:tcBorders>
            <w:vAlign w:val="center"/>
          </w:tcPr>
          <w:p w14:paraId="1701F8EB" w14:textId="77777777" w:rsidR="00182251" w:rsidRDefault="00761ED7">
            <w:pPr>
              <w:widowControl/>
              <w:jc w:val="center"/>
              <w:rPr>
                <w:rFonts w:ascii="仿宋" w:eastAsia="仿宋" w:hAnsi="仿宋" w:cs="仿宋_GB2312"/>
                <w:kern w:val="0"/>
                <w:szCs w:val="21"/>
              </w:rPr>
            </w:pPr>
            <w:r>
              <w:rPr>
                <w:rFonts w:ascii="仿宋" w:eastAsia="仿宋" w:hAnsi="仿宋" w:cs="仿宋_GB2312" w:hint="eastAsia"/>
                <w:kern w:val="0"/>
                <w:szCs w:val="21"/>
              </w:rPr>
              <w:t>1.4</w:t>
            </w:r>
          </w:p>
        </w:tc>
        <w:tc>
          <w:tcPr>
            <w:tcW w:w="2111" w:type="dxa"/>
            <w:tcBorders>
              <w:top w:val="single" w:sz="4" w:space="0" w:color="auto"/>
              <w:left w:val="single" w:sz="4" w:space="0" w:color="auto"/>
              <w:bottom w:val="single" w:sz="4" w:space="0" w:color="auto"/>
              <w:right w:val="single" w:sz="4" w:space="0" w:color="auto"/>
            </w:tcBorders>
            <w:vAlign w:val="center"/>
          </w:tcPr>
          <w:p w14:paraId="41B6FD27" w14:textId="77777777" w:rsidR="00182251" w:rsidRDefault="00761ED7">
            <w:pPr>
              <w:tabs>
                <w:tab w:val="left" w:pos="1425"/>
              </w:tabs>
              <w:jc w:val="center"/>
              <w:rPr>
                <w:rFonts w:ascii="仿宋" w:eastAsia="仿宋" w:hAnsi="仿宋" w:cs="仿宋_GB2312"/>
                <w:szCs w:val="21"/>
              </w:rPr>
            </w:pPr>
            <w:r>
              <w:rPr>
                <w:rFonts w:ascii="仿宋" w:eastAsia="仿宋" w:hAnsi="仿宋" w:cs="仿宋_GB2312" w:hint="eastAsia"/>
                <w:bCs/>
                <w:kern w:val="0"/>
                <w:szCs w:val="21"/>
              </w:rPr>
              <w:t>是否允许联合体参加政府采购活动</w:t>
            </w:r>
          </w:p>
        </w:tc>
        <w:tc>
          <w:tcPr>
            <w:tcW w:w="5995" w:type="dxa"/>
            <w:tcBorders>
              <w:top w:val="single" w:sz="4" w:space="0" w:color="auto"/>
              <w:left w:val="single" w:sz="4" w:space="0" w:color="auto"/>
              <w:bottom w:val="single" w:sz="4" w:space="0" w:color="auto"/>
              <w:right w:val="single" w:sz="4" w:space="0" w:color="auto"/>
            </w:tcBorders>
            <w:vAlign w:val="center"/>
          </w:tcPr>
          <w:p w14:paraId="241A9A56" w14:textId="77777777" w:rsidR="00182251" w:rsidRDefault="00761ED7">
            <w:pPr>
              <w:rPr>
                <w:rFonts w:ascii="仿宋" w:eastAsia="仿宋" w:hAnsi="仿宋" w:cs="仿宋_GB2312"/>
                <w:kern w:val="0"/>
                <w:szCs w:val="21"/>
              </w:rPr>
            </w:pPr>
            <w:r>
              <w:rPr>
                <w:rFonts w:ascii="仿宋" w:eastAsia="仿宋" w:hAnsi="仿宋" w:cs="仿宋_GB2312" w:hint="eastAsia"/>
                <w:kern w:val="0"/>
                <w:szCs w:val="21"/>
              </w:rPr>
              <w:sym w:font="Wingdings 2" w:char="00A3"/>
            </w:r>
            <w:r>
              <w:rPr>
                <w:rFonts w:ascii="仿宋" w:eastAsia="仿宋" w:hAnsi="仿宋" w:cs="仿宋_GB2312" w:hint="eastAsia"/>
                <w:kern w:val="0"/>
                <w:szCs w:val="21"/>
              </w:rPr>
              <w:t>是</w:t>
            </w:r>
          </w:p>
          <w:p w14:paraId="2B9F8E90" w14:textId="77777777" w:rsidR="00182251" w:rsidRDefault="00761ED7">
            <w:pPr>
              <w:rPr>
                <w:rFonts w:ascii="仿宋" w:eastAsia="仿宋" w:hAnsi="仿宋" w:cs="仿宋_GB2312"/>
                <w:kern w:val="0"/>
                <w:szCs w:val="21"/>
              </w:rPr>
            </w:pPr>
            <w:r>
              <w:rPr>
                <w:rFonts w:ascii="仿宋" w:eastAsia="仿宋" w:hAnsi="仿宋" w:cs="仿宋_GB2312" w:hint="eastAsia"/>
              </w:rPr>
              <w:t>■</w:t>
            </w:r>
            <w:r>
              <w:rPr>
                <w:rFonts w:ascii="仿宋" w:eastAsia="仿宋" w:hAnsi="仿宋" w:cs="仿宋_GB2312" w:hint="eastAsia"/>
                <w:kern w:val="0"/>
                <w:szCs w:val="21"/>
              </w:rPr>
              <w:t>否</w:t>
            </w:r>
          </w:p>
        </w:tc>
      </w:tr>
      <w:tr w:rsidR="00182251" w14:paraId="1CAD0A0E" w14:textId="77777777">
        <w:trPr>
          <w:trHeight w:val="300"/>
          <w:jc w:val="center"/>
        </w:trPr>
        <w:tc>
          <w:tcPr>
            <w:tcW w:w="1087" w:type="dxa"/>
            <w:tcBorders>
              <w:top w:val="single" w:sz="4" w:space="0" w:color="auto"/>
              <w:left w:val="single" w:sz="4" w:space="0" w:color="auto"/>
              <w:bottom w:val="single" w:sz="4" w:space="0" w:color="auto"/>
              <w:right w:val="single" w:sz="4" w:space="0" w:color="auto"/>
            </w:tcBorders>
            <w:vAlign w:val="center"/>
          </w:tcPr>
          <w:p w14:paraId="10C300D1" w14:textId="77777777" w:rsidR="00182251" w:rsidRDefault="00761ED7">
            <w:pPr>
              <w:widowControl/>
              <w:jc w:val="center"/>
              <w:rPr>
                <w:rFonts w:ascii="仿宋" w:eastAsia="仿宋" w:hAnsi="仿宋" w:cs="仿宋_GB2312"/>
                <w:kern w:val="0"/>
                <w:szCs w:val="21"/>
              </w:rPr>
            </w:pPr>
            <w:r>
              <w:rPr>
                <w:rFonts w:ascii="仿宋" w:eastAsia="仿宋" w:hAnsi="仿宋" w:cs="仿宋_GB2312" w:hint="eastAsia"/>
                <w:kern w:val="0"/>
                <w:szCs w:val="21"/>
              </w:rPr>
              <w:t>1.4.8</w:t>
            </w:r>
          </w:p>
        </w:tc>
        <w:tc>
          <w:tcPr>
            <w:tcW w:w="2111" w:type="dxa"/>
            <w:tcBorders>
              <w:top w:val="single" w:sz="4" w:space="0" w:color="auto"/>
              <w:left w:val="single" w:sz="4" w:space="0" w:color="auto"/>
              <w:bottom w:val="single" w:sz="4" w:space="0" w:color="auto"/>
              <w:right w:val="single" w:sz="4" w:space="0" w:color="auto"/>
            </w:tcBorders>
            <w:vAlign w:val="center"/>
          </w:tcPr>
          <w:p w14:paraId="24031703" w14:textId="77777777" w:rsidR="00182251" w:rsidRDefault="00761ED7">
            <w:pPr>
              <w:tabs>
                <w:tab w:val="left" w:pos="1425"/>
              </w:tabs>
              <w:jc w:val="center"/>
              <w:rPr>
                <w:rFonts w:ascii="仿宋" w:eastAsia="仿宋" w:hAnsi="仿宋" w:cs="仿宋_GB2312"/>
                <w:szCs w:val="21"/>
              </w:rPr>
            </w:pPr>
            <w:r>
              <w:rPr>
                <w:rFonts w:ascii="仿宋" w:eastAsia="仿宋" w:hAnsi="仿宋" w:cs="仿宋_GB2312" w:hint="eastAsia"/>
                <w:bCs/>
                <w:kern w:val="0"/>
                <w:szCs w:val="21"/>
              </w:rPr>
              <w:t>联合体的其他资格要求</w:t>
            </w:r>
          </w:p>
        </w:tc>
        <w:tc>
          <w:tcPr>
            <w:tcW w:w="5995" w:type="dxa"/>
            <w:tcBorders>
              <w:top w:val="single" w:sz="4" w:space="0" w:color="auto"/>
              <w:left w:val="single" w:sz="4" w:space="0" w:color="auto"/>
              <w:bottom w:val="single" w:sz="4" w:space="0" w:color="auto"/>
              <w:right w:val="single" w:sz="4" w:space="0" w:color="auto"/>
            </w:tcBorders>
            <w:vAlign w:val="center"/>
          </w:tcPr>
          <w:p w14:paraId="259693B3" w14:textId="77777777" w:rsidR="00182251" w:rsidRDefault="00761ED7">
            <w:pPr>
              <w:rPr>
                <w:rFonts w:ascii="仿宋" w:eastAsia="仿宋" w:hAnsi="仿宋" w:cs="仿宋_GB2312"/>
                <w:bCs/>
                <w:kern w:val="0"/>
                <w:szCs w:val="21"/>
              </w:rPr>
            </w:pPr>
            <w:r>
              <w:rPr>
                <w:rFonts w:ascii="仿宋" w:eastAsia="仿宋" w:hAnsi="仿宋" w:cs="仿宋_GB2312" w:hint="eastAsia"/>
                <w:bCs/>
                <w:kern w:val="0"/>
                <w:szCs w:val="21"/>
              </w:rPr>
              <w:t>不允许</w:t>
            </w:r>
          </w:p>
        </w:tc>
      </w:tr>
      <w:tr w:rsidR="00182251" w14:paraId="56BE24C9" w14:textId="77777777">
        <w:trPr>
          <w:trHeight w:val="936"/>
          <w:jc w:val="center"/>
        </w:trPr>
        <w:tc>
          <w:tcPr>
            <w:tcW w:w="1087" w:type="dxa"/>
            <w:tcBorders>
              <w:top w:val="single" w:sz="4" w:space="0" w:color="auto"/>
              <w:left w:val="single" w:sz="4" w:space="0" w:color="auto"/>
              <w:bottom w:val="single" w:sz="4" w:space="0" w:color="auto"/>
              <w:right w:val="single" w:sz="4" w:space="0" w:color="auto"/>
            </w:tcBorders>
            <w:vAlign w:val="center"/>
          </w:tcPr>
          <w:p w14:paraId="35676E43" w14:textId="77777777" w:rsidR="00182251" w:rsidRDefault="00761ED7">
            <w:pPr>
              <w:jc w:val="center"/>
              <w:rPr>
                <w:rFonts w:ascii="仿宋" w:eastAsia="仿宋" w:hAnsi="仿宋" w:cs="仿宋_GB2312"/>
                <w:kern w:val="0"/>
                <w:szCs w:val="21"/>
              </w:rPr>
            </w:pPr>
            <w:r>
              <w:rPr>
                <w:rFonts w:ascii="仿宋" w:eastAsia="仿宋" w:hAnsi="仿宋" w:cs="仿宋_GB2312" w:hint="eastAsia"/>
                <w:kern w:val="0"/>
                <w:szCs w:val="21"/>
              </w:rPr>
              <w:t>2.2</w:t>
            </w:r>
          </w:p>
        </w:tc>
        <w:tc>
          <w:tcPr>
            <w:tcW w:w="2111" w:type="dxa"/>
            <w:tcBorders>
              <w:top w:val="single" w:sz="4" w:space="0" w:color="auto"/>
              <w:left w:val="single" w:sz="4" w:space="0" w:color="auto"/>
              <w:bottom w:val="single" w:sz="4" w:space="0" w:color="auto"/>
              <w:right w:val="single" w:sz="4" w:space="0" w:color="auto"/>
            </w:tcBorders>
            <w:vAlign w:val="center"/>
          </w:tcPr>
          <w:p w14:paraId="5BFDDC80" w14:textId="77777777" w:rsidR="00182251" w:rsidRDefault="00761ED7">
            <w:pPr>
              <w:shd w:val="clear" w:color="auto" w:fill="FFFFFF"/>
              <w:jc w:val="center"/>
              <w:rPr>
                <w:rFonts w:ascii="仿宋" w:eastAsia="仿宋" w:hAnsi="仿宋" w:cs="仿宋_GB2312"/>
                <w:bCs/>
                <w:kern w:val="0"/>
                <w:szCs w:val="21"/>
              </w:rPr>
            </w:pPr>
            <w:r>
              <w:rPr>
                <w:rFonts w:ascii="仿宋" w:eastAsia="仿宋" w:hAnsi="仿宋" w:cs="仿宋_GB2312" w:hint="eastAsia"/>
                <w:kern w:val="0"/>
                <w:szCs w:val="21"/>
              </w:rPr>
              <w:t>项目预算金额、最高限价</w:t>
            </w:r>
          </w:p>
        </w:tc>
        <w:tc>
          <w:tcPr>
            <w:tcW w:w="5995" w:type="dxa"/>
            <w:tcBorders>
              <w:top w:val="single" w:sz="4" w:space="0" w:color="auto"/>
              <w:left w:val="single" w:sz="4" w:space="0" w:color="auto"/>
              <w:bottom w:val="single" w:sz="4" w:space="0" w:color="auto"/>
              <w:right w:val="single" w:sz="4" w:space="0" w:color="auto"/>
            </w:tcBorders>
            <w:vAlign w:val="center"/>
          </w:tcPr>
          <w:p w14:paraId="35010460" w14:textId="7BB843BC" w:rsidR="00182251" w:rsidRPr="00447DBA" w:rsidRDefault="00761ED7">
            <w:pPr>
              <w:rPr>
                <w:rFonts w:ascii="仿宋" w:eastAsia="仿宋" w:hAnsi="仿宋" w:cs="仿宋_GB2312"/>
                <w:bCs/>
                <w:kern w:val="0"/>
                <w:szCs w:val="21"/>
              </w:rPr>
            </w:pPr>
            <w:r>
              <w:rPr>
                <w:rFonts w:ascii="仿宋" w:eastAsia="仿宋" w:hAnsi="仿宋" w:cs="仿宋_GB2312" w:hint="eastAsia"/>
                <w:bCs/>
                <w:kern w:val="0"/>
                <w:szCs w:val="21"/>
              </w:rPr>
              <w:t>预算金额：</w:t>
            </w:r>
            <w:r w:rsidR="005A2421" w:rsidRPr="00447DBA">
              <w:rPr>
                <w:rFonts w:ascii="仿宋" w:eastAsia="仿宋" w:hAnsi="仿宋" w:cs="仿宋_GB2312" w:hint="eastAsia"/>
                <w:szCs w:val="21"/>
              </w:rPr>
              <w:t>1,109,507.08</w:t>
            </w:r>
            <w:r w:rsidRPr="00447DBA">
              <w:rPr>
                <w:rFonts w:ascii="仿宋" w:eastAsia="仿宋" w:hAnsi="仿宋" w:cs="仿宋_GB2312" w:hint="eastAsia"/>
                <w:szCs w:val="21"/>
              </w:rPr>
              <w:t>元</w:t>
            </w:r>
          </w:p>
          <w:p w14:paraId="0311A39B" w14:textId="3F6D3B13" w:rsidR="00182251" w:rsidRDefault="00761ED7">
            <w:pPr>
              <w:rPr>
                <w:rFonts w:ascii="仿宋" w:eastAsia="仿宋" w:hAnsi="仿宋" w:cs="仿宋_GB2312"/>
                <w:bCs/>
                <w:kern w:val="0"/>
                <w:szCs w:val="21"/>
              </w:rPr>
            </w:pPr>
            <w:r w:rsidRPr="00447DBA">
              <w:rPr>
                <w:rFonts w:ascii="仿宋" w:eastAsia="仿宋" w:hAnsi="仿宋" w:cs="仿宋_GB2312" w:hint="eastAsia"/>
                <w:bCs/>
                <w:kern w:val="0"/>
                <w:szCs w:val="21"/>
              </w:rPr>
              <w:t>最高限价：</w:t>
            </w:r>
            <w:r w:rsidR="005A2421" w:rsidRPr="00447DBA">
              <w:rPr>
                <w:rFonts w:ascii="仿宋" w:eastAsia="仿宋" w:hAnsi="仿宋" w:cs="仿宋_GB2312" w:hint="eastAsia"/>
                <w:szCs w:val="21"/>
              </w:rPr>
              <w:t>1,109,507.08</w:t>
            </w:r>
            <w:r w:rsidRPr="00447DBA">
              <w:rPr>
                <w:rFonts w:ascii="仿宋" w:eastAsia="仿宋" w:hAnsi="仿宋" w:cs="仿宋_GB2312" w:hint="eastAsia"/>
                <w:szCs w:val="21"/>
              </w:rPr>
              <w:t>元</w:t>
            </w:r>
          </w:p>
        </w:tc>
      </w:tr>
      <w:tr w:rsidR="00182251" w14:paraId="4C89CD56" w14:textId="77777777">
        <w:trPr>
          <w:trHeight w:val="300"/>
          <w:jc w:val="center"/>
        </w:trPr>
        <w:tc>
          <w:tcPr>
            <w:tcW w:w="1087" w:type="dxa"/>
            <w:tcBorders>
              <w:top w:val="single" w:sz="4" w:space="0" w:color="auto"/>
              <w:left w:val="single" w:sz="4" w:space="0" w:color="auto"/>
              <w:bottom w:val="single" w:sz="4" w:space="0" w:color="auto"/>
              <w:right w:val="single" w:sz="4" w:space="0" w:color="auto"/>
            </w:tcBorders>
            <w:vAlign w:val="center"/>
          </w:tcPr>
          <w:p w14:paraId="579604B1" w14:textId="77777777" w:rsidR="00182251" w:rsidRDefault="00761ED7">
            <w:pPr>
              <w:widowControl/>
              <w:jc w:val="center"/>
              <w:rPr>
                <w:rFonts w:ascii="仿宋" w:eastAsia="仿宋" w:hAnsi="仿宋" w:cs="仿宋_GB2312"/>
                <w:kern w:val="0"/>
                <w:szCs w:val="21"/>
              </w:rPr>
            </w:pPr>
            <w:r>
              <w:rPr>
                <w:rFonts w:ascii="仿宋" w:eastAsia="仿宋" w:hAnsi="仿宋" w:cs="仿宋_GB2312" w:hint="eastAsia"/>
                <w:kern w:val="0"/>
                <w:szCs w:val="21"/>
              </w:rPr>
              <w:t>4</w:t>
            </w:r>
          </w:p>
        </w:tc>
        <w:tc>
          <w:tcPr>
            <w:tcW w:w="2111" w:type="dxa"/>
            <w:tcBorders>
              <w:top w:val="single" w:sz="4" w:space="0" w:color="auto"/>
              <w:left w:val="single" w:sz="4" w:space="0" w:color="auto"/>
              <w:bottom w:val="single" w:sz="4" w:space="0" w:color="auto"/>
              <w:right w:val="single" w:sz="4" w:space="0" w:color="auto"/>
            </w:tcBorders>
            <w:vAlign w:val="center"/>
          </w:tcPr>
          <w:p w14:paraId="313EEAB2" w14:textId="77777777" w:rsidR="00182251" w:rsidRDefault="00761ED7">
            <w:pPr>
              <w:tabs>
                <w:tab w:val="left" w:pos="1425"/>
              </w:tabs>
              <w:jc w:val="center"/>
              <w:rPr>
                <w:rFonts w:ascii="仿宋" w:eastAsia="仿宋" w:hAnsi="仿宋" w:cs="仿宋_GB2312"/>
                <w:bCs/>
                <w:kern w:val="0"/>
                <w:szCs w:val="21"/>
              </w:rPr>
            </w:pPr>
            <w:r>
              <w:rPr>
                <w:rFonts w:ascii="仿宋" w:eastAsia="仿宋" w:hAnsi="仿宋" w:cs="仿宋_GB2312" w:hint="eastAsia"/>
                <w:bCs/>
                <w:kern w:val="0"/>
                <w:szCs w:val="21"/>
              </w:rPr>
              <w:t>计量单位</w:t>
            </w:r>
          </w:p>
        </w:tc>
        <w:tc>
          <w:tcPr>
            <w:tcW w:w="5995" w:type="dxa"/>
            <w:tcBorders>
              <w:top w:val="single" w:sz="4" w:space="0" w:color="auto"/>
              <w:left w:val="single" w:sz="4" w:space="0" w:color="auto"/>
              <w:bottom w:val="single" w:sz="4" w:space="0" w:color="auto"/>
              <w:right w:val="single" w:sz="4" w:space="0" w:color="auto"/>
            </w:tcBorders>
            <w:vAlign w:val="center"/>
          </w:tcPr>
          <w:p w14:paraId="55BE73D2" w14:textId="77777777" w:rsidR="00182251" w:rsidRDefault="00761ED7">
            <w:pPr>
              <w:rPr>
                <w:rFonts w:ascii="仿宋" w:eastAsia="仿宋" w:hAnsi="仿宋" w:cs="仿宋_GB2312"/>
                <w:bCs/>
                <w:kern w:val="0"/>
                <w:szCs w:val="21"/>
              </w:rPr>
            </w:pPr>
            <w:r>
              <w:rPr>
                <w:rFonts w:ascii="仿宋" w:eastAsia="仿宋" w:hAnsi="仿宋" w:cs="仿宋_GB2312" w:hint="eastAsia"/>
              </w:rPr>
              <w:t>■</w:t>
            </w:r>
            <w:r>
              <w:rPr>
                <w:rFonts w:ascii="仿宋" w:eastAsia="仿宋" w:hAnsi="仿宋" w:cs="仿宋_GB2312" w:hint="eastAsia"/>
                <w:bCs/>
                <w:kern w:val="0"/>
                <w:szCs w:val="21"/>
              </w:rPr>
              <w:t>中华人民共和国法定计量单位</w:t>
            </w:r>
          </w:p>
          <w:p w14:paraId="066E323C" w14:textId="77777777" w:rsidR="00182251" w:rsidRDefault="00761ED7">
            <w:pPr>
              <w:rPr>
                <w:rFonts w:ascii="仿宋" w:eastAsia="仿宋" w:hAnsi="仿宋" w:cs="仿宋_GB2312"/>
                <w:bCs/>
                <w:kern w:val="0"/>
                <w:szCs w:val="21"/>
              </w:rPr>
            </w:pPr>
            <w:r>
              <w:rPr>
                <w:rFonts w:ascii="仿宋" w:eastAsia="仿宋" w:hAnsi="仿宋" w:cs="仿宋_GB2312" w:hint="eastAsia"/>
                <w:bCs/>
                <w:kern w:val="0"/>
                <w:szCs w:val="21"/>
              </w:rPr>
              <w:sym w:font="Wingdings 2" w:char="00A3"/>
            </w:r>
            <w:r>
              <w:rPr>
                <w:rFonts w:ascii="仿宋" w:eastAsia="仿宋" w:hAnsi="仿宋" w:cs="仿宋_GB2312" w:hint="eastAsia"/>
                <w:bCs/>
                <w:kern w:val="0"/>
                <w:szCs w:val="21"/>
              </w:rPr>
              <w:t>其他：</w:t>
            </w:r>
          </w:p>
        </w:tc>
      </w:tr>
      <w:tr w:rsidR="00182251" w14:paraId="5075253F" w14:textId="77777777">
        <w:trPr>
          <w:trHeight w:val="300"/>
          <w:jc w:val="center"/>
        </w:trPr>
        <w:tc>
          <w:tcPr>
            <w:tcW w:w="1087" w:type="dxa"/>
            <w:tcBorders>
              <w:top w:val="single" w:sz="4" w:space="0" w:color="auto"/>
              <w:left w:val="single" w:sz="4" w:space="0" w:color="auto"/>
              <w:bottom w:val="single" w:sz="4" w:space="0" w:color="auto"/>
              <w:right w:val="single" w:sz="4" w:space="0" w:color="auto"/>
            </w:tcBorders>
            <w:vAlign w:val="center"/>
          </w:tcPr>
          <w:p w14:paraId="5D973628" w14:textId="77777777" w:rsidR="00182251" w:rsidRDefault="00761ED7">
            <w:pPr>
              <w:widowControl/>
              <w:jc w:val="center"/>
              <w:rPr>
                <w:rFonts w:ascii="仿宋" w:eastAsia="仿宋" w:hAnsi="仿宋" w:cs="仿宋_GB2312"/>
                <w:kern w:val="0"/>
                <w:szCs w:val="21"/>
              </w:rPr>
            </w:pPr>
            <w:r>
              <w:rPr>
                <w:rFonts w:ascii="仿宋" w:eastAsia="仿宋" w:hAnsi="仿宋" w:cs="仿宋_GB2312" w:hint="eastAsia"/>
                <w:kern w:val="0"/>
                <w:szCs w:val="21"/>
              </w:rPr>
              <w:t>6.1</w:t>
            </w:r>
          </w:p>
        </w:tc>
        <w:tc>
          <w:tcPr>
            <w:tcW w:w="2111" w:type="dxa"/>
            <w:tcBorders>
              <w:top w:val="single" w:sz="4" w:space="0" w:color="auto"/>
              <w:left w:val="single" w:sz="4" w:space="0" w:color="auto"/>
              <w:bottom w:val="single" w:sz="4" w:space="0" w:color="auto"/>
              <w:right w:val="single" w:sz="4" w:space="0" w:color="auto"/>
            </w:tcBorders>
            <w:vAlign w:val="center"/>
          </w:tcPr>
          <w:p w14:paraId="0D05752D" w14:textId="77777777" w:rsidR="00182251" w:rsidRDefault="00761ED7">
            <w:pPr>
              <w:shd w:val="clear" w:color="auto" w:fill="FFFFFF"/>
              <w:jc w:val="center"/>
              <w:rPr>
                <w:rFonts w:ascii="仿宋" w:eastAsia="仿宋" w:hAnsi="仿宋" w:cs="仿宋_GB2312"/>
                <w:szCs w:val="21"/>
              </w:rPr>
            </w:pPr>
            <w:r>
              <w:rPr>
                <w:rFonts w:ascii="仿宋" w:eastAsia="仿宋" w:hAnsi="仿宋" w:cs="仿宋_GB2312" w:hint="eastAsia"/>
                <w:kern w:val="0"/>
                <w:szCs w:val="21"/>
              </w:rPr>
              <w:t>现场考察、磋商前答疑会</w:t>
            </w:r>
          </w:p>
        </w:tc>
        <w:tc>
          <w:tcPr>
            <w:tcW w:w="5995" w:type="dxa"/>
            <w:tcBorders>
              <w:top w:val="single" w:sz="4" w:space="0" w:color="auto"/>
              <w:left w:val="single" w:sz="4" w:space="0" w:color="auto"/>
              <w:bottom w:val="single" w:sz="4" w:space="0" w:color="auto"/>
              <w:right w:val="single" w:sz="4" w:space="0" w:color="auto"/>
            </w:tcBorders>
            <w:vAlign w:val="center"/>
          </w:tcPr>
          <w:p w14:paraId="256CEE41" w14:textId="77777777" w:rsidR="00182251" w:rsidRDefault="00761ED7">
            <w:pPr>
              <w:rPr>
                <w:rFonts w:ascii="仿宋" w:eastAsia="仿宋" w:hAnsi="仿宋" w:cs="仿宋_GB2312"/>
                <w:kern w:val="0"/>
                <w:szCs w:val="21"/>
              </w:rPr>
            </w:pPr>
            <w:r>
              <w:rPr>
                <w:rFonts w:ascii="仿宋" w:eastAsia="仿宋" w:hAnsi="仿宋" w:cs="仿宋_GB2312" w:hint="eastAsia"/>
              </w:rPr>
              <w:t>■</w:t>
            </w:r>
            <w:r>
              <w:rPr>
                <w:rFonts w:ascii="仿宋" w:eastAsia="仿宋" w:hAnsi="仿宋" w:cs="仿宋_GB2312" w:hint="eastAsia"/>
                <w:kern w:val="0"/>
                <w:szCs w:val="21"/>
              </w:rPr>
              <w:t>不组织</w:t>
            </w:r>
          </w:p>
          <w:p w14:paraId="5EFD0236" w14:textId="77777777" w:rsidR="00182251" w:rsidRDefault="00761ED7">
            <w:pPr>
              <w:rPr>
                <w:rFonts w:ascii="仿宋" w:eastAsia="仿宋" w:hAnsi="仿宋" w:cs="仿宋_GB2312"/>
                <w:kern w:val="0"/>
                <w:szCs w:val="21"/>
              </w:rPr>
            </w:pPr>
            <w:r>
              <w:rPr>
                <w:rFonts w:ascii="仿宋" w:eastAsia="仿宋" w:hAnsi="仿宋" w:cs="仿宋_GB2312" w:hint="eastAsia"/>
                <w:kern w:val="0"/>
                <w:szCs w:val="21"/>
              </w:rPr>
              <w:sym w:font="Wingdings 2" w:char="00A3"/>
            </w:r>
            <w:r>
              <w:rPr>
                <w:rFonts w:ascii="仿宋" w:eastAsia="仿宋" w:hAnsi="仿宋" w:cs="仿宋_GB2312" w:hint="eastAsia"/>
                <w:kern w:val="0"/>
                <w:szCs w:val="21"/>
              </w:rPr>
              <w:t>组织，时  间：</w:t>
            </w:r>
          </w:p>
          <w:p w14:paraId="2B4AC037" w14:textId="77777777" w:rsidR="00182251" w:rsidRDefault="00761ED7">
            <w:pPr>
              <w:widowControl/>
              <w:ind w:leftChars="-50" w:left="-105" w:firstLineChars="452" w:firstLine="949"/>
              <w:rPr>
                <w:rFonts w:ascii="仿宋" w:eastAsia="仿宋" w:hAnsi="仿宋" w:cs="仿宋_GB2312"/>
                <w:kern w:val="0"/>
                <w:szCs w:val="21"/>
              </w:rPr>
            </w:pPr>
            <w:r>
              <w:rPr>
                <w:rFonts w:ascii="仿宋" w:eastAsia="仿宋" w:hAnsi="仿宋" w:cs="仿宋_GB2312" w:hint="eastAsia"/>
                <w:kern w:val="0"/>
                <w:szCs w:val="21"/>
              </w:rPr>
              <w:t>地  点：</w:t>
            </w:r>
          </w:p>
          <w:p w14:paraId="6DBCB55A" w14:textId="77777777" w:rsidR="00182251" w:rsidRDefault="00761ED7">
            <w:pPr>
              <w:ind w:leftChars="-50" w:left="-105" w:firstLineChars="452" w:firstLine="949"/>
              <w:rPr>
                <w:rFonts w:ascii="仿宋" w:eastAsia="仿宋" w:hAnsi="仿宋" w:cs="仿宋_GB2312"/>
                <w:kern w:val="0"/>
                <w:szCs w:val="21"/>
              </w:rPr>
            </w:pPr>
            <w:r>
              <w:rPr>
                <w:rFonts w:ascii="仿宋" w:eastAsia="仿宋" w:hAnsi="仿宋" w:cs="仿宋_GB2312" w:hint="eastAsia"/>
                <w:kern w:val="0"/>
                <w:szCs w:val="21"/>
              </w:rPr>
              <w:t>联系人：</w:t>
            </w:r>
          </w:p>
          <w:p w14:paraId="7B862073" w14:textId="77777777" w:rsidR="00182251" w:rsidRDefault="00761ED7">
            <w:pPr>
              <w:ind w:leftChars="-50" w:left="-105" w:firstLineChars="452" w:firstLine="949"/>
              <w:rPr>
                <w:rFonts w:ascii="仿宋" w:eastAsia="仿宋" w:hAnsi="仿宋" w:cs="仿宋_GB2312"/>
                <w:kern w:val="0"/>
                <w:szCs w:val="21"/>
              </w:rPr>
            </w:pPr>
            <w:r>
              <w:rPr>
                <w:rFonts w:ascii="仿宋" w:eastAsia="仿宋" w:hAnsi="仿宋" w:cs="仿宋_GB2312" w:hint="eastAsia"/>
                <w:kern w:val="0"/>
                <w:szCs w:val="21"/>
              </w:rPr>
              <w:t>电  话：</w:t>
            </w:r>
          </w:p>
          <w:p w14:paraId="6397C533" w14:textId="77777777" w:rsidR="00182251" w:rsidRDefault="00761ED7">
            <w:pPr>
              <w:rPr>
                <w:rFonts w:ascii="仿宋" w:eastAsia="仿宋" w:hAnsi="仿宋" w:cs="仿宋_GB2312"/>
                <w:kern w:val="0"/>
                <w:szCs w:val="21"/>
              </w:rPr>
            </w:pPr>
            <w:r>
              <w:rPr>
                <w:rFonts w:ascii="仿宋" w:eastAsia="仿宋" w:hAnsi="仿宋" w:cs="仿宋_GB2312" w:hint="eastAsia"/>
                <w:kern w:val="0"/>
                <w:szCs w:val="21"/>
              </w:rPr>
              <w:sym w:font="Wingdings 2" w:char="00A3"/>
            </w:r>
            <w:r>
              <w:rPr>
                <w:rFonts w:ascii="仿宋" w:eastAsia="仿宋" w:hAnsi="仿宋" w:cs="仿宋_GB2312" w:hint="eastAsia"/>
                <w:kern w:val="0"/>
                <w:szCs w:val="21"/>
              </w:rPr>
              <w:t>组织，采购文件提供期限截止后以书面形式通知。</w:t>
            </w:r>
          </w:p>
        </w:tc>
      </w:tr>
      <w:tr w:rsidR="00182251" w14:paraId="6A41E3BD" w14:textId="77777777">
        <w:trPr>
          <w:trHeight w:val="3063"/>
          <w:jc w:val="center"/>
        </w:trPr>
        <w:tc>
          <w:tcPr>
            <w:tcW w:w="1087" w:type="dxa"/>
            <w:tcBorders>
              <w:top w:val="single" w:sz="4" w:space="0" w:color="auto"/>
              <w:left w:val="single" w:sz="4" w:space="0" w:color="auto"/>
              <w:bottom w:val="single" w:sz="4" w:space="0" w:color="auto"/>
              <w:right w:val="single" w:sz="4" w:space="0" w:color="auto"/>
            </w:tcBorders>
            <w:vAlign w:val="center"/>
          </w:tcPr>
          <w:p w14:paraId="3922B50F" w14:textId="77777777" w:rsidR="00182251" w:rsidRDefault="00761ED7">
            <w:pPr>
              <w:widowControl/>
              <w:jc w:val="center"/>
              <w:rPr>
                <w:rFonts w:ascii="仿宋" w:eastAsia="仿宋" w:hAnsi="仿宋" w:cs="仿宋_GB2312"/>
                <w:kern w:val="0"/>
                <w:szCs w:val="21"/>
              </w:rPr>
            </w:pPr>
            <w:r>
              <w:rPr>
                <w:rFonts w:ascii="仿宋" w:eastAsia="仿宋" w:hAnsi="仿宋" w:cs="仿宋_GB2312" w:hint="eastAsia"/>
                <w:kern w:val="0"/>
                <w:szCs w:val="21"/>
              </w:rPr>
              <w:lastRenderedPageBreak/>
              <w:t>11.3</w:t>
            </w:r>
          </w:p>
        </w:tc>
        <w:tc>
          <w:tcPr>
            <w:tcW w:w="2111" w:type="dxa"/>
            <w:tcBorders>
              <w:top w:val="single" w:sz="4" w:space="0" w:color="auto"/>
              <w:left w:val="single" w:sz="4" w:space="0" w:color="auto"/>
              <w:bottom w:val="single" w:sz="4" w:space="0" w:color="auto"/>
              <w:right w:val="single" w:sz="4" w:space="0" w:color="auto"/>
            </w:tcBorders>
            <w:vAlign w:val="center"/>
          </w:tcPr>
          <w:p w14:paraId="0388CBC2" w14:textId="77777777" w:rsidR="00182251" w:rsidRDefault="00761ED7">
            <w:pPr>
              <w:shd w:val="clear" w:color="auto" w:fill="FFFFFF"/>
              <w:jc w:val="center"/>
              <w:rPr>
                <w:rFonts w:ascii="仿宋" w:eastAsia="仿宋" w:hAnsi="仿宋" w:cs="仿宋_GB2312"/>
                <w:kern w:val="0"/>
                <w:szCs w:val="21"/>
              </w:rPr>
            </w:pPr>
            <w:r>
              <w:rPr>
                <w:rFonts w:ascii="仿宋" w:eastAsia="仿宋" w:hAnsi="仿宋" w:cs="仿宋_GB2312" w:hint="eastAsia"/>
                <w:kern w:val="0"/>
                <w:szCs w:val="21"/>
              </w:rPr>
              <w:t>样品或演示</w:t>
            </w:r>
          </w:p>
        </w:tc>
        <w:tc>
          <w:tcPr>
            <w:tcW w:w="5995" w:type="dxa"/>
            <w:tcBorders>
              <w:top w:val="single" w:sz="4" w:space="0" w:color="auto"/>
              <w:left w:val="single" w:sz="4" w:space="0" w:color="auto"/>
              <w:bottom w:val="single" w:sz="4" w:space="0" w:color="auto"/>
              <w:right w:val="single" w:sz="4" w:space="0" w:color="auto"/>
            </w:tcBorders>
            <w:vAlign w:val="center"/>
          </w:tcPr>
          <w:p w14:paraId="31FD73A5" w14:textId="77777777" w:rsidR="00182251" w:rsidRDefault="00761ED7">
            <w:pPr>
              <w:rPr>
                <w:rFonts w:ascii="仿宋" w:eastAsia="仿宋" w:hAnsi="仿宋" w:cs="仿宋_GB2312"/>
                <w:kern w:val="0"/>
                <w:szCs w:val="21"/>
              </w:rPr>
            </w:pPr>
            <w:r>
              <w:rPr>
                <w:rFonts w:ascii="仿宋" w:eastAsia="仿宋" w:hAnsi="仿宋" w:cs="仿宋_GB2312" w:hint="eastAsia"/>
              </w:rPr>
              <w:t>■</w:t>
            </w:r>
            <w:r>
              <w:rPr>
                <w:rFonts w:ascii="仿宋" w:eastAsia="仿宋" w:hAnsi="仿宋" w:cs="仿宋_GB2312" w:hint="eastAsia"/>
                <w:kern w:val="0"/>
                <w:szCs w:val="21"/>
              </w:rPr>
              <w:t>不</w:t>
            </w:r>
            <w:r>
              <w:rPr>
                <w:rFonts w:ascii="仿宋" w:eastAsia="仿宋" w:hAnsi="仿宋" w:cs="仿宋_GB2312" w:hint="eastAsia"/>
                <w:bCs/>
                <w:kern w:val="0"/>
                <w:szCs w:val="21"/>
              </w:rPr>
              <w:t>需要提供样品</w:t>
            </w:r>
          </w:p>
          <w:p w14:paraId="634A542F" w14:textId="77777777" w:rsidR="00182251" w:rsidRDefault="00761ED7">
            <w:pPr>
              <w:rPr>
                <w:rFonts w:ascii="仿宋" w:eastAsia="仿宋" w:hAnsi="仿宋" w:cs="仿宋_GB2312"/>
                <w:bCs/>
                <w:kern w:val="0"/>
                <w:szCs w:val="21"/>
              </w:rPr>
            </w:pPr>
            <w:r>
              <w:rPr>
                <w:rFonts w:ascii="仿宋" w:eastAsia="仿宋" w:hAnsi="仿宋" w:cs="仿宋_GB2312" w:hint="eastAsia"/>
                <w:kern w:val="0"/>
                <w:szCs w:val="21"/>
              </w:rPr>
              <w:sym w:font="Wingdings 2" w:char="00A3"/>
            </w:r>
            <w:r>
              <w:rPr>
                <w:rFonts w:ascii="仿宋" w:eastAsia="仿宋" w:hAnsi="仿宋" w:cs="仿宋_GB2312" w:hint="eastAsia"/>
                <w:bCs/>
                <w:kern w:val="0"/>
                <w:szCs w:val="21"/>
              </w:rPr>
              <w:t>需要提供样品</w:t>
            </w:r>
          </w:p>
          <w:p w14:paraId="358C87B6" w14:textId="77777777" w:rsidR="00182251" w:rsidRDefault="00761ED7">
            <w:pPr>
              <w:ind w:firstLineChars="100" w:firstLine="210"/>
              <w:rPr>
                <w:rFonts w:ascii="仿宋" w:eastAsia="仿宋" w:hAnsi="仿宋" w:cs="仿宋_GB2312"/>
                <w:bCs/>
                <w:kern w:val="0"/>
                <w:szCs w:val="21"/>
              </w:rPr>
            </w:pPr>
            <w:r>
              <w:rPr>
                <w:rFonts w:ascii="仿宋" w:eastAsia="仿宋" w:hAnsi="仿宋" w:cs="仿宋_GB2312" w:hint="eastAsia"/>
                <w:kern w:val="0"/>
                <w:szCs w:val="21"/>
              </w:rPr>
              <w:t>1、递交</w:t>
            </w:r>
            <w:r>
              <w:rPr>
                <w:rFonts w:ascii="仿宋" w:eastAsia="仿宋" w:hAnsi="仿宋" w:cs="仿宋_GB2312" w:hint="eastAsia"/>
                <w:bCs/>
                <w:kern w:val="0"/>
                <w:szCs w:val="21"/>
              </w:rPr>
              <w:t>样品的截止时间：</w:t>
            </w:r>
            <w:r>
              <w:rPr>
                <w:rFonts w:ascii="仿宋" w:eastAsia="仿宋" w:hAnsi="仿宋" w:cs="仿宋_GB2312" w:hint="eastAsia"/>
                <w:kern w:val="0"/>
                <w:szCs w:val="21"/>
              </w:rPr>
              <w:t>年月日时</w:t>
            </w:r>
            <w:r>
              <w:rPr>
                <w:rFonts w:ascii="仿宋" w:eastAsia="仿宋" w:hAnsi="仿宋" w:cs="仿宋_GB2312" w:hint="eastAsia"/>
                <w:bCs/>
                <w:kern w:val="0"/>
                <w:szCs w:val="21"/>
              </w:rPr>
              <w:t>（北京时间）</w:t>
            </w:r>
          </w:p>
          <w:p w14:paraId="6B3F1586" w14:textId="77777777" w:rsidR="00182251" w:rsidRDefault="00761ED7">
            <w:pPr>
              <w:ind w:firstLineChars="250" w:firstLine="525"/>
              <w:rPr>
                <w:rFonts w:ascii="仿宋" w:eastAsia="仿宋" w:hAnsi="仿宋" w:cs="仿宋_GB2312"/>
                <w:kern w:val="0"/>
                <w:szCs w:val="21"/>
                <w:u w:val="single"/>
              </w:rPr>
            </w:pPr>
            <w:r>
              <w:rPr>
                <w:rFonts w:ascii="仿宋" w:eastAsia="仿宋" w:hAnsi="仿宋" w:cs="仿宋_GB2312" w:hint="eastAsia"/>
                <w:kern w:val="0"/>
                <w:szCs w:val="21"/>
              </w:rPr>
              <w:t>递交样品地点：</w:t>
            </w:r>
          </w:p>
          <w:p w14:paraId="6E29AFA9" w14:textId="77777777" w:rsidR="00182251" w:rsidRDefault="00761ED7">
            <w:pPr>
              <w:ind w:firstLineChars="250" w:firstLine="525"/>
              <w:rPr>
                <w:rFonts w:ascii="仿宋" w:eastAsia="仿宋" w:hAnsi="仿宋" w:cs="仿宋_GB2312"/>
                <w:kern w:val="0"/>
                <w:szCs w:val="21"/>
                <w:u w:val="single"/>
              </w:rPr>
            </w:pPr>
            <w:r>
              <w:rPr>
                <w:rFonts w:ascii="仿宋" w:eastAsia="仿宋" w:hAnsi="仿宋" w:cs="仿宋_GB2312" w:hint="eastAsia"/>
                <w:kern w:val="0"/>
                <w:szCs w:val="21"/>
              </w:rPr>
              <w:t>递交样品联系人：</w:t>
            </w:r>
          </w:p>
          <w:p w14:paraId="5044DB82" w14:textId="77777777" w:rsidR="00182251" w:rsidRDefault="00761ED7">
            <w:pPr>
              <w:ind w:firstLineChars="250" w:firstLine="525"/>
              <w:rPr>
                <w:rFonts w:ascii="仿宋" w:eastAsia="仿宋" w:hAnsi="仿宋" w:cs="仿宋_GB2312"/>
                <w:kern w:val="0"/>
                <w:szCs w:val="21"/>
                <w:u w:val="single"/>
              </w:rPr>
            </w:pPr>
            <w:r>
              <w:rPr>
                <w:rFonts w:ascii="仿宋" w:eastAsia="仿宋" w:hAnsi="仿宋" w:cs="仿宋_GB2312" w:hint="eastAsia"/>
                <w:kern w:val="0"/>
                <w:szCs w:val="21"/>
              </w:rPr>
              <w:t>递交样品联系电话：</w:t>
            </w:r>
          </w:p>
          <w:p w14:paraId="7CA5E077" w14:textId="77777777" w:rsidR="00182251" w:rsidRDefault="00761ED7">
            <w:pPr>
              <w:ind w:firstLineChars="100" w:firstLine="210"/>
              <w:rPr>
                <w:rFonts w:ascii="仿宋" w:eastAsia="仿宋" w:hAnsi="仿宋" w:cs="仿宋_GB2312"/>
                <w:kern w:val="0"/>
                <w:szCs w:val="21"/>
              </w:rPr>
            </w:pPr>
            <w:r>
              <w:rPr>
                <w:rFonts w:ascii="仿宋" w:eastAsia="仿宋" w:hAnsi="仿宋" w:cs="仿宋_GB2312" w:hint="eastAsia"/>
                <w:kern w:val="0"/>
                <w:szCs w:val="21"/>
              </w:rPr>
              <w:t>2、样品制作的标准和要求：</w:t>
            </w:r>
          </w:p>
          <w:p w14:paraId="02A1380F" w14:textId="77777777" w:rsidR="00182251" w:rsidRDefault="00761ED7">
            <w:pPr>
              <w:ind w:firstLineChars="100" w:firstLine="210"/>
              <w:rPr>
                <w:rFonts w:ascii="仿宋" w:eastAsia="仿宋" w:hAnsi="仿宋" w:cs="仿宋_GB2312"/>
                <w:kern w:val="0"/>
                <w:szCs w:val="21"/>
              </w:rPr>
            </w:pPr>
            <w:r>
              <w:rPr>
                <w:rFonts w:ascii="仿宋" w:eastAsia="仿宋" w:hAnsi="仿宋" w:cs="仿宋_GB2312" w:hint="eastAsia"/>
                <w:kern w:val="0"/>
                <w:szCs w:val="21"/>
              </w:rPr>
              <w:t>3、随样品提交相关检测报告要求：</w:t>
            </w:r>
          </w:p>
          <w:p w14:paraId="7DF0509E" w14:textId="77777777" w:rsidR="00182251" w:rsidRDefault="00761ED7">
            <w:pPr>
              <w:ind w:firstLineChars="200" w:firstLine="420"/>
              <w:rPr>
                <w:rFonts w:ascii="仿宋" w:eastAsia="仿宋" w:hAnsi="仿宋" w:cs="仿宋_GB2312"/>
                <w:kern w:val="0"/>
                <w:szCs w:val="21"/>
              </w:rPr>
            </w:pPr>
            <w:r>
              <w:rPr>
                <w:rFonts w:ascii="仿宋" w:eastAsia="仿宋" w:hAnsi="仿宋" w:cs="仿宋_GB2312" w:hint="eastAsia"/>
                <w:kern w:val="0"/>
                <w:szCs w:val="21"/>
              </w:rPr>
              <w:t>（包含是否要求提供、检测机构要求、检测内容等）</w:t>
            </w:r>
          </w:p>
          <w:p w14:paraId="0751ADF2" w14:textId="77777777" w:rsidR="00182251" w:rsidRDefault="00761ED7">
            <w:pPr>
              <w:numPr>
                <w:ilvl w:val="0"/>
                <w:numId w:val="1"/>
              </w:numPr>
              <w:rPr>
                <w:rFonts w:ascii="仿宋" w:eastAsia="仿宋" w:hAnsi="仿宋" w:cs="仿宋_GB2312"/>
                <w:kern w:val="0"/>
                <w:szCs w:val="21"/>
              </w:rPr>
            </w:pPr>
            <w:r>
              <w:rPr>
                <w:rFonts w:ascii="仿宋" w:eastAsia="仿宋" w:hAnsi="仿宋" w:cs="仿宋_GB2312" w:hint="eastAsia"/>
                <w:kern w:val="0"/>
                <w:szCs w:val="21"/>
              </w:rPr>
              <w:t>样品的封存及退回：成交供应商的样品将由采购人进行保管、封存，并作为履约验收的参考。未成交的供应商提供的样品，应当由采购人进行保管、封存，成交结果公告之日起七个工作日后，由未成交供应商自行领回或经未成交供应商同意后自行处理。</w:t>
            </w:r>
          </w:p>
          <w:p w14:paraId="638AE0B9" w14:textId="77777777" w:rsidR="00182251" w:rsidRDefault="00182251">
            <w:pPr>
              <w:ind w:left="210"/>
              <w:rPr>
                <w:rFonts w:ascii="仿宋" w:eastAsia="仿宋" w:hAnsi="仿宋" w:cs="仿宋_GB2312"/>
                <w:kern w:val="0"/>
                <w:szCs w:val="21"/>
              </w:rPr>
            </w:pPr>
          </w:p>
          <w:p w14:paraId="61DC01CE" w14:textId="77777777" w:rsidR="00182251" w:rsidRDefault="00761ED7">
            <w:pPr>
              <w:rPr>
                <w:rFonts w:ascii="仿宋" w:eastAsia="仿宋" w:hAnsi="仿宋" w:cs="仿宋_GB2312"/>
                <w:kern w:val="0"/>
                <w:szCs w:val="21"/>
              </w:rPr>
            </w:pPr>
            <w:r>
              <w:rPr>
                <w:rFonts w:ascii="仿宋" w:eastAsia="仿宋" w:hAnsi="仿宋" w:cs="仿宋_GB2312" w:hint="eastAsia"/>
              </w:rPr>
              <w:t>■</w:t>
            </w:r>
            <w:r>
              <w:rPr>
                <w:rFonts w:ascii="仿宋" w:eastAsia="仿宋" w:hAnsi="仿宋" w:cs="仿宋_GB2312" w:hint="eastAsia"/>
                <w:kern w:val="0"/>
                <w:szCs w:val="21"/>
              </w:rPr>
              <w:t>不</w:t>
            </w:r>
            <w:r>
              <w:rPr>
                <w:rFonts w:ascii="仿宋" w:eastAsia="仿宋" w:hAnsi="仿宋" w:cs="仿宋_GB2312" w:hint="eastAsia"/>
                <w:bCs/>
                <w:kern w:val="0"/>
                <w:szCs w:val="21"/>
              </w:rPr>
              <w:t>需要提供演示</w:t>
            </w:r>
          </w:p>
          <w:p w14:paraId="503E2B8E" w14:textId="77777777" w:rsidR="00182251" w:rsidRDefault="00761ED7">
            <w:pPr>
              <w:rPr>
                <w:rFonts w:ascii="仿宋" w:eastAsia="仿宋" w:hAnsi="仿宋" w:cs="仿宋_GB2312"/>
                <w:bCs/>
                <w:kern w:val="0"/>
                <w:szCs w:val="21"/>
              </w:rPr>
            </w:pPr>
            <w:r>
              <w:rPr>
                <w:rFonts w:ascii="仿宋" w:eastAsia="仿宋" w:hAnsi="仿宋" w:cs="仿宋_GB2312" w:hint="eastAsia"/>
                <w:kern w:val="0"/>
                <w:szCs w:val="21"/>
              </w:rPr>
              <w:sym w:font="Wingdings 2" w:char="00A3"/>
            </w:r>
            <w:r>
              <w:rPr>
                <w:rFonts w:ascii="仿宋" w:eastAsia="仿宋" w:hAnsi="仿宋" w:cs="仿宋_GB2312" w:hint="eastAsia"/>
                <w:kern w:val="0"/>
                <w:szCs w:val="21"/>
              </w:rPr>
              <w:t>需要</w:t>
            </w:r>
            <w:r>
              <w:rPr>
                <w:rFonts w:ascii="仿宋" w:eastAsia="仿宋" w:hAnsi="仿宋" w:cs="仿宋_GB2312" w:hint="eastAsia"/>
                <w:bCs/>
                <w:kern w:val="0"/>
                <w:szCs w:val="21"/>
              </w:rPr>
              <w:t>提供演示</w:t>
            </w:r>
          </w:p>
          <w:p w14:paraId="7C19B9C1" w14:textId="77777777" w:rsidR="00182251" w:rsidRDefault="00761ED7">
            <w:pPr>
              <w:ind w:firstLineChars="100" w:firstLine="210"/>
              <w:rPr>
                <w:rFonts w:ascii="仿宋" w:eastAsia="仿宋" w:hAnsi="仿宋" w:cs="仿宋_GB2312"/>
                <w:kern w:val="0"/>
                <w:szCs w:val="21"/>
              </w:rPr>
            </w:pPr>
            <w:r>
              <w:rPr>
                <w:rFonts w:ascii="仿宋" w:eastAsia="仿宋" w:hAnsi="仿宋" w:cs="仿宋_GB2312" w:hint="eastAsia"/>
                <w:kern w:val="0"/>
                <w:szCs w:val="21"/>
              </w:rPr>
              <w:t>1、演示时间：</w:t>
            </w:r>
          </w:p>
          <w:p w14:paraId="01F812C9" w14:textId="77777777" w:rsidR="00182251" w:rsidRDefault="00761ED7">
            <w:pPr>
              <w:rPr>
                <w:rFonts w:ascii="仿宋" w:eastAsia="仿宋" w:hAnsi="仿宋" w:cs="仿宋_GB2312"/>
                <w:kern w:val="0"/>
                <w:szCs w:val="21"/>
              </w:rPr>
            </w:pPr>
            <w:r>
              <w:rPr>
                <w:rFonts w:ascii="仿宋" w:eastAsia="仿宋" w:hAnsi="仿宋" w:cs="仿宋_GB2312" w:hint="eastAsia"/>
                <w:kern w:val="0"/>
                <w:szCs w:val="21"/>
              </w:rPr>
              <w:t xml:space="preserve">     演示地点：</w:t>
            </w:r>
          </w:p>
          <w:p w14:paraId="24F54B44" w14:textId="77777777" w:rsidR="00182251" w:rsidRDefault="00761ED7">
            <w:pPr>
              <w:ind w:firstLineChars="100" w:firstLine="210"/>
              <w:rPr>
                <w:rFonts w:ascii="仿宋" w:eastAsia="仿宋" w:hAnsi="仿宋" w:cs="仿宋_GB2312"/>
                <w:kern w:val="0"/>
                <w:szCs w:val="21"/>
              </w:rPr>
            </w:pPr>
            <w:r>
              <w:rPr>
                <w:rFonts w:ascii="仿宋" w:eastAsia="仿宋" w:hAnsi="仿宋" w:cs="仿宋_GB2312" w:hint="eastAsia"/>
                <w:kern w:val="0"/>
                <w:szCs w:val="21"/>
              </w:rPr>
              <w:t xml:space="preserve">   演示顺序：</w:t>
            </w:r>
          </w:p>
          <w:p w14:paraId="7155238E" w14:textId="77777777" w:rsidR="00182251" w:rsidRDefault="00761ED7">
            <w:pPr>
              <w:ind w:firstLineChars="100" w:firstLine="210"/>
              <w:rPr>
                <w:rFonts w:ascii="仿宋" w:eastAsia="仿宋" w:hAnsi="仿宋" w:cs="仿宋_GB2312"/>
                <w:kern w:val="0"/>
                <w:szCs w:val="21"/>
              </w:rPr>
            </w:pPr>
            <w:r>
              <w:rPr>
                <w:rFonts w:ascii="仿宋" w:eastAsia="仿宋" w:hAnsi="仿宋" w:cs="仿宋_GB2312" w:hint="eastAsia"/>
                <w:kern w:val="0"/>
                <w:szCs w:val="21"/>
              </w:rPr>
              <w:t>2、演示要求：（内容、设备等要求）</w:t>
            </w:r>
          </w:p>
        </w:tc>
      </w:tr>
      <w:tr w:rsidR="00182251" w14:paraId="7C77574E" w14:textId="77777777">
        <w:trPr>
          <w:trHeight w:val="579"/>
          <w:jc w:val="center"/>
        </w:trPr>
        <w:tc>
          <w:tcPr>
            <w:tcW w:w="1087" w:type="dxa"/>
            <w:tcBorders>
              <w:top w:val="single" w:sz="4" w:space="0" w:color="auto"/>
              <w:left w:val="single" w:sz="4" w:space="0" w:color="auto"/>
              <w:bottom w:val="single" w:sz="4" w:space="0" w:color="auto"/>
              <w:right w:val="single" w:sz="4" w:space="0" w:color="auto"/>
            </w:tcBorders>
            <w:vAlign w:val="center"/>
          </w:tcPr>
          <w:p w14:paraId="7CCAABE3" w14:textId="77777777" w:rsidR="00182251" w:rsidRDefault="00761ED7">
            <w:pPr>
              <w:widowControl/>
              <w:jc w:val="center"/>
              <w:rPr>
                <w:rFonts w:ascii="仿宋" w:eastAsia="仿宋" w:hAnsi="仿宋" w:cs="仿宋_GB2312"/>
                <w:kern w:val="0"/>
                <w:szCs w:val="21"/>
              </w:rPr>
            </w:pPr>
            <w:r>
              <w:rPr>
                <w:rFonts w:ascii="仿宋" w:eastAsia="仿宋" w:hAnsi="仿宋" w:cs="仿宋_GB2312" w:hint="eastAsia"/>
                <w:kern w:val="0"/>
                <w:szCs w:val="21"/>
              </w:rPr>
              <w:t>12.1</w:t>
            </w:r>
          </w:p>
        </w:tc>
        <w:tc>
          <w:tcPr>
            <w:tcW w:w="2111" w:type="dxa"/>
            <w:tcBorders>
              <w:top w:val="single" w:sz="4" w:space="0" w:color="auto"/>
              <w:left w:val="single" w:sz="4" w:space="0" w:color="auto"/>
              <w:bottom w:val="single" w:sz="4" w:space="0" w:color="auto"/>
              <w:right w:val="single" w:sz="4" w:space="0" w:color="auto"/>
            </w:tcBorders>
            <w:vAlign w:val="center"/>
          </w:tcPr>
          <w:p w14:paraId="063128B1" w14:textId="77777777" w:rsidR="00182251" w:rsidRDefault="00761ED7">
            <w:pPr>
              <w:shd w:val="clear" w:color="auto" w:fill="FFFFFF"/>
              <w:jc w:val="center"/>
              <w:rPr>
                <w:rFonts w:ascii="仿宋" w:eastAsia="仿宋" w:hAnsi="仿宋" w:cs="仿宋_GB2312"/>
                <w:kern w:val="0"/>
                <w:szCs w:val="21"/>
              </w:rPr>
            </w:pPr>
            <w:r>
              <w:rPr>
                <w:rFonts w:ascii="仿宋" w:eastAsia="仿宋" w:hAnsi="仿宋" w:cs="仿宋_GB2312" w:hint="eastAsia"/>
                <w:kern w:val="0"/>
                <w:szCs w:val="21"/>
              </w:rPr>
              <w:t>响应报价货币要求</w:t>
            </w:r>
          </w:p>
        </w:tc>
        <w:tc>
          <w:tcPr>
            <w:tcW w:w="5995" w:type="dxa"/>
            <w:tcBorders>
              <w:top w:val="single" w:sz="4" w:space="0" w:color="auto"/>
              <w:left w:val="single" w:sz="4" w:space="0" w:color="auto"/>
              <w:bottom w:val="single" w:sz="4" w:space="0" w:color="auto"/>
              <w:right w:val="single" w:sz="4" w:space="0" w:color="auto"/>
            </w:tcBorders>
            <w:vAlign w:val="center"/>
          </w:tcPr>
          <w:p w14:paraId="26F2C048" w14:textId="77777777" w:rsidR="00182251" w:rsidRDefault="00761ED7">
            <w:pPr>
              <w:ind w:firstLineChars="100" w:firstLine="210"/>
              <w:rPr>
                <w:rFonts w:ascii="仿宋" w:eastAsia="仿宋" w:hAnsi="仿宋" w:cs="仿宋_GB2312"/>
                <w:kern w:val="0"/>
                <w:szCs w:val="21"/>
              </w:rPr>
            </w:pPr>
            <w:r>
              <w:rPr>
                <w:rFonts w:ascii="仿宋" w:eastAsia="仿宋" w:hAnsi="仿宋" w:cs="仿宋_GB2312" w:hint="eastAsia"/>
              </w:rPr>
              <w:t>■</w:t>
            </w:r>
            <w:r>
              <w:rPr>
                <w:rFonts w:ascii="仿宋" w:eastAsia="仿宋" w:hAnsi="仿宋" w:cs="仿宋_GB2312" w:hint="eastAsia"/>
                <w:kern w:val="0"/>
                <w:szCs w:val="21"/>
              </w:rPr>
              <w:t>所有响应文件中均按</w:t>
            </w:r>
            <w:r>
              <w:rPr>
                <w:rFonts w:ascii="仿宋" w:eastAsia="仿宋" w:hAnsi="仿宋" w:cs="仿宋_GB2312" w:hint="eastAsia"/>
                <w:kern w:val="0"/>
                <w:szCs w:val="21"/>
                <w:u w:val="single"/>
              </w:rPr>
              <w:t xml:space="preserve"> 人民币 </w:t>
            </w:r>
            <w:r>
              <w:rPr>
                <w:rFonts w:ascii="仿宋" w:eastAsia="仿宋" w:hAnsi="仿宋" w:cs="仿宋_GB2312" w:hint="eastAsia"/>
                <w:kern w:val="0"/>
                <w:szCs w:val="21"/>
              </w:rPr>
              <w:t>进行报价。</w:t>
            </w:r>
          </w:p>
          <w:p w14:paraId="49C7438D" w14:textId="77777777" w:rsidR="00182251" w:rsidRDefault="00761ED7">
            <w:pPr>
              <w:ind w:firstLineChars="100" w:firstLine="210"/>
              <w:rPr>
                <w:rFonts w:ascii="仿宋" w:eastAsia="仿宋" w:hAnsi="仿宋" w:cs="仿宋_GB2312"/>
                <w:kern w:val="0"/>
                <w:szCs w:val="21"/>
                <w:u w:val="single"/>
              </w:rPr>
            </w:pPr>
            <w:r>
              <w:rPr>
                <w:rFonts w:ascii="仿宋" w:eastAsia="仿宋" w:hAnsi="仿宋" w:cs="仿宋_GB2312" w:hint="eastAsia"/>
                <w:kern w:val="0"/>
                <w:szCs w:val="21"/>
              </w:rPr>
              <w:sym w:font="Wingdings 2" w:char="00A3"/>
            </w:r>
            <w:r>
              <w:rPr>
                <w:rFonts w:ascii="仿宋" w:eastAsia="仿宋" w:hAnsi="仿宋" w:cs="仿宋_GB2312" w:hint="eastAsia"/>
                <w:kern w:val="0"/>
                <w:szCs w:val="21"/>
              </w:rPr>
              <w:t>其它：</w:t>
            </w:r>
          </w:p>
        </w:tc>
      </w:tr>
      <w:tr w:rsidR="00182251" w14:paraId="7998CDE2" w14:textId="77777777">
        <w:trPr>
          <w:trHeight w:val="614"/>
          <w:jc w:val="center"/>
        </w:trPr>
        <w:tc>
          <w:tcPr>
            <w:tcW w:w="1087" w:type="dxa"/>
            <w:tcBorders>
              <w:top w:val="single" w:sz="4" w:space="0" w:color="auto"/>
              <w:left w:val="single" w:sz="8" w:space="0" w:color="auto"/>
              <w:bottom w:val="single" w:sz="8" w:space="0" w:color="auto"/>
              <w:right w:val="single" w:sz="4" w:space="0" w:color="auto"/>
            </w:tcBorders>
            <w:vAlign w:val="center"/>
          </w:tcPr>
          <w:p w14:paraId="095D386F" w14:textId="77777777" w:rsidR="00182251" w:rsidRDefault="00761ED7">
            <w:pPr>
              <w:widowControl/>
              <w:jc w:val="center"/>
              <w:rPr>
                <w:rFonts w:ascii="仿宋" w:eastAsia="仿宋" w:hAnsi="仿宋" w:cs="仿宋_GB2312"/>
                <w:kern w:val="0"/>
                <w:szCs w:val="21"/>
              </w:rPr>
            </w:pPr>
            <w:r>
              <w:rPr>
                <w:rFonts w:ascii="仿宋" w:eastAsia="仿宋" w:hAnsi="仿宋" w:cs="仿宋_GB2312" w:hint="eastAsia"/>
                <w:kern w:val="0"/>
                <w:szCs w:val="21"/>
              </w:rPr>
              <w:t>13.1</w:t>
            </w:r>
          </w:p>
        </w:tc>
        <w:tc>
          <w:tcPr>
            <w:tcW w:w="2111" w:type="dxa"/>
            <w:tcBorders>
              <w:top w:val="single" w:sz="4" w:space="0" w:color="auto"/>
              <w:left w:val="single" w:sz="4" w:space="0" w:color="auto"/>
              <w:bottom w:val="single" w:sz="8" w:space="0" w:color="auto"/>
              <w:right w:val="single" w:sz="8" w:space="0" w:color="auto"/>
            </w:tcBorders>
            <w:vAlign w:val="center"/>
          </w:tcPr>
          <w:p w14:paraId="584ABFC8" w14:textId="77777777" w:rsidR="00182251" w:rsidRDefault="00761ED7">
            <w:pPr>
              <w:jc w:val="center"/>
              <w:rPr>
                <w:rFonts w:ascii="仿宋" w:eastAsia="仿宋" w:hAnsi="仿宋" w:cs="仿宋_GB2312"/>
                <w:szCs w:val="21"/>
              </w:rPr>
            </w:pPr>
            <w:r>
              <w:rPr>
                <w:rFonts w:ascii="仿宋" w:eastAsia="仿宋" w:hAnsi="仿宋" w:cs="仿宋_GB2312" w:hint="eastAsia"/>
                <w:szCs w:val="21"/>
              </w:rPr>
              <w:t>磋商保证金</w:t>
            </w:r>
          </w:p>
        </w:tc>
        <w:tc>
          <w:tcPr>
            <w:tcW w:w="5995" w:type="dxa"/>
            <w:tcBorders>
              <w:top w:val="single" w:sz="4" w:space="0" w:color="auto"/>
              <w:left w:val="nil"/>
              <w:bottom w:val="single" w:sz="8" w:space="0" w:color="auto"/>
              <w:right w:val="single" w:sz="8" w:space="0" w:color="auto"/>
            </w:tcBorders>
            <w:vAlign w:val="center"/>
          </w:tcPr>
          <w:p w14:paraId="46AC441B" w14:textId="188D0E19" w:rsidR="00182251" w:rsidRDefault="00761ED7">
            <w:pPr>
              <w:jc w:val="left"/>
              <w:rPr>
                <w:rFonts w:ascii="仿宋" w:eastAsia="仿宋" w:hAnsi="仿宋" w:cs="仿宋_GB2312"/>
                <w:kern w:val="0"/>
                <w:szCs w:val="21"/>
                <w:u w:val="single"/>
              </w:rPr>
            </w:pPr>
            <w:r>
              <w:rPr>
                <w:rFonts w:ascii="仿宋" w:eastAsia="仿宋" w:hAnsi="仿宋" w:cs="仿宋_GB2312" w:hint="eastAsia"/>
                <w:kern w:val="0"/>
                <w:szCs w:val="21"/>
              </w:rPr>
              <w:t>1、投标保证金金额：</w:t>
            </w:r>
            <w:r w:rsidR="00E1583A">
              <w:rPr>
                <w:rFonts w:ascii="仿宋" w:eastAsia="仿宋" w:hAnsi="仿宋" w:cs="仿宋_GB2312"/>
                <w:kern w:val="0"/>
                <w:szCs w:val="21"/>
                <w:u w:val="single"/>
              </w:rPr>
              <w:t xml:space="preserve">   /   </w:t>
            </w:r>
            <w:r>
              <w:rPr>
                <w:rFonts w:ascii="仿宋" w:eastAsia="仿宋" w:hAnsi="仿宋" w:cs="仿宋_GB2312" w:hint="eastAsia"/>
                <w:kern w:val="0"/>
                <w:szCs w:val="21"/>
              </w:rPr>
              <w:t>元</w:t>
            </w:r>
          </w:p>
          <w:p w14:paraId="59BDA197" w14:textId="77777777" w:rsidR="00182251" w:rsidRDefault="00761ED7">
            <w:pPr>
              <w:jc w:val="left"/>
              <w:rPr>
                <w:rFonts w:ascii="仿宋" w:eastAsia="仿宋" w:hAnsi="仿宋" w:cs="仿宋_GB2312"/>
                <w:szCs w:val="21"/>
                <w:u w:val="single"/>
              </w:rPr>
            </w:pPr>
            <w:r>
              <w:rPr>
                <w:rFonts w:ascii="仿宋" w:eastAsia="仿宋" w:hAnsi="仿宋" w:cs="仿宋_GB2312" w:hint="eastAsia"/>
                <w:szCs w:val="21"/>
              </w:rPr>
              <w:t>2、投标保证金到账时间：</w:t>
            </w:r>
            <w:r>
              <w:rPr>
                <w:rFonts w:ascii="仿宋" w:eastAsia="仿宋" w:hAnsi="仿宋" w:cs="仿宋_GB2312" w:hint="eastAsia"/>
                <w:szCs w:val="21"/>
                <w:u w:val="single"/>
              </w:rPr>
              <w:t xml:space="preserve">递交投标文件截止时间前 </w:t>
            </w:r>
          </w:p>
          <w:p w14:paraId="5AECF944" w14:textId="77777777" w:rsidR="00182251" w:rsidRDefault="00761ED7">
            <w:pPr>
              <w:jc w:val="left"/>
              <w:rPr>
                <w:rFonts w:ascii="仿宋" w:eastAsia="仿宋" w:hAnsi="仿宋" w:cs="仿宋_GB2312"/>
                <w:kern w:val="0"/>
                <w:szCs w:val="21"/>
                <w:u w:val="single"/>
              </w:rPr>
            </w:pPr>
            <w:r>
              <w:rPr>
                <w:rFonts w:ascii="仿宋" w:eastAsia="仿宋" w:hAnsi="仿宋" w:cs="仿宋_GB2312" w:hint="eastAsia"/>
                <w:szCs w:val="21"/>
              </w:rPr>
              <w:t>3、投标保证金缴纳方式：</w:t>
            </w:r>
            <w:r>
              <w:rPr>
                <w:rFonts w:ascii="仿宋" w:eastAsia="仿宋" w:hAnsi="仿宋" w:cs="仿宋_GB2312" w:hint="eastAsia"/>
              </w:rPr>
              <w:sym w:font="Wingdings 2" w:char="0052"/>
            </w:r>
            <w:r>
              <w:rPr>
                <w:rFonts w:ascii="仿宋" w:eastAsia="仿宋" w:hAnsi="仿宋" w:cs="仿宋_GB2312" w:hint="eastAsia"/>
                <w:szCs w:val="21"/>
              </w:rPr>
              <w:t xml:space="preserve">保函   □支票  </w:t>
            </w:r>
            <w:r>
              <w:rPr>
                <w:rFonts w:ascii="仿宋" w:eastAsia="仿宋" w:hAnsi="仿宋" w:cs="仿宋_GB2312" w:hint="eastAsia"/>
              </w:rPr>
              <w:sym w:font="Wingdings 2" w:char="0052"/>
            </w:r>
            <w:r>
              <w:rPr>
                <w:rFonts w:ascii="仿宋" w:eastAsia="仿宋" w:hAnsi="仿宋" w:cs="仿宋_GB2312" w:hint="eastAsia"/>
                <w:szCs w:val="21"/>
              </w:rPr>
              <w:t>电汇  □其他</w:t>
            </w:r>
          </w:p>
          <w:p w14:paraId="5023969F" w14:textId="77777777" w:rsidR="00182251" w:rsidRDefault="00761ED7">
            <w:pPr>
              <w:rPr>
                <w:rFonts w:ascii="仿宋" w:eastAsia="仿宋" w:hAnsi="仿宋" w:cs="仿宋_GB2312"/>
                <w:szCs w:val="21"/>
              </w:rPr>
            </w:pPr>
            <w:r>
              <w:rPr>
                <w:rFonts w:ascii="仿宋" w:eastAsia="仿宋" w:hAnsi="仿宋" w:cs="仿宋_GB2312" w:hint="eastAsia"/>
                <w:szCs w:val="21"/>
              </w:rPr>
              <w:t xml:space="preserve">  保证金收款人银行信息：</w:t>
            </w:r>
          </w:p>
          <w:p w14:paraId="00562157" w14:textId="77777777" w:rsidR="00182251" w:rsidRDefault="00761ED7">
            <w:pPr>
              <w:ind w:firstLine="405"/>
              <w:rPr>
                <w:rFonts w:ascii="仿宋" w:eastAsia="仿宋" w:hAnsi="仿宋" w:cs="仿宋_GB2312"/>
                <w:szCs w:val="21"/>
              </w:rPr>
            </w:pPr>
            <w:r>
              <w:rPr>
                <w:rFonts w:ascii="仿宋" w:eastAsia="仿宋" w:hAnsi="仿宋" w:cs="仿宋_GB2312" w:hint="eastAsia"/>
                <w:szCs w:val="21"/>
              </w:rPr>
              <w:t>开 户 名：辽阳市公共资源交易中心</w:t>
            </w:r>
          </w:p>
          <w:p w14:paraId="0349B657" w14:textId="77777777" w:rsidR="00182251" w:rsidRDefault="00761ED7">
            <w:pPr>
              <w:ind w:firstLine="405"/>
              <w:rPr>
                <w:rFonts w:ascii="仿宋" w:eastAsia="仿宋" w:hAnsi="仿宋" w:cs="仿宋_GB2312"/>
                <w:szCs w:val="21"/>
                <w:highlight w:val="yellow"/>
              </w:rPr>
            </w:pPr>
            <w:r>
              <w:rPr>
                <w:rFonts w:ascii="仿宋" w:eastAsia="仿宋" w:hAnsi="仿宋" w:cs="仿宋_GB2312" w:hint="eastAsia"/>
                <w:szCs w:val="21"/>
              </w:rPr>
              <w:t>开 户 行：</w:t>
            </w:r>
            <w:r>
              <w:rPr>
                <w:rFonts w:ascii="仿宋" w:eastAsia="仿宋" w:hAnsi="仿宋" w:cs="仿宋_GB2312" w:hint="eastAsia"/>
                <w:bCs/>
                <w:szCs w:val="21"/>
              </w:rPr>
              <w:t>辽沈银行辽阳白塔支行</w:t>
            </w:r>
          </w:p>
          <w:p w14:paraId="3DE4CFC5" w14:textId="695A0AAC" w:rsidR="00182251" w:rsidRDefault="00761ED7">
            <w:pPr>
              <w:ind w:firstLine="405"/>
              <w:rPr>
                <w:rFonts w:ascii="仿宋" w:eastAsia="仿宋" w:hAnsi="仿宋" w:cs="仿宋_GB2312"/>
                <w:szCs w:val="21"/>
              </w:rPr>
            </w:pPr>
            <w:proofErr w:type="gramStart"/>
            <w:r w:rsidRPr="00C663EB">
              <w:rPr>
                <w:rFonts w:ascii="仿宋" w:eastAsia="仿宋" w:hAnsi="仿宋" w:cs="仿宋_GB2312" w:hint="eastAsia"/>
                <w:szCs w:val="21"/>
              </w:rPr>
              <w:t>账</w:t>
            </w:r>
            <w:proofErr w:type="gramEnd"/>
            <w:r w:rsidRPr="00C663EB">
              <w:rPr>
                <w:rFonts w:ascii="仿宋" w:eastAsia="仿宋" w:hAnsi="仿宋" w:cs="仿宋_GB2312" w:hint="eastAsia"/>
                <w:szCs w:val="21"/>
              </w:rPr>
              <w:t xml:space="preserve">    号：</w:t>
            </w:r>
            <w:r w:rsidR="00C663EB" w:rsidRPr="00C663EB">
              <w:rPr>
                <w:rFonts w:ascii="仿宋" w:eastAsia="仿宋" w:hAnsi="仿宋" w:cs="仿宋_GB2312"/>
                <w:szCs w:val="21"/>
              </w:rPr>
              <w:t>7000016779990165514606</w:t>
            </w:r>
          </w:p>
          <w:p w14:paraId="0E038835" w14:textId="77777777" w:rsidR="00182251" w:rsidRDefault="00761ED7">
            <w:pPr>
              <w:rPr>
                <w:rFonts w:ascii="仿宋" w:eastAsia="仿宋" w:hAnsi="仿宋" w:cs="仿宋_GB2312"/>
                <w:szCs w:val="21"/>
              </w:rPr>
            </w:pPr>
            <w:r>
              <w:rPr>
                <w:rFonts w:ascii="仿宋" w:eastAsia="仿宋" w:hAnsi="仿宋" w:cs="仿宋_GB2312" w:hint="eastAsia"/>
                <w:szCs w:val="21"/>
              </w:rPr>
              <w:t>4、保证金退还方式：</w:t>
            </w:r>
            <w:r>
              <w:rPr>
                <w:rFonts w:ascii="仿宋" w:eastAsia="仿宋" w:hAnsi="仿宋" w:cs="仿宋_GB2312" w:hint="eastAsia"/>
                <w:kern w:val="0"/>
                <w:szCs w:val="21"/>
                <w:u w:val="single"/>
              </w:rPr>
              <w:t>原路返回</w:t>
            </w:r>
          </w:p>
          <w:p w14:paraId="388D1007" w14:textId="77777777" w:rsidR="00182251" w:rsidRDefault="00761ED7">
            <w:pPr>
              <w:rPr>
                <w:rFonts w:ascii="仿宋" w:eastAsia="仿宋" w:hAnsi="仿宋" w:cs="仿宋_GB2312"/>
                <w:szCs w:val="21"/>
              </w:rPr>
            </w:pPr>
            <w:r>
              <w:rPr>
                <w:rFonts w:ascii="仿宋" w:eastAsia="仿宋" w:hAnsi="仿宋" w:cs="仿宋_GB2312" w:hint="eastAsia"/>
                <w:szCs w:val="21"/>
              </w:rPr>
              <w:t>5、保证金退还咨询电话：</w:t>
            </w:r>
            <w:r>
              <w:rPr>
                <w:rFonts w:ascii="仿宋" w:eastAsia="仿宋" w:hAnsi="仿宋" w:cs="仿宋_GB2312" w:hint="eastAsia"/>
                <w:kern w:val="0"/>
                <w:szCs w:val="21"/>
                <w:u w:val="single"/>
              </w:rPr>
              <w:t>0419-5788558</w:t>
            </w:r>
          </w:p>
          <w:p w14:paraId="16ACADEB" w14:textId="77777777" w:rsidR="00182251" w:rsidRDefault="00761ED7">
            <w:pPr>
              <w:spacing w:line="276" w:lineRule="auto"/>
              <w:rPr>
                <w:rFonts w:ascii="仿宋" w:eastAsia="仿宋" w:hAnsi="仿宋" w:cs="仿宋_GB2312"/>
                <w:szCs w:val="21"/>
                <w:u w:val="single"/>
              </w:rPr>
            </w:pPr>
            <w:r>
              <w:rPr>
                <w:rFonts w:ascii="仿宋" w:eastAsia="仿宋" w:hAnsi="仿宋" w:cs="仿宋_GB2312" w:hint="eastAsia"/>
                <w:szCs w:val="21"/>
              </w:rPr>
              <w:t>6、其它：</w:t>
            </w:r>
            <w:r>
              <w:rPr>
                <w:rFonts w:ascii="仿宋" w:eastAsia="仿宋" w:hAnsi="仿宋" w:cs="仿宋_GB2312" w:hint="eastAsia"/>
                <w:sz w:val="20"/>
                <w:szCs w:val="21"/>
                <w:u w:val="single"/>
              </w:rPr>
              <w:t>以电汇形式缴纳投标保证金必须从供应商的基本账户汇出电汇凭证上须标注“****项目投标保证金”字样。投标保证金缴纳凭证应附到响应文件中（以保函形式递交的保证金，响应文件正本应放入保函原件）</w:t>
            </w:r>
            <w:r>
              <w:rPr>
                <w:rFonts w:ascii="仿宋" w:eastAsia="仿宋" w:hAnsi="仿宋" w:cs="仿宋_GB2312" w:hint="eastAsia"/>
                <w:b/>
                <w:bCs/>
                <w:szCs w:val="21"/>
              </w:rPr>
              <w:t>（注：财政部</w:t>
            </w:r>
            <w:proofErr w:type="gramStart"/>
            <w:r>
              <w:rPr>
                <w:rFonts w:ascii="仿宋" w:eastAsia="仿宋" w:hAnsi="仿宋" w:cs="仿宋_GB2312" w:hint="eastAsia"/>
                <w:b/>
                <w:bCs/>
                <w:szCs w:val="21"/>
              </w:rPr>
              <w:t>门鼓励</w:t>
            </w:r>
            <w:proofErr w:type="gramEnd"/>
            <w:r>
              <w:rPr>
                <w:rFonts w:ascii="仿宋" w:eastAsia="仿宋" w:hAnsi="仿宋" w:cs="仿宋_GB2312" w:hint="eastAsia"/>
                <w:b/>
                <w:bCs/>
                <w:szCs w:val="21"/>
              </w:rPr>
              <w:t>采用保函的方式递交投标保证金，具体办理流程参阅辽宁政府采购网）</w:t>
            </w:r>
          </w:p>
        </w:tc>
      </w:tr>
      <w:tr w:rsidR="00182251" w14:paraId="14AC1D2D" w14:textId="77777777">
        <w:trPr>
          <w:trHeight w:val="507"/>
          <w:jc w:val="center"/>
        </w:trPr>
        <w:tc>
          <w:tcPr>
            <w:tcW w:w="1087" w:type="dxa"/>
            <w:tcBorders>
              <w:top w:val="single" w:sz="4" w:space="0" w:color="auto"/>
              <w:left w:val="single" w:sz="8" w:space="0" w:color="auto"/>
              <w:bottom w:val="single" w:sz="8" w:space="0" w:color="auto"/>
              <w:right w:val="single" w:sz="4" w:space="0" w:color="auto"/>
            </w:tcBorders>
            <w:vAlign w:val="center"/>
          </w:tcPr>
          <w:p w14:paraId="761F5C2C" w14:textId="77777777" w:rsidR="00182251" w:rsidRDefault="00761ED7">
            <w:pPr>
              <w:widowControl/>
              <w:jc w:val="center"/>
              <w:rPr>
                <w:rFonts w:ascii="仿宋" w:eastAsia="仿宋" w:hAnsi="仿宋" w:cs="仿宋_GB2312"/>
                <w:kern w:val="0"/>
                <w:szCs w:val="21"/>
              </w:rPr>
            </w:pPr>
            <w:r>
              <w:rPr>
                <w:rFonts w:ascii="仿宋" w:eastAsia="仿宋" w:hAnsi="仿宋" w:cs="仿宋_GB2312" w:hint="eastAsia"/>
                <w:kern w:val="0"/>
                <w:szCs w:val="21"/>
              </w:rPr>
              <w:t>15.1</w:t>
            </w:r>
          </w:p>
        </w:tc>
        <w:tc>
          <w:tcPr>
            <w:tcW w:w="2111" w:type="dxa"/>
            <w:tcBorders>
              <w:top w:val="single" w:sz="4" w:space="0" w:color="auto"/>
              <w:left w:val="single" w:sz="4" w:space="0" w:color="auto"/>
              <w:bottom w:val="single" w:sz="8" w:space="0" w:color="auto"/>
              <w:right w:val="single" w:sz="8" w:space="0" w:color="auto"/>
            </w:tcBorders>
            <w:vAlign w:val="center"/>
          </w:tcPr>
          <w:p w14:paraId="2C1FF49A" w14:textId="77777777" w:rsidR="00182251" w:rsidRDefault="00761ED7">
            <w:pPr>
              <w:jc w:val="center"/>
              <w:rPr>
                <w:rFonts w:ascii="仿宋" w:eastAsia="仿宋" w:hAnsi="仿宋" w:cs="仿宋_GB2312"/>
                <w:szCs w:val="21"/>
              </w:rPr>
            </w:pPr>
            <w:r>
              <w:rPr>
                <w:rFonts w:ascii="仿宋" w:eastAsia="仿宋" w:hAnsi="仿宋" w:cs="仿宋_GB2312" w:hint="eastAsia"/>
                <w:szCs w:val="21"/>
              </w:rPr>
              <w:t>响应有效期</w:t>
            </w:r>
          </w:p>
        </w:tc>
        <w:tc>
          <w:tcPr>
            <w:tcW w:w="5995" w:type="dxa"/>
            <w:tcBorders>
              <w:top w:val="single" w:sz="4" w:space="0" w:color="auto"/>
              <w:left w:val="nil"/>
              <w:bottom w:val="single" w:sz="8" w:space="0" w:color="auto"/>
              <w:right w:val="single" w:sz="8" w:space="0" w:color="auto"/>
            </w:tcBorders>
            <w:vAlign w:val="center"/>
          </w:tcPr>
          <w:p w14:paraId="60F79215" w14:textId="77777777" w:rsidR="00182251" w:rsidRDefault="00761ED7">
            <w:pPr>
              <w:pStyle w:val="a3"/>
              <w:rPr>
                <w:rFonts w:ascii="仿宋" w:eastAsia="仿宋" w:hAnsi="仿宋" w:cs="仿宋_GB2312"/>
                <w:kern w:val="0"/>
                <w:szCs w:val="21"/>
              </w:rPr>
            </w:pPr>
            <w:r>
              <w:rPr>
                <w:rFonts w:ascii="仿宋" w:eastAsia="仿宋" w:hAnsi="仿宋" w:cs="仿宋_GB2312" w:hint="eastAsia"/>
                <w:kern w:val="0"/>
                <w:szCs w:val="21"/>
                <w:u w:val="single"/>
              </w:rPr>
              <w:t xml:space="preserve">  90  </w:t>
            </w:r>
            <w:r>
              <w:rPr>
                <w:rFonts w:ascii="仿宋" w:eastAsia="仿宋" w:hAnsi="仿宋" w:cs="仿宋_GB2312" w:hint="eastAsia"/>
                <w:kern w:val="0"/>
                <w:szCs w:val="21"/>
              </w:rPr>
              <w:t>日历日</w:t>
            </w:r>
          </w:p>
        </w:tc>
      </w:tr>
      <w:tr w:rsidR="00182251" w14:paraId="32D493B7" w14:textId="77777777">
        <w:trPr>
          <w:trHeight w:val="542"/>
          <w:jc w:val="center"/>
        </w:trPr>
        <w:tc>
          <w:tcPr>
            <w:tcW w:w="1087" w:type="dxa"/>
            <w:tcBorders>
              <w:top w:val="nil"/>
              <w:left w:val="single" w:sz="8" w:space="0" w:color="auto"/>
              <w:bottom w:val="single" w:sz="4" w:space="0" w:color="auto"/>
              <w:right w:val="single" w:sz="4" w:space="0" w:color="auto"/>
            </w:tcBorders>
            <w:vAlign w:val="center"/>
          </w:tcPr>
          <w:p w14:paraId="29E81041" w14:textId="77777777" w:rsidR="00182251" w:rsidRDefault="00761ED7">
            <w:pPr>
              <w:widowControl/>
              <w:jc w:val="center"/>
              <w:rPr>
                <w:rFonts w:ascii="仿宋" w:eastAsia="仿宋" w:hAnsi="仿宋" w:cs="仿宋_GB2312"/>
                <w:kern w:val="0"/>
                <w:szCs w:val="21"/>
              </w:rPr>
            </w:pPr>
            <w:r>
              <w:rPr>
                <w:rFonts w:ascii="仿宋" w:eastAsia="仿宋" w:hAnsi="仿宋" w:cs="仿宋_GB2312" w:hint="eastAsia"/>
                <w:kern w:val="0"/>
                <w:szCs w:val="21"/>
              </w:rPr>
              <w:t>16.1</w:t>
            </w:r>
          </w:p>
        </w:tc>
        <w:tc>
          <w:tcPr>
            <w:tcW w:w="2111" w:type="dxa"/>
            <w:tcBorders>
              <w:top w:val="nil"/>
              <w:left w:val="single" w:sz="4" w:space="0" w:color="auto"/>
              <w:bottom w:val="single" w:sz="4" w:space="0" w:color="auto"/>
              <w:right w:val="single" w:sz="8" w:space="0" w:color="auto"/>
            </w:tcBorders>
            <w:vAlign w:val="center"/>
          </w:tcPr>
          <w:p w14:paraId="46C45D56" w14:textId="77777777" w:rsidR="00182251" w:rsidRDefault="00761ED7">
            <w:pPr>
              <w:widowControl/>
              <w:jc w:val="center"/>
              <w:rPr>
                <w:rFonts w:ascii="仿宋" w:eastAsia="仿宋" w:hAnsi="仿宋" w:cs="仿宋_GB2312"/>
                <w:szCs w:val="21"/>
              </w:rPr>
            </w:pPr>
            <w:r>
              <w:rPr>
                <w:rFonts w:ascii="仿宋" w:eastAsia="仿宋" w:hAnsi="仿宋" w:cs="仿宋_GB2312" w:hint="eastAsia"/>
                <w:szCs w:val="21"/>
              </w:rPr>
              <w:t>响应文件份数</w:t>
            </w:r>
          </w:p>
        </w:tc>
        <w:tc>
          <w:tcPr>
            <w:tcW w:w="5995" w:type="dxa"/>
            <w:tcBorders>
              <w:top w:val="nil"/>
              <w:left w:val="nil"/>
              <w:bottom w:val="single" w:sz="4" w:space="0" w:color="auto"/>
              <w:right w:val="single" w:sz="8" w:space="0" w:color="auto"/>
            </w:tcBorders>
            <w:vAlign w:val="center"/>
          </w:tcPr>
          <w:p w14:paraId="763D9045" w14:textId="77777777" w:rsidR="00182251" w:rsidRDefault="00761ED7">
            <w:pPr>
              <w:widowControl/>
              <w:rPr>
                <w:rFonts w:ascii="仿宋" w:eastAsia="仿宋" w:hAnsi="仿宋" w:cs="仿宋_GB2312"/>
                <w:kern w:val="0"/>
                <w:szCs w:val="21"/>
              </w:rPr>
            </w:pPr>
            <w:r>
              <w:rPr>
                <w:rFonts w:ascii="仿宋" w:eastAsia="仿宋" w:hAnsi="仿宋" w:cs="仿宋_GB2312" w:hint="eastAsia"/>
                <w:szCs w:val="21"/>
              </w:rPr>
              <w:t>正本</w:t>
            </w:r>
            <w:r>
              <w:rPr>
                <w:rFonts w:ascii="仿宋" w:eastAsia="仿宋" w:hAnsi="仿宋" w:cs="仿宋_GB2312" w:hint="eastAsia"/>
                <w:szCs w:val="21"/>
                <w:u w:val="single"/>
              </w:rPr>
              <w:t xml:space="preserve">  / </w:t>
            </w:r>
            <w:r>
              <w:rPr>
                <w:rFonts w:ascii="仿宋" w:eastAsia="仿宋" w:hAnsi="仿宋" w:cs="仿宋_GB2312" w:hint="eastAsia"/>
                <w:szCs w:val="21"/>
              </w:rPr>
              <w:t>份,副本</w:t>
            </w:r>
            <w:r>
              <w:rPr>
                <w:rFonts w:ascii="仿宋" w:eastAsia="仿宋" w:hAnsi="仿宋" w:cs="仿宋_GB2312" w:hint="eastAsia"/>
                <w:szCs w:val="21"/>
                <w:u w:val="single"/>
              </w:rPr>
              <w:t xml:space="preserve"> / </w:t>
            </w:r>
            <w:r>
              <w:rPr>
                <w:rFonts w:ascii="仿宋" w:eastAsia="仿宋" w:hAnsi="仿宋" w:cs="仿宋_GB2312" w:hint="eastAsia"/>
                <w:szCs w:val="21"/>
              </w:rPr>
              <w:t>份，</w:t>
            </w:r>
            <w:r>
              <w:rPr>
                <w:rFonts w:ascii="仿宋" w:eastAsia="仿宋" w:hAnsi="仿宋" w:cs="仿宋_GB2312" w:hint="eastAsia"/>
                <w:kern w:val="0"/>
                <w:szCs w:val="21"/>
              </w:rPr>
              <w:t>电子文档</w:t>
            </w:r>
            <w:r>
              <w:rPr>
                <w:rFonts w:ascii="仿宋" w:eastAsia="仿宋" w:hAnsi="仿宋" w:cs="仿宋_GB2312" w:hint="eastAsia"/>
                <w:kern w:val="0"/>
                <w:szCs w:val="21"/>
                <w:u w:val="single"/>
              </w:rPr>
              <w:t>1</w:t>
            </w:r>
            <w:r>
              <w:rPr>
                <w:rFonts w:ascii="仿宋" w:eastAsia="仿宋" w:hAnsi="仿宋" w:cs="仿宋_GB2312" w:hint="eastAsia"/>
                <w:kern w:val="0"/>
                <w:szCs w:val="21"/>
              </w:rPr>
              <w:t>份（u盘）</w:t>
            </w:r>
          </w:p>
        </w:tc>
      </w:tr>
      <w:tr w:rsidR="00182251" w14:paraId="76FAAE33" w14:textId="77777777">
        <w:trPr>
          <w:trHeight w:val="574"/>
          <w:jc w:val="center"/>
        </w:trPr>
        <w:tc>
          <w:tcPr>
            <w:tcW w:w="1087" w:type="dxa"/>
            <w:tcBorders>
              <w:top w:val="nil"/>
              <w:left w:val="single" w:sz="8" w:space="0" w:color="auto"/>
              <w:bottom w:val="single" w:sz="4" w:space="0" w:color="auto"/>
              <w:right w:val="single" w:sz="4" w:space="0" w:color="auto"/>
            </w:tcBorders>
            <w:vAlign w:val="center"/>
          </w:tcPr>
          <w:p w14:paraId="203395A5" w14:textId="77777777" w:rsidR="00182251" w:rsidRDefault="00761ED7">
            <w:pPr>
              <w:widowControl/>
              <w:jc w:val="center"/>
              <w:rPr>
                <w:rFonts w:ascii="仿宋" w:eastAsia="仿宋" w:hAnsi="仿宋" w:cs="仿宋_GB2312"/>
                <w:kern w:val="0"/>
                <w:szCs w:val="21"/>
              </w:rPr>
            </w:pPr>
            <w:r>
              <w:rPr>
                <w:rFonts w:ascii="仿宋" w:eastAsia="仿宋" w:hAnsi="仿宋" w:cs="仿宋_GB2312" w:hint="eastAsia"/>
                <w:kern w:val="0"/>
                <w:szCs w:val="21"/>
              </w:rPr>
              <w:lastRenderedPageBreak/>
              <w:t>18.1</w:t>
            </w:r>
          </w:p>
        </w:tc>
        <w:tc>
          <w:tcPr>
            <w:tcW w:w="2111" w:type="dxa"/>
            <w:tcBorders>
              <w:top w:val="nil"/>
              <w:left w:val="single" w:sz="4" w:space="0" w:color="auto"/>
              <w:bottom w:val="single" w:sz="4" w:space="0" w:color="auto"/>
              <w:right w:val="single" w:sz="8" w:space="0" w:color="auto"/>
            </w:tcBorders>
            <w:vAlign w:val="center"/>
          </w:tcPr>
          <w:p w14:paraId="76009D53" w14:textId="77777777" w:rsidR="00182251" w:rsidRDefault="00761ED7">
            <w:pPr>
              <w:widowControl/>
              <w:jc w:val="center"/>
              <w:rPr>
                <w:rFonts w:ascii="仿宋" w:eastAsia="仿宋" w:hAnsi="仿宋" w:cs="仿宋_GB2312"/>
                <w:szCs w:val="21"/>
              </w:rPr>
            </w:pPr>
            <w:r>
              <w:rPr>
                <w:rFonts w:ascii="仿宋" w:eastAsia="仿宋" w:hAnsi="仿宋" w:cs="仿宋_GB2312" w:hint="eastAsia"/>
                <w:szCs w:val="21"/>
              </w:rPr>
              <w:t>递交响应文件截止时间、地点：</w:t>
            </w:r>
          </w:p>
        </w:tc>
        <w:tc>
          <w:tcPr>
            <w:tcW w:w="5995" w:type="dxa"/>
            <w:tcBorders>
              <w:top w:val="nil"/>
              <w:left w:val="nil"/>
              <w:bottom w:val="single" w:sz="4" w:space="0" w:color="auto"/>
              <w:right w:val="single" w:sz="8" w:space="0" w:color="auto"/>
            </w:tcBorders>
            <w:vAlign w:val="center"/>
          </w:tcPr>
          <w:p w14:paraId="10A076CF" w14:textId="77777777" w:rsidR="00182251" w:rsidRDefault="00761ED7">
            <w:pPr>
              <w:widowControl/>
              <w:rPr>
                <w:rFonts w:ascii="仿宋" w:eastAsia="仿宋" w:hAnsi="仿宋" w:cs="仿宋_GB2312"/>
                <w:kern w:val="0"/>
                <w:szCs w:val="21"/>
                <w:u w:val="single"/>
              </w:rPr>
            </w:pPr>
            <w:r>
              <w:rPr>
                <w:rFonts w:ascii="仿宋" w:eastAsia="仿宋" w:hAnsi="仿宋" w:cs="仿宋_GB2312" w:hint="eastAsia"/>
                <w:kern w:val="0"/>
                <w:szCs w:val="21"/>
              </w:rPr>
              <w:t>详见采购公告，以采购公告规定时间、地点为准。</w:t>
            </w:r>
          </w:p>
        </w:tc>
      </w:tr>
      <w:tr w:rsidR="00182251" w14:paraId="1AF116CE" w14:textId="77777777">
        <w:trPr>
          <w:trHeight w:val="499"/>
          <w:jc w:val="center"/>
        </w:trPr>
        <w:tc>
          <w:tcPr>
            <w:tcW w:w="1087" w:type="dxa"/>
            <w:tcBorders>
              <w:top w:val="nil"/>
              <w:left w:val="single" w:sz="8" w:space="0" w:color="auto"/>
              <w:bottom w:val="single" w:sz="4" w:space="0" w:color="auto"/>
              <w:right w:val="single" w:sz="4" w:space="0" w:color="auto"/>
            </w:tcBorders>
            <w:vAlign w:val="center"/>
          </w:tcPr>
          <w:p w14:paraId="09F9D3EA" w14:textId="77777777" w:rsidR="00182251" w:rsidRDefault="00761ED7">
            <w:pPr>
              <w:widowControl/>
              <w:jc w:val="center"/>
              <w:rPr>
                <w:rFonts w:ascii="仿宋" w:eastAsia="仿宋" w:hAnsi="仿宋" w:cs="仿宋_GB2312"/>
                <w:kern w:val="0"/>
                <w:szCs w:val="21"/>
              </w:rPr>
            </w:pPr>
            <w:r>
              <w:rPr>
                <w:rFonts w:ascii="仿宋" w:eastAsia="仿宋" w:hAnsi="仿宋" w:cs="仿宋_GB2312" w:hint="eastAsia"/>
                <w:kern w:val="0"/>
                <w:szCs w:val="21"/>
              </w:rPr>
              <w:t>20.1</w:t>
            </w:r>
          </w:p>
        </w:tc>
        <w:tc>
          <w:tcPr>
            <w:tcW w:w="2111" w:type="dxa"/>
            <w:tcBorders>
              <w:top w:val="nil"/>
              <w:left w:val="single" w:sz="4" w:space="0" w:color="auto"/>
              <w:bottom w:val="single" w:sz="4" w:space="0" w:color="auto"/>
              <w:right w:val="single" w:sz="8" w:space="0" w:color="auto"/>
            </w:tcBorders>
            <w:vAlign w:val="center"/>
          </w:tcPr>
          <w:p w14:paraId="50437560" w14:textId="77777777" w:rsidR="00182251" w:rsidRDefault="00761ED7">
            <w:pPr>
              <w:widowControl/>
              <w:jc w:val="center"/>
              <w:rPr>
                <w:rFonts w:ascii="仿宋" w:eastAsia="仿宋" w:hAnsi="仿宋" w:cs="仿宋_GB2312"/>
                <w:szCs w:val="21"/>
              </w:rPr>
            </w:pPr>
            <w:r>
              <w:rPr>
                <w:rFonts w:ascii="仿宋" w:eastAsia="仿宋" w:hAnsi="仿宋" w:cs="仿宋_GB2312" w:hint="eastAsia"/>
                <w:szCs w:val="21"/>
              </w:rPr>
              <w:t>磋商会议时间、地点：</w:t>
            </w:r>
          </w:p>
        </w:tc>
        <w:tc>
          <w:tcPr>
            <w:tcW w:w="5995" w:type="dxa"/>
            <w:tcBorders>
              <w:top w:val="nil"/>
              <w:left w:val="nil"/>
              <w:bottom w:val="single" w:sz="4" w:space="0" w:color="auto"/>
              <w:right w:val="single" w:sz="8" w:space="0" w:color="auto"/>
            </w:tcBorders>
            <w:vAlign w:val="center"/>
          </w:tcPr>
          <w:p w14:paraId="46FAB4A6" w14:textId="77777777" w:rsidR="00182251" w:rsidRDefault="00761ED7">
            <w:pPr>
              <w:widowControl/>
              <w:rPr>
                <w:rFonts w:ascii="仿宋" w:eastAsia="仿宋" w:hAnsi="仿宋" w:cs="仿宋_GB2312"/>
                <w:kern w:val="0"/>
                <w:szCs w:val="21"/>
              </w:rPr>
            </w:pPr>
            <w:r>
              <w:rPr>
                <w:rFonts w:ascii="仿宋" w:eastAsia="仿宋" w:hAnsi="仿宋" w:cs="仿宋_GB2312" w:hint="eastAsia"/>
                <w:kern w:val="0"/>
                <w:szCs w:val="21"/>
              </w:rPr>
              <w:t>详见采购公告，以采购公告规定时间、地点为准。</w:t>
            </w:r>
          </w:p>
        </w:tc>
      </w:tr>
      <w:tr w:rsidR="00182251" w14:paraId="67DC5BBE" w14:textId="77777777">
        <w:trPr>
          <w:trHeight w:val="536"/>
          <w:jc w:val="center"/>
        </w:trPr>
        <w:tc>
          <w:tcPr>
            <w:tcW w:w="1087" w:type="dxa"/>
            <w:tcBorders>
              <w:top w:val="nil"/>
              <w:left w:val="single" w:sz="8" w:space="0" w:color="auto"/>
              <w:bottom w:val="single" w:sz="4" w:space="0" w:color="auto"/>
              <w:right w:val="single" w:sz="4" w:space="0" w:color="auto"/>
            </w:tcBorders>
            <w:vAlign w:val="center"/>
          </w:tcPr>
          <w:p w14:paraId="2E048FCA" w14:textId="77777777" w:rsidR="00182251" w:rsidRDefault="00761ED7">
            <w:pPr>
              <w:widowControl/>
              <w:jc w:val="center"/>
              <w:rPr>
                <w:rFonts w:ascii="仿宋" w:eastAsia="仿宋" w:hAnsi="仿宋" w:cs="仿宋_GB2312"/>
                <w:kern w:val="0"/>
                <w:szCs w:val="21"/>
              </w:rPr>
            </w:pPr>
            <w:r>
              <w:rPr>
                <w:rFonts w:ascii="仿宋" w:eastAsia="仿宋" w:hAnsi="仿宋" w:cs="仿宋_GB2312" w:hint="eastAsia"/>
                <w:kern w:val="0"/>
                <w:szCs w:val="21"/>
              </w:rPr>
              <w:t>21.2</w:t>
            </w:r>
          </w:p>
        </w:tc>
        <w:tc>
          <w:tcPr>
            <w:tcW w:w="2111" w:type="dxa"/>
            <w:tcBorders>
              <w:top w:val="nil"/>
              <w:left w:val="single" w:sz="4" w:space="0" w:color="auto"/>
              <w:bottom w:val="single" w:sz="4" w:space="0" w:color="auto"/>
              <w:right w:val="single" w:sz="8" w:space="0" w:color="auto"/>
            </w:tcBorders>
            <w:vAlign w:val="center"/>
          </w:tcPr>
          <w:p w14:paraId="000CFFA5" w14:textId="77777777" w:rsidR="00182251" w:rsidRDefault="00761ED7">
            <w:pPr>
              <w:widowControl/>
              <w:jc w:val="center"/>
              <w:rPr>
                <w:rFonts w:ascii="仿宋" w:eastAsia="仿宋" w:hAnsi="仿宋" w:cs="仿宋_GB2312"/>
                <w:szCs w:val="21"/>
              </w:rPr>
            </w:pPr>
            <w:r>
              <w:rPr>
                <w:rFonts w:ascii="仿宋" w:eastAsia="仿宋" w:hAnsi="仿宋" w:cs="仿宋_GB2312" w:hint="eastAsia"/>
                <w:szCs w:val="21"/>
              </w:rPr>
              <w:t>磋商小组组成</w:t>
            </w:r>
          </w:p>
        </w:tc>
        <w:tc>
          <w:tcPr>
            <w:tcW w:w="5995" w:type="dxa"/>
            <w:tcBorders>
              <w:top w:val="nil"/>
              <w:left w:val="nil"/>
              <w:bottom w:val="single" w:sz="4" w:space="0" w:color="auto"/>
              <w:right w:val="single" w:sz="8" w:space="0" w:color="auto"/>
            </w:tcBorders>
            <w:vAlign w:val="center"/>
          </w:tcPr>
          <w:p w14:paraId="0DB80675" w14:textId="77777777" w:rsidR="00182251" w:rsidRDefault="00761ED7">
            <w:pPr>
              <w:widowControl/>
              <w:rPr>
                <w:rFonts w:ascii="仿宋" w:eastAsia="仿宋" w:hAnsi="仿宋" w:cs="仿宋_GB2312"/>
                <w:kern w:val="0"/>
                <w:szCs w:val="21"/>
              </w:rPr>
            </w:pPr>
            <w:r>
              <w:rPr>
                <w:rFonts w:ascii="仿宋" w:eastAsia="仿宋" w:hAnsi="仿宋" w:cs="仿宋_GB2312" w:hint="eastAsia"/>
                <w:szCs w:val="21"/>
              </w:rPr>
              <w:t>磋商小组由采购人</w:t>
            </w:r>
            <w:r w:rsidRPr="007456F0">
              <w:rPr>
                <w:rFonts w:ascii="仿宋" w:eastAsia="仿宋" w:hAnsi="仿宋" w:cs="仿宋_GB2312" w:hint="eastAsia"/>
                <w:szCs w:val="21"/>
              </w:rPr>
              <w:t>代表</w:t>
            </w:r>
            <w:r w:rsidRPr="007456F0">
              <w:rPr>
                <w:rFonts w:ascii="仿宋" w:eastAsia="仿宋" w:hAnsi="仿宋" w:cs="仿宋_GB2312" w:hint="eastAsia"/>
                <w:szCs w:val="21"/>
                <w:u w:val="single"/>
              </w:rPr>
              <w:t>1</w:t>
            </w:r>
            <w:r w:rsidRPr="007456F0">
              <w:rPr>
                <w:rFonts w:ascii="仿宋" w:eastAsia="仿宋" w:hAnsi="仿宋" w:cs="仿宋_GB2312" w:hint="eastAsia"/>
                <w:szCs w:val="21"/>
              </w:rPr>
              <w:t>人，评审专家</w:t>
            </w:r>
            <w:r w:rsidRPr="007456F0">
              <w:rPr>
                <w:rFonts w:ascii="仿宋" w:eastAsia="仿宋" w:hAnsi="仿宋" w:cs="仿宋_GB2312" w:hint="eastAsia"/>
                <w:szCs w:val="21"/>
                <w:u w:val="single"/>
              </w:rPr>
              <w:t>2</w:t>
            </w:r>
            <w:r w:rsidRPr="007456F0">
              <w:rPr>
                <w:rFonts w:ascii="仿宋" w:eastAsia="仿宋" w:hAnsi="仿宋" w:cs="仿宋_GB2312" w:hint="eastAsia"/>
                <w:szCs w:val="21"/>
              </w:rPr>
              <w:t>人组成，共</w:t>
            </w:r>
            <w:r w:rsidRPr="007456F0">
              <w:rPr>
                <w:rFonts w:ascii="仿宋" w:eastAsia="仿宋" w:hAnsi="仿宋" w:cs="仿宋_GB2312" w:hint="eastAsia"/>
                <w:szCs w:val="21"/>
                <w:u w:val="single"/>
              </w:rPr>
              <w:t>3</w:t>
            </w:r>
            <w:r w:rsidRPr="007456F0">
              <w:rPr>
                <w:rFonts w:ascii="仿宋" w:eastAsia="仿宋" w:hAnsi="仿宋" w:cs="仿宋_GB2312" w:hint="eastAsia"/>
                <w:szCs w:val="21"/>
              </w:rPr>
              <w:t>人。</w:t>
            </w:r>
          </w:p>
        </w:tc>
      </w:tr>
      <w:tr w:rsidR="00182251" w14:paraId="1CFF659A" w14:textId="77777777">
        <w:trPr>
          <w:trHeight w:val="606"/>
          <w:jc w:val="center"/>
        </w:trPr>
        <w:tc>
          <w:tcPr>
            <w:tcW w:w="1087" w:type="dxa"/>
            <w:tcBorders>
              <w:top w:val="nil"/>
              <w:left w:val="single" w:sz="8" w:space="0" w:color="auto"/>
              <w:bottom w:val="single" w:sz="4" w:space="0" w:color="auto"/>
              <w:right w:val="single" w:sz="4" w:space="0" w:color="auto"/>
            </w:tcBorders>
            <w:vAlign w:val="center"/>
          </w:tcPr>
          <w:p w14:paraId="0BB87A16" w14:textId="77777777" w:rsidR="00182251" w:rsidRDefault="00761ED7">
            <w:pPr>
              <w:widowControl/>
              <w:jc w:val="center"/>
              <w:rPr>
                <w:rFonts w:ascii="仿宋" w:eastAsia="仿宋" w:hAnsi="仿宋" w:cs="仿宋_GB2312"/>
                <w:kern w:val="0"/>
                <w:szCs w:val="21"/>
              </w:rPr>
            </w:pPr>
            <w:r>
              <w:rPr>
                <w:rFonts w:ascii="仿宋" w:eastAsia="仿宋" w:hAnsi="仿宋" w:cs="仿宋_GB2312" w:hint="eastAsia"/>
                <w:kern w:val="0"/>
                <w:szCs w:val="21"/>
              </w:rPr>
              <w:t>24.1</w:t>
            </w:r>
          </w:p>
        </w:tc>
        <w:tc>
          <w:tcPr>
            <w:tcW w:w="2111" w:type="dxa"/>
            <w:tcBorders>
              <w:top w:val="nil"/>
              <w:left w:val="single" w:sz="4" w:space="0" w:color="auto"/>
              <w:bottom w:val="single" w:sz="4" w:space="0" w:color="auto"/>
              <w:right w:val="single" w:sz="8" w:space="0" w:color="auto"/>
            </w:tcBorders>
            <w:vAlign w:val="center"/>
          </w:tcPr>
          <w:p w14:paraId="3F305B22" w14:textId="77777777" w:rsidR="00182251" w:rsidRDefault="00761ED7">
            <w:pPr>
              <w:shd w:val="clear" w:color="auto" w:fill="FFFFFF"/>
              <w:jc w:val="center"/>
              <w:rPr>
                <w:rFonts w:ascii="仿宋" w:eastAsia="仿宋" w:hAnsi="仿宋" w:cs="仿宋_GB2312"/>
                <w:szCs w:val="21"/>
              </w:rPr>
            </w:pPr>
            <w:r>
              <w:rPr>
                <w:rFonts w:ascii="仿宋" w:eastAsia="仿宋" w:hAnsi="仿宋" w:cs="仿宋_GB2312" w:hint="eastAsia"/>
                <w:szCs w:val="21"/>
              </w:rPr>
              <w:t>样品的评审办法以及评审标准</w:t>
            </w:r>
          </w:p>
          <w:p w14:paraId="3D250995" w14:textId="77777777" w:rsidR="00182251" w:rsidRDefault="00761ED7">
            <w:pPr>
              <w:shd w:val="clear" w:color="auto" w:fill="FFFFFF"/>
              <w:jc w:val="center"/>
              <w:rPr>
                <w:rFonts w:ascii="仿宋" w:eastAsia="仿宋" w:hAnsi="仿宋" w:cs="仿宋_GB2312"/>
                <w:szCs w:val="21"/>
              </w:rPr>
            </w:pPr>
            <w:r>
              <w:rPr>
                <w:rFonts w:ascii="仿宋" w:eastAsia="仿宋" w:hAnsi="仿宋" w:cs="仿宋_GB2312" w:hint="eastAsia"/>
                <w:szCs w:val="21"/>
              </w:rPr>
              <w:t>演示的评审办法及评审标准</w:t>
            </w:r>
          </w:p>
        </w:tc>
        <w:tc>
          <w:tcPr>
            <w:tcW w:w="5995" w:type="dxa"/>
            <w:tcBorders>
              <w:top w:val="nil"/>
              <w:left w:val="nil"/>
              <w:bottom w:val="single" w:sz="4" w:space="0" w:color="auto"/>
              <w:right w:val="single" w:sz="8" w:space="0" w:color="auto"/>
            </w:tcBorders>
            <w:vAlign w:val="center"/>
          </w:tcPr>
          <w:p w14:paraId="50ED77FD" w14:textId="77777777" w:rsidR="00182251" w:rsidRDefault="00761ED7">
            <w:pPr>
              <w:rPr>
                <w:rFonts w:ascii="仿宋" w:eastAsia="仿宋" w:hAnsi="仿宋" w:cs="仿宋_GB2312"/>
                <w:kern w:val="0"/>
                <w:szCs w:val="21"/>
              </w:rPr>
            </w:pPr>
            <w:r>
              <w:rPr>
                <w:rFonts w:ascii="仿宋" w:eastAsia="仿宋" w:hAnsi="仿宋" w:cs="仿宋_GB2312" w:hint="eastAsia"/>
                <w:kern w:val="0"/>
                <w:szCs w:val="21"/>
              </w:rPr>
              <w:sym w:font="Wingdings 2" w:char="00A3"/>
            </w:r>
            <w:r>
              <w:rPr>
                <w:rFonts w:ascii="仿宋" w:eastAsia="仿宋" w:hAnsi="仿宋" w:cs="仿宋_GB2312" w:hint="eastAsia"/>
                <w:bCs/>
                <w:kern w:val="0"/>
                <w:szCs w:val="21"/>
              </w:rPr>
              <w:t>样品：</w:t>
            </w:r>
          </w:p>
          <w:p w14:paraId="4120FD1A" w14:textId="77777777" w:rsidR="00182251" w:rsidRDefault="00761ED7">
            <w:pPr>
              <w:rPr>
                <w:rFonts w:ascii="仿宋" w:eastAsia="仿宋" w:hAnsi="仿宋" w:cs="仿宋_GB2312"/>
                <w:kern w:val="0"/>
                <w:szCs w:val="21"/>
              </w:rPr>
            </w:pPr>
            <w:r>
              <w:rPr>
                <w:rFonts w:ascii="仿宋" w:eastAsia="仿宋" w:hAnsi="仿宋" w:cs="仿宋_GB2312" w:hint="eastAsia"/>
                <w:kern w:val="0"/>
                <w:szCs w:val="21"/>
              </w:rPr>
              <w:t>1、样品评审办法：</w:t>
            </w:r>
          </w:p>
          <w:p w14:paraId="299AA045" w14:textId="77777777" w:rsidR="00182251" w:rsidRDefault="00761ED7">
            <w:pPr>
              <w:rPr>
                <w:rFonts w:ascii="仿宋" w:eastAsia="仿宋" w:hAnsi="仿宋" w:cs="仿宋_GB2312"/>
                <w:kern w:val="0"/>
                <w:szCs w:val="21"/>
                <w:u w:val="single"/>
              </w:rPr>
            </w:pPr>
            <w:r>
              <w:rPr>
                <w:rFonts w:ascii="仿宋" w:eastAsia="仿宋" w:hAnsi="仿宋" w:cs="仿宋_GB2312" w:hint="eastAsia"/>
                <w:kern w:val="0"/>
                <w:szCs w:val="21"/>
              </w:rPr>
              <w:t>2、样品评审标准：</w:t>
            </w:r>
          </w:p>
          <w:p w14:paraId="2C033808" w14:textId="77777777" w:rsidR="00182251" w:rsidRDefault="00182251">
            <w:pPr>
              <w:rPr>
                <w:rFonts w:ascii="仿宋" w:eastAsia="仿宋" w:hAnsi="仿宋" w:cs="仿宋_GB2312"/>
                <w:kern w:val="0"/>
                <w:szCs w:val="21"/>
                <w:u w:val="single"/>
              </w:rPr>
            </w:pPr>
          </w:p>
          <w:p w14:paraId="128950E4" w14:textId="77777777" w:rsidR="00182251" w:rsidRDefault="00761ED7">
            <w:pPr>
              <w:rPr>
                <w:rFonts w:ascii="仿宋" w:eastAsia="仿宋" w:hAnsi="仿宋" w:cs="仿宋_GB2312"/>
                <w:kern w:val="0"/>
                <w:szCs w:val="21"/>
              </w:rPr>
            </w:pPr>
            <w:r>
              <w:rPr>
                <w:rFonts w:ascii="仿宋" w:eastAsia="仿宋" w:hAnsi="仿宋" w:cs="仿宋_GB2312" w:hint="eastAsia"/>
                <w:kern w:val="0"/>
                <w:szCs w:val="21"/>
              </w:rPr>
              <w:sym w:font="Wingdings 2" w:char="00A3"/>
            </w:r>
            <w:r>
              <w:rPr>
                <w:rFonts w:ascii="仿宋" w:eastAsia="仿宋" w:hAnsi="仿宋" w:cs="仿宋_GB2312" w:hint="eastAsia"/>
                <w:kern w:val="0"/>
                <w:szCs w:val="21"/>
              </w:rPr>
              <w:t>演示：</w:t>
            </w:r>
          </w:p>
          <w:p w14:paraId="38F10755" w14:textId="77777777" w:rsidR="00182251" w:rsidRDefault="00761ED7">
            <w:pPr>
              <w:rPr>
                <w:rFonts w:ascii="仿宋" w:eastAsia="仿宋" w:hAnsi="仿宋" w:cs="仿宋_GB2312"/>
                <w:kern w:val="0"/>
                <w:szCs w:val="21"/>
              </w:rPr>
            </w:pPr>
            <w:r>
              <w:rPr>
                <w:rFonts w:ascii="仿宋" w:eastAsia="仿宋" w:hAnsi="仿宋" w:cs="仿宋_GB2312" w:hint="eastAsia"/>
                <w:kern w:val="0"/>
                <w:szCs w:val="21"/>
              </w:rPr>
              <w:t>1、演示评审办法：</w:t>
            </w:r>
          </w:p>
          <w:p w14:paraId="11B30CD1" w14:textId="77777777" w:rsidR="00182251" w:rsidRDefault="00761ED7">
            <w:pPr>
              <w:rPr>
                <w:rFonts w:ascii="仿宋" w:eastAsia="仿宋" w:hAnsi="仿宋" w:cs="仿宋_GB2312"/>
                <w:kern w:val="0"/>
                <w:szCs w:val="21"/>
              </w:rPr>
            </w:pPr>
            <w:r>
              <w:rPr>
                <w:rFonts w:ascii="仿宋" w:eastAsia="仿宋" w:hAnsi="仿宋" w:cs="仿宋_GB2312" w:hint="eastAsia"/>
                <w:kern w:val="0"/>
                <w:szCs w:val="21"/>
              </w:rPr>
              <w:t>2、演示评审标准：</w:t>
            </w:r>
          </w:p>
        </w:tc>
      </w:tr>
      <w:tr w:rsidR="00182251" w14:paraId="08926175" w14:textId="77777777">
        <w:trPr>
          <w:trHeight w:val="547"/>
          <w:jc w:val="center"/>
        </w:trPr>
        <w:tc>
          <w:tcPr>
            <w:tcW w:w="1087" w:type="dxa"/>
            <w:tcBorders>
              <w:top w:val="single" w:sz="4" w:space="0" w:color="auto"/>
              <w:left w:val="single" w:sz="4" w:space="0" w:color="auto"/>
              <w:bottom w:val="single" w:sz="4" w:space="0" w:color="auto"/>
              <w:right w:val="single" w:sz="4" w:space="0" w:color="auto"/>
            </w:tcBorders>
            <w:vAlign w:val="center"/>
          </w:tcPr>
          <w:p w14:paraId="0CE976DA" w14:textId="77777777" w:rsidR="00182251" w:rsidRDefault="00761ED7">
            <w:pPr>
              <w:widowControl/>
              <w:jc w:val="center"/>
              <w:rPr>
                <w:rFonts w:ascii="仿宋" w:eastAsia="仿宋" w:hAnsi="仿宋" w:cs="仿宋_GB2312"/>
                <w:kern w:val="0"/>
                <w:szCs w:val="21"/>
              </w:rPr>
            </w:pPr>
            <w:r>
              <w:rPr>
                <w:rFonts w:ascii="仿宋" w:eastAsia="仿宋" w:hAnsi="仿宋" w:cs="仿宋_GB2312" w:hint="eastAsia"/>
                <w:kern w:val="0"/>
                <w:szCs w:val="21"/>
              </w:rPr>
              <w:t>29.2</w:t>
            </w:r>
          </w:p>
        </w:tc>
        <w:tc>
          <w:tcPr>
            <w:tcW w:w="2111" w:type="dxa"/>
            <w:tcBorders>
              <w:top w:val="single" w:sz="4" w:space="0" w:color="auto"/>
              <w:left w:val="single" w:sz="4" w:space="0" w:color="auto"/>
              <w:bottom w:val="single" w:sz="4" w:space="0" w:color="auto"/>
              <w:right w:val="single" w:sz="4" w:space="0" w:color="auto"/>
            </w:tcBorders>
            <w:vAlign w:val="center"/>
          </w:tcPr>
          <w:p w14:paraId="73813B9F" w14:textId="77777777" w:rsidR="00182251" w:rsidRDefault="00761ED7">
            <w:pPr>
              <w:widowControl/>
              <w:jc w:val="center"/>
              <w:rPr>
                <w:rFonts w:ascii="仿宋" w:eastAsia="仿宋" w:hAnsi="仿宋" w:cs="仿宋_GB2312"/>
                <w:szCs w:val="21"/>
              </w:rPr>
            </w:pPr>
            <w:r>
              <w:rPr>
                <w:rFonts w:ascii="仿宋" w:eastAsia="仿宋" w:hAnsi="仿宋" w:cs="仿宋_GB2312" w:hint="eastAsia"/>
                <w:szCs w:val="21"/>
              </w:rPr>
              <w:t>评审办法</w:t>
            </w:r>
          </w:p>
        </w:tc>
        <w:tc>
          <w:tcPr>
            <w:tcW w:w="5995" w:type="dxa"/>
            <w:tcBorders>
              <w:top w:val="single" w:sz="4" w:space="0" w:color="auto"/>
              <w:left w:val="single" w:sz="4" w:space="0" w:color="auto"/>
              <w:bottom w:val="single" w:sz="4" w:space="0" w:color="auto"/>
              <w:right w:val="single" w:sz="4" w:space="0" w:color="auto"/>
            </w:tcBorders>
            <w:vAlign w:val="center"/>
          </w:tcPr>
          <w:p w14:paraId="3FD925F8" w14:textId="77777777" w:rsidR="00182251" w:rsidRDefault="00761ED7">
            <w:pPr>
              <w:widowControl/>
              <w:rPr>
                <w:rFonts w:ascii="仿宋" w:eastAsia="仿宋" w:hAnsi="仿宋" w:cs="仿宋_GB2312"/>
                <w:szCs w:val="21"/>
              </w:rPr>
            </w:pPr>
            <w:r>
              <w:rPr>
                <w:rFonts w:ascii="仿宋" w:eastAsia="仿宋" w:hAnsi="仿宋" w:cs="仿宋_GB2312" w:hint="eastAsia"/>
                <w:szCs w:val="21"/>
              </w:rPr>
              <w:t>综合评分法</w:t>
            </w:r>
          </w:p>
        </w:tc>
      </w:tr>
      <w:tr w:rsidR="00182251" w14:paraId="4EFA12C0" w14:textId="77777777">
        <w:trPr>
          <w:trHeight w:val="606"/>
          <w:jc w:val="center"/>
        </w:trPr>
        <w:tc>
          <w:tcPr>
            <w:tcW w:w="1087" w:type="dxa"/>
            <w:tcBorders>
              <w:top w:val="single" w:sz="4" w:space="0" w:color="auto"/>
              <w:left w:val="single" w:sz="4" w:space="0" w:color="auto"/>
              <w:bottom w:val="single" w:sz="4" w:space="0" w:color="auto"/>
              <w:right w:val="single" w:sz="4" w:space="0" w:color="auto"/>
            </w:tcBorders>
            <w:vAlign w:val="center"/>
          </w:tcPr>
          <w:p w14:paraId="72B1681E" w14:textId="77777777" w:rsidR="00182251" w:rsidRDefault="00761ED7">
            <w:pPr>
              <w:widowControl/>
              <w:jc w:val="center"/>
              <w:rPr>
                <w:rFonts w:ascii="仿宋" w:eastAsia="仿宋" w:hAnsi="仿宋" w:cs="仿宋_GB2312"/>
                <w:kern w:val="0"/>
                <w:szCs w:val="21"/>
              </w:rPr>
            </w:pPr>
            <w:r>
              <w:rPr>
                <w:rFonts w:ascii="仿宋" w:eastAsia="仿宋" w:hAnsi="仿宋" w:cs="仿宋_GB2312" w:hint="eastAsia"/>
                <w:kern w:val="0"/>
                <w:szCs w:val="21"/>
              </w:rPr>
              <w:t>31.2</w:t>
            </w:r>
          </w:p>
        </w:tc>
        <w:tc>
          <w:tcPr>
            <w:tcW w:w="2111" w:type="dxa"/>
            <w:tcBorders>
              <w:top w:val="single" w:sz="4" w:space="0" w:color="auto"/>
              <w:left w:val="single" w:sz="4" w:space="0" w:color="auto"/>
              <w:bottom w:val="single" w:sz="4" w:space="0" w:color="auto"/>
              <w:right w:val="single" w:sz="4" w:space="0" w:color="auto"/>
            </w:tcBorders>
            <w:vAlign w:val="center"/>
          </w:tcPr>
          <w:p w14:paraId="1AF443F5" w14:textId="77777777" w:rsidR="00182251" w:rsidRDefault="00761ED7">
            <w:pPr>
              <w:widowControl/>
              <w:jc w:val="center"/>
              <w:rPr>
                <w:rFonts w:ascii="仿宋" w:eastAsia="仿宋" w:hAnsi="仿宋" w:cs="仿宋_GB2312"/>
                <w:kern w:val="0"/>
                <w:szCs w:val="21"/>
              </w:rPr>
            </w:pPr>
            <w:r>
              <w:rPr>
                <w:rFonts w:ascii="仿宋" w:eastAsia="仿宋" w:hAnsi="仿宋" w:cs="仿宋_GB2312" w:hint="eastAsia"/>
                <w:kern w:val="0"/>
                <w:szCs w:val="21"/>
              </w:rPr>
              <w:t>推荐成交候选供应商的数量</w:t>
            </w:r>
          </w:p>
        </w:tc>
        <w:tc>
          <w:tcPr>
            <w:tcW w:w="5995" w:type="dxa"/>
            <w:tcBorders>
              <w:top w:val="single" w:sz="4" w:space="0" w:color="auto"/>
              <w:left w:val="single" w:sz="4" w:space="0" w:color="auto"/>
              <w:bottom w:val="single" w:sz="4" w:space="0" w:color="auto"/>
              <w:right w:val="single" w:sz="4" w:space="0" w:color="auto"/>
            </w:tcBorders>
            <w:vAlign w:val="center"/>
          </w:tcPr>
          <w:p w14:paraId="27DFC7A0" w14:textId="77777777" w:rsidR="00182251" w:rsidRDefault="00761ED7">
            <w:pPr>
              <w:widowControl/>
              <w:rPr>
                <w:rFonts w:ascii="仿宋" w:eastAsia="仿宋" w:hAnsi="仿宋" w:cs="仿宋_GB2312"/>
                <w:kern w:val="0"/>
                <w:szCs w:val="21"/>
              </w:rPr>
            </w:pPr>
            <w:r>
              <w:rPr>
                <w:rFonts w:ascii="仿宋" w:eastAsia="仿宋" w:hAnsi="仿宋" w:cs="仿宋_GB2312" w:hint="eastAsia"/>
                <w:kern w:val="0"/>
                <w:szCs w:val="21"/>
                <w:u w:val="single"/>
              </w:rPr>
              <w:t>3名</w:t>
            </w:r>
          </w:p>
        </w:tc>
      </w:tr>
      <w:tr w:rsidR="00182251" w14:paraId="27856531" w14:textId="77777777">
        <w:trPr>
          <w:trHeight w:val="606"/>
          <w:jc w:val="center"/>
        </w:trPr>
        <w:tc>
          <w:tcPr>
            <w:tcW w:w="1087" w:type="dxa"/>
            <w:tcBorders>
              <w:top w:val="single" w:sz="4" w:space="0" w:color="auto"/>
              <w:left w:val="single" w:sz="4" w:space="0" w:color="auto"/>
              <w:bottom w:val="single" w:sz="4" w:space="0" w:color="auto"/>
              <w:right w:val="single" w:sz="4" w:space="0" w:color="auto"/>
            </w:tcBorders>
            <w:vAlign w:val="center"/>
          </w:tcPr>
          <w:p w14:paraId="6AAE307B" w14:textId="77777777" w:rsidR="00182251" w:rsidRDefault="00761ED7">
            <w:pPr>
              <w:widowControl/>
              <w:jc w:val="center"/>
              <w:rPr>
                <w:rFonts w:ascii="仿宋" w:eastAsia="仿宋" w:hAnsi="仿宋" w:cs="仿宋_GB2312"/>
                <w:kern w:val="0"/>
                <w:szCs w:val="21"/>
              </w:rPr>
            </w:pPr>
            <w:r>
              <w:rPr>
                <w:rFonts w:ascii="仿宋" w:eastAsia="仿宋" w:hAnsi="仿宋" w:cs="仿宋_GB2312" w:hint="eastAsia"/>
                <w:kern w:val="0"/>
                <w:szCs w:val="21"/>
              </w:rPr>
              <w:t>33</w:t>
            </w:r>
          </w:p>
        </w:tc>
        <w:tc>
          <w:tcPr>
            <w:tcW w:w="2111" w:type="dxa"/>
            <w:tcBorders>
              <w:top w:val="single" w:sz="4" w:space="0" w:color="auto"/>
              <w:left w:val="single" w:sz="4" w:space="0" w:color="auto"/>
              <w:bottom w:val="single" w:sz="4" w:space="0" w:color="auto"/>
              <w:right w:val="single" w:sz="4" w:space="0" w:color="auto"/>
            </w:tcBorders>
            <w:vAlign w:val="center"/>
          </w:tcPr>
          <w:p w14:paraId="3786CBA1" w14:textId="77777777" w:rsidR="00182251" w:rsidRDefault="00761ED7">
            <w:pPr>
              <w:widowControl/>
              <w:jc w:val="center"/>
              <w:rPr>
                <w:rFonts w:ascii="仿宋" w:eastAsia="仿宋" w:hAnsi="仿宋" w:cs="仿宋_GB2312"/>
                <w:kern w:val="0"/>
                <w:szCs w:val="21"/>
              </w:rPr>
            </w:pPr>
            <w:r>
              <w:rPr>
                <w:rFonts w:ascii="仿宋" w:eastAsia="仿宋" w:hAnsi="仿宋" w:cs="仿宋_GB2312" w:hint="eastAsia"/>
                <w:kern w:val="0"/>
                <w:szCs w:val="21"/>
              </w:rPr>
              <w:t>确定成交供应商的方式</w:t>
            </w:r>
          </w:p>
        </w:tc>
        <w:tc>
          <w:tcPr>
            <w:tcW w:w="5995" w:type="dxa"/>
            <w:tcBorders>
              <w:top w:val="single" w:sz="4" w:space="0" w:color="auto"/>
              <w:left w:val="single" w:sz="4" w:space="0" w:color="auto"/>
              <w:bottom w:val="single" w:sz="4" w:space="0" w:color="auto"/>
              <w:right w:val="single" w:sz="4" w:space="0" w:color="auto"/>
            </w:tcBorders>
            <w:vAlign w:val="center"/>
          </w:tcPr>
          <w:p w14:paraId="493EBD60" w14:textId="77777777" w:rsidR="00182251" w:rsidRDefault="00761ED7">
            <w:pPr>
              <w:widowControl/>
              <w:rPr>
                <w:rFonts w:ascii="仿宋" w:eastAsia="仿宋" w:hAnsi="仿宋" w:cs="仿宋_GB2312"/>
                <w:kern w:val="0"/>
                <w:szCs w:val="21"/>
              </w:rPr>
            </w:pPr>
            <w:r>
              <w:rPr>
                <w:rFonts w:ascii="仿宋" w:eastAsia="仿宋" w:hAnsi="仿宋" w:cs="仿宋_GB2312" w:hint="eastAsia"/>
                <w:kern w:val="0"/>
                <w:szCs w:val="21"/>
              </w:rPr>
              <w:t>成交供应商数量：</w:t>
            </w:r>
            <w:r>
              <w:rPr>
                <w:rFonts w:ascii="仿宋" w:eastAsia="仿宋" w:hAnsi="仿宋" w:cs="仿宋_GB2312" w:hint="eastAsia"/>
                <w:kern w:val="0"/>
                <w:szCs w:val="21"/>
                <w:u w:val="single"/>
              </w:rPr>
              <w:t>1名</w:t>
            </w:r>
          </w:p>
          <w:p w14:paraId="06F3D635" w14:textId="77777777" w:rsidR="00182251" w:rsidRDefault="00761ED7">
            <w:pPr>
              <w:widowControl/>
              <w:rPr>
                <w:rFonts w:ascii="仿宋" w:eastAsia="仿宋" w:hAnsi="仿宋" w:cs="仿宋_GB2312"/>
                <w:kern w:val="0"/>
                <w:szCs w:val="21"/>
                <w:u w:val="single"/>
              </w:rPr>
            </w:pPr>
            <w:r>
              <w:rPr>
                <w:rFonts w:ascii="仿宋" w:eastAsia="仿宋" w:hAnsi="仿宋" w:cs="仿宋_GB2312" w:hint="eastAsia"/>
              </w:rPr>
              <w:t>■</w:t>
            </w:r>
            <w:r>
              <w:rPr>
                <w:rFonts w:ascii="仿宋" w:eastAsia="仿宋" w:hAnsi="仿宋" w:cs="仿宋_GB2312" w:hint="eastAsia"/>
                <w:kern w:val="0"/>
                <w:szCs w:val="21"/>
              </w:rPr>
              <w:t>采购人委托磋商小组直接确定成交供应商</w:t>
            </w:r>
          </w:p>
          <w:p w14:paraId="536D69EC" w14:textId="77777777" w:rsidR="00182251" w:rsidRDefault="00761ED7">
            <w:pPr>
              <w:widowControl/>
              <w:rPr>
                <w:rFonts w:ascii="仿宋" w:eastAsia="仿宋" w:hAnsi="仿宋" w:cs="仿宋_GB2312"/>
                <w:kern w:val="0"/>
                <w:szCs w:val="21"/>
                <w:u w:val="single"/>
              </w:rPr>
            </w:pPr>
            <w:r>
              <w:rPr>
                <w:rFonts w:ascii="仿宋" w:eastAsia="仿宋" w:hAnsi="仿宋" w:cs="仿宋_GB2312" w:hint="eastAsia"/>
                <w:kern w:val="0"/>
                <w:szCs w:val="21"/>
              </w:rPr>
              <w:sym w:font="Wingdings 2" w:char="00A3"/>
            </w:r>
            <w:r>
              <w:rPr>
                <w:rFonts w:ascii="仿宋" w:eastAsia="仿宋" w:hAnsi="仿宋" w:cs="仿宋_GB2312" w:hint="eastAsia"/>
                <w:kern w:val="0"/>
                <w:szCs w:val="21"/>
              </w:rPr>
              <w:t>采购人确定成交供应商</w:t>
            </w:r>
          </w:p>
        </w:tc>
      </w:tr>
      <w:tr w:rsidR="00182251" w14:paraId="11E4A9D1" w14:textId="77777777">
        <w:trPr>
          <w:trHeight w:val="606"/>
          <w:jc w:val="center"/>
        </w:trPr>
        <w:tc>
          <w:tcPr>
            <w:tcW w:w="1087" w:type="dxa"/>
            <w:tcBorders>
              <w:top w:val="single" w:sz="4" w:space="0" w:color="auto"/>
              <w:left w:val="single" w:sz="4" w:space="0" w:color="auto"/>
              <w:bottom w:val="single" w:sz="4" w:space="0" w:color="auto"/>
              <w:right w:val="single" w:sz="4" w:space="0" w:color="auto"/>
            </w:tcBorders>
            <w:vAlign w:val="center"/>
          </w:tcPr>
          <w:p w14:paraId="4387D634" w14:textId="77777777" w:rsidR="00182251" w:rsidRDefault="00761ED7">
            <w:pPr>
              <w:widowControl/>
              <w:jc w:val="center"/>
              <w:rPr>
                <w:rFonts w:ascii="仿宋" w:eastAsia="仿宋" w:hAnsi="仿宋" w:cs="仿宋_GB2312"/>
                <w:kern w:val="0"/>
                <w:szCs w:val="21"/>
              </w:rPr>
            </w:pPr>
            <w:r>
              <w:rPr>
                <w:rFonts w:ascii="仿宋" w:eastAsia="仿宋" w:hAnsi="仿宋" w:cs="仿宋_GB2312" w:hint="eastAsia"/>
                <w:kern w:val="0"/>
                <w:szCs w:val="21"/>
              </w:rPr>
              <w:t>37.1</w:t>
            </w:r>
          </w:p>
        </w:tc>
        <w:tc>
          <w:tcPr>
            <w:tcW w:w="2111" w:type="dxa"/>
            <w:tcBorders>
              <w:top w:val="single" w:sz="4" w:space="0" w:color="auto"/>
              <w:left w:val="single" w:sz="4" w:space="0" w:color="auto"/>
              <w:bottom w:val="single" w:sz="4" w:space="0" w:color="auto"/>
              <w:right w:val="single" w:sz="4" w:space="0" w:color="auto"/>
            </w:tcBorders>
            <w:vAlign w:val="center"/>
          </w:tcPr>
          <w:p w14:paraId="4D3154B8" w14:textId="77777777" w:rsidR="00182251" w:rsidRDefault="00761ED7">
            <w:pPr>
              <w:shd w:val="clear" w:color="auto" w:fill="FFFFFF"/>
              <w:jc w:val="center"/>
              <w:rPr>
                <w:rFonts w:ascii="仿宋" w:eastAsia="仿宋" w:hAnsi="仿宋" w:cs="仿宋_GB2312"/>
                <w:kern w:val="0"/>
                <w:szCs w:val="21"/>
              </w:rPr>
            </w:pPr>
            <w:r>
              <w:rPr>
                <w:rFonts w:ascii="仿宋" w:eastAsia="仿宋" w:hAnsi="仿宋" w:cs="仿宋_GB2312" w:hint="eastAsia"/>
                <w:szCs w:val="21"/>
              </w:rPr>
              <w:t>履约保证金</w:t>
            </w:r>
          </w:p>
        </w:tc>
        <w:tc>
          <w:tcPr>
            <w:tcW w:w="5995" w:type="dxa"/>
            <w:tcBorders>
              <w:top w:val="single" w:sz="4" w:space="0" w:color="auto"/>
              <w:left w:val="single" w:sz="4" w:space="0" w:color="auto"/>
              <w:bottom w:val="single" w:sz="4" w:space="0" w:color="auto"/>
              <w:right w:val="single" w:sz="4" w:space="0" w:color="auto"/>
            </w:tcBorders>
            <w:vAlign w:val="center"/>
          </w:tcPr>
          <w:p w14:paraId="788BE9C9" w14:textId="77777777" w:rsidR="00182251" w:rsidRDefault="00761ED7">
            <w:pPr>
              <w:shd w:val="clear" w:color="auto" w:fill="FFFFFF"/>
              <w:jc w:val="left"/>
              <w:rPr>
                <w:rFonts w:ascii="仿宋" w:eastAsia="仿宋" w:hAnsi="仿宋" w:cs="仿宋_GB2312"/>
                <w:szCs w:val="21"/>
              </w:rPr>
            </w:pPr>
            <w:r>
              <w:rPr>
                <w:rFonts w:ascii="仿宋" w:eastAsia="仿宋" w:hAnsi="仿宋" w:cs="仿宋_GB2312" w:hint="eastAsia"/>
              </w:rPr>
              <w:t>■</w:t>
            </w:r>
            <w:r>
              <w:rPr>
                <w:rFonts w:ascii="仿宋" w:eastAsia="仿宋" w:hAnsi="仿宋" w:cs="仿宋_GB2312" w:hint="eastAsia"/>
                <w:szCs w:val="21"/>
              </w:rPr>
              <w:t>本项目不收取履约保证金</w:t>
            </w:r>
          </w:p>
          <w:p w14:paraId="2A94C725" w14:textId="77777777" w:rsidR="00182251" w:rsidRDefault="00761ED7">
            <w:pPr>
              <w:shd w:val="clear" w:color="auto" w:fill="FFFFFF"/>
              <w:jc w:val="left"/>
              <w:rPr>
                <w:rFonts w:ascii="仿宋" w:eastAsia="仿宋" w:hAnsi="仿宋" w:cs="仿宋_GB2312"/>
                <w:szCs w:val="21"/>
              </w:rPr>
            </w:pPr>
            <w:r>
              <w:rPr>
                <w:rFonts w:ascii="仿宋" w:eastAsia="仿宋" w:hAnsi="仿宋" w:cs="仿宋_GB2312" w:hint="eastAsia"/>
                <w:kern w:val="0"/>
                <w:szCs w:val="21"/>
              </w:rPr>
              <w:sym w:font="Wingdings 2" w:char="00A3"/>
            </w:r>
            <w:r>
              <w:rPr>
                <w:rFonts w:ascii="仿宋" w:eastAsia="仿宋" w:hAnsi="仿宋" w:cs="仿宋_GB2312" w:hint="eastAsia"/>
                <w:szCs w:val="21"/>
              </w:rPr>
              <w:t>本项目收取履约保证金</w:t>
            </w:r>
          </w:p>
          <w:p w14:paraId="28A8AB7D" w14:textId="77777777" w:rsidR="00182251" w:rsidRDefault="00761ED7">
            <w:pPr>
              <w:shd w:val="clear" w:color="auto" w:fill="FFFFFF"/>
              <w:ind w:firstLineChars="100" w:firstLine="210"/>
              <w:jc w:val="left"/>
              <w:rPr>
                <w:rFonts w:ascii="仿宋" w:eastAsia="仿宋" w:hAnsi="仿宋" w:cs="仿宋_GB2312"/>
                <w:szCs w:val="21"/>
              </w:rPr>
            </w:pPr>
            <w:r>
              <w:rPr>
                <w:rFonts w:ascii="仿宋" w:eastAsia="仿宋" w:hAnsi="仿宋" w:cs="仿宋_GB2312" w:hint="eastAsia"/>
                <w:szCs w:val="21"/>
              </w:rPr>
              <w:t xml:space="preserve">履约保证金金额： </w:t>
            </w:r>
          </w:p>
          <w:p w14:paraId="69C7941A" w14:textId="77777777" w:rsidR="00182251" w:rsidRDefault="00761ED7">
            <w:pPr>
              <w:shd w:val="clear" w:color="auto" w:fill="FFFFFF"/>
              <w:ind w:firstLineChars="100" w:firstLine="210"/>
              <w:jc w:val="left"/>
              <w:rPr>
                <w:rFonts w:ascii="仿宋" w:eastAsia="仿宋" w:hAnsi="仿宋" w:cs="仿宋_GB2312"/>
                <w:szCs w:val="21"/>
              </w:rPr>
            </w:pPr>
            <w:r>
              <w:rPr>
                <w:rFonts w:ascii="仿宋" w:eastAsia="仿宋" w:hAnsi="仿宋" w:cs="仿宋_GB2312" w:hint="eastAsia"/>
                <w:szCs w:val="21"/>
              </w:rPr>
              <w:t>履约保证金递交时：</w:t>
            </w:r>
          </w:p>
          <w:p w14:paraId="2889A468" w14:textId="77777777" w:rsidR="00182251" w:rsidRDefault="00761ED7">
            <w:pPr>
              <w:shd w:val="clear" w:color="auto" w:fill="FFFFFF"/>
              <w:ind w:firstLineChars="100" w:firstLine="210"/>
              <w:jc w:val="left"/>
              <w:rPr>
                <w:rFonts w:ascii="仿宋" w:eastAsia="仿宋" w:hAnsi="仿宋" w:cs="仿宋_GB2312"/>
                <w:szCs w:val="21"/>
              </w:rPr>
            </w:pPr>
            <w:r>
              <w:rPr>
                <w:rFonts w:ascii="仿宋" w:eastAsia="仿宋" w:hAnsi="仿宋" w:cs="仿宋_GB2312" w:hint="eastAsia"/>
                <w:szCs w:val="21"/>
              </w:rPr>
              <w:t>履约保证金递交方式：□保函   □支票  □电汇</w:t>
            </w:r>
          </w:p>
          <w:p w14:paraId="4374E008" w14:textId="77777777" w:rsidR="00182251" w:rsidRDefault="00761ED7">
            <w:pPr>
              <w:shd w:val="clear" w:color="auto" w:fill="FFFFFF"/>
              <w:ind w:firstLineChars="200" w:firstLine="420"/>
              <w:jc w:val="left"/>
              <w:rPr>
                <w:rFonts w:ascii="仿宋" w:eastAsia="仿宋" w:hAnsi="仿宋" w:cs="仿宋_GB2312"/>
                <w:szCs w:val="21"/>
              </w:rPr>
            </w:pPr>
            <w:r>
              <w:rPr>
                <w:rFonts w:ascii="仿宋" w:eastAsia="仿宋" w:hAnsi="仿宋" w:cs="仿宋_GB2312" w:hint="eastAsia"/>
                <w:szCs w:val="21"/>
              </w:rPr>
              <w:t>账户信息：</w:t>
            </w:r>
          </w:p>
          <w:p w14:paraId="75C359DC" w14:textId="77777777" w:rsidR="00182251" w:rsidRDefault="00761ED7">
            <w:pPr>
              <w:rPr>
                <w:rFonts w:ascii="仿宋" w:eastAsia="仿宋" w:hAnsi="仿宋" w:cs="仿宋_GB2312"/>
                <w:szCs w:val="21"/>
              </w:rPr>
            </w:pPr>
            <w:r>
              <w:rPr>
                <w:rFonts w:ascii="仿宋" w:eastAsia="仿宋" w:hAnsi="仿宋" w:cs="仿宋_GB2312" w:hint="eastAsia"/>
                <w:szCs w:val="21"/>
              </w:rPr>
              <w:t xml:space="preserve">    开 户 名：</w:t>
            </w:r>
          </w:p>
          <w:p w14:paraId="625B4DA6" w14:textId="77777777" w:rsidR="00182251" w:rsidRDefault="00761ED7">
            <w:pPr>
              <w:rPr>
                <w:rFonts w:ascii="仿宋" w:eastAsia="仿宋" w:hAnsi="仿宋" w:cs="仿宋_GB2312"/>
                <w:szCs w:val="21"/>
              </w:rPr>
            </w:pPr>
            <w:r>
              <w:rPr>
                <w:rFonts w:ascii="仿宋" w:eastAsia="仿宋" w:hAnsi="仿宋" w:cs="仿宋_GB2312" w:hint="eastAsia"/>
                <w:szCs w:val="21"/>
              </w:rPr>
              <w:t xml:space="preserve">    开 户 行：</w:t>
            </w:r>
          </w:p>
          <w:p w14:paraId="63BEB58A" w14:textId="77777777" w:rsidR="00182251" w:rsidRDefault="00761ED7">
            <w:pPr>
              <w:ind w:firstLineChars="200" w:firstLine="420"/>
              <w:rPr>
                <w:rFonts w:ascii="仿宋" w:eastAsia="仿宋" w:hAnsi="仿宋" w:cs="仿宋_GB2312"/>
                <w:szCs w:val="21"/>
              </w:rPr>
            </w:pPr>
            <w:proofErr w:type="gramStart"/>
            <w:r>
              <w:rPr>
                <w:rFonts w:ascii="仿宋" w:eastAsia="仿宋" w:hAnsi="仿宋" w:cs="仿宋_GB2312" w:hint="eastAsia"/>
                <w:szCs w:val="21"/>
              </w:rPr>
              <w:t>账</w:t>
            </w:r>
            <w:proofErr w:type="gramEnd"/>
            <w:r>
              <w:rPr>
                <w:rFonts w:ascii="仿宋" w:eastAsia="仿宋" w:hAnsi="仿宋" w:cs="仿宋_GB2312" w:hint="eastAsia"/>
                <w:szCs w:val="21"/>
              </w:rPr>
              <w:t xml:space="preserve">    号：</w:t>
            </w:r>
          </w:p>
          <w:p w14:paraId="26475FFA" w14:textId="77777777" w:rsidR="00182251" w:rsidRDefault="00761ED7">
            <w:pPr>
              <w:shd w:val="clear" w:color="auto" w:fill="FFFFFF"/>
              <w:ind w:firstLineChars="100" w:firstLine="210"/>
              <w:jc w:val="left"/>
              <w:rPr>
                <w:rFonts w:ascii="仿宋" w:eastAsia="仿宋" w:hAnsi="仿宋" w:cs="仿宋_GB2312"/>
                <w:szCs w:val="21"/>
              </w:rPr>
            </w:pPr>
            <w:r>
              <w:rPr>
                <w:rFonts w:ascii="仿宋" w:eastAsia="仿宋" w:hAnsi="仿宋" w:cs="仿宋_GB2312" w:hint="eastAsia"/>
                <w:szCs w:val="21"/>
              </w:rPr>
              <w:t>履约保证金退还时间及规定：</w:t>
            </w:r>
          </w:p>
          <w:p w14:paraId="1B39C26E" w14:textId="77777777" w:rsidR="00182251" w:rsidRDefault="00761ED7">
            <w:pPr>
              <w:shd w:val="clear" w:color="auto" w:fill="FFFFFF"/>
              <w:jc w:val="left"/>
              <w:rPr>
                <w:rFonts w:ascii="仿宋" w:eastAsia="仿宋" w:hAnsi="仿宋" w:cs="仿宋_GB2312"/>
                <w:kern w:val="0"/>
                <w:szCs w:val="21"/>
              </w:rPr>
            </w:pPr>
            <w:r>
              <w:rPr>
                <w:rFonts w:ascii="仿宋" w:eastAsia="仿宋" w:hAnsi="仿宋" w:cs="仿宋_GB2312" w:hint="eastAsia"/>
                <w:b/>
                <w:bCs/>
                <w:szCs w:val="21"/>
              </w:rPr>
              <w:t>（注：财政部</w:t>
            </w:r>
            <w:proofErr w:type="gramStart"/>
            <w:r>
              <w:rPr>
                <w:rFonts w:ascii="仿宋" w:eastAsia="仿宋" w:hAnsi="仿宋" w:cs="仿宋_GB2312" w:hint="eastAsia"/>
                <w:b/>
                <w:bCs/>
                <w:szCs w:val="21"/>
              </w:rPr>
              <w:t>门鼓励</w:t>
            </w:r>
            <w:proofErr w:type="gramEnd"/>
            <w:r>
              <w:rPr>
                <w:rFonts w:ascii="仿宋" w:eastAsia="仿宋" w:hAnsi="仿宋" w:cs="仿宋_GB2312" w:hint="eastAsia"/>
                <w:b/>
                <w:bCs/>
                <w:szCs w:val="21"/>
              </w:rPr>
              <w:t>采用保函的方式递交履约保证金，具体办理流程参阅辽宁政府采购网）</w:t>
            </w:r>
          </w:p>
        </w:tc>
      </w:tr>
      <w:tr w:rsidR="00182251" w14:paraId="475A256A" w14:textId="77777777">
        <w:trPr>
          <w:trHeight w:val="606"/>
          <w:jc w:val="center"/>
        </w:trPr>
        <w:tc>
          <w:tcPr>
            <w:tcW w:w="1087" w:type="dxa"/>
            <w:tcBorders>
              <w:top w:val="nil"/>
              <w:left w:val="single" w:sz="8" w:space="0" w:color="auto"/>
              <w:bottom w:val="single" w:sz="8" w:space="0" w:color="auto"/>
              <w:right w:val="single" w:sz="4" w:space="0" w:color="auto"/>
            </w:tcBorders>
            <w:vAlign w:val="center"/>
          </w:tcPr>
          <w:p w14:paraId="0C535EB7" w14:textId="77777777" w:rsidR="00182251" w:rsidRDefault="00761ED7">
            <w:pPr>
              <w:widowControl/>
              <w:jc w:val="center"/>
              <w:rPr>
                <w:rFonts w:ascii="仿宋" w:eastAsia="仿宋" w:hAnsi="仿宋" w:cs="仿宋_GB2312"/>
                <w:kern w:val="0"/>
                <w:szCs w:val="21"/>
              </w:rPr>
            </w:pPr>
            <w:r>
              <w:rPr>
                <w:rFonts w:ascii="仿宋" w:eastAsia="仿宋" w:hAnsi="仿宋" w:cs="仿宋_GB2312" w:hint="eastAsia"/>
                <w:kern w:val="0"/>
                <w:szCs w:val="21"/>
              </w:rPr>
              <w:t>38</w:t>
            </w:r>
          </w:p>
        </w:tc>
        <w:tc>
          <w:tcPr>
            <w:tcW w:w="2111" w:type="dxa"/>
            <w:tcBorders>
              <w:top w:val="nil"/>
              <w:left w:val="single" w:sz="4" w:space="0" w:color="auto"/>
              <w:bottom w:val="single" w:sz="8" w:space="0" w:color="auto"/>
              <w:right w:val="single" w:sz="8" w:space="0" w:color="auto"/>
            </w:tcBorders>
            <w:vAlign w:val="center"/>
          </w:tcPr>
          <w:p w14:paraId="75655743" w14:textId="77777777" w:rsidR="00182251" w:rsidRDefault="00761ED7">
            <w:pPr>
              <w:widowControl/>
              <w:jc w:val="center"/>
              <w:rPr>
                <w:rFonts w:ascii="仿宋" w:eastAsia="仿宋" w:hAnsi="仿宋" w:cs="仿宋_GB2312"/>
                <w:kern w:val="0"/>
                <w:szCs w:val="21"/>
              </w:rPr>
            </w:pPr>
            <w:r>
              <w:rPr>
                <w:rFonts w:ascii="仿宋" w:eastAsia="仿宋" w:hAnsi="仿宋" w:cs="仿宋_GB2312" w:hint="eastAsia"/>
                <w:kern w:val="0"/>
                <w:szCs w:val="21"/>
              </w:rPr>
              <w:t>采购代理服务费</w:t>
            </w:r>
          </w:p>
        </w:tc>
        <w:tc>
          <w:tcPr>
            <w:tcW w:w="5995" w:type="dxa"/>
            <w:tcBorders>
              <w:top w:val="nil"/>
              <w:left w:val="nil"/>
              <w:bottom w:val="single" w:sz="8" w:space="0" w:color="auto"/>
              <w:right w:val="single" w:sz="8" w:space="0" w:color="auto"/>
            </w:tcBorders>
            <w:vAlign w:val="center"/>
          </w:tcPr>
          <w:p w14:paraId="4BD19BCD" w14:textId="77777777" w:rsidR="00182251" w:rsidRDefault="00761ED7">
            <w:pPr>
              <w:shd w:val="clear" w:color="auto" w:fill="FFFFFF"/>
              <w:jc w:val="left"/>
              <w:rPr>
                <w:rFonts w:ascii="仿宋" w:eastAsia="仿宋" w:hAnsi="仿宋" w:cs="仿宋_GB2312"/>
                <w:szCs w:val="21"/>
              </w:rPr>
            </w:pPr>
            <w:r>
              <w:rPr>
                <w:rFonts w:ascii="仿宋" w:eastAsia="仿宋" w:hAnsi="仿宋" w:cs="仿宋_GB2312" w:hint="eastAsia"/>
                <w:szCs w:val="21"/>
              </w:rPr>
              <w:sym w:font="Wingdings 2" w:char="00A3"/>
            </w:r>
            <w:r>
              <w:rPr>
                <w:rFonts w:ascii="仿宋" w:eastAsia="仿宋" w:hAnsi="仿宋" w:cs="仿宋_GB2312" w:hint="eastAsia"/>
                <w:szCs w:val="21"/>
              </w:rPr>
              <w:t>本项目不收取</w:t>
            </w:r>
            <w:r>
              <w:rPr>
                <w:rFonts w:ascii="仿宋" w:eastAsia="仿宋" w:hAnsi="仿宋" w:cs="仿宋_GB2312" w:hint="eastAsia"/>
                <w:kern w:val="0"/>
                <w:szCs w:val="21"/>
              </w:rPr>
              <w:t>采购代理服务费</w:t>
            </w:r>
          </w:p>
          <w:p w14:paraId="4352E80E" w14:textId="77777777" w:rsidR="00182251" w:rsidRDefault="00761ED7">
            <w:pPr>
              <w:shd w:val="clear" w:color="auto" w:fill="FFFFFF"/>
              <w:jc w:val="left"/>
              <w:rPr>
                <w:rFonts w:ascii="仿宋" w:eastAsia="仿宋" w:hAnsi="仿宋" w:cs="仿宋_GB2312"/>
                <w:szCs w:val="21"/>
              </w:rPr>
            </w:pPr>
            <w:r>
              <w:rPr>
                <w:rFonts w:ascii="仿宋" w:eastAsia="仿宋" w:hAnsi="仿宋" w:cs="仿宋_GB2312" w:hint="eastAsia"/>
              </w:rPr>
              <w:t>■</w:t>
            </w:r>
            <w:r>
              <w:rPr>
                <w:rFonts w:ascii="仿宋" w:eastAsia="仿宋" w:hAnsi="仿宋" w:cs="仿宋_GB2312" w:hint="eastAsia"/>
                <w:szCs w:val="21"/>
              </w:rPr>
              <w:t>本项目收取</w:t>
            </w:r>
            <w:r>
              <w:rPr>
                <w:rFonts w:ascii="仿宋" w:eastAsia="仿宋" w:hAnsi="仿宋" w:cs="仿宋_GB2312" w:hint="eastAsia"/>
                <w:kern w:val="0"/>
                <w:szCs w:val="21"/>
              </w:rPr>
              <w:t>采购代理服务费</w:t>
            </w:r>
          </w:p>
          <w:p w14:paraId="5E9D4018" w14:textId="77777777" w:rsidR="00182251" w:rsidRDefault="00761ED7">
            <w:pPr>
              <w:widowControl/>
              <w:ind w:firstLineChars="100" w:firstLine="210"/>
              <w:rPr>
                <w:rFonts w:ascii="仿宋" w:eastAsia="仿宋" w:hAnsi="仿宋" w:cs="仿宋_GB2312"/>
                <w:kern w:val="0"/>
                <w:szCs w:val="21"/>
              </w:rPr>
            </w:pPr>
            <w:r>
              <w:rPr>
                <w:rFonts w:ascii="仿宋" w:eastAsia="仿宋" w:hAnsi="仿宋" w:cs="仿宋_GB2312" w:hint="eastAsia"/>
                <w:kern w:val="0"/>
                <w:szCs w:val="21"/>
              </w:rPr>
              <w:t>本项目采购代理服务费由</w:t>
            </w:r>
            <w:r>
              <w:rPr>
                <w:rFonts w:ascii="仿宋" w:eastAsia="仿宋" w:hAnsi="仿宋" w:cs="仿宋_GB2312" w:hint="eastAsia"/>
                <w:kern w:val="0"/>
                <w:szCs w:val="21"/>
                <w:u w:val="single"/>
              </w:rPr>
              <w:t xml:space="preserve"> 成交供应商 </w:t>
            </w:r>
            <w:r>
              <w:rPr>
                <w:rFonts w:ascii="仿宋" w:eastAsia="仿宋" w:hAnsi="仿宋" w:cs="仿宋_GB2312" w:hint="eastAsia"/>
                <w:kern w:val="0"/>
                <w:szCs w:val="21"/>
              </w:rPr>
              <w:t>向采购代理机构予以支付。</w:t>
            </w:r>
          </w:p>
          <w:p w14:paraId="51B0BED8" w14:textId="77777777" w:rsidR="00182251" w:rsidRDefault="00761ED7">
            <w:pPr>
              <w:widowControl/>
              <w:ind w:firstLineChars="100" w:firstLine="210"/>
              <w:rPr>
                <w:rFonts w:ascii="仿宋" w:eastAsia="仿宋" w:hAnsi="仿宋" w:cs="仿宋_GB2312"/>
                <w:kern w:val="0"/>
                <w:szCs w:val="21"/>
              </w:rPr>
            </w:pPr>
            <w:r>
              <w:rPr>
                <w:rFonts w:ascii="仿宋" w:eastAsia="仿宋" w:hAnsi="仿宋" w:cs="仿宋_GB2312" w:hint="eastAsia"/>
                <w:kern w:val="0"/>
                <w:szCs w:val="21"/>
              </w:rPr>
              <w:t>支付标准：</w:t>
            </w:r>
            <w:r>
              <w:rPr>
                <w:rFonts w:ascii="仿宋" w:eastAsia="仿宋" w:hAnsi="仿宋" w:cs="仿宋_GB2312" w:hint="eastAsia"/>
                <w:kern w:val="0"/>
                <w:szCs w:val="21"/>
                <w:u w:val="single"/>
              </w:rPr>
              <w:t>参照国家发展计划委员会《计价格[2002]1980号》、发改办价格[2003]857号文件收取中标服务费</w:t>
            </w:r>
            <w:r w:rsidR="000668A8">
              <w:rPr>
                <w:rFonts w:ascii="仿宋" w:eastAsia="仿宋" w:hAnsi="仿宋" w:cs="仿宋_GB2312" w:hint="eastAsia"/>
                <w:kern w:val="0"/>
                <w:szCs w:val="21"/>
                <w:u w:val="single"/>
              </w:rPr>
              <w:t>，不足5000元按5000元收取</w:t>
            </w:r>
            <w:r>
              <w:rPr>
                <w:rFonts w:ascii="仿宋" w:eastAsia="仿宋" w:hAnsi="仿宋" w:cs="仿宋_GB2312" w:hint="eastAsia"/>
                <w:kern w:val="0"/>
                <w:szCs w:val="21"/>
                <w:u w:val="single"/>
              </w:rPr>
              <w:t xml:space="preserve">。 </w:t>
            </w:r>
          </w:p>
          <w:p w14:paraId="0496546A" w14:textId="77777777" w:rsidR="00182251" w:rsidRDefault="00761ED7">
            <w:pPr>
              <w:widowControl/>
              <w:ind w:firstLineChars="100" w:firstLine="210"/>
              <w:rPr>
                <w:rFonts w:ascii="仿宋" w:eastAsia="仿宋" w:hAnsi="仿宋" w:cs="仿宋_GB2312"/>
                <w:kern w:val="0"/>
                <w:szCs w:val="21"/>
              </w:rPr>
            </w:pPr>
            <w:r>
              <w:rPr>
                <w:rFonts w:ascii="仿宋" w:eastAsia="仿宋" w:hAnsi="仿宋" w:cs="仿宋_GB2312" w:hint="eastAsia"/>
                <w:kern w:val="0"/>
                <w:szCs w:val="21"/>
              </w:rPr>
              <w:t>支付形式：</w:t>
            </w:r>
            <w:r>
              <w:rPr>
                <w:rFonts w:ascii="仿宋" w:eastAsia="仿宋" w:hAnsi="仿宋" w:cs="仿宋_GB2312" w:hint="eastAsia"/>
                <w:kern w:val="0"/>
                <w:szCs w:val="21"/>
                <w:u w:val="single"/>
              </w:rPr>
              <w:t xml:space="preserve">  现金或电汇  </w:t>
            </w:r>
          </w:p>
          <w:p w14:paraId="16312839" w14:textId="0D28F00E" w:rsidR="00182251" w:rsidRDefault="00761ED7">
            <w:pPr>
              <w:widowControl/>
              <w:ind w:firstLineChars="100" w:firstLine="210"/>
              <w:rPr>
                <w:rFonts w:ascii="仿宋" w:eastAsia="仿宋" w:hAnsi="仿宋" w:cs="仿宋_GB2312"/>
                <w:kern w:val="0"/>
                <w:szCs w:val="21"/>
                <w:u w:val="single"/>
              </w:rPr>
            </w:pPr>
            <w:r>
              <w:rPr>
                <w:rFonts w:ascii="仿宋" w:eastAsia="仿宋" w:hAnsi="仿宋" w:cs="仿宋_GB2312" w:hint="eastAsia"/>
                <w:kern w:val="0"/>
                <w:szCs w:val="21"/>
              </w:rPr>
              <w:t>支付时间：</w:t>
            </w:r>
            <w:r>
              <w:rPr>
                <w:rFonts w:ascii="仿宋" w:eastAsia="仿宋" w:hAnsi="仿宋" w:cs="仿宋_GB2312" w:hint="eastAsia"/>
                <w:kern w:val="0"/>
                <w:szCs w:val="21"/>
                <w:u w:val="single"/>
              </w:rPr>
              <w:t>领取中标通知书</w:t>
            </w:r>
            <w:r w:rsidR="00473228">
              <w:rPr>
                <w:rFonts w:ascii="仿宋" w:eastAsia="仿宋" w:hAnsi="仿宋" w:cs="仿宋_GB2312" w:hint="eastAsia"/>
                <w:kern w:val="0"/>
                <w:szCs w:val="21"/>
                <w:u w:val="single"/>
              </w:rPr>
              <w:t>前</w:t>
            </w:r>
          </w:p>
          <w:p w14:paraId="76E0D1A5" w14:textId="77777777" w:rsidR="00182251" w:rsidRPr="00E61C47" w:rsidRDefault="00761ED7">
            <w:pPr>
              <w:pStyle w:val="208521"/>
              <w:ind w:leftChars="-11" w:left="-23" w:firstLineChars="10" w:firstLine="21"/>
              <w:rPr>
                <w:rFonts w:ascii="仿宋" w:eastAsia="仿宋" w:hAnsi="仿宋"/>
                <w:b/>
                <w:bCs/>
              </w:rPr>
            </w:pPr>
            <w:r w:rsidRPr="00E61C47">
              <w:rPr>
                <w:rFonts w:ascii="仿宋" w:eastAsia="仿宋" w:hAnsi="仿宋" w:hint="eastAsia"/>
                <w:b/>
                <w:bCs/>
              </w:rPr>
              <w:t>中标服务费缴纳账户信息：</w:t>
            </w:r>
          </w:p>
          <w:p w14:paraId="29D796F6" w14:textId="77777777" w:rsidR="00182251" w:rsidRPr="00E61C47" w:rsidRDefault="00761ED7">
            <w:pPr>
              <w:ind w:firstLineChars="100" w:firstLine="211"/>
              <w:rPr>
                <w:rFonts w:ascii="仿宋" w:eastAsia="仿宋" w:hAnsi="仿宋" w:cs="仿宋_GB2312"/>
                <w:b/>
                <w:bCs/>
                <w:szCs w:val="21"/>
              </w:rPr>
            </w:pPr>
            <w:r w:rsidRPr="00E61C47">
              <w:rPr>
                <w:rFonts w:ascii="仿宋" w:eastAsia="仿宋" w:hAnsi="仿宋" w:cs="仿宋_GB2312" w:hint="eastAsia"/>
                <w:b/>
                <w:bCs/>
                <w:szCs w:val="21"/>
              </w:rPr>
              <w:t>开 户 名：</w:t>
            </w:r>
            <w:proofErr w:type="gramStart"/>
            <w:r w:rsidRPr="00E61C47">
              <w:rPr>
                <w:rFonts w:ascii="仿宋" w:eastAsia="仿宋" w:hAnsi="仿宋" w:cs="仿宋_GB2312" w:hint="eastAsia"/>
                <w:b/>
                <w:bCs/>
                <w:kern w:val="0"/>
                <w:szCs w:val="21"/>
                <w:u w:val="single"/>
              </w:rPr>
              <w:t>辽宁晨越项目管理</w:t>
            </w:r>
            <w:proofErr w:type="gramEnd"/>
            <w:r w:rsidRPr="00E61C47">
              <w:rPr>
                <w:rFonts w:ascii="仿宋" w:eastAsia="仿宋" w:hAnsi="仿宋" w:cs="仿宋_GB2312" w:hint="eastAsia"/>
                <w:b/>
                <w:bCs/>
                <w:kern w:val="0"/>
                <w:szCs w:val="21"/>
                <w:u w:val="single"/>
              </w:rPr>
              <w:t xml:space="preserve">咨询有限公司 </w:t>
            </w:r>
          </w:p>
          <w:p w14:paraId="4EC7241F" w14:textId="77777777" w:rsidR="00182251" w:rsidRPr="00E61C47" w:rsidRDefault="00761ED7">
            <w:pPr>
              <w:rPr>
                <w:rFonts w:ascii="仿宋" w:eastAsia="仿宋" w:hAnsi="仿宋" w:cs="仿宋_GB2312"/>
                <w:b/>
                <w:bCs/>
                <w:szCs w:val="21"/>
                <w:u w:val="single"/>
              </w:rPr>
            </w:pPr>
            <w:r w:rsidRPr="00E61C47">
              <w:rPr>
                <w:rFonts w:ascii="仿宋" w:eastAsia="仿宋" w:hAnsi="仿宋" w:cs="仿宋_GB2312" w:hint="eastAsia"/>
                <w:b/>
                <w:bCs/>
                <w:szCs w:val="21"/>
              </w:rPr>
              <w:lastRenderedPageBreak/>
              <w:t xml:space="preserve">  开 户 行：</w:t>
            </w:r>
            <w:r w:rsidRPr="00E61C47">
              <w:rPr>
                <w:rFonts w:ascii="仿宋" w:eastAsia="仿宋" w:hAnsi="仿宋" w:cs="仿宋_GB2312" w:hint="eastAsia"/>
                <w:b/>
                <w:bCs/>
                <w:szCs w:val="21"/>
                <w:u w:val="single"/>
              </w:rPr>
              <w:t>中国建设银行股份有限公司辽阳分行营业部</w:t>
            </w:r>
          </w:p>
          <w:p w14:paraId="79DF4053" w14:textId="77777777" w:rsidR="00182251" w:rsidRDefault="00761ED7">
            <w:pPr>
              <w:pStyle w:val="208521"/>
              <w:ind w:left="0" w:firstLineChars="100" w:firstLine="211"/>
              <w:rPr>
                <w:rFonts w:ascii="仿宋" w:eastAsia="仿宋" w:hAnsi="仿宋" w:cs="仿宋_GB2312"/>
                <w:b/>
                <w:bCs/>
                <w:szCs w:val="21"/>
                <w:u w:val="single"/>
              </w:rPr>
            </w:pPr>
            <w:proofErr w:type="gramStart"/>
            <w:r w:rsidRPr="00E61C47">
              <w:rPr>
                <w:rFonts w:ascii="仿宋" w:eastAsia="仿宋" w:hAnsi="仿宋" w:cs="仿宋_GB2312" w:hint="eastAsia"/>
                <w:b/>
                <w:bCs/>
                <w:szCs w:val="21"/>
              </w:rPr>
              <w:t>账</w:t>
            </w:r>
            <w:proofErr w:type="gramEnd"/>
            <w:r w:rsidRPr="00E61C47">
              <w:rPr>
                <w:rFonts w:ascii="仿宋" w:eastAsia="仿宋" w:hAnsi="仿宋" w:cs="仿宋_GB2312" w:hint="eastAsia"/>
                <w:b/>
                <w:bCs/>
                <w:szCs w:val="21"/>
              </w:rPr>
              <w:t xml:space="preserve">    号：</w:t>
            </w:r>
            <w:r w:rsidRPr="00E61C47">
              <w:rPr>
                <w:rFonts w:ascii="仿宋" w:eastAsia="仿宋" w:hAnsi="仿宋" w:cs="仿宋_GB2312" w:hint="eastAsia"/>
                <w:b/>
                <w:bCs/>
                <w:szCs w:val="21"/>
                <w:u w:val="single"/>
              </w:rPr>
              <w:t>21050170600800001944</w:t>
            </w:r>
          </w:p>
          <w:p w14:paraId="7F6B7516" w14:textId="77777777" w:rsidR="00FA1AA9" w:rsidRPr="00FA1AA9" w:rsidRDefault="00FA1AA9" w:rsidP="00FA1AA9">
            <w:pPr>
              <w:widowControl/>
              <w:ind w:firstLineChars="100" w:firstLine="211"/>
              <w:rPr>
                <w:rFonts w:ascii="仿宋" w:eastAsia="仿宋" w:hAnsi="仿宋" w:cs="仿宋_GB2312"/>
                <w:b/>
                <w:bCs/>
                <w:kern w:val="0"/>
                <w:szCs w:val="21"/>
              </w:rPr>
            </w:pPr>
            <w:r w:rsidRPr="00FA1AA9">
              <w:rPr>
                <w:rFonts w:ascii="仿宋" w:eastAsia="仿宋" w:hAnsi="仿宋" w:cs="仿宋_GB2312" w:hint="eastAsia"/>
                <w:b/>
                <w:bCs/>
                <w:kern w:val="0"/>
                <w:szCs w:val="21"/>
              </w:rPr>
              <w:t>请备注好“</w:t>
            </w:r>
            <w:r w:rsidRPr="00FA1AA9">
              <w:rPr>
                <w:rFonts w:ascii="仿宋" w:eastAsia="仿宋" w:hAnsi="仿宋" w:cs="仿宋_GB2312" w:hint="eastAsia"/>
                <w:b/>
                <w:bCs/>
                <w:sz w:val="20"/>
                <w:szCs w:val="21"/>
              </w:rPr>
              <w:t>****</w:t>
            </w:r>
            <w:r w:rsidRPr="00FA1AA9">
              <w:rPr>
                <w:rFonts w:ascii="仿宋" w:eastAsia="仿宋" w:hAnsi="仿宋" w:cs="仿宋_GB2312" w:hint="eastAsia"/>
                <w:b/>
                <w:bCs/>
                <w:kern w:val="0"/>
                <w:szCs w:val="21"/>
              </w:rPr>
              <w:t>项目中标服务费”</w:t>
            </w:r>
          </w:p>
          <w:p w14:paraId="48C1A169" w14:textId="5877CA59" w:rsidR="00FA1AA9" w:rsidRPr="00FA1AA9" w:rsidRDefault="00FA1AA9" w:rsidP="00FA1AA9">
            <w:pPr>
              <w:pStyle w:val="208521"/>
              <w:ind w:left="0" w:firstLineChars="100" w:firstLine="211"/>
            </w:pPr>
            <w:r w:rsidRPr="00FA1AA9">
              <w:rPr>
                <w:rFonts w:ascii="仿宋" w:eastAsia="仿宋" w:hAnsi="仿宋" w:cs="仿宋_GB2312" w:hint="eastAsia"/>
                <w:b/>
                <w:bCs/>
                <w:kern w:val="0"/>
                <w:szCs w:val="21"/>
              </w:rPr>
              <w:t>如需开发票请将开户</w:t>
            </w:r>
            <w:proofErr w:type="gramStart"/>
            <w:r w:rsidRPr="00FA1AA9">
              <w:rPr>
                <w:rFonts w:ascii="仿宋" w:eastAsia="仿宋" w:hAnsi="仿宋" w:cs="仿宋_GB2312" w:hint="eastAsia"/>
                <w:b/>
                <w:bCs/>
                <w:kern w:val="0"/>
                <w:szCs w:val="21"/>
              </w:rPr>
              <w:t>行信息</w:t>
            </w:r>
            <w:proofErr w:type="gramEnd"/>
            <w:r w:rsidRPr="00FA1AA9">
              <w:rPr>
                <w:rFonts w:ascii="仿宋" w:eastAsia="仿宋" w:hAnsi="仿宋" w:cs="仿宋_GB2312" w:hint="eastAsia"/>
                <w:b/>
                <w:bCs/>
                <w:kern w:val="0"/>
                <w:szCs w:val="21"/>
              </w:rPr>
              <w:t>及中标服务费缴费证明发送至740320354@qq.com，并注明申请开发票的项目名称。</w:t>
            </w:r>
          </w:p>
        </w:tc>
      </w:tr>
      <w:tr w:rsidR="00182251" w14:paraId="242093B7" w14:textId="77777777">
        <w:trPr>
          <w:trHeight w:val="384"/>
          <w:jc w:val="center"/>
        </w:trPr>
        <w:tc>
          <w:tcPr>
            <w:tcW w:w="1087" w:type="dxa"/>
            <w:tcBorders>
              <w:top w:val="single" w:sz="4" w:space="0" w:color="auto"/>
              <w:left w:val="single" w:sz="8" w:space="0" w:color="auto"/>
              <w:bottom w:val="single" w:sz="4" w:space="0" w:color="auto"/>
              <w:right w:val="single" w:sz="4" w:space="0" w:color="auto"/>
            </w:tcBorders>
            <w:vAlign w:val="center"/>
          </w:tcPr>
          <w:p w14:paraId="685A3F67" w14:textId="77777777" w:rsidR="00182251" w:rsidRDefault="00761ED7">
            <w:pPr>
              <w:widowControl/>
              <w:jc w:val="center"/>
              <w:rPr>
                <w:rFonts w:ascii="仿宋" w:eastAsia="仿宋" w:hAnsi="仿宋" w:cs="仿宋_GB2312"/>
                <w:kern w:val="0"/>
                <w:szCs w:val="21"/>
              </w:rPr>
            </w:pPr>
            <w:r>
              <w:rPr>
                <w:rFonts w:ascii="仿宋" w:eastAsia="仿宋" w:hAnsi="仿宋" w:cs="仿宋_GB2312" w:hint="eastAsia"/>
                <w:kern w:val="0"/>
                <w:szCs w:val="21"/>
              </w:rPr>
              <w:lastRenderedPageBreak/>
              <w:t>41.3</w:t>
            </w:r>
          </w:p>
        </w:tc>
        <w:tc>
          <w:tcPr>
            <w:tcW w:w="2111" w:type="dxa"/>
            <w:tcBorders>
              <w:top w:val="single" w:sz="4" w:space="0" w:color="auto"/>
              <w:left w:val="single" w:sz="4" w:space="0" w:color="auto"/>
              <w:bottom w:val="single" w:sz="4" w:space="0" w:color="auto"/>
              <w:right w:val="single" w:sz="8" w:space="0" w:color="auto"/>
            </w:tcBorders>
            <w:vAlign w:val="center"/>
          </w:tcPr>
          <w:p w14:paraId="693F41D6" w14:textId="77777777" w:rsidR="00182251" w:rsidRDefault="00761ED7">
            <w:pPr>
              <w:widowControl/>
              <w:jc w:val="center"/>
              <w:rPr>
                <w:rFonts w:ascii="仿宋" w:eastAsia="仿宋" w:hAnsi="仿宋" w:cs="仿宋_GB2312"/>
                <w:kern w:val="0"/>
                <w:szCs w:val="21"/>
              </w:rPr>
            </w:pPr>
            <w:r>
              <w:rPr>
                <w:rFonts w:ascii="仿宋" w:eastAsia="仿宋" w:hAnsi="仿宋" w:cs="仿宋_GB2312" w:hint="eastAsia"/>
                <w:kern w:val="0"/>
                <w:szCs w:val="21"/>
              </w:rPr>
              <w:t>质疑</w:t>
            </w:r>
          </w:p>
        </w:tc>
        <w:tc>
          <w:tcPr>
            <w:tcW w:w="5995" w:type="dxa"/>
            <w:tcBorders>
              <w:top w:val="single" w:sz="4" w:space="0" w:color="auto"/>
              <w:left w:val="nil"/>
              <w:bottom w:val="single" w:sz="4" w:space="0" w:color="auto"/>
              <w:right w:val="single" w:sz="8" w:space="0" w:color="auto"/>
            </w:tcBorders>
            <w:vAlign w:val="center"/>
          </w:tcPr>
          <w:p w14:paraId="3ACD8C67" w14:textId="77777777" w:rsidR="00182251" w:rsidRDefault="00761ED7">
            <w:pPr>
              <w:widowControl/>
              <w:rPr>
                <w:rFonts w:ascii="仿宋" w:eastAsia="仿宋" w:hAnsi="仿宋" w:cs="仿宋_GB2312"/>
                <w:szCs w:val="21"/>
              </w:rPr>
            </w:pPr>
            <w:r>
              <w:rPr>
                <w:rFonts w:ascii="仿宋" w:eastAsia="仿宋" w:hAnsi="仿宋" w:cs="仿宋_GB2312" w:hint="eastAsia"/>
                <w:szCs w:val="21"/>
              </w:rPr>
              <w:t>一、供应商认为自己的权益受到损害的，可以在知道或者应知其权益受到损害之日起七个工作日内，向采购代理机构提出质疑。</w:t>
            </w:r>
          </w:p>
          <w:p w14:paraId="7A902734" w14:textId="77777777" w:rsidR="00182251" w:rsidRDefault="00761ED7">
            <w:pPr>
              <w:widowControl/>
              <w:rPr>
                <w:rFonts w:ascii="仿宋" w:eastAsia="仿宋" w:hAnsi="仿宋" w:cs="仿宋_GB2312"/>
                <w:szCs w:val="21"/>
              </w:rPr>
            </w:pPr>
            <w:r>
              <w:rPr>
                <w:rFonts w:ascii="仿宋" w:eastAsia="仿宋" w:hAnsi="仿宋" w:cs="仿宋_GB2312" w:hint="eastAsia"/>
                <w:szCs w:val="21"/>
              </w:rPr>
              <w:t>1、接收质疑函的方式：接收加盖单位公章的书面质疑函</w:t>
            </w:r>
          </w:p>
          <w:p w14:paraId="073CE34A" w14:textId="77777777" w:rsidR="00182251" w:rsidRDefault="00761ED7">
            <w:pPr>
              <w:widowControl/>
              <w:ind w:firstLineChars="200" w:firstLine="420"/>
              <w:rPr>
                <w:rFonts w:ascii="仿宋" w:eastAsia="仿宋" w:hAnsi="仿宋" w:cs="仿宋_GB2312"/>
                <w:kern w:val="0"/>
                <w:szCs w:val="21"/>
                <w:u w:val="single"/>
              </w:rPr>
            </w:pPr>
            <w:r>
              <w:rPr>
                <w:rFonts w:ascii="仿宋" w:eastAsia="仿宋" w:hAnsi="仿宋" w:cs="仿宋_GB2312" w:hint="eastAsia"/>
                <w:szCs w:val="21"/>
              </w:rPr>
              <w:t>联系单位：</w:t>
            </w:r>
            <w:proofErr w:type="gramStart"/>
            <w:r>
              <w:rPr>
                <w:rFonts w:ascii="仿宋" w:eastAsia="仿宋" w:hAnsi="仿宋" w:cs="仿宋_GB2312" w:hint="eastAsia"/>
                <w:kern w:val="0"/>
                <w:szCs w:val="21"/>
                <w:u w:val="single"/>
              </w:rPr>
              <w:t>辽宁晨越项目管理</w:t>
            </w:r>
            <w:proofErr w:type="gramEnd"/>
            <w:r>
              <w:rPr>
                <w:rFonts w:ascii="仿宋" w:eastAsia="仿宋" w:hAnsi="仿宋" w:cs="仿宋_GB2312" w:hint="eastAsia"/>
                <w:kern w:val="0"/>
                <w:szCs w:val="21"/>
                <w:u w:val="single"/>
              </w:rPr>
              <w:t>咨询有限公司</w:t>
            </w:r>
          </w:p>
          <w:p w14:paraId="45E848DA" w14:textId="34D45153" w:rsidR="00182251" w:rsidRDefault="00761ED7">
            <w:pPr>
              <w:widowControl/>
              <w:ind w:firstLineChars="200" w:firstLine="420"/>
              <w:rPr>
                <w:rFonts w:ascii="仿宋" w:eastAsia="仿宋" w:hAnsi="仿宋" w:cs="仿宋_GB2312"/>
                <w:szCs w:val="21"/>
              </w:rPr>
            </w:pPr>
            <w:r>
              <w:rPr>
                <w:rFonts w:ascii="仿宋" w:eastAsia="仿宋" w:hAnsi="仿宋" w:cs="仿宋_GB2312" w:hint="eastAsia"/>
                <w:szCs w:val="21"/>
              </w:rPr>
              <w:t>联 系 人：</w:t>
            </w:r>
            <w:r w:rsidR="00414F18">
              <w:rPr>
                <w:rFonts w:ascii="仿宋" w:eastAsia="仿宋" w:hAnsi="仿宋" w:cs="仿宋_GB2312" w:hint="eastAsia"/>
                <w:szCs w:val="21"/>
                <w:u w:val="single"/>
              </w:rPr>
              <w:t xml:space="preserve"> </w:t>
            </w:r>
            <w:r w:rsidR="00414F18">
              <w:rPr>
                <w:rFonts w:ascii="仿宋" w:eastAsia="仿宋" w:hAnsi="仿宋" w:cs="仿宋_GB2312"/>
                <w:szCs w:val="21"/>
                <w:u w:val="single"/>
              </w:rPr>
              <w:t xml:space="preserve">         </w:t>
            </w:r>
            <w:r w:rsidR="003602E5">
              <w:rPr>
                <w:rFonts w:ascii="仿宋" w:eastAsia="仿宋" w:hAnsi="仿宋" w:cs="仿宋_GB2312" w:hint="eastAsia"/>
                <w:kern w:val="0"/>
                <w:szCs w:val="21"/>
                <w:u w:val="single"/>
              </w:rPr>
              <w:t>马玉</w:t>
            </w:r>
            <w:r w:rsidR="00414F18">
              <w:rPr>
                <w:rFonts w:ascii="仿宋" w:eastAsia="仿宋" w:hAnsi="仿宋" w:cs="仿宋_GB2312" w:hint="eastAsia"/>
                <w:kern w:val="0"/>
                <w:szCs w:val="21"/>
                <w:u w:val="single"/>
              </w:rPr>
              <w:t xml:space="preserve"> </w:t>
            </w:r>
            <w:r w:rsidR="00414F18">
              <w:rPr>
                <w:rFonts w:ascii="仿宋" w:eastAsia="仿宋" w:hAnsi="仿宋" w:cs="仿宋_GB2312"/>
                <w:kern w:val="0"/>
                <w:szCs w:val="21"/>
                <w:u w:val="single"/>
              </w:rPr>
              <w:t xml:space="preserve">             </w:t>
            </w:r>
          </w:p>
          <w:p w14:paraId="7B3FAB28" w14:textId="675E5507" w:rsidR="00182251" w:rsidRDefault="00761ED7">
            <w:pPr>
              <w:widowControl/>
              <w:ind w:firstLineChars="200" w:firstLine="420"/>
              <w:rPr>
                <w:rFonts w:ascii="仿宋" w:eastAsia="仿宋" w:hAnsi="仿宋" w:cs="仿宋_GB2312"/>
                <w:szCs w:val="21"/>
              </w:rPr>
            </w:pPr>
            <w:r>
              <w:rPr>
                <w:rFonts w:ascii="仿宋" w:eastAsia="仿宋" w:hAnsi="仿宋" w:cs="仿宋_GB2312" w:hint="eastAsia"/>
                <w:szCs w:val="21"/>
              </w:rPr>
              <w:t>联系电话：</w:t>
            </w:r>
            <w:r w:rsidR="00414F18">
              <w:rPr>
                <w:rFonts w:ascii="仿宋" w:eastAsia="仿宋" w:hAnsi="仿宋" w:cs="仿宋_GB2312" w:hint="eastAsia"/>
                <w:szCs w:val="21"/>
                <w:u w:val="single"/>
              </w:rPr>
              <w:t xml:space="preserve"> </w:t>
            </w:r>
            <w:r w:rsidR="00414F18">
              <w:rPr>
                <w:rFonts w:ascii="仿宋" w:eastAsia="仿宋" w:hAnsi="仿宋" w:cs="仿宋_GB2312"/>
                <w:szCs w:val="21"/>
                <w:u w:val="single"/>
              </w:rPr>
              <w:t xml:space="preserve">      </w:t>
            </w:r>
            <w:r>
              <w:rPr>
                <w:rFonts w:ascii="仿宋" w:eastAsia="仿宋" w:hAnsi="仿宋" w:cs="仿宋_GB2312" w:hint="eastAsia"/>
                <w:kern w:val="0"/>
                <w:szCs w:val="21"/>
                <w:u w:val="single"/>
              </w:rPr>
              <w:t>0419-5788558</w:t>
            </w:r>
            <w:r w:rsidR="00414F18">
              <w:rPr>
                <w:rFonts w:ascii="仿宋" w:eastAsia="仿宋" w:hAnsi="仿宋" w:cs="仿宋_GB2312"/>
                <w:kern w:val="0"/>
                <w:szCs w:val="21"/>
                <w:u w:val="single"/>
              </w:rPr>
              <w:t xml:space="preserve">         </w:t>
            </w:r>
          </w:p>
          <w:p w14:paraId="5496272C" w14:textId="77777777" w:rsidR="00182251" w:rsidRDefault="00761ED7">
            <w:pPr>
              <w:widowControl/>
              <w:ind w:firstLineChars="200" w:firstLine="420"/>
              <w:rPr>
                <w:rFonts w:ascii="仿宋" w:eastAsia="仿宋" w:hAnsi="仿宋" w:cs="仿宋_GB2312"/>
                <w:szCs w:val="21"/>
              </w:rPr>
            </w:pPr>
            <w:r>
              <w:rPr>
                <w:rFonts w:ascii="仿宋" w:eastAsia="仿宋" w:hAnsi="仿宋" w:cs="仿宋_GB2312" w:hint="eastAsia"/>
                <w:szCs w:val="21"/>
              </w:rPr>
              <w:t>通讯地址：</w:t>
            </w:r>
            <w:r>
              <w:rPr>
                <w:rFonts w:ascii="仿宋" w:eastAsia="仿宋" w:hAnsi="仿宋" w:cs="仿宋_GB2312" w:hint="eastAsia"/>
                <w:kern w:val="0"/>
                <w:szCs w:val="21"/>
                <w:u w:val="single"/>
              </w:rPr>
              <w:t>辽阳市</w:t>
            </w:r>
            <w:proofErr w:type="gramStart"/>
            <w:r>
              <w:rPr>
                <w:rFonts w:ascii="仿宋" w:eastAsia="仿宋" w:hAnsi="仿宋" w:cs="仿宋_GB2312" w:hint="eastAsia"/>
                <w:kern w:val="0"/>
                <w:szCs w:val="21"/>
                <w:u w:val="single"/>
              </w:rPr>
              <w:t>白塔区富虹大街</w:t>
            </w:r>
            <w:proofErr w:type="gramEnd"/>
            <w:r w:rsidR="00D461C2">
              <w:rPr>
                <w:rFonts w:ascii="仿宋" w:eastAsia="仿宋" w:hAnsi="仿宋" w:cs="仿宋_GB2312" w:hint="eastAsia"/>
                <w:kern w:val="0"/>
                <w:szCs w:val="21"/>
                <w:u w:val="single"/>
              </w:rPr>
              <w:t>107-7</w:t>
            </w:r>
            <w:r>
              <w:rPr>
                <w:rFonts w:ascii="仿宋" w:eastAsia="仿宋" w:hAnsi="仿宋" w:cs="仿宋_GB2312" w:hint="eastAsia"/>
                <w:kern w:val="0"/>
                <w:szCs w:val="21"/>
                <w:u w:val="single"/>
              </w:rPr>
              <w:t>号</w:t>
            </w:r>
          </w:p>
          <w:p w14:paraId="1F69B6C0" w14:textId="77777777" w:rsidR="00182251" w:rsidRDefault="00761ED7">
            <w:pPr>
              <w:widowControl/>
              <w:rPr>
                <w:rFonts w:ascii="仿宋" w:eastAsia="仿宋" w:hAnsi="仿宋" w:cs="仿宋_GB2312"/>
                <w:szCs w:val="21"/>
              </w:rPr>
            </w:pPr>
            <w:r>
              <w:rPr>
                <w:rFonts w:ascii="仿宋" w:eastAsia="仿宋" w:hAnsi="仿宋" w:cs="仿宋_GB2312" w:hint="eastAsia"/>
                <w:szCs w:val="21"/>
              </w:rPr>
              <w:t>2、质疑函的内容、格式：应符合《政府采购质疑和投诉办法》相关规定和财政部门制定的《政府采购质疑函范本》格式。</w:t>
            </w:r>
          </w:p>
          <w:p w14:paraId="3594AF94" w14:textId="77777777" w:rsidR="00182251" w:rsidRDefault="00761ED7">
            <w:pPr>
              <w:pStyle w:val="a3"/>
              <w:rPr>
                <w:rFonts w:ascii="仿宋" w:eastAsia="仿宋" w:hAnsi="仿宋" w:cs="仿宋_GB2312"/>
                <w:kern w:val="0"/>
                <w:szCs w:val="21"/>
              </w:rPr>
            </w:pPr>
            <w:r>
              <w:rPr>
                <w:rFonts w:ascii="仿宋" w:eastAsia="仿宋" w:hAnsi="仿宋" w:cs="仿宋_GB2312" w:hint="eastAsia"/>
                <w:szCs w:val="21"/>
              </w:rPr>
              <w:t>二、供应商应在法定质疑期内一次性针对同一采购程序环节提出质疑，否则针对再次提出质疑将不予接收。（采购程序环节分为：采购公告、采购文件、采购过程、成交结果）</w:t>
            </w:r>
          </w:p>
        </w:tc>
      </w:tr>
      <w:tr w:rsidR="00182251" w14:paraId="2CAEDF1C" w14:textId="77777777">
        <w:trPr>
          <w:trHeight w:val="384"/>
          <w:jc w:val="center"/>
        </w:trPr>
        <w:tc>
          <w:tcPr>
            <w:tcW w:w="1087" w:type="dxa"/>
            <w:tcBorders>
              <w:top w:val="single" w:sz="4" w:space="0" w:color="auto"/>
              <w:left w:val="single" w:sz="8" w:space="0" w:color="auto"/>
              <w:bottom w:val="single" w:sz="4" w:space="0" w:color="auto"/>
              <w:right w:val="single" w:sz="4" w:space="0" w:color="auto"/>
            </w:tcBorders>
            <w:vAlign w:val="center"/>
          </w:tcPr>
          <w:p w14:paraId="10CF89E2" w14:textId="77777777" w:rsidR="00182251" w:rsidRDefault="00182251">
            <w:pPr>
              <w:widowControl/>
              <w:jc w:val="center"/>
              <w:rPr>
                <w:rFonts w:ascii="仿宋" w:eastAsia="仿宋" w:hAnsi="仿宋" w:cs="仿宋_GB2312"/>
                <w:kern w:val="0"/>
                <w:szCs w:val="21"/>
              </w:rPr>
            </w:pPr>
          </w:p>
        </w:tc>
        <w:tc>
          <w:tcPr>
            <w:tcW w:w="2111" w:type="dxa"/>
            <w:tcBorders>
              <w:top w:val="single" w:sz="4" w:space="0" w:color="auto"/>
              <w:left w:val="single" w:sz="4" w:space="0" w:color="auto"/>
              <w:bottom w:val="single" w:sz="4" w:space="0" w:color="auto"/>
              <w:right w:val="single" w:sz="8" w:space="0" w:color="auto"/>
            </w:tcBorders>
            <w:vAlign w:val="center"/>
          </w:tcPr>
          <w:p w14:paraId="04E951A3" w14:textId="77777777" w:rsidR="00182251" w:rsidRDefault="00761ED7">
            <w:pPr>
              <w:widowControl/>
              <w:jc w:val="center"/>
              <w:rPr>
                <w:rFonts w:ascii="仿宋" w:eastAsia="仿宋" w:hAnsi="仿宋" w:cs="仿宋_GB2312"/>
                <w:kern w:val="0"/>
                <w:szCs w:val="21"/>
              </w:rPr>
            </w:pPr>
            <w:r>
              <w:rPr>
                <w:rFonts w:ascii="仿宋" w:eastAsia="仿宋" w:hAnsi="仿宋" w:cs="仿宋_GB2312" w:hint="eastAsia"/>
                <w:color w:val="000000"/>
                <w:kern w:val="0"/>
                <w:szCs w:val="21"/>
              </w:rPr>
              <w:t>其它补充内容</w:t>
            </w:r>
          </w:p>
        </w:tc>
        <w:tc>
          <w:tcPr>
            <w:tcW w:w="5995" w:type="dxa"/>
            <w:tcBorders>
              <w:top w:val="single" w:sz="4" w:space="0" w:color="auto"/>
              <w:left w:val="nil"/>
              <w:bottom w:val="single" w:sz="4" w:space="0" w:color="auto"/>
              <w:right w:val="single" w:sz="8" w:space="0" w:color="auto"/>
            </w:tcBorders>
            <w:vAlign w:val="center"/>
          </w:tcPr>
          <w:p w14:paraId="04397E4C" w14:textId="2B8ACCD6" w:rsidR="00182251" w:rsidRDefault="00757077" w:rsidP="00A52DC2">
            <w:pPr>
              <w:widowControl/>
              <w:rPr>
                <w:rFonts w:ascii="仿宋" w:eastAsia="仿宋" w:hAnsi="仿宋" w:cs="仿宋_GB2312"/>
                <w:szCs w:val="21"/>
              </w:rPr>
            </w:pPr>
            <w:r w:rsidRPr="001C5319">
              <w:rPr>
                <w:rFonts w:ascii="仿宋" w:eastAsia="仿宋" w:hAnsi="仿宋" w:cs="仿宋_GB2312" w:hint="eastAsia"/>
                <w:b/>
                <w:bCs/>
                <w:kern w:val="0"/>
                <w:szCs w:val="21"/>
              </w:rPr>
              <w:t>投标人须将备份文件（U盘）完好密封并递交至辽阳市公共资源交</w:t>
            </w:r>
            <w:r w:rsidRPr="003F4C5A">
              <w:rPr>
                <w:rFonts w:ascii="仿宋" w:eastAsia="仿宋" w:hAnsi="仿宋" w:cs="仿宋_GB2312" w:hint="eastAsia"/>
                <w:b/>
                <w:bCs/>
                <w:kern w:val="0"/>
                <w:szCs w:val="21"/>
              </w:rPr>
              <w:t>易中心第</w:t>
            </w:r>
            <w:r w:rsidR="006B64C0">
              <w:rPr>
                <w:rFonts w:ascii="仿宋" w:eastAsia="仿宋" w:hAnsi="仿宋" w:cs="仿宋_GB2312" w:hint="eastAsia"/>
                <w:b/>
                <w:bCs/>
                <w:kern w:val="0"/>
                <w:szCs w:val="21"/>
              </w:rPr>
              <w:t>四</w:t>
            </w:r>
            <w:r w:rsidRPr="003F4C5A">
              <w:rPr>
                <w:rFonts w:ascii="仿宋" w:eastAsia="仿宋" w:hAnsi="仿宋" w:cs="仿宋_GB2312" w:hint="eastAsia"/>
                <w:b/>
                <w:bCs/>
                <w:kern w:val="0"/>
                <w:szCs w:val="21"/>
              </w:rPr>
              <w:t>开标室</w:t>
            </w:r>
            <w:r>
              <w:rPr>
                <w:rFonts w:ascii="仿宋" w:eastAsia="仿宋" w:hAnsi="仿宋" w:cs="仿宋_GB2312" w:hint="eastAsia"/>
                <w:b/>
                <w:bCs/>
                <w:kern w:val="0"/>
                <w:szCs w:val="21"/>
              </w:rPr>
              <w:t>，同时出具</w:t>
            </w:r>
            <w:r w:rsidRPr="001C5319">
              <w:rPr>
                <w:rFonts w:ascii="仿宋" w:eastAsia="仿宋" w:hAnsi="仿宋" w:cs="仿宋_GB2312" w:hint="eastAsia"/>
                <w:b/>
                <w:bCs/>
                <w:kern w:val="0"/>
                <w:szCs w:val="21"/>
              </w:rPr>
              <w:t>电子文件与备份文件内容、格式一致性承诺函</w:t>
            </w:r>
            <w:r>
              <w:rPr>
                <w:rFonts w:ascii="仿宋" w:eastAsia="仿宋" w:hAnsi="仿宋" w:cs="仿宋_GB2312" w:hint="eastAsia"/>
                <w:b/>
                <w:bCs/>
                <w:kern w:val="0"/>
                <w:szCs w:val="21"/>
              </w:rPr>
              <w:t>，否则不予接收，由此产生的一切后果供应商自行负责。</w:t>
            </w:r>
          </w:p>
        </w:tc>
      </w:tr>
    </w:tbl>
    <w:p w14:paraId="4BB2032C" w14:textId="77777777" w:rsidR="00182251" w:rsidRDefault="00761ED7">
      <w:pPr>
        <w:rPr>
          <w:rFonts w:ascii="仿宋" w:eastAsia="仿宋" w:hAnsi="仿宋" w:cs="仿宋_GB2312"/>
        </w:rPr>
      </w:pPr>
      <w:r>
        <w:rPr>
          <w:rFonts w:ascii="仿宋" w:eastAsia="仿宋" w:hAnsi="仿宋" w:cs="仿宋_GB2312" w:hint="eastAsia"/>
        </w:rPr>
        <w:t>注：表格中“</w:t>
      </w:r>
      <w:r>
        <w:rPr>
          <w:rFonts w:ascii="仿宋" w:eastAsia="仿宋" w:hAnsi="仿宋" w:cs="仿宋_GB2312" w:hint="eastAsia"/>
        </w:rPr>
        <w:sym w:font="Wingdings 2" w:char="0052"/>
      </w:r>
      <w:r>
        <w:rPr>
          <w:rFonts w:ascii="仿宋" w:eastAsia="仿宋" w:hAnsi="仿宋" w:cs="仿宋_GB2312" w:hint="eastAsia"/>
        </w:rPr>
        <w:t>”项或“■”项为被选中项。</w:t>
      </w:r>
    </w:p>
    <w:p w14:paraId="07308C33" w14:textId="77777777" w:rsidR="00182251" w:rsidRDefault="00761ED7">
      <w:pPr>
        <w:pStyle w:val="2"/>
        <w:adjustRightInd w:val="0"/>
        <w:snapToGrid w:val="0"/>
        <w:spacing w:before="0" w:after="0" w:line="360" w:lineRule="auto"/>
        <w:jc w:val="center"/>
        <w:rPr>
          <w:rFonts w:ascii="仿宋" w:eastAsia="仿宋" w:hAnsi="仿宋" w:cs="仿宋_GB2312"/>
        </w:rPr>
      </w:pPr>
      <w:r>
        <w:rPr>
          <w:rFonts w:ascii="仿宋" w:eastAsia="仿宋" w:hAnsi="仿宋" w:cs="仿宋_GB2312" w:hint="eastAsia"/>
          <w:sz w:val="21"/>
          <w:szCs w:val="21"/>
        </w:rPr>
        <w:br w:type="page"/>
      </w:r>
      <w:bookmarkStart w:id="48" w:name="_Toc533340140"/>
      <w:bookmarkStart w:id="49" w:name="_Toc4485619"/>
      <w:r>
        <w:rPr>
          <w:rFonts w:ascii="仿宋" w:eastAsia="仿宋" w:hAnsi="仿宋" w:cs="仿宋_GB2312" w:hint="eastAsia"/>
          <w:szCs w:val="32"/>
        </w:rPr>
        <w:lastRenderedPageBreak/>
        <w:t>二</w:t>
      </w:r>
      <w:r>
        <w:rPr>
          <w:rFonts w:ascii="仿宋" w:eastAsia="仿宋" w:hAnsi="仿宋" w:cs="仿宋_GB2312" w:hint="eastAsia"/>
        </w:rPr>
        <w:t xml:space="preserve"> 总则</w:t>
      </w:r>
      <w:bookmarkEnd w:id="48"/>
      <w:bookmarkEnd w:id="49"/>
    </w:p>
    <w:p w14:paraId="6C7F3281" w14:textId="77777777" w:rsidR="00182251" w:rsidRDefault="00761ED7">
      <w:pPr>
        <w:adjustRightInd w:val="0"/>
        <w:snapToGrid w:val="0"/>
        <w:spacing w:line="360" w:lineRule="auto"/>
        <w:rPr>
          <w:rFonts w:ascii="仿宋" w:eastAsia="仿宋" w:hAnsi="仿宋" w:cs="仿宋_GB2312"/>
          <w:b/>
          <w:bCs/>
          <w:szCs w:val="21"/>
        </w:rPr>
      </w:pPr>
      <w:r>
        <w:rPr>
          <w:rFonts w:ascii="仿宋" w:eastAsia="仿宋" w:hAnsi="仿宋" w:cs="仿宋_GB2312" w:hint="eastAsia"/>
          <w:b/>
          <w:bCs/>
          <w:szCs w:val="21"/>
        </w:rPr>
        <w:t>1.采购人、采购代理机构及供应商</w:t>
      </w:r>
    </w:p>
    <w:p w14:paraId="66C15E9F"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1.1采购人：是指依法进行政府采购的国家机关、事业单位、团体组织。本项目采购人</w:t>
      </w:r>
      <w:proofErr w:type="gramStart"/>
      <w:r>
        <w:rPr>
          <w:rFonts w:ascii="仿宋" w:eastAsia="仿宋" w:hAnsi="仿宋" w:cs="仿宋_GB2312" w:hint="eastAsia"/>
          <w:szCs w:val="21"/>
        </w:rPr>
        <w:t>见供应</w:t>
      </w:r>
      <w:proofErr w:type="gramEnd"/>
      <w:r>
        <w:rPr>
          <w:rFonts w:ascii="仿宋" w:eastAsia="仿宋" w:hAnsi="仿宋" w:cs="仿宋_GB2312" w:hint="eastAsia"/>
          <w:szCs w:val="21"/>
        </w:rPr>
        <w:t>商须知表1.1条。</w:t>
      </w:r>
    </w:p>
    <w:p w14:paraId="2357D8FF"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1.2采购代理机构：是指集中采购机构或从事采购代理业务的社会中介机构，本项目的采购代理机构</w:t>
      </w:r>
      <w:proofErr w:type="gramStart"/>
      <w:r>
        <w:rPr>
          <w:rFonts w:ascii="仿宋" w:eastAsia="仿宋" w:hAnsi="仿宋" w:cs="仿宋_GB2312" w:hint="eastAsia"/>
          <w:szCs w:val="21"/>
        </w:rPr>
        <w:t>见供应</w:t>
      </w:r>
      <w:proofErr w:type="gramEnd"/>
      <w:r>
        <w:rPr>
          <w:rFonts w:ascii="仿宋" w:eastAsia="仿宋" w:hAnsi="仿宋" w:cs="仿宋_GB2312" w:hint="eastAsia"/>
          <w:szCs w:val="21"/>
        </w:rPr>
        <w:t>商须知表1.2条。</w:t>
      </w:r>
    </w:p>
    <w:p w14:paraId="7C2C834D"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★1.3供应商：是指向采购人提供货物、工程或者服务的法人、非法人组织或者自然人。本项目的供应商及其响应服务须满足以下条件：</w:t>
      </w:r>
    </w:p>
    <w:p w14:paraId="52B62AEA"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1.3.1在中华人民共和国境内注册，能够独立承担民事责任，有生产或供应能力的本国供应商。</w:t>
      </w:r>
    </w:p>
    <w:p w14:paraId="31993C49"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1.3.2符合《中华人民共和国政府采购法》第二十二条关于供应</w:t>
      </w:r>
      <w:proofErr w:type="gramStart"/>
      <w:r>
        <w:rPr>
          <w:rFonts w:ascii="仿宋" w:eastAsia="仿宋" w:hAnsi="仿宋" w:cs="仿宋_GB2312" w:hint="eastAsia"/>
          <w:szCs w:val="21"/>
        </w:rPr>
        <w:t>商条件</w:t>
      </w:r>
      <w:proofErr w:type="gramEnd"/>
      <w:r>
        <w:rPr>
          <w:rFonts w:ascii="仿宋" w:eastAsia="仿宋" w:hAnsi="仿宋" w:cs="仿宋_GB2312" w:hint="eastAsia"/>
          <w:szCs w:val="21"/>
        </w:rPr>
        <w:t>的规定，遵守本项目采购人本级和上级财政部门关于政府采购的有关规定。</w:t>
      </w:r>
    </w:p>
    <w:p w14:paraId="5EAA77DC"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1.3.3以采购代理机构认可的方式获得了本项目的采购文件。</w:t>
      </w:r>
    </w:p>
    <w:p w14:paraId="4CC52DBB"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1.3.4符合供应商须知表1.3.4条中规定的其他要求。</w:t>
      </w:r>
    </w:p>
    <w:p w14:paraId="43782D9C"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1.3.5若供应商须知表1.3.5条中写明专门面向中小企业采购的，如供应商为非中小企业且所响应产品为非中小企业产品，其响应文件将被认定为</w:t>
      </w:r>
      <w:r>
        <w:rPr>
          <w:rFonts w:ascii="仿宋" w:eastAsia="仿宋" w:hAnsi="仿宋" w:cs="仿宋_GB2312" w:hint="eastAsia"/>
          <w:b/>
          <w:bCs/>
          <w:szCs w:val="21"/>
        </w:rPr>
        <w:t>无效响应</w:t>
      </w:r>
      <w:r>
        <w:rPr>
          <w:rFonts w:ascii="仿宋" w:eastAsia="仿宋" w:hAnsi="仿宋" w:cs="仿宋_GB2312" w:hint="eastAsia"/>
          <w:szCs w:val="21"/>
        </w:rPr>
        <w:t>。</w:t>
      </w:r>
    </w:p>
    <w:p w14:paraId="747A88DE"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1.3.6若供应商须知表1.3.6款中写明采购服务所伴随的货物为财政部、发展改革委、生态环境部等部门发布的品目清单中属于实施政府强制采购品目清单范围的节能产品，如供应商所响应伴随的货物不具备依据国家确定的认证机构出具的、处于有效期之内的节能产品认证证书，其响应文件将被认定为</w:t>
      </w:r>
      <w:r>
        <w:rPr>
          <w:rFonts w:ascii="仿宋" w:eastAsia="仿宋" w:hAnsi="仿宋" w:cs="仿宋_GB2312" w:hint="eastAsia"/>
          <w:b/>
          <w:bCs/>
          <w:szCs w:val="21"/>
        </w:rPr>
        <w:t>无效响应</w:t>
      </w:r>
      <w:r>
        <w:rPr>
          <w:rFonts w:ascii="仿宋" w:eastAsia="仿宋" w:hAnsi="仿宋" w:cs="仿宋_GB2312" w:hint="eastAsia"/>
          <w:szCs w:val="21"/>
        </w:rPr>
        <w:t>。</w:t>
      </w:r>
    </w:p>
    <w:p w14:paraId="1BE1ACA1"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★1.4如供应商须知表1.4条中允许联合体参加采购活动的，对联合体规定如下：</w:t>
      </w:r>
    </w:p>
    <w:p w14:paraId="3BA85941"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1.4.1</w:t>
      </w:r>
      <w:proofErr w:type="gramStart"/>
      <w:r>
        <w:rPr>
          <w:rFonts w:ascii="仿宋" w:eastAsia="仿宋" w:hAnsi="仿宋" w:cs="仿宋_GB2312" w:hint="eastAsia"/>
          <w:szCs w:val="21"/>
        </w:rPr>
        <w:t>两个</w:t>
      </w:r>
      <w:proofErr w:type="gramEnd"/>
      <w:r>
        <w:rPr>
          <w:rFonts w:ascii="仿宋" w:eastAsia="仿宋" w:hAnsi="仿宋" w:cs="仿宋_GB2312" w:hint="eastAsia"/>
          <w:szCs w:val="21"/>
        </w:rPr>
        <w:t>以上供应商可以组成一个联合体，以一个供应商的身份参加采购活动。</w:t>
      </w:r>
    </w:p>
    <w:p w14:paraId="4474F85E"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1.4.2联合体各方均应符合《中华人民共和国政府采购法》第二十二条规定的条件。</w:t>
      </w:r>
    </w:p>
    <w:p w14:paraId="5668FB40"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1.4.3采购人根据采购项目对供应商的特殊要求，联合体中至少应当有一方符合相关规定。</w:t>
      </w:r>
    </w:p>
    <w:p w14:paraId="147B9C92"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1.4.4联合体各方应签订共同参加采购活动协议，明确约定联合体各方承担的工作和相应的责任。</w:t>
      </w:r>
    </w:p>
    <w:p w14:paraId="65324A1B"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1.4.5大中型企业、其他自然人、法人或者非法人组织与小型、微型企业组成联合体共同参加采购活动，共同参加采购活动协议中应写明小型、微型企业的协议合同金额占到共同参加采购活动协议</w:t>
      </w:r>
      <w:proofErr w:type="gramStart"/>
      <w:r>
        <w:rPr>
          <w:rFonts w:ascii="仿宋" w:eastAsia="仿宋" w:hAnsi="仿宋" w:cs="仿宋_GB2312" w:hint="eastAsia"/>
          <w:szCs w:val="21"/>
        </w:rPr>
        <w:t>响应总</w:t>
      </w:r>
      <w:proofErr w:type="gramEnd"/>
      <w:r>
        <w:rPr>
          <w:rFonts w:ascii="仿宋" w:eastAsia="仿宋" w:hAnsi="仿宋" w:cs="仿宋_GB2312" w:hint="eastAsia"/>
          <w:szCs w:val="21"/>
        </w:rPr>
        <w:t>金额的比例。</w:t>
      </w:r>
    </w:p>
    <w:p w14:paraId="5551C912"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1.4.6联合体中有同类资质的供应</w:t>
      </w:r>
      <w:proofErr w:type="gramStart"/>
      <w:r>
        <w:rPr>
          <w:rFonts w:ascii="仿宋" w:eastAsia="仿宋" w:hAnsi="仿宋" w:cs="仿宋_GB2312" w:hint="eastAsia"/>
          <w:szCs w:val="21"/>
        </w:rPr>
        <w:t>商按照</w:t>
      </w:r>
      <w:proofErr w:type="gramEnd"/>
      <w:r>
        <w:rPr>
          <w:rFonts w:ascii="仿宋" w:eastAsia="仿宋" w:hAnsi="仿宋" w:cs="仿宋_GB2312" w:hint="eastAsia"/>
          <w:szCs w:val="21"/>
        </w:rPr>
        <w:t>联合体分工承担相同工作的，按照较低的资质等级确定联合体的资质等级。</w:t>
      </w:r>
    </w:p>
    <w:p w14:paraId="3D9B9A85"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1.4.7以联合体形</w:t>
      </w:r>
      <w:proofErr w:type="gramStart"/>
      <w:r>
        <w:rPr>
          <w:rFonts w:ascii="仿宋" w:eastAsia="仿宋" w:hAnsi="仿宋" w:cs="仿宋_GB2312" w:hint="eastAsia"/>
          <w:szCs w:val="21"/>
        </w:rPr>
        <w:t>式参加</w:t>
      </w:r>
      <w:proofErr w:type="gramEnd"/>
      <w:r>
        <w:rPr>
          <w:rFonts w:ascii="仿宋" w:eastAsia="仿宋" w:hAnsi="仿宋" w:cs="仿宋_GB2312" w:hint="eastAsia"/>
          <w:szCs w:val="21"/>
        </w:rPr>
        <w:t>政府采购活动的，联合体各方不得再单独参加或者与其</w:t>
      </w:r>
      <w:proofErr w:type="gramStart"/>
      <w:r>
        <w:rPr>
          <w:rFonts w:ascii="仿宋" w:eastAsia="仿宋" w:hAnsi="仿宋" w:cs="仿宋_GB2312" w:hint="eastAsia"/>
          <w:szCs w:val="21"/>
        </w:rPr>
        <w:t>他供应</w:t>
      </w:r>
      <w:proofErr w:type="gramEnd"/>
      <w:r>
        <w:rPr>
          <w:rFonts w:ascii="仿宋" w:eastAsia="仿宋" w:hAnsi="仿宋" w:cs="仿宋_GB2312" w:hint="eastAsia"/>
          <w:szCs w:val="21"/>
        </w:rPr>
        <w:t>商另外组成联合体参加本项目采购活动，否则相关响应文件将被认定为</w:t>
      </w:r>
      <w:r>
        <w:rPr>
          <w:rFonts w:ascii="仿宋" w:eastAsia="仿宋" w:hAnsi="仿宋" w:cs="仿宋_GB2312" w:hint="eastAsia"/>
          <w:b/>
          <w:szCs w:val="21"/>
        </w:rPr>
        <w:t>无效响应。</w:t>
      </w:r>
    </w:p>
    <w:p w14:paraId="1583B823"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lastRenderedPageBreak/>
        <w:t>（1）两个以上的自然人、法人或者其他组织可以组成一个联合体，以一个供应商的身份共同参加政府采购活动。</w:t>
      </w:r>
    </w:p>
    <w:p w14:paraId="793BC5B1"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（2）联合体成交的，联合体各方应共同与采购人签订采购合同，就采购合同约定的事项对采购人承担连带责任。</w:t>
      </w:r>
    </w:p>
    <w:p w14:paraId="051C133C"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1.4.8对联合体参加采购活动的其他资格要求见供应商须知表1.4.8条。</w:t>
      </w:r>
    </w:p>
    <w:p w14:paraId="211AA90F"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★1.5单位负责人为同一人或者存在直接控股、管理关系的不同供应商，其相关响应将被认定为</w:t>
      </w:r>
      <w:r>
        <w:rPr>
          <w:rFonts w:ascii="仿宋" w:eastAsia="仿宋" w:hAnsi="仿宋" w:cs="仿宋_GB2312" w:hint="eastAsia"/>
          <w:b/>
          <w:szCs w:val="21"/>
        </w:rPr>
        <w:t>无效响应</w:t>
      </w:r>
      <w:r>
        <w:rPr>
          <w:rFonts w:ascii="仿宋" w:eastAsia="仿宋" w:hAnsi="仿宋" w:cs="仿宋_GB2312" w:hint="eastAsia"/>
          <w:szCs w:val="21"/>
        </w:rPr>
        <w:t>。</w:t>
      </w:r>
    </w:p>
    <w:p w14:paraId="16D46A23"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★1.6为本项目提供</w:t>
      </w:r>
      <w:proofErr w:type="gramStart"/>
      <w:r>
        <w:rPr>
          <w:rFonts w:ascii="仿宋" w:eastAsia="仿宋" w:hAnsi="仿宋" w:cs="仿宋_GB2312" w:hint="eastAsia"/>
          <w:szCs w:val="21"/>
        </w:rPr>
        <w:t>过整体</w:t>
      </w:r>
      <w:proofErr w:type="gramEnd"/>
      <w:r>
        <w:rPr>
          <w:rFonts w:ascii="仿宋" w:eastAsia="仿宋" w:hAnsi="仿宋" w:cs="仿宋_GB2312" w:hint="eastAsia"/>
          <w:szCs w:val="21"/>
        </w:rPr>
        <w:t>设计、规范编制或者项目管理、监理、检测等服务的供应商，不得再参加本项目上述服务以外的其他采购活动，否则其响应文件将被认定为</w:t>
      </w:r>
      <w:r>
        <w:rPr>
          <w:rFonts w:ascii="仿宋" w:eastAsia="仿宋" w:hAnsi="仿宋" w:cs="仿宋_GB2312" w:hint="eastAsia"/>
          <w:b/>
          <w:szCs w:val="21"/>
        </w:rPr>
        <w:t>无效响应</w:t>
      </w:r>
      <w:r>
        <w:rPr>
          <w:rFonts w:ascii="仿宋" w:eastAsia="仿宋" w:hAnsi="仿宋" w:cs="仿宋_GB2312" w:hint="eastAsia"/>
          <w:szCs w:val="21"/>
        </w:rPr>
        <w:t>。</w:t>
      </w:r>
    </w:p>
    <w:p w14:paraId="6DF87157"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★1.7供应商在磋商过程中不得向采购人提供、给予任何有价值的物品，影响其正常决策行为。一经发现，其将被认定为</w:t>
      </w:r>
      <w:r>
        <w:rPr>
          <w:rFonts w:ascii="仿宋" w:eastAsia="仿宋" w:hAnsi="仿宋" w:cs="仿宋_GB2312" w:hint="eastAsia"/>
          <w:b/>
          <w:szCs w:val="21"/>
        </w:rPr>
        <w:t>无效响应</w:t>
      </w:r>
      <w:r>
        <w:rPr>
          <w:rFonts w:ascii="仿宋" w:eastAsia="仿宋" w:hAnsi="仿宋" w:cs="仿宋_GB2312" w:hint="eastAsia"/>
          <w:szCs w:val="21"/>
        </w:rPr>
        <w:t>。</w:t>
      </w:r>
    </w:p>
    <w:p w14:paraId="6F211262" w14:textId="77777777" w:rsidR="00182251" w:rsidRDefault="00761ED7">
      <w:pPr>
        <w:adjustRightInd w:val="0"/>
        <w:snapToGrid w:val="0"/>
        <w:spacing w:line="360" w:lineRule="auto"/>
        <w:rPr>
          <w:rFonts w:ascii="仿宋" w:eastAsia="仿宋" w:hAnsi="仿宋" w:cs="仿宋_GB2312"/>
          <w:b/>
          <w:bCs/>
          <w:szCs w:val="21"/>
        </w:rPr>
      </w:pPr>
      <w:r>
        <w:rPr>
          <w:rFonts w:ascii="仿宋" w:eastAsia="仿宋" w:hAnsi="仿宋" w:cs="仿宋_GB2312" w:hint="eastAsia"/>
          <w:b/>
          <w:bCs/>
          <w:szCs w:val="21"/>
        </w:rPr>
        <w:t>2.资金来源</w:t>
      </w:r>
    </w:p>
    <w:p w14:paraId="62CB3C80"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2.1本项目的采购人已获得足以支付本次磋商后所签订的合同项下的资金（包括财政性资金和本项目采购中无法与财政性资金分割的非财政性资金）。</w:t>
      </w:r>
    </w:p>
    <w:p w14:paraId="29DCE0EE"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★2.2项目预算金额和分项或分包最高</w:t>
      </w:r>
      <w:proofErr w:type="gramStart"/>
      <w:r>
        <w:rPr>
          <w:rFonts w:ascii="仿宋" w:eastAsia="仿宋" w:hAnsi="仿宋" w:cs="仿宋_GB2312" w:hint="eastAsia"/>
          <w:szCs w:val="21"/>
        </w:rPr>
        <w:t>限价见供应</w:t>
      </w:r>
      <w:proofErr w:type="gramEnd"/>
      <w:r>
        <w:rPr>
          <w:rFonts w:ascii="仿宋" w:eastAsia="仿宋" w:hAnsi="仿宋" w:cs="仿宋_GB2312" w:hint="eastAsia"/>
          <w:szCs w:val="21"/>
        </w:rPr>
        <w:t>商须知表2.2条。</w:t>
      </w:r>
    </w:p>
    <w:p w14:paraId="19ADC98E"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★2.3供应商报价超过采购文件规定的预算金额或者分项、分包最高限价的，其响应文件将被认定为</w:t>
      </w:r>
      <w:r>
        <w:rPr>
          <w:rFonts w:ascii="仿宋" w:eastAsia="仿宋" w:hAnsi="仿宋" w:cs="仿宋_GB2312" w:hint="eastAsia"/>
          <w:b/>
          <w:szCs w:val="21"/>
        </w:rPr>
        <w:t>无效响应</w:t>
      </w:r>
      <w:r>
        <w:rPr>
          <w:rFonts w:ascii="仿宋" w:eastAsia="仿宋" w:hAnsi="仿宋" w:cs="仿宋_GB2312" w:hint="eastAsia"/>
          <w:szCs w:val="21"/>
        </w:rPr>
        <w:t>。</w:t>
      </w:r>
    </w:p>
    <w:p w14:paraId="3B19FDD1" w14:textId="77777777" w:rsidR="00182251" w:rsidRDefault="00761ED7">
      <w:pPr>
        <w:adjustRightInd w:val="0"/>
        <w:snapToGrid w:val="0"/>
        <w:spacing w:line="360" w:lineRule="auto"/>
        <w:rPr>
          <w:rFonts w:ascii="仿宋" w:eastAsia="仿宋" w:hAnsi="仿宋" w:cs="仿宋_GB2312"/>
          <w:b/>
          <w:szCs w:val="21"/>
        </w:rPr>
      </w:pPr>
      <w:bookmarkStart w:id="50" w:name="_Toc266951048"/>
      <w:r>
        <w:rPr>
          <w:rFonts w:ascii="仿宋" w:eastAsia="仿宋" w:hAnsi="仿宋" w:cs="仿宋_GB2312" w:hint="eastAsia"/>
          <w:b/>
          <w:szCs w:val="21"/>
        </w:rPr>
        <w:t>3.语言文字</w:t>
      </w:r>
      <w:bookmarkEnd w:id="50"/>
    </w:p>
    <w:p w14:paraId="6F2AFB5D" w14:textId="77777777" w:rsidR="00182251" w:rsidRDefault="00761ED7">
      <w:pPr>
        <w:adjustRightInd w:val="0"/>
        <w:snapToGrid w:val="0"/>
        <w:spacing w:line="360" w:lineRule="auto"/>
        <w:ind w:firstLineChars="200" w:firstLine="420"/>
        <w:rPr>
          <w:rFonts w:ascii="仿宋" w:eastAsia="仿宋" w:hAnsi="仿宋" w:cs="仿宋_GB2312"/>
          <w:szCs w:val="21"/>
        </w:rPr>
      </w:pPr>
      <w:r>
        <w:rPr>
          <w:rFonts w:ascii="仿宋" w:eastAsia="仿宋" w:hAnsi="仿宋" w:cs="仿宋_GB2312" w:hint="eastAsia"/>
          <w:szCs w:val="21"/>
        </w:rPr>
        <w:t>除专用术语外，与磋商有关的语言均使用中文。必要时专用术语应附有中文注释。对不同文字文本响应文件的解释发生异议的，以中文文本为准。</w:t>
      </w:r>
    </w:p>
    <w:p w14:paraId="5EFA00B7" w14:textId="77777777" w:rsidR="00182251" w:rsidRDefault="00761ED7">
      <w:pPr>
        <w:adjustRightInd w:val="0"/>
        <w:snapToGrid w:val="0"/>
        <w:spacing w:line="360" w:lineRule="auto"/>
        <w:rPr>
          <w:rFonts w:ascii="仿宋" w:eastAsia="仿宋" w:hAnsi="仿宋" w:cs="仿宋_GB2312"/>
          <w:b/>
          <w:szCs w:val="21"/>
        </w:rPr>
      </w:pPr>
      <w:bookmarkStart w:id="51" w:name="_1.8_计量单位"/>
      <w:bookmarkStart w:id="52" w:name="_Toc266951049"/>
      <w:bookmarkEnd w:id="51"/>
      <w:r>
        <w:rPr>
          <w:rFonts w:ascii="仿宋" w:eastAsia="仿宋" w:hAnsi="仿宋" w:cs="仿宋_GB2312" w:hint="eastAsia"/>
          <w:b/>
          <w:szCs w:val="21"/>
        </w:rPr>
        <w:t>★4.计量单位</w:t>
      </w:r>
      <w:bookmarkEnd w:id="52"/>
    </w:p>
    <w:p w14:paraId="37FA55E8" w14:textId="77777777" w:rsidR="00182251" w:rsidRDefault="00761ED7">
      <w:pPr>
        <w:adjustRightInd w:val="0"/>
        <w:snapToGrid w:val="0"/>
        <w:spacing w:line="360" w:lineRule="auto"/>
        <w:ind w:firstLineChars="200" w:firstLine="420"/>
        <w:rPr>
          <w:rFonts w:ascii="仿宋" w:eastAsia="仿宋" w:hAnsi="仿宋" w:cs="仿宋_GB2312"/>
          <w:szCs w:val="21"/>
        </w:rPr>
      </w:pPr>
      <w:r>
        <w:rPr>
          <w:rFonts w:ascii="仿宋" w:eastAsia="仿宋" w:hAnsi="仿宋" w:cs="仿宋_GB2312" w:hint="eastAsia"/>
          <w:szCs w:val="21"/>
        </w:rPr>
        <w:t>除供应商须知表4条中有特殊要求外，响应文件中所使用的计量单位，应采用中华人民共和国法定计量单位。</w:t>
      </w:r>
    </w:p>
    <w:p w14:paraId="19BE6E90" w14:textId="77777777" w:rsidR="00182251" w:rsidRDefault="00761ED7">
      <w:pPr>
        <w:adjustRightInd w:val="0"/>
        <w:snapToGrid w:val="0"/>
        <w:spacing w:line="360" w:lineRule="auto"/>
        <w:rPr>
          <w:rFonts w:ascii="仿宋" w:eastAsia="仿宋" w:hAnsi="仿宋" w:cs="仿宋_GB2312"/>
          <w:b/>
          <w:szCs w:val="21"/>
        </w:rPr>
      </w:pPr>
      <w:r>
        <w:rPr>
          <w:rFonts w:ascii="仿宋" w:eastAsia="仿宋" w:hAnsi="仿宋" w:cs="仿宋_GB2312" w:hint="eastAsia"/>
          <w:b/>
          <w:szCs w:val="21"/>
        </w:rPr>
        <w:t>★5.磋商费用</w:t>
      </w:r>
    </w:p>
    <w:p w14:paraId="39A45684" w14:textId="77777777" w:rsidR="00182251" w:rsidRDefault="00761ED7">
      <w:pPr>
        <w:adjustRightInd w:val="0"/>
        <w:snapToGrid w:val="0"/>
        <w:spacing w:line="360" w:lineRule="auto"/>
        <w:ind w:firstLineChars="200" w:firstLine="420"/>
        <w:rPr>
          <w:rFonts w:ascii="仿宋" w:eastAsia="仿宋" w:hAnsi="仿宋" w:cs="仿宋_GB2312"/>
          <w:szCs w:val="21"/>
        </w:rPr>
      </w:pPr>
      <w:r>
        <w:rPr>
          <w:rFonts w:ascii="仿宋" w:eastAsia="仿宋" w:hAnsi="仿宋" w:cs="仿宋_GB2312" w:hint="eastAsia"/>
          <w:szCs w:val="21"/>
        </w:rPr>
        <w:t>不论磋商的结果如何，供应商应承担所有与本次政府采购活动有关的费用。</w:t>
      </w:r>
    </w:p>
    <w:p w14:paraId="7097D560" w14:textId="77777777" w:rsidR="00182251" w:rsidRDefault="00761ED7">
      <w:pPr>
        <w:adjustRightInd w:val="0"/>
        <w:snapToGrid w:val="0"/>
        <w:spacing w:line="360" w:lineRule="auto"/>
        <w:rPr>
          <w:rFonts w:ascii="仿宋" w:eastAsia="仿宋" w:hAnsi="仿宋" w:cs="仿宋_GB2312"/>
          <w:b/>
          <w:szCs w:val="21"/>
        </w:rPr>
      </w:pPr>
      <w:r>
        <w:rPr>
          <w:rFonts w:ascii="仿宋" w:eastAsia="仿宋" w:hAnsi="仿宋" w:cs="仿宋_GB2312" w:hint="eastAsia"/>
          <w:b/>
          <w:szCs w:val="21"/>
        </w:rPr>
        <w:t>★6.现场考察、磋商前答疑会</w:t>
      </w:r>
    </w:p>
    <w:p w14:paraId="0BE1B266"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6.1</w:t>
      </w:r>
      <w:hyperlink w:anchor="_踏勘现场" w:history="1">
        <w:r>
          <w:rPr>
            <w:rFonts w:ascii="仿宋" w:eastAsia="仿宋" w:hAnsi="仿宋" w:cs="仿宋_GB2312" w:hint="eastAsia"/>
            <w:szCs w:val="21"/>
          </w:rPr>
          <w:t>供应商须知表</w:t>
        </w:r>
      </w:hyperlink>
      <w:r>
        <w:rPr>
          <w:rFonts w:ascii="仿宋" w:eastAsia="仿宋" w:hAnsi="仿宋" w:cs="仿宋_GB2312" w:hint="eastAsia"/>
          <w:szCs w:val="21"/>
        </w:rPr>
        <w:t>6.1条规定组织现场考察或磋商前答疑会的，采购人按</w:t>
      </w:r>
      <w:hyperlink w:anchor="_踏勘现场" w:history="1">
        <w:r>
          <w:rPr>
            <w:rFonts w:ascii="仿宋" w:eastAsia="仿宋" w:hAnsi="仿宋" w:cs="仿宋_GB2312" w:hint="eastAsia"/>
            <w:szCs w:val="21"/>
          </w:rPr>
          <w:t>供应商须知表</w:t>
        </w:r>
      </w:hyperlink>
      <w:r>
        <w:rPr>
          <w:rFonts w:ascii="仿宋" w:eastAsia="仿宋" w:hAnsi="仿宋" w:cs="仿宋_GB2312" w:hint="eastAsia"/>
          <w:szCs w:val="21"/>
        </w:rPr>
        <w:t>6.1条规定的时间、地点组织供应商现场考察或磋商前答疑会，或者在领取采购文件期限截止后以书面形式通知所有获取采购文件的潜在供应商。</w:t>
      </w:r>
    </w:p>
    <w:p w14:paraId="6C85A388" w14:textId="77777777" w:rsidR="00182251" w:rsidRDefault="00761ED7">
      <w:pPr>
        <w:adjustRightInd w:val="0"/>
        <w:snapToGrid w:val="0"/>
        <w:spacing w:line="360" w:lineRule="auto"/>
        <w:rPr>
          <w:rFonts w:ascii="仿宋" w:eastAsia="仿宋" w:hAnsi="仿宋" w:cs="仿宋_GB2312"/>
          <w:szCs w:val="21"/>
        </w:rPr>
      </w:pPr>
      <w:bookmarkStart w:id="53" w:name="_1.10_投标预备会"/>
      <w:bookmarkEnd w:id="53"/>
      <w:r>
        <w:rPr>
          <w:rFonts w:ascii="仿宋" w:eastAsia="仿宋" w:hAnsi="仿宋" w:cs="仿宋_GB2312" w:hint="eastAsia"/>
          <w:szCs w:val="21"/>
        </w:rPr>
        <w:t>6.2由于未参加现场考察或磋商前答疑而导致对项目实际情况不了解，影响技术文件编制、</w:t>
      </w:r>
      <w:hyperlink r:id="rId14" w:tgtFrame="_blank" w:history="1">
        <w:r>
          <w:rPr>
            <w:rFonts w:ascii="仿宋" w:eastAsia="仿宋" w:hAnsi="仿宋" w:cs="仿宋_GB2312" w:hint="eastAsia"/>
            <w:szCs w:val="21"/>
          </w:rPr>
          <w:t>响应报价</w:t>
        </w:r>
      </w:hyperlink>
      <w:r>
        <w:rPr>
          <w:rFonts w:ascii="仿宋" w:eastAsia="仿宋" w:hAnsi="仿宋" w:cs="仿宋_GB2312" w:hint="eastAsia"/>
          <w:szCs w:val="21"/>
        </w:rPr>
        <w:t>准确性、综合因素响应不全面等问题的，由供应商自行承担相应后果。</w:t>
      </w:r>
    </w:p>
    <w:p w14:paraId="5DDF8640"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6.3现场考察及磋商前答疑会所发生的费用及一切责任由供应商自行承担。</w:t>
      </w:r>
    </w:p>
    <w:p w14:paraId="632E2A2D" w14:textId="77777777" w:rsidR="00182251" w:rsidRDefault="00761ED7">
      <w:pPr>
        <w:adjustRightInd w:val="0"/>
        <w:snapToGrid w:val="0"/>
        <w:spacing w:line="360" w:lineRule="auto"/>
        <w:rPr>
          <w:rFonts w:ascii="仿宋" w:eastAsia="仿宋" w:hAnsi="仿宋" w:cs="仿宋_GB2312"/>
          <w:b/>
          <w:bCs/>
          <w:szCs w:val="21"/>
        </w:rPr>
      </w:pPr>
      <w:r>
        <w:rPr>
          <w:rFonts w:ascii="仿宋" w:eastAsia="仿宋" w:hAnsi="仿宋" w:cs="仿宋_GB2312" w:hint="eastAsia"/>
          <w:b/>
          <w:bCs/>
          <w:szCs w:val="21"/>
        </w:rPr>
        <w:t>7.适用法律</w:t>
      </w:r>
    </w:p>
    <w:p w14:paraId="7D14F3E2" w14:textId="77777777" w:rsidR="00182251" w:rsidRDefault="00761ED7">
      <w:pPr>
        <w:adjustRightInd w:val="0"/>
        <w:snapToGrid w:val="0"/>
        <w:spacing w:line="360" w:lineRule="auto"/>
        <w:ind w:firstLineChars="200" w:firstLine="420"/>
        <w:rPr>
          <w:rFonts w:ascii="仿宋" w:eastAsia="仿宋" w:hAnsi="仿宋" w:cs="仿宋_GB2312"/>
          <w:szCs w:val="21"/>
        </w:rPr>
      </w:pPr>
      <w:r>
        <w:rPr>
          <w:rFonts w:ascii="仿宋" w:eastAsia="仿宋" w:hAnsi="仿宋" w:cs="仿宋_GB2312" w:hint="eastAsia"/>
          <w:szCs w:val="21"/>
        </w:rPr>
        <w:t>本项目的采购人、采购代理机构、供应商、磋商小组的相关行为均受《中华人民共和国</w:t>
      </w:r>
      <w:r>
        <w:rPr>
          <w:rFonts w:ascii="仿宋" w:eastAsia="仿宋" w:hAnsi="仿宋" w:cs="仿宋_GB2312" w:hint="eastAsia"/>
          <w:szCs w:val="21"/>
        </w:rPr>
        <w:lastRenderedPageBreak/>
        <w:t>政府采购法》、《中华人民共和国政府采购法实施条例》、《政府采购竞争性磋商采购方式暂行办法》及本项目本级和上级财政部门关于政府采购有关规定的约束，其权利受到上述法律法规的保护。</w:t>
      </w:r>
    </w:p>
    <w:p w14:paraId="27DD28C1" w14:textId="77777777" w:rsidR="00182251" w:rsidRDefault="00761ED7" w:rsidP="002A4A43">
      <w:pPr>
        <w:pStyle w:val="2"/>
        <w:adjustRightInd w:val="0"/>
        <w:snapToGrid w:val="0"/>
        <w:spacing w:beforeLines="100" w:before="319" w:afterLines="50" w:after="159" w:line="360" w:lineRule="auto"/>
        <w:jc w:val="center"/>
        <w:rPr>
          <w:rFonts w:ascii="仿宋" w:eastAsia="仿宋" w:hAnsi="仿宋" w:cs="仿宋_GB2312"/>
        </w:rPr>
      </w:pPr>
      <w:bookmarkStart w:id="54" w:name="_Toc4485620"/>
      <w:bookmarkStart w:id="55" w:name="_Toc533340141"/>
      <w:r>
        <w:rPr>
          <w:rFonts w:ascii="仿宋" w:eastAsia="仿宋" w:hAnsi="仿宋" w:cs="仿宋_GB2312" w:hint="eastAsia"/>
        </w:rPr>
        <w:t xml:space="preserve">三 </w:t>
      </w:r>
      <w:bookmarkEnd w:id="54"/>
      <w:bookmarkEnd w:id="55"/>
      <w:r>
        <w:rPr>
          <w:rFonts w:ascii="仿宋" w:eastAsia="仿宋" w:hAnsi="仿宋" w:cs="仿宋_GB2312" w:hint="eastAsia"/>
        </w:rPr>
        <w:t>采购文件</w:t>
      </w:r>
    </w:p>
    <w:p w14:paraId="6A712D22" w14:textId="77777777" w:rsidR="00182251" w:rsidRDefault="00761ED7">
      <w:pPr>
        <w:adjustRightInd w:val="0"/>
        <w:snapToGrid w:val="0"/>
        <w:spacing w:line="360" w:lineRule="auto"/>
        <w:rPr>
          <w:rFonts w:ascii="仿宋" w:eastAsia="仿宋" w:hAnsi="仿宋" w:cs="仿宋_GB2312"/>
          <w:b/>
          <w:bCs/>
          <w:szCs w:val="21"/>
        </w:rPr>
      </w:pPr>
      <w:r>
        <w:rPr>
          <w:rFonts w:ascii="仿宋" w:eastAsia="仿宋" w:hAnsi="仿宋" w:cs="仿宋_GB2312" w:hint="eastAsia"/>
          <w:b/>
          <w:bCs/>
          <w:szCs w:val="21"/>
        </w:rPr>
        <w:t>8.采购文件构成</w:t>
      </w:r>
    </w:p>
    <w:p w14:paraId="12DD53F6"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8.1采购文件共六章，内容如下:</w:t>
      </w:r>
    </w:p>
    <w:p w14:paraId="4FEAB957" w14:textId="77777777" w:rsidR="00182251" w:rsidRDefault="00761ED7">
      <w:pPr>
        <w:adjustRightInd w:val="0"/>
        <w:snapToGrid w:val="0"/>
        <w:spacing w:line="360" w:lineRule="auto"/>
        <w:ind w:firstLineChars="200" w:firstLine="420"/>
        <w:rPr>
          <w:rFonts w:ascii="仿宋" w:eastAsia="仿宋" w:hAnsi="仿宋" w:cs="仿宋_GB2312"/>
          <w:szCs w:val="21"/>
        </w:rPr>
      </w:pPr>
      <w:r>
        <w:rPr>
          <w:rFonts w:ascii="仿宋" w:eastAsia="仿宋" w:hAnsi="仿宋" w:cs="仿宋_GB2312" w:hint="eastAsia"/>
          <w:szCs w:val="21"/>
        </w:rPr>
        <w:t>采购公告</w:t>
      </w:r>
    </w:p>
    <w:p w14:paraId="7AD5288D" w14:textId="77777777" w:rsidR="00182251" w:rsidRDefault="00761ED7">
      <w:pPr>
        <w:adjustRightInd w:val="0"/>
        <w:snapToGrid w:val="0"/>
        <w:spacing w:line="360" w:lineRule="auto"/>
        <w:ind w:firstLineChars="200" w:firstLine="420"/>
        <w:rPr>
          <w:rFonts w:ascii="仿宋" w:eastAsia="仿宋" w:hAnsi="仿宋" w:cs="仿宋_GB2312"/>
          <w:szCs w:val="21"/>
        </w:rPr>
      </w:pPr>
      <w:r>
        <w:rPr>
          <w:rFonts w:ascii="仿宋" w:eastAsia="仿宋" w:hAnsi="仿宋" w:cs="仿宋_GB2312" w:hint="eastAsia"/>
          <w:szCs w:val="21"/>
        </w:rPr>
        <w:t>第一章 供应商须知</w:t>
      </w:r>
    </w:p>
    <w:p w14:paraId="5E81A348" w14:textId="77777777" w:rsidR="00182251" w:rsidRDefault="00761ED7">
      <w:pPr>
        <w:adjustRightInd w:val="0"/>
        <w:snapToGrid w:val="0"/>
        <w:spacing w:line="360" w:lineRule="auto"/>
        <w:ind w:firstLineChars="200" w:firstLine="420"/>
        <w:rPr>
          <w:rFonts w:ascii="仿宋" w:eastAsia="仿宋" w:hAnsi="仿宋" w:cs="仿宋_GB2312"/>
          <w:szCs w:val="21"/>
        </w:rPr>
      </w:pPr>
      <w:r>
        <w:rPr>
          <w:rFonts w:ascii="仿宋" w:eastAsia="仿宋" w:hAnsi="仿宋" w:cs="仿宋_GB2312" w:hint="eastAsia"/>
          <w:szCs w:val="21"/>
        </w:rPr>
        <w:t>第二章 响应文件内容及格式</w:t>
      </w:r>
    </w:p>
    <w:p w14:paraId="2E61D6F3" w14:textId="77777777" w:rsidR="00182251" w:rsidRDefault="00761ED7">
      <w:pPr>
        <w:adjustRightInd w:val="0"/>
        <w:snapToGrid w:val="0"/>
        <w:spacing w:line="360" w:lineRule="auto"/>
        <w:ind w:firstLineChars="200" w:firstLine="420"/>
        <w:rPr>
          <w:rFonts w:ascii="仿宋" w:eastAsia="仿宋" w:hAnsi="仿宋" w:cs="仿宋_GB2312"/>
          <w:szCs w:val="21"/>
        </w:rPr>
      </w:pPr>
      <w:r>
        <w:rPr>
          <w:rFonts w:ascii="仿宋" w:eastAsia="仿宋" w:hAnsi="仿宋" w:cs="仿宋_GB2312" w:hint="eastAsia"/>
          <w:szCs w:val="21"/>
        </w:rPr>
        <w:t>第三章 服务需求</w:t>
      </w:r>
    </w:p>
    <w:p w14:paraId="7A80014A" w14:textId="77777777" w:rsidR="00182251" w:rsidRDefault="00761ED7">
      <w:pPr>
        <w:adjustRightInd w:val="0"/>
        <w:snapToGrid w:val="0"/>
        <w:spacing w:line="360" w:lineRule="auto"/>
        <w:ind w:firstLineChars="200" w:firstLine="420"/>
        <w:rPr>
          <w:rFonts w:ascii="仿宋" w:eastAsia="仿宋" w:hAnsi="仿宋" w:cs="仿宋_GB2312"/>
          <w:szCs w:val="21"/>
        </w:rPr>
      </w:pPr>
      <w:r>
        <w:rPr>
          <w:rFonts w:ascii="仿宋" w:eastAsia="仿宋" w:hAnsi="仿宋" w:cs="仿宋_GB2312" w:hint="eastAsia"/>
          <w:szCs w:val="21"/>
        </w:rPr>
        <w:t>第四章 磋商内容、磋商过程中可能实质性变动的内容</w:t>
      </w:r>
    </w:p>
    <w:p w14:paraId="1BBE6BFF" w14:textId="77777777" w:rsidR="00182251" w:rsidRDefault="00761ED7">
      <w:pPr>
        <w:adjustRightInd w:val="0"/>
        <w:snapToGrid w:val="0"/>
        <w:spacing w:line="360" w:lineRule="auto"/>
        <w:ind w:firstLineChars="200" w:firstLine="420"/>
        <w:rPr>
          <w:rFonts w:ascii="仿宋" w:eastAsia="仿宋" w:hAnsi="仿宋" w:cs="仿宋_GB2312"/>
          <w:szCs w:val="21"/>
        </w:rPr>
      </w:pPr>
      <w:r>
        <w:rPr>
          <w:rFonts w:ascii="仿宋" w:eastAsia="仿宋" w:hAnsi="仿宋" w:cs="仿宋_GB2312" w:hint="eastAsia"/>
          <w:szCs w:val="21"/>
        </w:rPr>
        <w:t>第五章 评审办法</w:t>
      </w:r>
    </w:p>
    <w:p w14:paraId="7341CFB4" w14:textId="77777777" w:rsidR="00182251" w:rsidRDefault="00761ED7">
      <w:pPr>
        <w:adjustRightInd w:val="0"/>
        <w:snapToGrid w:val="0"/>
        <w:spacing w:line="360" w:lineRule="auto"/>
        <w:ind w:firstLineChars="200" w:firstLine="420"/>
        <w:rPr>
          <w:rFonts w:ascii="仿宋" w:eastAsia="仿宋" w:hAnsi="仿宋" w:cs="仿宋_GB2312"/>
          <w:szCs w:val="21"/>
        </w:rPr>
      </w:pPr>
      <w:r>
        <w:rPr>
          <w:rFonts w:ascii="仿宋" w:eastAsia="仿宋" w:hAnsi="仿宋" w:cs="仿宋_GB2312" w:hint="eastAsia"/>
          <w:szCs w:val="21"/>
        </w:rPr>
        <w:t>第六章 政府采购合同条款及格式</w:t>
      </w:r>
    </w:p>
    <w:p w14:paraId="3ECA23D4"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★8.2供应商应认真阅读采购文件所有的事项、格式、条款等。如供应商没有按照采购文件要求提交资料，或者响应文件没有对采购文件做出实质性响应，可能导致其响应文件被认定为</w:t>
      </w:r>
      <w:r>
        <w:rPr>
          <w:rFonts w:ascii="仿宋" w:eastAsia="仿宋" w:hAnsi="仿宋" w:cs="仿宋_GB2312" w:hint="eastAsia"/>
          <w:b/>
          <w:bCs/>
          <w:szCs w:val="21"/>
        </w:rPr>
        <w:t>无效响应</w:t>
      </w:r>
      <w:r>
        <w:rPr>
          <w:rFonts w:ascii="仿宋" w:eastAsia="仿宋" w:hAnsi="仿宋" w:cs="仿宋_GB2312" w:hint="eastAsia"/>
          <w:szCs w:val="21"/>
        </w:rPr>
        <w:t>。</w:t>
      </w:r>
    </w:p>
    <w:p w14:paraId="6BCD442B" w14:textId="77777777" w:rsidR="00182251" w:rsidRDefault="00761ED7">
      <w:pPr>
        <w:adjustRightInd w:val="0"/>
        <w:snapToGrid w:val="0"/>
        <w:spacing w:line="360" w:lineRule="auto"/>
        <w:rPr>
          <w:rFonts w:ascii="仿宋" w:eastAsia="仿宋" w:hAnsi="仿宋" w:cs="仿宋_GB2312"/>
          <w:b/>
          <w:bCs/>
          <w:szCs w:val="21"/>
        </w:rPr>
      </w:pPr>
      <w:r>
        <w:rPr>
          <w:rFonts w:ascii="仿宋" w:eastAsia="仿宋" w:hAnsi="仿宋" w:cs="仿宋_GB2312" w:hint="eastAsia"/>
          <w:b/>
          <w:bCs/>
          <w:szCs w:val="21"/>
        </w:rPr>
        <w:t>9.采购文件的澄清与修改</w:t>
      </w:r>
    </w:p>
    <w:p w14:paraId="3CBD22C0" w14:textId="77777777" w:rsidR="00182251" w:rsidRPr="00392C2B"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9.1</w:t>
      </w:r>
      <w:r w:rsidRPr="00392C2B">
        <w:rPr>
          <w:rFonts w:ascii="仿宋" w:eastAsia="仿宋" w:hAnsi="仿宋" w:cs="仿宋_GB2312" w:hint="eastAsia"/>
          <w:szCs w:val="21"/>
        </w:rPr>
        <w:t>采购人、采购代理机构可以对已发出的采购文件进行必要的澄清或者修改。澄清或者修改的内容可能影响响应文件编制的，应当在递交首次响应文件截止时间至少3个工作日前，</w:t>
      </w:r>
      <w:r>
        <w:rPr>
          <w:rFonts w:ascii="仿宋" w:eastAsia="仿宋" w:hAnsi="仿宋" w:cs="仿宋_GB2312" w:hint="eastAsia"/>
          <w:szCs w:val="21"/>
        </w:rPr>
        <w:t>在原公告发布媒体上发布变更公告</w:t>
      </w:r>
      <w:r w:rsidRPr="00392C2B">
        <w:rPr>
          <w:rFonts w:ascii="仿宋" w:eastAsia="仿宋" w:hAnsi="仿宋" w:cs="仿宋_GB2312" w:hint="eastAsia"/>
          <w:szCs w:val="21"/>
        </w:rPr>
        <w:t>，以书面形式通知所有接收采购文件的供应商，不足3个工作日的，应当顺延首次递交响应文件截止时间。</w:t>
      </w:r>
    </w:p>
    <w:p w14:paraId="3EEB06C7"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9.2澄清或者修改的内容为采购文件的组成部分，对所有采购文件的收受人具有约束力。供应商在收到上述通知后，应及时向采购代理机构回函确认。</w:t>
      </w:r>
    </w:p>
    <w:p w14:paraId="596FD0C4" w14:textId="77777777" w:rsidR="00182251" w:rsidRDefault="00761ED7" w:rsidP="002A4A43">
      <w:pPr>
        <w:pStyle w:val="2"/>
        <w:adjustRightInd w:val="0"/>
        <w:snapToGrid w:val="0"/>
        <w:spacing w:beforeLines="100" w:before="319" w:afterLines="50" w:after="159" w:line="360" w:lineRule="auto"/>
        <w:jc w:val="center"/>
        <w:rPr>
          <w:rFonts w:ascii="仿宋" w:eastAsia="仿宋" w:hAnsi="仿宋" w:cs="仿宋_GB2312"/>
        </w:rPr>
      </w:pPr>
      <w:bookmarkStart w:id="56" w:name="_Toc533340142"/>
      <w:bookmarkStart w:id="57" w:name="_Toc4485621"/>
      <w:r>
        <w:rPr>
          <w:rFonts w:ascii="仿宋" w:eastAsia="仿宋" w:hAnsi="仿宋" w:cs="仿宋_GB2312" w:hint="eastAsia"/>
        </w:rPr>
        <w:t>四</w:t>
      </w:r>
      <w:r>
        <w:rPr>
          <w:rFonts w:ascii="宋体" w:eastAsia="仿宋" w:hAnsi="宋体" w:cs="宋体" w:hint="eastAsia"/>
        </w:rPr>
        <w:t>  </w:t>
      </w:r>
      <w:r>
        <w:rPr>
          <w:rFonts w:ascii="仿宋" w:eastAsia="仿宋" w:hAnsi="仿宋" w:cs="仿宋_GB2312" w:hint="eastAsia"/>
        </w:rPr>
        <w:t>响应文件的编制</w:t>
      </w:r>
      <w:bookmarkEnd w:id="56"/>
      <w:bookmarkEnd w:id="57"/>
    </w:p>
    <w:p w14:paraId="31A8CC31" w14:textId="77777777" w:rsidR="00182251" w:rsidRDefault="00761ED7">
      <w:pPr>
        <w:adjustRightInd w:val="0"/>
        <w:snapToGrid w:val="0"/>
        <w:spacing w:line="360" w:lineRule="auto"/>
        <w:rPr>
          <w:rFonts w:ascii="仿宋" w:eastAsia="仿宋" w:hAnsi="仿宋" w:cs="仿宋_GB2312"/>
          <w:b/>
          <w:szCs w:val="21"/>
        </w:rPr>
      </w:pPr>
      <w:r>
        <w:rPr>
          <w:rFonts w:ascii="仿宋" w:eastAsia="仿宋" w:hAnsi="仿宋" w:cs="仿宋_GB2312" w:hint="eastAsia"/>
          <w:b/>
          <w:bCs/>
          <w:szCs w:val="21"/>
        </w:rPr>
        <w:t>10.</w:t>
      </w:r>
      <w:r>
        <w:rPr>
          <w:rFonts w:ascii="仿宋" w:eastAsia="仿宋" w:hAnsi="仿宋" w:cs="仿宋_GB2312" w:hint="eastAsia"/>
          <w:b/>
          <w:szCs w:val="21"/>
        </w:rPr>
        <w:t>响应范围</w:t>
      </w:r>
    </w:p>
    <w:p w14:paraId="33AE373D"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10.1项目有分包的，供应商可对采购文件其中某一个分包或几个分包进行响应。</w:t>
      </w:r>
    </w:p>
    <w:p w14:paraId="3D89E4EB" w14:textId="77777777" w:rsidR="00182251" w:rsidRDefault="00761ED7">
      <w:pPr>
        <w:adjustRightInd w:val="0"/>
        <w:snapToGrid w:val="0"/>
        <w:spacing w:line="360" w:lineRule="auto"/>
        <w:rPr>
          <w:rFonts w:ascii="仿宋" w:eastAsia="仿宋" w:hAnsi="仿宋" w:cs="仿宋_GB2312"/>
          <w:b/>
          <w:szCs w:val="21"/>
        </w:rPr>
      </w:pPr>
      <w:r>
        <w:rPr>
          <w:rFonts w:ascii="仿宋" w:eastAsia="仿宋" w:hAnsi="仿宋" w:cs="仿宋_GB2312" w:hint="eastAsia"/>
          <w:szCs w:val="21"/>
        </w:rPr>
        <w:t>★10.2供应商应当对所响应分包采购文件中“服务需求”所列的所有服务内容进行响应，如仅响应分包中某一部分内容，其该包响应文件将被认定为</w:t>
      </w:r>
      <w:r>
        <w:rPr>
          <w:rFonts w:ascii="仿宋" w:eastAsia="仿宋" w:hAnsi="仿宋" w:cs="仿宋_GB2312" w:hint="eastAsia"/>
          <w:b/>
          <w:szCs w:val="21"/>
        </w:rPr>
        <w:t>无效响应。</w:t>
      </w:r>
    </w:p>
    <w:p w14:paraId="6E1FE954" w14:textId="77777777" w:rsidR="00182251" w:rsidRDefault="00761ED7">
      <w:pPr>
        <w:adjustRightInd w:val="0"/>
        <w:snapToGrid w:val="0"/>
        <w:spacing w:line="360" w:lineRule="auto"/>
        <w:rPr>
          <w:rFonts w:ascii="仿宋" w:eastAsia="仿宋" w:hAnsi="仿宋"/>
        </w:rPr>
      </w:pPr>
      <w:r>
        <w:rPr>
          <w:rFonts w:ascii="仿宋" w:eastAsia="仿宋" w:hAnsi="仿宋" w:cs="仿宋_GB2312" w:hint="eastAsia"/>
          <w:szCs w:val="21"/>
        </w:rPr>
        <w:t>10.3无论采购文件第三章服务需求中是否要求，供应商所响应的服务均应符合国家强制性标准。</w:t>
      </w:r>
    </w:p>
    <w:p w14:paraId="5947332D" w14:textId="77777777" w:rsidR="00182251" w:rsidRDefault="00761ED7">
      <w:pPr>
        <w:adjustRightInd w:val="0"/>
        <w:snapToGrid w:val="0"/>
        <w:spacing w:line="360" w:lineRule="auto"/>
        <w:rPr>
          <w:rFonts w:ascii="仿宋" w:eastAsia="仿宋" w:hAnsi="仿宋" w:cs="仿宋_GB2312"/>
          <w:b/>
          <w:szCs w:val="21"/>
        </w:rPr>
      </w:pPr>
      <w:r>
        <w:rPr>
          <w:rFonts w:ascii="仿宋" w:eastAsia="仿宋" w:hAnsi="仿宋" w:cs="仿宋_GB2312" w:hint="eastAsia"/>
          <w:b/>
          <w:szCs w:val="21"/>
        </w:rPr>
        <w:t>11.响应文件构成</w:t>
      </w:r>
    </w:p>
    <w:p w14:paraId="1B832256"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lastRenderedPageBreak/>
        <w:t>★11.1供应商应完整地按采购文件提供的响应文件格式及要求编写响应文件。响应文件应包括资格证明文件、符合性证明文件、其它材料三部分。具体详见第二章 响应文件内容及格式。</w:t>
      </w:r>
    </w:p>
    <w:p w14:paraId="10C900AE"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11.2供应商应按采购文件提供的格式编写响应文件。采购文件提供标准格式的按标准格式填列，未提供标准格式的可自行拟定。</w:t>
      </w:r>
    </w:p>
    <w:p w14:paraId="0A2BD8F9"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11.3样品或演示要求详见供应商须知表11.3条。</w:t>
      </w:r>
    </w:p>
    <w:p w14:paraId="4F2F800E" w14:textId="77777777" w:rsidR="00182251" w:rsidRDefault="00761ED7">
      <w:pPr>
        <w:adjustRightInd w:val="0"/>
        <w:snapToGrid w:val="0"/>
        <w:spacing w:line="360" w:lineRule="auto"/>
        <w:rPr>
          <w:rFonts w:ascii="仿宋" w:eastAsia="仿宋" w:hAnsi="仿宋" w:cs="仿宋_GB2312"/>
          <w:b/>
          <w:szCs w:val="21"/>
        </w:rPr>
      </w:pPr>
      <w:r>
        <w:rPr>
          <w:rFonts w:ascii="仿宋" w:eastAsia="仿宋" w:hAnsi="仿宋" w:cs="仿宋_GB2312" w:hint="eastAsia"/>
          <w:b/>
          <w:szCs w:val="21"/>
        </w:rPr>
        <w:t>★12.响应报价</w:t>
      </w:r>
    </w:p>
    <w:p w14:paraId="6C506A61"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12.1所有响应均</w:t>
      </w:r>
      <w:proofErr w:type="gramStart"/>
      <w:r>
        <w:rPr>
          <w:rFonts w:ascii="仿宋" w:eastAsia="仿宋" w:hAnsi="仿宋" w:cs="仿宋_GB2312" w:hint="eastAsia"/>
          <w:szCs w:val="21"/>
        </w:rPr>
        <w:t>按供应</w:t>
      </w:r>
      <w:proofErr w:type="gramEnd"/>
      <w:r>
        <w:rPr>
          <w:rFonts w:ascii="仿宋" w:eastAsia="仿宋" w:hAnsi="仿宋" w:cs="仿宋_GB2312" w:hint="eastAsia"/>
          <w:szCs w:val="21"/>
        </w:rPr>
        <w:t>商须知表12.1条中要求货币进行报价。供应商的响应报价应遵守《中华人民共和国价格法》。同时，根据《中华人民共和国政府采购法》第三条的规定，为保证公平竞争，如有服务主体部分的赠与行为，其响应文件将被认定为无效响应。</w:t>
      </w:r>
    </w:p>
    <w:p w14:paraId="640E0E83"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12.2供应商应按采购文件要求在相关表格中标明响应服务及伴随货物的单价和总价，并由法定代表人（非法人组织的负责人）或其委托代理人签署。</w:t>
      </w:r>
    </w:p>
    <w:p w14:paraId="0A4F9A6D"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12.3供应商提交的最后报价,在合同履行过程中是固定不变的，不得以任何理由予以变更。任何包含价格调整要求的响应，其响应文件将被认定为无效响应。</w:t>
      </w:r>
    </w:p>
    <w:p w14:paraId="2AE3EB1E"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12.4每种服务只能有一个响应报价。采购人不接受具有附加条件的报价。</w:t>
      </w:r>
    </w:p>
    <w:p w14:paraId="04BF9520"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12.5除非采购文件另有规定，报价原则上精确到小数点后两位。</w:t>
      </w:r>
    </w:p>
    <w:p w14:paraId="44C89B15" w14:textId="77777777" w:rsidR="00182251" w:rsidRDefault="00761ED7">
      <w:pPr>
        <w:adjustRightInd w:val="0"/>
        <w:snapToGrid w:val="0"/>
        <w:spacing w:line="360" w:lineRule="auto"/>
        <w:jc w:val="left"/>
        <w:rPr>
          <w:rFonts w:ascii="仿宋" w:eastAsia="仿宋" w:hAnsi="仿宋" w:cs="仿宋_GB2312"/>
          <w:b/>
          <w:szCs w:val="21"/>
        </w:rPr>
      </w:pPr>
      <w:r>
        <w:rPr>
          <w:rFonts w:ascii="仿宋" w:eastAsia="仿宋" w:hAnsi="仿宋" w:cs="仿宋_GB2312" w:hint="eastAsia"/>
          <w:b/>
          <w:szCs w:val="21"/>
        </w:rPr>
        <w:t>★13.磋商保证金</w:t>
      </w:r>
    </w:p>
    <w:p w14:paraId="5EF23FC8" w14:textId="77777777" w:rsidR="00182251" w:rsidRDefault="00761ED7">
      <w:pPr>
        <w:adjustRightInd w:val="0"/>
        <w:snapToGrid w:val="0"/>
        <w:spacing w:line="360" w:lineRule="auto"/>
        <w:jc w:val="left"/>
        <w:rPr>
          <w:rFonts w:ascii="仿宋" w:eastAsia="仿宋" w:hAnsi="仿宋" w:cs="仿宋_GB2312"/>
          <w:szCs w:val="21"/>
        </w:rPr>
      </w:pPr>
      <w:r>
        <w:rPr>
          <w:rFonts w:ascii="仿宋" w:eastAsia="仿宋" w:hAnsi="仿宋" w:cs="仿宋_GB2312" w:hint="eastAsia"/>
          <w:szCs w:val="21"/>
        </w:rPr>
        <w:t>13.1供应商应提交供应商须知表13.1条中规定的磋商保证金，并作为其响应文件的一部分。</w:t>
      </w:r>
    </w:p>
    <w:p w14:paraId="0E85BC9E" w14:textId="77777777" w:rsidR="00182251" w:rsidRDefault="00761ED7">
      <w:pPr>
        <w:adjustRightInd w:val="0"/>
        <w:snapToGrid w:val="0"/>
        <w:spacing w:line="360" w:lineRule="auto"/>
        <w:jc w:val="left"/>
        <w:rPr>
          <w:rFonts w:ascii="仿宋" w:eastAsia="仿宋" w:hAnsi="仿宋" w:cs="仿宋_GB2312"/>
          <w:szCs w:val="21"/>
        </w:rPr>
      </w:pPr>
      <w:r>
        <w:rPr>
          <w:rFonts w:ascii="仿宋" w:eastAsia="仿宋" w:hAnsi="仿宋" w:cs="仿宋_GB2312" w:hint="eastAsia"/>
          <w:szCs w:val="21"/>
        </w:rPr>
        <w:t>13.2磋商保证金缴纳人、采购文件领取人、提交响应文件登记人和供应商必须为同一组织机构或联合体内不同成员单位，否则将视同未按采购文件规定交纳保证金。</w:t>
      </w:r>
    </w:p>
    <w:p w14:paraId="3BA1AE86" w14:textId="77777777" w:rsidR="00182251" w:rsidRDefault="00761ED7">
      <w:pPr>
        <w:adjustRightInd w:val="0"/>
        <w:snapToGrid w:val="0"/>
        <w:spacing w:line="360" w:lineRule="auto"/>
        <w:jc w:val="left"/>
        <w:rPr>
          <w:rFonts w:ascii="仿宋" w:eastAsia="仿宋" w:hAnsi="仿宋" w:cs="仿宋_GB2312"/>
          <w:szCs w:val="21"/>
        </w:rPr>
      </w:pPr>
      <w:r>
        <w:rPr>
          <w:rFonts w:ascii="仿宋" w:eastAsia="仿宋" w:hAnsi="仿宋" w:cs="仿宋_GB2312" w:hint="eastAsia"/>
          <w:szCs w:val="21"/>
        </w:rPr>
        <w:t>13.3供应</w:t>
      </w:r>
      <w:proofErr w:type="gramStart"/>
      <w:r>
        <w:rPr>
          <w:rFonts w:ascii="仿宋" w:eastAsia="仿宋" w:hAnsi="仿宋" w:cs="仿宋_GB2312" w:hint="eastAsia"/>
          <w:szCs w:val="21"/>
        </w:rPr>
        <w:t>商存在</w:t>
      </w:r>
      <w:proofErr w:type="gramEnd"/>
      <w:r>
        <w:rPr>
          <w:rFonts w:ascii="仿宋" w:eastAsia="仿宋" w:hAnsi="仿宋" w:cs="仿宋_GB2312" w:hint="eastAsia"/>
          <w:szCs w:val="21"/>
        </w:rPr>
        <w:t>下列情形的，磋商保证金不予退还:</w:t>
      </w:r>
    </w:p>
    <w:p w14:paraId="44B11C34" w14:textId="77777777" w:rsidR="00182251" w:rsidRDefault="00761ED7">
      <w:pPr>
        <w:adjustRightInd w:val="0"/>
        <w:snapToGrid w:val="0"/>
        <w:spacing w:line="360" w:lineRule="auto"/>
        <w:jc w:val="left"/>
        <w:rPr>
          <w:rFonts w:ascii="仿宋" w:eastAsia="仿宋" w:hAnsi="仿宋" w:cs="仿宋_GB2312"/>
          <w:szCs w:val="21"/>
        </w:rPr>
      </w:pPr>
      <w:r>
        <w:rPr>
          <w:rFonts w:ascii="仿宋" w:eastAsia="仿宋" w:hAnsi="仿宋" w:cs="仿宋_GB2312" w:hint="eastAsia"/>
          <w:szCs w:val="21"/>
        </w:rPr>
        <w:t>（1）供应商在提交响应文件截止时间后撤回响应文件的；</w:t>
      </w:r>
    </w:p>
    <w:p w14:paraId="5993C258" w14:textId="77777777" w:rsidR="00182251" w:rsidRDefault="00761ED7">
      <w:pPr>
        <w:adjustRightInd w:val="0"/>
        <w:snapToGrid w:val="0"/>
        <w:spacing w:line="360" w:lineRule="auto"/>
        <w:jc w:val="left"/>
        <w:rPr>
          <w:rFonts w:ascii="仿宋" w:eastAsia="仿宋" w:hAnsi="仿宋" w:cs="仿宋_GB2312"/>
          <w:szCs w:val="21"/>
        </w:rPr>
      </w:pPr>
      <w:r>
        <w:rPr>
          <w:rFonts w:ascii="仿宋" w:eastAsia="仿宋" w:hAnsi="仿宋" w:cs="仿宋_GB2312" w:hint="eastAsia"/>
          <w:szCs w:val="21"/>
        </w:rPr>
        <w:t>（2）供应商在响应文件中提供虚假材料的；</w:t>
      </w:r>
    </w:p>
    <w:p w14:paraId="14938070" w14:textId="77777777" w:rsidR="00182251" w:rsidRDefault="00761ED7">
      <w:pPr>
        <w:adjustRightInd w:val="0"/>
        <w:snapToGrid w:val="0"/>
        <w:spacing w:line="360" w:lineRule="auto"/>
        <w:jc w:val="left"/>
        <w:rPr>
          <w:rFonts w:ascii="仿宋" w:eastAsia="仿宋" w:hAnsi="仿宋" w:cs="仿宋_GB2312"/>
          <w:szCs w:val="21"/>
        </w:rPr>
      </w:pPr>
      <w:r>
        <w:rPr>
          <w:rFonts w:ascii="仿宋" w:eastAsia="仿宋" w:hAnsi="仿宋" w:cs="仿宋_GB2312" w:hint="eastAsia"/>
          <w:szCs w:val="21"/>
        </w:rPr>
        <w:t>（3）成交后除因不可抗力或者采购文件认可的情形以外，不按本须知第36条的规定与采购人签订合同的；</w:t>
      </w:r>
    </w:p>
    <w:p w14:paraId="79B313B0" w14:textId="77777777" w:rsidR="00182251" w:rsidRDefault="00761ED7">
      <w:pPr>
        <w:adjustRightInd w:val="0"/>
        <w:snapToGrid w:val="0"/>
        <w:spacing w:line="360" w:lineRule="auto"/>
        <w:jc w:val="left"/>
        <w:rPr>
          <w:rFonts w:ascii="仿宋" w:eastAsia="仿宋" w:hAnsi="仿宋" w:cs="仿宋_GB2312"/>
          <w:szCs w:val="21"/>
        </w:rPr>
      </w:pPr>
      <w:r>
        <w:rPr>
          <w:rFonts w:ascii="仿宋" w:eastAsia="仿宋" w:hAnsi="仿宋" w:cs="仿宋_GB2312" w:hint="eastAsia"/>
          <w:szCs w:val="21"/>
        </w:rPr>
        <w:t>（4）成交后不按本须知第37条的规定提交履约保证金的;</w:t>
      </w:r>
    </w:p>
    <w:p w14:paraId="66074052" w14:textId="77777777" w:rsidR="00182251" w:rsidRDefault="00761ED7">
      <w:pPr>
        <w:adjustRightInd w:val="0"/>
        <w:snapToGrid w:val="0"/>
        <w:spacing w:line="360" w:lineRule="auto"/>
        <w:jc w:val="left"/>
        <w:rPr>
          <w:rFonts w:ascii="仿宋" w:eastAsia="仿宋" w:hAnsi="仿宋" w:cs="仿宋_GB2312"/>
          <w:szCs w:val="21"/>
        </w:rPr>
      </w:pPr>
      <w:r>
        <w:rPr>
          <w:rFonts w:ascii="仿宋" w:eastAsia="仿宋" w:hAnsi="仿宋" w:cs="仿宋_GB2312" w:hint="eastAsia"/>
          <w:szCs w:val="21"/>
        </w:rPr>
        <w:t>（5）成交后不按本须知第38条的规定缴纳采购代理服务费的;</w:t>
      </w:r>
    </w:p>
    <w:p w14:paraId="3F3B6D85" w14:textId="77777777" w:rsidR="00182251" w:rsidRDefault="00761ED7">
      <w:pPr>
        <w:adjustRightInd w:val="0"/>
        <w:snapToGrid w:val="0"/>
        <w:spacing w:line="360" w:lineRule="auto"/>
        <w:jc w:val="left"/>
        <w:rPr>
          <w:rFonts w:ascii="仿宋" w:eastAsia="仿宋" w:hAnsi="仿宋" w:cs="仿宋_GB2312"/>
          <w:szCs w:val="21"/>
        </w:rPr>
      </w:pPr>
      <w:r>
        <w:rPr>
          <w:rFonts w:ascii="仿宋" w:eastAsia="仿宋" w:hAnsi="仿宋" w:cs="仿宋_GB2312" w:hint="eastAsia"/>
          <w:szCs w:val="21"/>
        </w:rPr>
        <w:t>（6）采购文件规定的其他保证金不予退还情形或存在其他违法违规行为的。</w:t>
      </w:r>
    </w:p>
    <w:p w14:paraId="65E55816"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13.4联合体参加采购活动的，可以由联合体中的一方或者共同</w:t>
      </w:r>
      <w:proofErr w:type="gramStart"/>
      <w:r>
        <w:rPr>
          <w:rFonts w:ascii="仿宋" w:eastAsia="仿宋" w:hAnsi="仿宋" w:cs="仿宋_GB2312" w:hint="eastAsia"/>
          <w:szCs w:val="21"/>
        </w:rPr>
        <w:t>提交磋商</w:t>
      </w:r>
      <w:proofErr w:type="gramEnd"/>
      <w:r>
        <w:rPr>
          <w:rFonts w:ascii="仿宋" w:eastAsia="仿宋" w:hAnsi="仿宋" w:cs="仿宋_GB2312" w:hint="eastAsia"/>
          <w:szCs w:val="21"/>
        </w:rPr>
        <w:t>保证金。以一方名义</w:t>
      </w:r>
      <w:proofErr w:type="gramStart"/>
      <w:r>
        <w:rPr>
          <w:rFonts w:ascii="仿宋" w:eastAsia="仿宋" w:hAnsi="仿宋" w:cs="仿宋_GB2312" w:hint="eastAsia"/>
          <w:szCs w:val="21"/>
        </w:rPr>
        <w:t>提交磋商</w:t>
      </w:r>
      <w:proofErr w:type="gramEnd"/>
      <w:r>
        <w:rPr>
          <w:rFonts w:ascii="仿宋" w:eastAsia="仿宋" w:hAnsi="仿宋" w:cs="仿宋_GB2312" w:hint="eastAsia"/>
          <w:szCs w:val="21"/>
        </w:rPr>
        <w:t>保证金的，对联合体各方均具有约束力。</w:t>
      </w:r>
    </w:p>
    <w:p w14:paraId="2A713CDA"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13.5磋商保证金的退还</w:t>
      </w:r>
    </w:p>
    <w:p w14:paraId="55385082"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13.5.1成交供应商应在与采购人签订合同之日起5个工作日内，及时联系保证金收受机构办理磋商保证金退还手续。</w:t>
      </w:r>
    </w:p>
    <w:p w14:paraId="6C7578D8"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13.5.2未成交供应商的保证金将在成交通知书发出之日</w:t>
      </w:r>
      <w:proofErr w:type="gramStart"/>
      <w:r>
        <w:rPr>
          <w:rFonts w:ascii="仿宋" w:eastAsia="仿宋" w:hAnsi="仿宋" w:cs="仿宋_GB2312" w:hint="eastAsia"/>
          <w:szCs w:val="21"/>
        </w:rPr>
        <w:t>暨成交</w:t>
      </w:r>
      <w:proofErr w:type="gramEnd"/>
      <w:r>
        <w:rPr>
          <w:rFonts w:ascii="仿宋" w:eastAsia="仿宋" w:hAnsi="仿宋" w:cs="仿宋_GB2312" w:hint="eastAsia"/>
          <w:szCs w:val="21"/>
        </w:rPr>
        <w:t>结果公告公布之日起5个工</w:t>
      </w:r>
      <w:r>
        <w:rPr>
          <w:rFonts w:ascii="仿宋" w:eastAsia="仿宋" w:hAnsi="仿宋" w:cs="仿宋_GB2312" w:hint="eastAsia"/>
          <w:szCs w:val="21"/>
        </w:rPr>
        <w:lastRenderedPageBreak/>
        <w:t>作日内无息退还。供应商应及时联系保证金收受机构办理</w:t>
      </w:r>
      <w:proofErr w:type="gramStart"/>
      <w:r>
        <w:rPr>
          <w:rFonts w:ascii="仿宋" w:eastAsia="仿宋" w:hAnsi="仿宋" w:cs="仿宋_GB2312" w:hint="eastAsia"/>
          <w:szCs w:val="21"/>
        </w:rPr>
        <w:t>退还磋商</w:t>
      </w:r>
      <w:proofErr w:type="gramEnd"/>
      <w:r>
        <w:rPr>
          <w:rFonts w:ascii="仿宋" w:eastAsia="仿宋" w:hAnsi="仿宋" w:cs="仿宋_GB2312" w:hint="eastAsia"/>
          <w:szCs w:val="21"/>
        </w:rPr>
        <w:t>保证金手续。</w:t>
      </w:r>
    </w:p>
    <w:p w14:paraId="71A9ECB4"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13.5.3供应商在递交响应文件截止时间前撤回已提交的响应文件的，供应商应自采购人或者采购代理机构收到供应商书面撤回通知之日起５个工作日内，及时联系保证金收受机构办理磋商保证金退还手续。</w:t>
      </w:r>
    </w:p>
    <w:p w14:paraId="1EEAA782"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13.5.4政府采购担保函不予退回。</w:t>
      </w:r>
    </w:p>
    <w:p w14:paraId="2B28F248"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13.6因供应商自身原因导致无法及时退还的，采购人或采购代理机构将不承担相应责任。</w:t>
      </w:r>
    </w:p>
    <w:p w14:paraId="5CE375A4" w14:textId="77777777" w:rsidR="00182251" w:rsidRDefault="00761ED7">
      <w:pPr>
        <w:adjustRightInd w:val="0"/>
        <w:snapToGrid w:val="0"/>
        <w:spacing w:line="360" w:lineRule="auto"/>
        <w:rPr>
          <w:rFonts w:ascii="仿宋" w:eastAsia="仿宋" w:hAnsi="仿宋" w:cs="仿宋_GB2312"/>
          <w:b/>
          <w:szCs w:val="21"/>
        </w:rPr>
      </w:pPr>
      <w:r>
        <w:rPr>
          <w:rFonts w:ascii="仿宋" w:eastAsia="仿宋" w:hAnsi="仿宋" w:cs="仿宋_GB2312" w:hint="eastAsia"/>
          <w:b/>
          <w:szCs w:val="21"/>
        </w:rPr>
        <w:t>★14.证明响应标的</w:t>
      </w:r>
      <w:proofErr w:type="gramStart"/>
      <w:r>
        <w:rPr>
          <w:rFonts w:ascii="仿宋" w:eastAsia="仿宋" w:hAnsi="仿宋" w:cs="仿宋_GB2312" w:hint="eastAsia"/>
          <w:b/>
          <w:szCs w:val="21"/>
        </w:rPr>
        <w:t>的</w:t>
      </w:r>
      <w:proofErr w:type="gramEnd"/>
      <w:r>
        <w:rPr>
          <w:rFonts w:ascii="仿宋" w:eastAsia="仿宋" w:hAnsi="仿宋" w:cs="仿宋_GB2312" w:hint="eastAsia"/>
          <w:b/>
          <w:szCs w:val="21"/>
        </w:rPr>
        <w:t>合格性和符合采购文件规定的技术文件</w:t>
      </w:r>
    </w:p>
    <w:p w14:paraId="1D250B58"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14.供应商应提交证明文件，证明其响应内容符合采购文件规定。该证明文件是响应文件的一部分。</w:t>
      </w:r>
    </w:p>
    <w:p w14:paraId="3130DEA0"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14.2上款所述的证明文件，可以是文字资料、图纸和数据。</w:t>
      </w:r>
    </w:p>
    <w:p w14:paraId="3AD967AF" w14:textId="77777777" w:rsidR="00182251" w:rsidRDefault="00761ED7">
      <w:pPr>
        <w:adjustRightInd w:val="0"/>
        <w:snapToGrid w:val="0"/>
        <w:spacing w:line="360" w:lineRule="auto"/>
        <w:rPr>
          <w:rFonts w:ascii="仿宋" w:eastAsia="仿宋" w:hAnsi="仿宋" w:cs="仿宋_GB2312"/>
          <w:b/>
          <w:szCs w:val="21"/>
        </w:rPr>
      </w:pPr>
      <w:r>
        <w:rPr>
          <w:rFonts w:ascii="仿宋" w:eastAsia="仿宋" w:hAnsi="仿宋" w:cs="仿宋_GB2312" w:hint="eastAsia"/>
          <w:b/>
          <w:szCs w:val="21"/>
        </w:rPr>
        <w:t>★15.响应有效期</w:t>
      </w:r>
    </w:p>
    <w:p w14:paraId="416B69F5"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15.1响应</w:t>
      </w:r>
      <w:proofErr w:type="gramStart"/>
      <w:r>
        <w:rPr>
          <w:rFonts w:ascii="仿宋" w:eastAsia="仿宋" w:hAnsi="仿宋" w:cs="仿宋_GB2312" w:hint="eastAsia"/>
          <w:szCs w:val="21"/>
        </w:rPr>
        <w:t>应</w:t>
      </w:r>
      <w:proofErr w:type="gramEnd"/>
      <w:r>
        <w:rPr>
          <w:rFonts w:ascii="仿宋" w:eastAsia="仿宋" w:hAnsi="仿宋" w:cs="仿宋_GB2312" w:hint="eastAsia"/>
          <w:szCs w:val="21"/>
        </w:rPr>
        <w:t>在供应商须知表15.1条中规定的响应有效期内保持有效。响应有效期不满足要求的响应，其响应文件将被认定为无效响应。</w:t>
      </w:r>
    </w:p>
    <w:p w14:paraId="50CCBD7C"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15.2在特殊情况下，采购人或采购代理机构可根据实际情况，在原响应有效期截止之前，要求供应商延长响应的有效期。接受该要求的供应商将不会被要求和允许修正其响应，且本须知中有关磋商保证金的要求须在延长的有效期内继续有效。供应商可以拒绝延长响应有效期的要求，其磋商保证金将及时无息退还。上述要求和答复都应以书面形式提交。</w:t>
      </w:r>
    </w:p>
    <w:p w14:paraId="598E23F3" w14:textId="77777777" w:rsidR="00182251" w:rsidRDefault="00761ED7">
      <w:pPr>
        <w:adjustRightInd w:val="0"/>
        <w:snapToGrid w:val="0"/>
        <w:spacing w:line="360" w:lineRule="auto"/>
        <w:rPr>
          <w:rFonts w:ascii="仿宋" w:eastAsia="仿宋" w:hAnsi="仿宋" w:cs="仿宋_GB2312"/>
          <w:b/>
          <w:szCs w:val="21"/>
        </w:rPr>
      </w:pPr>
      <w:bookmarkStart w:id="58" w:name="_Toc4485622"/>
      <w:bookmarkStart w:id="59" w:name="_Toc533340143"/>
      <w:r>
        <w:rPr>
          <w:rFonts w:ascii="仿宋" w:eastAsia="仿宋" w:hAnsi="仿宋" w:cs="仿宋_GB2312" w:hint="eastAsia"/>
          <w:b/>
          <w:szCs w:val="21"/>
        </w:rPr>
        <w:t>16.响应文件的签署及规定</w:t>
      </w:r>
    </w:p>
    <w:p w14:paraId="3D05FC51"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16.1供应商应</w:t>
      </w:r>
      <w:proofErr w:type="gramStart"/>
      <w:r>
        <w:rPr>
          <w:rFonts w:ascii="仿宋" w:eastAsia="仿宋" w:hAnsi="仿宋" w:cs="仿宋_GB2312" w:hint="eastAsia"/>
          <w:szCs w:val="21"/>
        </w:rPr>
        <w:t>按供应</w:t>
      </w:r>
      <w:proofErr w:type="gramEnd"/>
      <w:r>
        <w:rPr>
          <w:rFonts w:ascii="仿宋" w:eastAsia="仿宋" w:hAnsi="仿宋" w:cs="仿宋_GB2312" w:hint="eastAsia"/>
          <w:szCs w:val="21"/>
        </w:rPr>
        <w:t>商须知表16.1款中的规定，准备和递交响应文件正本、副本和电子文档。</w:t>
      </w:r>
    </w:p>
    <w:p w14:paraId="29AD7D81"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★16.2每份响应文件封皮须清楚地标明“正本”或“副本”。若正本和副本不符，以正本为准。</w:t>
      </w:r>
    </w:p>
    <w:p w14:paraId="7FB47BAD"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16.3响应文件的正本需打印或用不褪色墨水书写，并由供应商的法定代表人（非法人组织负责人）或经其正式委托代理人按采购文件规定在响应文件上签字或盖章，并加盖单位印章。委托代理人须持有书面的“法定代表人（非法人组织负责人）授权委托书”，并将其附在响应文件中。如对响应文件进行了修改，则应由供应商的法定代表人（非法人组织负责人）或其委托代理人在每一修改处签字。</w:t>
      </w:r>
    </w:p>
    <w:p w14:paraId="49F9966E" w14:textId="77777777" w:rsidR="00182251" w:rsidRDefault="00761ED7" w:rsidP="002A4A43">
      <w:pPr>
        <w:pStyle w:val="2"/>
        <w:adjustRightInd w:val="0"/>
        <w:snapToGrid w:val="0"/>
        <w:spacing w:beforeLines="100" w:before="319" w:afterLines="50" w:after="159" w:line="360" w:lineRule="auto"/>
        <w:jc w:val="center"/>
        <w:rPr>
          <w:rFonts w:ascii="仿宋" w:eastAsia="仿宋" w:hAnsi="仿宋" w:cs="仿宋_GB2312"/>
        </w:rPr>
      </w:pPr>
      <w:r>
        <w:rPr>
          <w:rFonts w:ascii="仿宋" w:eastAsia="仿宋" w:hAnsi="仿宋" w:cs="仿宋_GB2312" w:hint="eastAsia"/>
        </w:rPr>
        <w:t>五 响应文件的递交</w:t>
      </w:r>
    </w:p>
    <w:p w14:paraId="070CDA19" w14:textId="77777777" w:rsidR="00182251" w:rsidRDefault="00761ED7">
      <w:pPr>
        <w:adjustRightInd w:val="0"/>
        <w:snapToGrid w:val="0"/>
        <w:spacing w:line="360" w:lineRule="auto"/>
        <w:rPr>
          <w:rFonts w:ascii="仿宋" w:eastAsia="仿宋" w:hAnsi="仿宋" w:cs="仿宋_GB2312"/>
          <w:b/>
          <w:szCs w:val="21"/>
        </w:rPr>
      </w:pPr>
      <w:r>
        <w:rPr>
          <w:rFonts w:ascii="仿宋" w:eastAsia="仿宋" w:hAnsi="仿宋" w:cs="仿宋_GB2312" w:hint="eastAsia"/>
          <w:b/>
          <w:szCs w:val="21"/>
        </w:rPr>
        <w:t>★17.响应文件的密封和标记</w:t>
      </w:r>
    </w:p>
    <w:p w14:paraId="1317A649"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17.1供应商应将备份文件（U盘）密封，否则拒绝接收。</w:t>
      </w:r>
    </w:p>
    <w:p w14:paraId="0D52F0A6"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17.2所有包装封皮上均应：</w:t>
      </w:r>
    </w:p>
    <w:p w14:paraId="41E6D7A3"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（1）注明项目名称、项目编号、包号、供应商名称。</w:t>
      </w:r>
    </w:p>
    <w:p w14:paraId="4FEB5F0E"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lastRenderedPageBreak/>
        <w:t>（2）加盖供应商单位公章。</w:t>
      </w:r>
    </w:p>
    <w:p w14:paraId="13AA89EF"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17.3如果供应商未按上述要求密封，其响应文件将被</w:t>
      </w:r>
      <w:r>
        <w:rPr>
          <w:rFonts w:ascii="仿宋" w:eastAsia="仿宋" w:hAnsi="仿宋" w:cs="仿宋_GB2312" w:hint="eastAsia"/>
          <w:b/>
          <w:szCs w:val="21"/>
        </w:rPr>
        <w:t>拒绝接收</w:t>
      </w:r>
      <w:r>
        <w:rPr>
          <w:rFonts w:ascii="仿宋" w:eastAsia="仿宋" w:hAnsi="仿宋" w:cs="仿宋_GB2312" w:hint="eastAsia"/>
          <w:szCs w:val="21"/>
        </w:rPr>
        <w:t>。</w:t>
      </w:r>
    </w:p>
    <w:p w14:paraId="107A543E" w14:textId="77777777" w:rsidR="00182251" w:rsidRDefault="00761ED7">
      <w:pPr>
        <w:adjustRightInd w:val="0"/>
        <w:snapToGrid w:val="0"/>
        <w:spacing w:line="360" w:lineRule="auto"/>
        <w:rPr>
          <w:rFonts w:ascii="仿宋" w:eastAsia="仿宋" w:hAnsi="仿宋" w:cs="仿宋_GB2312"/>
          <w:b/>
          <w:szCs w:val="21"/>
        </w:rPr>
      </w:pPr>
      <w:r>
        <w:rPr>
          <w:rFonts w:ascii="仿宋" w:eastAsia="仿宋" w:hAnsi="仿宋" w:cs="仿宋_GB2312" w:hint="eastAsia"/>
          <w:b/>
          <w:szCs w:val="21"/>
        </w:rPr>
        <w:t>★18.递交响应文件截止</w:t>
      </w:r>
    </w:p>
    <w:p w14:paraId="3FFE8DC3"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18.1供应商应在供应商须知表18.1条中规定的截止时间前，将响应文件递交到供应商须知表18.1条中规定的地点。</w:t>
      </w:r>
    </w:p>
    <w:p w14:paraId="2391575F"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18.2采购人和采购代理机构有权按本须知的规定，延迟递交响应文件截止时间。在此情况下，采购人、采购代理机构和供应商受递交响应文件截止时间制约的所有权利和义务均应延长至新的截止时间。</w:t>
      </w:r>
    </w:p>
    <w:p w14:paraId="19D18FB6" w14:textId="77777777" w:rsidR="00182251" w:rsidRDefault="00761ED7">
      <w:pPr>
        <w:adjustRightInd w:val="0"/>
        <w:snapToGrid w:val="0"/>
        <w:spacing w:line="360" w:lineRule="auto"/>
        <w:rPr>
          <w:rFonts w:ascii="仿宋" w:eastAsia="仿宋" w:hAnsi="仿宋" w:cs="仿宋_GB2312"/>
          <w:b/>
          <w:szCs w:val="21"/>
        </w:rPr>
      </w:pPr>
      <w:r>
        <w:rPr>
          <w:rFonts w:ascii="仿宋" w:eastAsia="仿宋" w:hAnsi="仿宋" w:cs="仿宋_GB2312" w:hint="eastAsia"/>
          <w:b/>
          <w:szCs w:val="21"/>
        </w:rPr>
        <w:t>★19.响应文件的接收、修改与撤回</w:t>
      </w:r>
    </w:p>
    <w:p w14:paraId="1782F570"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19.1在递交响应文件截止时间后送达的响应文件,采购人和采购代理机构将</w:t>
      </w:r>
      <w:r>
        <w:rPr>
          <w:rFonts w:ascii="仿宋" w:eastAsia="仿宋" w:hAnsi="仿宋" w:cs="仿宋_GB2312" w:hint="eastAsia"/>
          <w:b/>
          <w:szCs w:val="21"/>
        </w:rPr>
        <w:t>拒绝接收。</w:t>
      </w:r>
    </w:p>
    <w:p w14:paraId="160E85A2"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19.2递交响应文件以后，如果供应商要进行修改或撤回响应文件，须提出书面申请并在提交响应文件截止时间前</w:t>
      </w:r>
      <w:proofErr w:type="gramStart"/>
      <w:r>
        <w:rPr>
          <w:rFonts w:ascii="仿宋" w:eastAsia="仿宋" w:hAnsi="仿宋" w:cs="仿宋_GB2312" w:hint="eastAsia"/>
          <w:szCs w:val="21"/>
        </w:rPr>
        <w:t>送达磋商</w:t>
      </w:r>
      <w:proofErr w:type="gramEnd"/>
      <w:r>
        <w:rPr>
          <w:rFonts w:ascii="仿宋" w:eastAsia="仿宋" w:hAnsi="仿宋" w:cs="仿宋_GB2312" w:hint="eastAsia"/>
          <w:szCs w:val="21"/>
        </w:rPr>
        <w:t>地点，供应商对响应文件的修改或撤回通知应按本须知规定编制、密封、标记。采购人和采购代理机构将予以接收，并视为响应文件的组成部分，否则，修改后的响应文件或撤回行为无效。</w:t>
      </w:r>
    </w:p>
    <w:p w14:paraId="46295751"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19.3在提交响应文件截止时间之后，除需提交最后报价外，供应商不得对其响应文件做任何修改；</w:t>
      </w:r>
    </w:p>
    <w:p w14:paraId="3B07927F"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19.4采购人和采购代理机构对所接收并进行磋商的响应文件概不退回。</w:t>
      </w:r>
    </w:p>
    <w:p w14:paraId="2C8BE456" w14:textId="77777777" w:rsidR="00182251" w:rsidRDefault="00761ED7" w:rsidP="002A4A43">
      <w:pPr>
        <w:pStyle w:val="2"/>
        <w:adjustRightInd w:val="0"/>
        <w:snapToGrid w:val="0"/>
        <w:spacing w:beforeLines="100" w:before="319" w:after="0" w:line="360" w:lineRule="auto"/>
        <w:jc w:val="center"/>
        <w:rPr>
          <w:rFonts w:ascii="仿宋" w:eastAsia="仿宋" w:hAnsi="仿宋" w:cs="仿宋_GB2312"/>
        </w:rPr>
      </w:pPr>
      <w:r>
        <w:rPr>
          <w:rFonts w:ascii="仿宋" w:eastAsia="仿宋" w:hAnsi="仿宋" w:cs="仿宋_GB2312" w:hint="eastAsia"/>
        </w:rPr>
        <w:t>六 磋商及评审</w:t>
      </w:r>
    </w:p>
    <w:p w14:paraId="0DC374B0" w14:textId="77777777" w:rsidR="00182251" w:rsidRDefault="00761ED7">
      <w:pPr>
        <w:adjustRightInd w:val="0"/>
        <w:snapToGrid w:val="0"/>
        <w:spacing w:line="360" w:lineRule="auto"/>
        <w:rPr>
          <w:rFonts w:ascii="仿宋" w:eastAsia="仿宋" w:hAnsi="仿宋" w:cs="仿宋_GB2312"/>
          <w:b/>
          <w:szCs w:val="21"/>
        </w:rPr>
      </w:pPr>
      <w:r>
        <w:rPr>
          <w:rFonts w:ascii="仿宋" w:eastAsia="仿宋" w:hAnsi="仿宋" w:cs="仿宋_GB2312" w:hint="eastAsia"/>
          <w:b/>
          <w:szCs w:val="21"/>
        </w:rPr>
        <w:t>★20.磋商会议</w:t>
      </w:r>
    </w:p>
    <w:p w14:paraId="1E603551"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20.1采购人和采购代理机构将</w:t>
      </w:r>
      <w:proofErr w:type="gramStart"/>
      <w:r>
        <w:rPr>
          <w:rFonts w:ascii="仿宋" w:eastAsia="仿宋" w:hAnsi="仿宋" w:cs="仿宋_GB2312" w:hint="eastAsia"/>
          <w:szCs w:val="21"/>
        </w:rPr>
        <w:t>按供应</w:t>
      </w:r>
      <w:proofErr w:type="gramEnd"/>
      <w:r>
        <w:rPr>
          <w:rFonts w:ascii="仿宋" w:eastAsia="仿宋" w:hAnsi="仿宋" w:cs="仿宋_GB2312" w:hint="eastAsia"/>
          <w:szCs w:val="21"/>
        </w:rPr>
        <w:t>商须知表20.1条中规定的时间和地点组织磋商会议，并邀请所有供应商代表参加。</w:t>
      </w:r>
    </w:p>
    <w:p w14:paraId="6BEA32CC" w14:textId="77777777" w:rsidR="00182251" w:rsidRDefault="00761ED7">
      <w:pPr>
        <w:adjustRightInd w:val="0"/>
        <w:snapToGrid w:val="0"/>
        <w:spacing w:line="360" w:lineRule="auto"/>
        <w:ind w:firstLineChars="200" w:firstLine="420"/>
        <w:rPr>
          <w:rFonts w:ascii="仿宋" w:eastAsia="仿宋" w:hAnsi="仿宋" w:cs="仿宋_GB2312"/>
          <w:szCs w:val="21"/>
        </w:rPr>
      </w:pPr>
      <w:r>
        <w:rPr>
          <w:rFonts w:ascii="仿宋" w:eastAsia="仿宋" w:hAnsi="仿宋" w:cs="仿宋_GB2312" w:hint="eastAsia"/>
          <w:szCs w:val="21"/>
        </w:rPr>
        <w:t>供应商不足3家的，不得继续磋商。</w:t>
      </w:r>
    </w:p>
    <w:p w14:paraId="12ABBC2A"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20.2由供应商或其推选的代表检查响应文件的密封情况，确认无误后进行记录。</w:t>
      </w:r>
    </w:p>
    <w:p w14:paraId="615E5B11"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20.3供应商代表对磋商会议过程有疑义，以及认为采购人、采购代理机构相关工作人员有需要回避的情形的，应当场提出询问或者回避申请。</w:t>
      </w:r>
    </w:p>
    <w:p w14:paraId="7BD883C6" w14:textId="77777777" w:rsidR="00182251" w:rsidRDefault="00761ED7">
      <w:pPr>
        <w:adjustRightInd w:val="0"/>
        <w:snapToGrid w:val="0"/>
        <w:spacing w:line="360" w:lineRule="auto"/>
        <w:rPr>
          <w:rFonts w:ascii="仿宋" w:eastAsia="仿宋" w:hAnsi="仿宋" w:cs="仿宋_GB2312"/>
          <w:b/>
          <w:szCs w:val="21"/>
        </w:rPr>
      </w:pPr>
      <w:r>
        <w:rPr>
          <w:rFonts w:ascii="仿宋" w:eastAsia="仿宋" w:hAnsi="仿宋" w:cs="仿宋_GB2312" w:hint="eastAsia"/>
          <w:b/>
          <w:szCs w:val="21"/>
        </w:rPr>
        <w:t>★21.组建磋商小组</w:t>
      </w:r>
    </w:p>
    <w:p w14:paraId="3C4432A6"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21.1按照《政府采购竞争性磋商采购方式暂行办法》有关规定依法组建磋商小组，负责本项目评审工作。</w:t>
      </w:r>
    </w:p>
    <w:p w14:paraId="1F57DD8D"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rPr>
        <w:t>21.2磋商小组由采购人代表和评审专家共3人以上单数组成。达到公开招标数额的项目，磋商小组应该由5人以上单数组成。</w:t>
      </w:r>
      <w:r>
        <w:rPr>
          <w:rFonts w:ascii="仿宋" w:eastAsia="仿宋" w:hAnsi="仿宋" w:cs="仿宋_GB2312" w:hint="eastAsia"/>
          <w:szCs w:val="21"/>
        </w:rPr>
        <w:t>本项目磋商小组组成详见供应商须知表21.2条。</w:t>
      </w:r>
    </w:p>
    <w:p w14:paraId="08DB3C7F" w14:textId="77777777" w:rsidR="00182251" w:rsidRDefault="00761ED7">
      <w:pPr>
        <w:adjustRightInd w:val="0"/>
        <w:snapToGrid w:val="0"/>
        <w:spacing w:line="360" w:lineRule="auto"/>
        <w:rPr>
          <w:rFonts w:ascii="仿宋" w:eastAsia="仿宋" w:hAnsi="仿宋" w:cs="仿宋_GB2312"/>
          <w:b/>
          <w:szCs w:val="21"/>
        </w:rPr>
      </w:pPr>
      <w:r>
        <w:rPr>
          <w:rFonts w:ascii="仿宋" w:eastAsia="仿宋" w:hAnsi="仿宋" w:cs="仿宋_GB2312" w:hint="eastAsia"/>
          <w:b/>
          <w:szCs w:val="21"/>
        </w:rPr>
        <w:t>★22.资格审查</w:t>
      </w:r>
    </w:p>
    <w:p w14:paraId="5DAC988B" w14:textId="77777777" w:rsidR="00182251" w:rsidRPr="003D7128"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rPr>
        <w:t>22.1磋商小组依据法律法规和采购文件中规定的内容，对供应商的资格（提交的资格证明材料）进行审查。未通过资格审查的供应商不能进入下一阶段评审；通过资格审查的供应商</w:t>
      </w:r>
      <w:r>
        <w:rPr>
          <w:rFonts w:ascii="仿宋" w:eastAsia="仿宋" w:hAnsi="仿宋" w:cs="仿宋_GB2312" w:hint="eastAsia"/>
        </w:rPr>
        <w:lastRenderedPageBreak/>
        <w:t>不足3家</w:t>
      </w:r>
      <w:r w:rsidRPr="003D7128">
        <w:rPr>
          <w:rFonts w:ascii="仿宋" w:eastAsia="仿宋" w:hAnsi="仿宋" w:cs="仿宋_GB2312" w:hint="eastAsia"/>
          <w:szCs w:val="21"/>
        </w:rPr>
        <w:t>的，不得进入下一阶段评审，但本须知22.2条规定的情形除外。</w:t>
      </w:r>
    </w:p>
    <w:p w14:paraId="4165067B"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22.2采用竞争性磋商采购方式采购的政府购买服务项目（含政府和社会资本合作项目），在采购过程中通过资格审查的供应商（社会资本）只有2家的，竞争性磋商采购活动可以继续进行。</w:t>
      </w:r>
    </w:p>
    <w:p w14:paraId="5BB66B6F" w14:textId="77777777" w:rsidR="00182251" w:rsidRDefault="00761ED7">
      <w:pPr>
        <w:adjustRightInd w:val="0"/>
        <w:snapToGrid w:val="0"/>
        <w:spacing w:line="360" w:lineRule="auto"/>
        <w:rPr>
          <w:rFonts w:ascii="仿宋" w:eastAsia="仿宋" w:hAnsi="仿宋" w:cs="仿宋_GB2312"/>
          <w:szCs w:val="21"/>
        </w:rPr>
      </w:pPr>
      <w:r w:rsidRPr="003D7128">
        <w:rPr>
          <w:rFonts w:ascii="仿宋" w:eastAsia="仿宋" w:hAnsi="仿宋" w:cs="仿宋_GB2312" w:hint="eastAsia"/>
          <w:szCs w:val="21"/>
        </w:rPr>
        <w:t>22.3</w:t>
      </w:r>
      <w:r>
        <w:rPr>
          <w:rFonts w:ascii="仿宋" w:eastAsia="仿宋" w:hAnsi="仿宋" w:cs="仿宋_GB2312" w:hint="eastAsia"/>
          <w:szCs w:val="21"/>
        </w:rPr>
        <w:t>采购人或采购代理机构将在递交响应文件截止时间前一个工作日</w:t>
      </w:r>
      <w:proofErr w:type="gramStart"/>
      <w:r>
        <w:rPr>
          <w:rFonts w:ascii="仿宋" w:eastAsia="仿宋" w:hAnsi="仿宋" w:cs="仿宋_GB2312" w:hint="eastAsia"/>
          <w:szCs w:val="21"/>
        </w:rPr>
        <w:t>至资格</w:t>
      </w:r>
      <w:proofErr w:type="gramEnd"/>
      <w:r>
        <w:rPr>
          <w:rFonts w:ascii="仿宋" w:eastAsia="仿宋" w:hAnsi="仿宋" w:cs="仿宋_GB2312" w:hint="eastAsia"/>
          <w:szCs w:val="21"/>
        </w:rPr>
        <w:t>审查结束前的期间内查询供应商的信用记录。供应</w:t>
      </w:r>
      <w:proofErr w:type="gramStart"/>
      <w:r>
        <w:rPr>
          <w:rFonts w:ascii="仿宋" w:eastAsia="仿宋" w:hAnsi="仿宋" w:cs="仿宋_GB2312" w:hint="eastAsia"/>
          <w:szCs w:val="21"/>
        </w:rPr>
        <w:t>商存在</w:t>
      </w:r>
      <w:proofErr w:type="gramEnd"/>
      <w:r>
        <w:rPr>
          <w:rFonts w:ascii="仿宋" w:eastAsia="仿宋" w:hAnsi="仿宋" w:cs="仿宋_GB2312" w:hint="eastAsia"/>
          <w:szCs w:val="21"/>
        </w:rPr>
        <w:t>不良信用记录的，其响应将被认定为</w:t>
      </w:r>
      <w:r w:rsidRPr="003D7128">
        <w:rPr>
          <w:rFonts w:ascii="仿宋" w:eastAsia="仿宋" w:hAnsi="仿宋" w:cs="仿宋_GB2312" w:hint="eastAsia"/>
          <w:szCs w:val="21"/>
        </w:rPr>
        <w:t>无效响应</w:t>
      </w:r>
      <w:r>
        <w:rPr>
          <w:rFonts w:ascii="仿宋" w:eastAsia="仿宋" w:hAnsi="仿宋" w:cs="仿宋_GB2312" w:hint="eastAsia"/>
          <w:szCs w:val="21"/>
        </w:rPr>
        <w:t>。</w:t>
      </w:r>
    </w:p>
    <w:p w14:paraId="0044577F" w14:textId="77777777" w:rsidR="00182251" w:rsidRDefault="00761ED7">
      <w:pPr>
        <w:adjustRightInd w:val="0"/>
        <w:snapToGrid w:val="0"/>
        <w:spacing w:line="360" w:lineRule="auto"/>
        <w:rPr>
          <w:rFonts w:ascii="仿宋" w:eastAsia="仿宋" w:hAnsi="仿宋" w:cs="仿宋_GB2312"/>
          <w:szCs w:val="21"/>
        </w:rPr>
      </w:pPr>
      <w:r w:rsidRPr="003D7128">
        <w:rPr>
          <w:rFonts w:ascii="仿宋" w:eastAsia="仿宋" w:hAnsi="仿宋" w:cs="仿宋_GB2312" w:hint="eastAsia"/>
          <w:szCs w:val="21"/>
        </w:rPr>
        <w:t>22.3.1</w:t>
      </w:r>
      <w:r>
        <w:rPr>
          <w:rFonts w:ascii="仿宋" w:eastAsia="仿宋" w:hAnsi="仿宋" w:cs="仿宋_GB2312" w:hint="eastAsia"/>
          <w:szCs w:val="21"/>
        </w:rPr>
        <w:t>不良信用记录指：供应商在中国政府采购网（www.ccgp.gov.cn）被列入政府采购严重违法失信行为记录名单，或在“信用中国”网站（www.creditchina.gov.cn）被列入失信被执行人、重大税收违法案件当事人名单，以及存在《中华人民共和国政府采购法实施条例》第十九条规定的行政处罚记录。</w:t>
      </w:r>
    </w:p>
    <w:p w14:paraId="58DD5244" w14:textId="77777777" w:rsidR="00182251" w:rsidRPr="003D7128" w:rsidRDefault="00761ED7">
      <w:pPr>
        <w:adjustRightInd w:val="0"/>
        <w:snapToGrid w:val="0"/>
        <w:spacing w:line="360" w:lineRule="auto"/>
        <w:ind w:firstLineChars="200" w:firstLine="420"/>
        <w:rPr>
          <w:rFonts w:ascii="仿宋" w:eastAsia="仿宋" w:hAnsi="仿宋" w:cs="仿宋_GB2312"/>
          <w:szCs w:val="21"/>
        </w:rPr>
      </w:pPr>
      <w:r>
        <w:rPr>
          <w:rFonts w:ascii="仿宋" w:eastAsia="仿宋" w:hAnsi="仿宋" w:cs="仿宋_GB2312" w:hint="eastAsia"/>
          <w:szCs w:val="21"/>
        </w:rPr>
        <w:t>以</w:t>
      </w:r>
      <w:r w:rsidRPr="003D7128">
        <w:rPr>
          <w:rFonts w:ascii="仿宋" w:eastAsia="仿宋" w:hAnsi="仿宋" w:cs="仿宋_GB2312" w:hint="eastAsia"/>
          <w:szCs w:val="21"/>
        </w:rPr>
        <w:t>联合体形</w:t>
      </w:r>
      <w:proofErr w:type="gramStart"/>
      <w:r w:rsidRPr="003D7128">
        <w:rPr>
          <w:rFonts w:ascii="仿宋" w:eastAsia="仿宋" w:hAnsi="仿宋" w:cs="仿宋_GB2312" w:hint="eastAsia"/>
          <w:szCs w:val="21"/>
        </w:rPr>
        <w:t>式参加</w:t>
      </w:r>
      <w:proofErr w:type="gramEnd"/>
      <w:r w:rsidRPr="003D7128">
        <w:rPr>
          <w:rFonts w:ascii="仿宋" w:eastAsia="仿宋" w:hAnsi="仿宋" w:cs="仿宋_GB2312" w:hint="eastAsia"/>
          <w:szCs w:val="21"/>
        </w:rPr>
        <w:t>政府采购活动的，联合体任何成员存在以上不良信用记录的，联合体响应文件将被认定为无效响应。</w:t>
      </w:r>
    </w:p>
    <w:p w14:paraId="3DA9DE36" w14:textId="77777777" w:rsidR="00182251" w:rsidRPr="003D7128"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22.3.2</w:t>
      </w:r>
      <w:r w:rsidRPr="003D7128">
        <w:rPr>
          <w:rFonts w:ascii="仿宋" w:eastAsia="仿宋" w:hAnsi="仿宋" w:cs="仿宋_GB2312" w:hint="eastAsia"/>
          <w:szCs w:val="21"/>
        </w:rPr>
        <w:t>查询及记录方式：采购代理机构经办人将查询网页打印并存档备查。供应商不良信用记录以采购人或采购代理机构查询结果为准。</w:t>
      </w:r>
    </w:p>
    <w:p w14:paraId="38BE87DF" w14:textId="77777777" w:rsidR="00182251" w:rsidRPr="003D7128" w:rsidRDefault="00761ED7">
      <w:pPr>
        <w:adjustRightInd w:val="0"/>
        <w:snapToGrid w:val="0"/>
        <w:spacing w:line="360" w:lineRule="auto"/>
        <w:ind w:firstLineChars="200" w:firstLine="420"/>
        <w:rPr>
          <w:rFonts w:ascii="仿宋" w:eastAsia="仿宋" w:hAnsi="仿宋" w:cs="仿宋_GB2312"/>
          <w:szCs w:val="21"/>
        </w:rPr>
      </w:pPr>
      <w:r w:rsidRPr="003D7128">
        <w:rPr>
          <w:rFonts w:ascii="仿宋" w:eastAsia="仿宋" w:hAnsi="仿宋" w:cs="仿宋_GB2312" w:hint="eastAsia"/>
          <w:szCs w:val="21"/>
        </w:rPr>
        <w:t>在本采购文件规定的查询时间之后，网站信息发生的任何变更均不再作为评审依据。</w:t>
      </w:r>
    </w:p>
    <w:p w14:paraId="006F5014" w14:textId="77777777" w:rsidR="00182251" w:rsidRPr="003D7128" w:rsidRDefault="00761ED7">
      <w:pPr>
        <w:adjustRightInd w:val="0"/>
        <w:snapToGrid w:val="0"/>
        <w:spacing w:line="360" w:lineRule="auto"/>
        <w:ind w:firstLineChars="200" w:firstLine="420"/>
        <w:rPr>
          <w:rFonts w:ascii="仿宋" w:eastAsia="仿宋" w:hAnsi="仿宋" w:cs="仿宋_GB2312"/>
          <w:szCs w:val="21"/>
        </w:rPr>
      </w:pPr>
      <w:r w:rsidRPr="003D7128">
        <w:rPr>
          <w:rFonts w:ascii="仿宋" w:eastAsia="仿宋" w:hAnsi="仿宋" w:cs="仿宋_GB2312" w:hint="eastAsia"/>
          <w:szCs w:val="21"/>
        </w:rPr>
        <w:t>供应商在自行提供的与网站信息不一致的其他证明材料亦不作为资格审查依据。</w:t>
      </w:r>
    </w:p>
    <w:p w14:paraId="495FCF7B" w14:textId="77777777" w:rsidR="00182251" w:rsidRPr="003D7128" w:rsidRDefault="00761ED7">
      <w:pPr>
        <w:adjustRightInd w:val="0"/>
        <w:snapToGrid w:val="0"/>
        <w:spacing w:line="360" w:lineRule="auto"/>
        <w:rPr>
          <w:rFonts w:ascii="仿宋" w:eastAsia="仿宋" w:hAnsi="仿宋" w:cs="仿宋_GB2312"/>
          <w:szCs w:val="21"/>
        </w:rPr>
      </w:pPr>
      <w:r w:rsidRPr="003D7128">
        <w:rPr>
          <w:rFonts w:ascii="仿宋" w:eastAsia="仿宋" w:hAnsi="仿宋" w:cs="仿宋_GB2312" w:hint="eastAsia"/>
          <w:szCs w:val="21"/>
        </w:rPr>
        <w:t>★23.符合性审查</w:t>
      </w:r>
    </w:p>
    <w:p w14:paraId="7BA76EB5" w14:textId="77777777" w:rsidR="00182251" w:rsidRDefault="00761ED7">
      <w:pPr>
        <w:adjustRightInd w:val="0"/>
        <w:snapToGrid w:val="0"/>
        <w:spacing w:line="360" w:lineRule="auto"/>
        <w:rPr>
          <w:rFonts w:ascii="仿宋" w:eastAsia="仿宋" w:hAnsi="仿宋" w:cs="仿宋_GB2312"/>
          <w:szCs w:val="21"/>
        </w:rPr>
      </w:pPr>
      <w:r w:rsidRPr="003D7128">
        <w:rPr>
          <w:rFonts w:ascii="仿宋" w:eastAsia="仿宋" w:hAnsi="仿宋" w:cs="仿宋_GB2312" w:hint="eastAsia"/>
          <w:szCs w:val="21"/>
        </w:rPr>
        <w:t>23.1符合性审查是指依据采购文件的规定，从响应文件的有效性和完整性对采购文件的响应程度进行审查，以确定是否对采购文件的实质性要求做出响应。</w:t>
      </w:r>
      <w:r>
        <w:rPr>
          <w:rFonts w:ascii="仿宋" w:eastAsia="仿宋" w:hAnsi="仿宋" w:cs="仿宋_GB2312" w:hint="eastAsia"/>
          <w:szCs w:val="21"/>
        </w:rPr>
        <w:t>供应商应按照第二章《响应文件内容及格式》中的相应要求，提交符合性证明材料。未通过符合性审查的供应商不能进入下一阶段评审，其响应将被认定为</w:t>
      </w:r>
      <w:r>
        <w:rPr>
          <w:rFonts w:ascii="仿宋" w:eastAsia="仿宋" w:hAnsi="仿宋" w:cs="仿宋_GB2312" w:hint="eastAsia"/>
          <w:b/>
          <w:bCs/>
          <w:szCs w:val="21"/>
        </w:rPr>
        <w:t>无效响应</w:t>
      </w:r>
      <w:r>
        <w:rPr>
          <w:rFonts w:ascii="仿宋" w:eastAsia="仿宋" w:hAnsi="仿宋" w:cs="仿宋_GB2312" w:hint="eastAsia"/>
          <w:szCs w:val="21"/>
        </w:rPr>
        <w:t>；通过符合性审查的供应商数量不足3家的，不得作进一步的比较和评价，本须知第23.2条规定的情形除外。</w:t>
      </w:r>
    </w:p>
    <w:p w14:paraId="614F16EE"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23.2采用竞争性磋商采购方式采购的政府购买服务项目（含政府和社会资本合作项目），在采购过程中通过符合性审查的供应商（社会资本）只有2家的，竞争性磋商采购活动可以继续进行。</w:t>
      </w:r>
    </w:p>
    <w:p w14:paraId="322F87FF" w14:textId="77777777" w:rsidR="00182251" w:rsidRDefault="00761ED7">
      <w:pPr>
        <w:adjustRightInd w:val="0"/>
        <w:snapToGrid w:val="0"/>
        <w:spacing w:line="360" w:lineRule="auto"/>
        <w:rPr>
          <w:rFonts w:ascii="仿宋" w:eastAsia="仿宋" w:hAnsi="仿宋" w:cs="仿宋_GB2312"/>
          <w:b/>
          <w:szCs w:val="21"/>
        </w:rPr>
      </w:pPr>
      <w:r>
        <w:rPr>
          <w:rFonts w:ascii="仿宋" w:eastAsia="仿宋" w:hAnsi="仿宋" w:cs="仿宋_GB2312" w:hint="eastAsia"/>
          <w:b/>
          <w:szCs w:val="21"/>
        </w:rPr>
        <w:t>24.样品及演示</w:t>
      </w:r>
    </w:p>
    <w:p w14:paraId="64810BD0"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24.1供应商须知表11.3条中要求供应商提供样品或演示的，按照供应商须知表24.1条中样品或演示的评审办法以及评审标准进行评审。</w:t>
      </w:r>
    </w:p>
    <w:p w14:paraId="45AF2405"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24.2采购活动结束后，对于未成交供应商提供的样品，应当及时退还或者经未成交供应商同意后自行处理；对于成交供应商提供的样品，应当按采购文件规定进行保管、封存，并作为履约验收的参考。具体内容</w:t>
      </w:r>
      <w:proofErr w:type="gramStart"/>
      <w:r>
        <w:rPr>
          <w:rFonts w:ascii="仿宋" w:eastAsia="仿宋" w:hAnsi="仿宋" w:cs="仿宋_GB2312" w:hint="eastAsia"/>
          <w:szCs w:val="21"/>
        </w:rPr>
        <w:t>见供应</w:t>
      </w:r>
      <w:proofErr w:type="gramEnd"/>
      <w:r>
        <w:rPr>
          <w:rFonts w:ascii="仿宋" w:eastAsia="仿宋" w:hAnsi="仿宋" w:cs="仿宋_GB2312" w:hint="eastAsia"/>
          <w:szCs w:val="21"/>
        </w:rPr>
        <w:t>商须知表11.3条。</w:t>
      </w:r>
    </w:p>
    <w:p w14:paraId="6B05BE83" w14:textId="77777777" w:rsidR="00182251" w:rsidRDefault="00761ED7">
      <w:pPr>
        <w:adjustRightInd w:val="0"/>
        <w:snapToGrid w:val="0"/>
        <w:spacing w:line="360" w:lineRule="auto"/>
        <w:rPr>
          <w:rFonts w:ascii="仿宋" w:eastAsia="仿宋" w:hAnsi="仿宋" w:cs="仿宋_GB2312"/>
          <w:b/>
          <w:szCs w:val="21"/>
        </w:rPr>
      </w:pPr>
      <w:r>
        <w:rPr>
          <w:rFonts w:ascii="仿宋" w:eastAsia="仿宋" w:hAnsi="仿宋" w:cs="仿宋_GB2312" w:hint="eastAsia"/>
          <w:b/>
          <w:szCs w:val="21"/>
        </w:rPr>
        <w:t>25.响应文件的澄清</w:t>
      </w:r>
    </w:p>
    <w:p w14:paraId="566A9A9B"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25.1</w:t>
      </w:r>
      <w:r w:rsidRPr="001E1DD5">
        <w:rPr>
          <w:rFonts w:ascii="仿宋" w:eastAsia="仿宋" w:hAnsi="仿宋" w:cs="仿宋_GB2312" w:hint="eastAsia"/>
          <w:szCs w:val="21"/>
        </w:rPr>
        <w:t>在磋商期间，磋商小组可以书面要求供应商对其响应文件中含义不明确、同类问题表述不一致或者有明显文字和计算错误的内容</w:t>
      </w:r>
      <w:r>
        <w:rPr>
          <w:rFonts w:ascii="仿宋" w:eastAsia="仿宋" w:hAnsi="仿宋" w:cs="仿宋_GB2312" w:hint="eastAsia"/>
          <w:szCs w:val="21"/>
        </w:rPr>
        <w:t>作必要的澄清、说明或补正。供应商的澄清、说</w:t>
      </w:r>
      <w:r>
        <w:rPr>
          <w:rFonts w:ascii="仿宋" w:eastAsia="仿宋" w:hAnsi="仿宋" w:cs="仿宋_GB2312" w:hint="eastAsia"/>
          <w:szCs w:val="21"/>
        </w:rPr>
        <w:lastRenderedPageBreak/>
        <w:t>明或补正应在磋商小组规定的时间内以书面方式进行，并不得超出响应文件范围或者改变响应文件的实质性内容。供应商拒不进行澄清、说明、补正的，或者不能在规定时间内</w:t>
      </w:r>
      <w:proofErr w:type="gramStart"/>
      <w:r>
        <w:rPr>
          <w:rFonts w:ascii="仿宋" w:eastAsia="仿宋" w:hAnsi="仿宋" w:cs="仿宋_GB2312" w:hint="eastAsia"/>
          <w:szCs w:val="21"/>
        </w:rPr>
        <w:t>作出</w:t>
      </w:r>
      <w:proofErr w:type="gramEnd"/>
      <w:r>
        <w:rPr>
          <w:rFonts w:ascii="仿宋" w:eastAsia="仿宋" w:hAnsi="仿宋" w:cs="仿宋_GB2312" w:hint="eastAsia"/>
          <w:szCs w:val="21"/>
        </w:rPr>
        <w:t>书面澄清、说明、补正的，其响应文件将被作为无效响应处理。</w:t>
      </w:r>
    </w:p>
    <w:p w14:paraId="52B9FF41"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25.1.1供应商的澄清、说明或者补正应当由法定代表人（或非法人组织负责人）或其授权代表签字或者加盖公章。供应商为自然人的，应当由本人签字并附身份证明。</w:t>
      </w:r>
    </w:p>
    <w:p w14:paraId="44823D60"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25.1.2供应商的澄清、说明或补正将作为响应文件的一部分。</w:t>
      </w:r>
    </w:p>
    <w:p w14:paraId="537960C5"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25.2响应文件报价出现前后不一致的，按照下列规定修正：</w:t>
      </w:r>
    </w:p>
    <w:p w14:paraId="728237AF"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（1）响应文件中报价一览表内容与响应文件中相应内容不一致的，以报价一览表为准；</w:t>
      </w:r>
    </w:p>
    <w:p w14:paraId="089F37C7"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（2）大写金额和小写金额不一致的，以大写金额为准；</w:t>
      </w:r>
    </w:p>
    <w:p w14:paraId="5F2B82DD"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（3）单价金额小数点或者百分比有明显错位的，以报价一览表的总价为准，并修改单价；</w:t>
      </w:r>
    </w:p>
    <w:p w14:paraId="2348539F"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（4）总价金额与按单价汇总金额不一致的，以单价金额计算结果为准。</w:t>
      </w:r>
    </w:p>
    <w:p w14:paraId="28BCAD7D" w14:textId="77777777" w:rsidR="00182251" w:rsidRDefault="00761ED7">
      <w:pPr>
        <w:adjustRightInd w:val="0"/>
        <w:snapToGrid w:val="0"/>
        <w:spacing w:line="360" w:lineRule="auto"/>
        <w:ind w:firstLineChars="200" w:firstLine="420"/>
        <w:rPr>
          <w:rFonts w:ascii="仿宋" w:eastAsia="仿宋" w:hAnsi="仿宋" w:cs="仿宋_GB2312"/>
          <w:szCs w:val="21"/>
        </w:rPr>
      </w:pPr>
      <w:r>
        <w:rPr>
          <w:rFonts w:ascii="仿宋" w:eastAsia="仿宋" w:hAnsi="仿宋" w:cs="仿宋_GB2312" w:hint="eastAsia"/>
          <w:szCs w:val="21"/>
        </w:rPr>
        <w:t>同时出现两种以上不一致的，按照前款规定的顺序修正。修正后的报价</w:t>
      </w:r>
      <w:proofErr w:type="gramStart"/>
      <w:r>
        <w:rPr>
          <w:rFonts w:ascii="仿宋" w:eastAsia="仿宋" w:hAnsi="仿宋" w:cs="仿宋_GB2312" w:hint="eastAsia"/>
          <w:szCs w:val="21"/>
        </w:rPr>
        <w:t>经供应</w:t>
      </w:r>
      <w:proofErr w:type="gramEnd"/>
      <w:r>
        <w:rPr>
          <w:rFonts w:ascii="仿宋" w:eastAsia="仿宋" w:hAnsi="仿宋" w:cs="仿宋_GB2312" w:hint="eastAsia"/>
          <w:szCs w:val="21"/>
        </w:rPr>
        <w:t>商确认后产生约束力，供应商不确认的，其响应文件将被认定为无效响应。</w:t>
      </w:r>
    </w:p>
    <w:p w14:paraId="69586D20"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25.3</w:t>
      </w:r>
      <w:r>
        <w:rPr>
          <w:rFonts w:ascii="仿宋" w:eastAsia="仿宋" w:hAnsi="仿宋" w:cs="仿宋_GB2312" w:hint="eastAsia"/>
          <w:bCs/>
          <w:szCs w:val="21"/>
        </w:rPr>
        <w:t>磋商小组认为</w:t>
      </w:r>
      <w:r>
        <w:rPr>
          <w:rFonts w:ascii="仿宋" w:eastAsia="仿宋" w:hAnsi="仿宋" w:cs="仿宋_GB2312" w:hint="eastAsia"/>
          <w:szCs w:val="21"/>
        </w:rPr>
        <w:t>供应商的最后报价明显低于其他通过符合性审查供应商的报价，有可能影响服务质量或者不能诚信履约的，应当要求其在磋商现场合理的时间内提供书面说明，必要时提交相关证明材料；供应商不能证明其报价合理性的，磋商小组应当将其作为无效响应处理。提交 证明材料的合理时间按第五章 评审办法规定执行。</w:t>
      </w:r>
    </w:p>
    <w:p w14:paraId="005F40DE" w14:textId="77777777" w:rsidR="00182251" w:rsidRDefault="00761ED7">
      <w:pPr>
        <w:adjustRightInd w:val="0"/>
        <w:snapToGrid w:val="0"/>
        <w:spacing w:line="360" w:lineRule="auto"/>
        <w:rPr>
          <w:rFonts w:ascii="仿宋" w:eastAsia="仿宋" w:hAnsi="仿宋" w:cs="仿宋_GB2312"/>
          <w:b/>
          <w:szCs w:val="21"/>
        </w:rPr>
      </w:pPr>
      <w:r>
        <w:rPr>
          <w:rFonts w:ascii="仿宋" w:eastAsia="仿宋" w:hAnsi="仿宋" w:cs="仿宋_GB2312" w:hint="eastAsia"/>
          <w:b/>
          <w:szCs w:val="21"/>
        </w:rPr>
        <w:t>★26.磋商</w:t>
      </w:r>
    </w:p>
    <w:p w14:paraId="614828C3"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26.1磋商小组将集中根据采购文件规定的程序、评定成交的标准等事项与实质性响应采购文件要求的供应商分别进行磋商。在磋商中，磋商的任何一方不得透露与磋商有关的其他供应商的技术资料、价格和其他信息。</w:t>
      </w:r>
    </w:p>
    <w:p w14:paraId="2850AFD0"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26.2在磋商过程中，磋商小组可以根据采购文件和磋商情况，</w:t>
      </w:r>
      <w:r>
        <w:rPr>
          <w:rFonts w:ascii="仿宋" w:eastAsia="仿宋" w:hAnsi="仿宋" w:cs="仿宋_GB2312" w:hint="eastAsia"/>
          <w:b/>
          <w:szCs w:val="21"/>
        </w:rPr>
        <w:t>经采购人代表确认后</w:t>
      </w:r>
      <w:r>
        <w:rPr>
          <w:rFonts w:ascii="仿宋" w:eastAsia="仿宋" w:hAnsi="仿宋" w:cs="仿宋_GB2312" w:hint="eastAsia"/>
          <w:szCs w:val="21"/>
        </w:rPr>
        <w:t>变动采购需求中的技术、服务要求以及合同草案条例等实质性内容。</w:t>
      </w:r>
    </w:p>
    <w:p w14:paraId="3A7580CD"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26.3对采购文件</w:t>
      </w:r>
      <w:proofErr w:type="gramStart"/>
      <w:r>
        <w:rPr>
          <w:rFonts w:ascii="仿宋" w:eastAsia="仿宋" w:hAnsi="仿宋" w:cs="仿宋_GB2312" w:hint="eastAsia"/>
          <w:szCs w:val="21"/>
        </w:rPr>
        <w:t>作出</w:t>
      </w:r>
      <w:proofErr w:type="gramEnd"/>
      <w:r>
        <w:rPr>
          <w:rFonts w:ascii="仿宋" w:eastAsia="仿宋" w:hAnsi="仿宋" w:cs="仿宋_GB2312" w:hint="eastAsia"/>
          <w:szCs w:val="21"/>
        </w:rPr>
        <w:t>实质性变动是采购文件的有效组成部分，磋商小组将以书面形式同时通知所有参加磋商的供应商。</w:t>
      </w:r>
    </w:p>
    <w:p w14:paraId="48DB01D4"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26.4供应商应当按照采购文件的变动情况和磋商小组的要求重新提交响应文件，并由其法定代表人或授权代表签字或者加盖公章。由授权代表签字的，应当附法定代表人（或非法人组织负责人）授权书。供应商为自然人的，应当由本人签字并附身份证明。</w:t>
      </w:r>
    </w:p>
    <w:p w14:paraId="14E1F530" w14:textId="77777777" w:rsidR="00182251" w:rsidRDefault="00761ED7">
      <w:pPr>
        <w:adjustRightInd w:val="0"/>
        <w:snapToGrid w:val="0"/>
        <w:spacing w:line="360" w:lineRule="auto"/>
        <w:rPr>
          <w:rFonts w:ascii="仿宋" w:eastAsia="仿宋" w:hAnsi="仿宋" w:cs="仿宋_GB2312"/>
          <w:b/>
          <w:szCs w:val="21"/>
        </w:rPr>
      </w:pPr>
      <w:r>
        <w:rPr>
          <w:rFonts w:ascii="仿宋" w:eastAsia="仿宋" w:hAnsi="仿宋" w:cs="仿宋_GB2312" w:hint="eastAsia"/>
          <w:b/>
          <w:szCs w:val="21"/>
        </w:rPr>
        <w:t>★27.最后报价</w:t>
      </w:r>
    </w:p>
    <w:p w14:paraId="3B87FDBE"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27.1磋商结束后，磋商小组将要求所有实质性响应的供应商在规定时间内提交最后报价，且提交最后报价的供应商不少于3家，本须知第27.2条规定的情形除外。</w:t>
      </w:r>
    </w:p>
    <w:p w14:paraId="6B1E2A8D"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27.2采用竞争性磋商方式开展采购的“市场竞争不充分的科研项目，以及需要扶持的科技成果转化项目”，或符合23.2规定的情形的，提交最后报价的供应商可以为2家。</w:t>
      </w:r>
    </w:p>
    <w:p w14:paraId="7F535CD4"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27.3最后报价是供应商响应文件的有效组成部分。</w:t>
      </w:r>
    </w:p>
    <w:p w14:paraId="3C1D29BA"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lastRenderedPageBreak/>
        <w:t>27.4已提交响应文件的供应商，在提交最后报价之前，可以根据磋商情况退出磋商，退出磋商</w:t>
      </w:r>
      <w:proofErr w:type="gramStart"/>
      <w:r>
        <w:rPr>
          <w:rFonts w:ascii="仿宋" w:eastAsia="仿宋" w:hAnsi="仿宋" w:cs="仿宋_GB2312" w:hint="eastAsia"/>
          <w:szCs w:val="21"/>
        </w:rPr>
        <w:t>不</w:t>
      </w:r>
      <w:proofErr w:type="gramEnd"/>
      <w:r>
        <w:rPr>
          <w:rFonts w:ascii="仿宋" w:eastAsia="仿宋" w:hAnsi="仿宋" w:cs="仿宋_GB2312" w:hint="eastAsia"/>
          <w:szCs w:val="21"/>
        </w:rPr>
        <w:t>视为撤回响应文件，</w:t>
      </w:r>
      <w:proofErr w:type="gramStart"/>
      <w:r>
        <w:rPr>
          <w:rFonts w:ascii="仿宋" w:eastAsia="仿宋" w:hAnsi="仿宋" w:cs="仿宋_GB2312" w:hint="eastAsia"/>
          <w:szCs w:val="21"/>
        </w:rPr>
        <w:t>退出磋商</w:t>
      </w:r>
      <w:proofErr w:type="gramEnd"/>
      <w:r>
        <w:rPr>
          <w:rFonts w:ascii="仿宋" w:eastAsia="仿宋" w:hAnsi="仿宋" w:cs="仿宋_GB2312" w:hint="eastAsia"/>
          <w:szCs w:val="21"/>
        </w:rPr>
        <w:t>不影响</w:t>
      </w:r>
      <w:proofErr w:type="gramStart"/>
      <w:r>
        <w:rPr>
          <w:rFonts w:ascii="仿宋" w:eastAsia="仿宋" w:hAnsi="仿宋" w:cs="仿宋_GB2312" w:hint="eastAsia"/>
          <w:szCs w:val="21"/>
        </w:rPr>
        <w:t>退出磋商</w:t>
      </w:r>
      <w:proofErr w:type="gramEnd"/>
      <w:r>
        <w:rPr>
          <w:rFonts w:ascii="仿宋" w:eastAsia="仿宋" w:hAnsi="仿宋" w:cs="仿宋_GB2312" w:hint="eastAsia"/>
          <w:szCs w:val="21"/>
        </w:rPr>
        <w:t>的供应商对已经递交的响应文件承担法律、法规和采购文件中规定的相应责任。采购人,采购代理机构应当退还</w:t>
      </w:r>
      <w:proofErr w:type="gramStart"/>
      <w:r>
        <w:rPr>
          <w:rFonts w:ascii="仿宋" w:eastAsia="仿宋" w:hAnsi="仿宋" w:cs="仿宋_GB2312" w:hint="eastAsia"/>
          <w:szCs w:val="21"/>
        </w:rPr>
        <w:t>退出磋商</w:t>
      </w:r>
      <w:proofErr w:type="gramEnd"/>
      <w:r>
        <w:rPr>
          <w:rFonts w:ascii="仿宋" w:eastAsia="仿宋" w:hAnsi="仿宋" w:cs="仿宋_GB2312" w:hint="eastAsia"/>
          <w:szCs w:val="21"/>
        </w:rPr>
        <w:t>的供应商的保证金。</w:t>
      </w:r>
    </w:p>
    <w:p w14:paraId="45D69006" w14:textId="77777777" w:rsidR="00182251" w:rsidRDefault="00761ED7">
      <w:pPr>
        <w:adjustRightInd w:val="0"/>
        <w:snapToGrid w:val="0"/>
        <w:spacing w:line="360" w:lineRule="auto"/>
        <w:rPr>
          <w:rFonts w:ascii="仿宋" w:eastAsia="仿宋" w:hAnsi="仿宋" w:cs="仿宋_GB2312"/>
          <w:b/>
          <w:szCs w:val="21"/>
        </w:rPr>
      </w:pPr>
      <w:r>
        <w:rPr>
          <w:rFonts w:ascii="仿宋" w:eastAsia="仿宋" w:hAnsi="仿宋" w:cs="仿宋_GB2312" w:hint="eastAsia"/>
          <w:b/>
          <w:szCs w:val="21"/>
        </w:rPr>
        <w:t>★28.响应无效</w:t>
      </w:r>
    </w:p>
    <w:p w14:paraId="53600CA5"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28.1 在比较与评价之前，根据本须知的规定，磋商小组将审查每份响应文件是否实质上响应了采购文件的要求。</w:t>
      </w:r>
    </w:p>
    <w:p w14:paraId="26D2074F" w14:textId="77777777" w:rsidR="00182251" w:rsidRDefault="00761ED7">
      <w:pPr>
        <w:adjustRightInd w:val="0"/>
        <w:snapToGrid w:val="0"/>
        <w:spacing w:line="360" w:lineRule="auto"/>
        <w:ind w:firstLineChars="200" w:firstLine="420"/>
        <w:rPr>
          <w:rFonts w:ascii="仿宋" w:eastAsia="仿宋" w:hAnsi="仿宋" w:cs="仿宋_GB2312"/>
          <w:kern w:val="0"/>
          <w:szCs w:val="21"/>
        </w:rPr>
      </w:pPr>
      <w:r>
        <w:rPr>
          <w:rFonts w:ascii="仿宋" w:eastAsia="仿宋" w:hAnsi="仿宋" w:cs="仿宋_GB2312" w:hint="eastAsia"/>
          <w:kern w:val="0"/>
          <w:szCs w:val="21"/>
        </w:rPr>
        <w:t>实质性要求是指采购文件中带有★号标识内容（包括本级及其下级编号中所有内容）等文字说明的要求。</w:t>
      </w:r>
    </w:p>
    <w:p w14:paraId="626F34B8" w14:textId="77777777" w:rsidR="00182251" w:rsidRDefault="00761ED7">
      <w:pPr>
        <w:adjustRightInd w:val="0"/>
        <w:snapToGrid w:val="0"/>
        <w:spacing w:line="360" w:lineRule="auto"/>
        <w:ind w:firstLineChars="200" w:firstLine="420"/>
        <w:rPr>
          <w:rFonts w:ascii="仿宋" w:eastAsia="仿宋" w:hAnsi="仿宋" w:cs="仿宋_GB2312"/>
          <w:szCs w:val="21"/>
        </w:rPr>
      </w:pPr>
      <w:r>
        <w:rPr>
          <w:rFonts w:ascii="仿宋" w:eastAsia="仿宋" w:hAnsi="仿宋" w:cs="仿宋_GB2312" w:hint="eastAsia"/>
          <w:kern w:val="0"/>
          <w:szCs w:val="21"/>
        </w:rPr>
        <w:t>对采购文件的实质性要求进行响应是指与采购文件中带有★号标识内容的文字说明、条款、条件和规格等要求相符。</w:t>
      </w:r>
    </w:p>
    <w:p w14:paraId="5F465A92" w14:textId="77777777" w:rsidR="00182251" w:rsidRDefault="00761ED7">
      <w:pPr>
        <w:adjustRightInd w:val="0"/>
        <w:snapToGrid w:val="0"/>
        <w:spacing w:line="360" w:lineRule="auto"/>
        <w:ind w:firstLineChars="200" w:firstLine="420"/>
        <w:rPr>
          <w:rFonts w:ascii="仿宋" w:eastAsia="仿宋" w:hAnsi="仿宋" w:cs="仿宋_GB2312"/>
          <w:szCs w:val="21"/>
        </w:rPr>
      </w:pPr>
      <w:r>
        <w:rPr>
          <w:rFonts w:ascii="仿宋" w:eastAsia="仿宋" w:hAnsi="仿宋" w:cs="仿宋_GB2312" w:hint="eastAsia"/>
          <w:szCs w:val="21"/>
        </w:rPr>
        <w:t>如果响应文件没有对采购文件的实质性要求进行响应，将作为</w:t>
      </w:r>
      <w:r>
        <w:rPr>
          <w:rFonts w:ascii="仿宋" w:eastAsia="仿宋" w:hAnsi="仿宋" w:cs="仿宋_GB2312" w:hint="eastAsia"/>
          <w:b/>
          <w:bCs/>
          <w:szCs w:val="21"/>
        </w:rPr>
        <w:t>无效响应</w:t>
      </w:r>
      <w:r>
        <w:rPr>
          <w:rFonts w:ascii="仿宋" w:eastAsia="仿宋" w:hAnsi="仿宋" w:cs="仿宋_GB2312" w:hint="eastAsia"/>
          <w:szCs w:val="21"/>
        </w:rPr>
        <w:t>处理，供应商不得再对响应文件进行任何修正从而使其响应成为实质上响应。</w:t>
      </w:r>
    </w:p>
    <w:p w14:paraId="290D8A2D" w14:textId="77777777" w:rsidR="00182251" w:rsidRDefault="00761ED7">
      <w:pPr>
        <w:adjustRightInd w:val="0"/>
        <w:snapToGrid w:val="0"/>
        <w:spacing w:line="360" w:lineRule="auto"/>
        <w:ind w:firstLineChars="200" w:firstLine="420"/>
        <w:rPr>
          <w:rFonts w:ascii="仿宋" w:eastAsia="仿宋" w:hAnsi="仿宋" w:cs="仿宋_GB2312"/>
          <w:szCs w:val="21"/>
        </w:rPr>
      </w:pPr>
      <w:r>
        <w:rPr>
          <w:rFonts w:ascii="仿宋" w:eastAsia="仿宋" w:hAnsi="仿宋" w:cs="仿宋_GB2312" w:hint="eastAsia"/>
          <w:szCs w:val="21"/>
        </w:rPr>
        <w:t>磋商小组决定是否实质性响应只根据采购文件要求、响应文件内容及财政主管部门指定媒体发布的相关信息。</w:t>
      </w:r>
    </w:p>
    <w:p w14:paraId="077AB2D9"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28.2如发现下列情况之一的，其响应文件将被认定为无效响应：</w:t>
      </w:r>
    </w:p>
    <w:p w14:paraId="092BE1C9"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（1）未按采购文件的规定</w:t>
      </w:r>
      <w:proofErr w:type="gramStart"/>
      <w:r>
        <w:rPr>
          <w:rFonts w:ascii="仿宋" w:eastAsia="仿宋" w:hAnsi="仿宋" w:cs="仿宋_GB2312" w:hint="eastAsia"/>
          <w:szCs w:val="21"/>
        </w:rPr>
        <w:t>提交磋商</w:t>
      </w:r>
      <w:proofErr w:type="gramEnd"/>
      <w:r>
        <w:rPr>
          <w:rFonts w:ascii="仿宋" w:eastAsia="仿宋" w:hAnsi="仿宋" w:cs="仿宋_GB2312" w:hint="eastAsia"/>
          <w:szCs w:val="21"/>
        </w:rPr>
        <w:t>保证金的；</w:t>
      </w:r>
    </w:p>
    <w:p w14:paraId="7381A346"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（2）未按照采购文件规定要求签署、盖章的；</w:t>
      </w:r>
    </w:p>
    <w:p w14:paraId="4F61AAAA"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（3）供应商的报价超过了采购文件中规定的预算金额或者最高限价的；</w:t>
      </w:r>
    </w:p>
    <w:p w14:paraId="70DD2DDF"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（4）不具备采购文件中规定的资格要求的；</w:t>
      </w:r>
    </w:p>
    <w:p w14:paraId="7035B65A"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（5）不符合法律、法规和采购文件中规定的实质性要求的。</w:t>
      </w:r>
    </w:p>
    <w:p w14:paraId="57A17BBA"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（6）磋商小组认为供应商的报价明显低于其他通过符合性审查供应商的报价，有可能影响履约的，且供应商未按照规定证明其报价合理性的；</w:t>
      </w:r>
    </w:p>
    <w:p w14:paraId="69147119"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（7）响应文件含有采购人不能接受的附加条件的；</w:t>
      </w:r>
    </w:p>
    <w:p w14:paraId="5043C6D0"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（8）属于法律、法规和采购文件中规定的其他无效响应情形的。</w:t>
      </w:r>
    </w:p>
    <w:p w14:paraId="532F07A2" w14:textId="77777777" w:rsidR="00182251" w:rsidRDefault="00761ED7">
      <w:pPr>
        <w:adjustRightInd w:val="0"/>
        <w:snapToGrid w:val="0"/>
        <w:spacing w:line="360" w:lineRule="auto"/>
        <w:rPr>
          <w:rFonts w:ascii="仿宋" w:eastAsia="仿宋" w:hAnsi="仿宋" w:cs="仿宋_GB2312"/>
          <w:b/>
          <w:szCs w:val="21"/>
        </w:rPr>
      </w:pPr>
      <w:r>
        <w:rPr>
          <w:rFonts w:ascii="仿宋" w:eastAsia="仿宋" w:hAnsi="仿宋" w:cs="仿宋_GB2312" w:hint="eastAsia"/>
          <w:b/>
          <w:szCs w:val="21"/>
        </w:rPr>
        <w:t>29.比较与评价</w:t>
      </w:r>
    </w:p>
    <w:p w14:paraId="4E44A52C"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29.1</w:t>
      </w:r>
      <w:proofErr w:type="gramStart"/>
      <w:r>
        <w:rPr>
          <w:rFonts w:ascii="仿宋" w:eastAsia="仿宋" w:hAnsi="仿宋" w:cs="仿宋_GB2312" w:hint="eastAsia"/>
          <w:szCs w:val="21"/>
        </w:rPr>
        <w:t>经符合</w:t>
      </w:r>
      <w:proofErr w:type="gramEnd"/>
      <w:r>
        <w:rPr>
          <w:rFonts w:ascii="仿宋" w:eastAsia="仿宋" w:hAnsi="仿宋" w:cs="仿宋_GB2312" w:hint="eastAsia"/>
          <w:szCs w:val="21"/>
        </w:rPr>
        <w:t>性审查合格的响应文件，磋商小组将根据采购文件第五章确定的评审办法，对其技术部分和商务部分作进一步的比较和评价。</w:t>
      </w:r>
    </w:p>
    <w:p w14:paraId="3A81623A"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29.2评审严格按照采购文件的要求和条件进行。按照供应商须知表29.2条规定的综合评分法进行评审，详细评审标准见采购文件第五章 评审方法。</w:t>
      </w:r>
    </w:p>
    <w:p w14:paraId="10A20B5D"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综合评分法，是指响应文件满足采购文件全部实质性要求且按评审因素的量化指标评审得分最高的供应商为成交候选供应商的评审方法。</w:t>
      </w:r>
    </w:p>
    <w:p w14:paraId="339A9C6B" w14:textId="1CCCB9E5"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29.3根据《政府采购促进中小企业发展管理办法》（财库﹝2020﹞46 号）、《财政部司法部关于政府采购支持监狱企业发展有关问题的通知》（财库〔2014〕68 号）和《三部门联</w:t>
      </w:r>
      <w:r>
        <w:rPr>
          <w:rFonts w:ascii="仿宋" w:eastAsia="仿宋" w:hAnsi="仿宋" w:cs="仿宋_GB2312" w:hint="eastAsia"/>
          <w:szCs w:val="21"/>
        </w:rPr>
        <w:lastRenderedPageBreak/>
        <w:t>合发布关于促进残疾人就业政府采购政策的通知》（财库〔2017〕141 号）的规定，对于非专门面向中小企业的项目，在满足价格扣除条件且在响应文件中提交了《中小企业声明函》等相关材料或省级以上监狱管理局、戒毒管理局（含新疆生产建设兵团）出具的属于监狱企业的证明文件的供应商，其最后报价扣除后参与评审。具体详见第五章 评审办法。</w:t>
      </w:r>
    </w:p>
    <w:p w14:paraId="4D6F8019"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29.4 依据财政部、发展改革委、生态环境部等部门发布的品目清单和国家确定的认证机构出具的、处于有效期之内的节能产品、环境标志产品认证证书实施政府优先采购。具体优先采购办法详见第五章 评审办法。</w:t>
      </w:r>
    </w:p>
    <w:p w14:paraId="49922702"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29.5依据财政部 国务院扶贫办《关于运用政府采购政策支持脱贫攻坚的通知》（财库〔2019〕27 号）的规定，对于聘用建档立</w:t>
      </w:r>
      <w:proofErr w:type="gramStart"/>
      <w:r>
        <w:rPr>
          <w:rFonts w:ascii="仿宋" w:eastAsia="仿宋" w:hAnsi="仿宋" w:cs="仿宋_GB2312" w:hint="eastAsia"/>
          <w:szCs w:val="21"/>
        </w:rPr>
        <w:t>卡贫困</w:t>
      </w:r>
      <w:proofErr w:type="gramEnd"/>
      <w:r>
        <w:rPr>
          <w:rFonts w:ascii="仿宋" w:eastAsia="仿宋" w:hAnsi="仿宋" w:cs="仿宋_GB2312" w:hint="eastAsia"/>
          <w:szCs w:val="21"/>
        </w:rPr>
        <w:t>人员物业公司的项目，在满足价格扣除条件且在响应文件中提交了《聘用建档立卡贫困人员物业公司声明函》的供应商，对其最后报价扣除后参与评审。具体办法详见第五章 评审办法。</w:t>
      </w:r>
    </w:p>
    <w:p w14:paraId="06EF4F19"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29.6根据财政部、辽宁省财政厅相关规定，对于列入《辽宁省创新产品和服务目录》内的产品、服务实施政府优先采购，具体优先采购办法详见第五章 评审办法。</w:t>
      </w:r>
    </w:p>
    <w:p w14:paraId="25BA1D9E" w14:textId="77777777" w:rsidR="00182251" w:rsidRDefault="00761ED7">
      <w:pPr>
        <w:adjustRightInd w:val="0"/>
        <w:snapToGrid w:val="0"/>
        <w:spacing w:line="360" w:lineRule="auto"/>
        <w:rPr>
          <w:rFonts w:ascii="仿宋" w:eastAsia="仿宋" w:hAnsi="仿宋" w:cs="仿宋_GB2312"/>
          <w:b/>
          <w:szCs w:val="21"/>
        </w:rPr>
      </w:pPr>
      <w:r>
        <w:rPr>
          <w:rFonts w:ascii="仿宋" w:eastAsia="仿宋" w:hAnsi="仿宋" w:cs="仿宋_GB2312" w:hint="eastAsia"/>
          <w:b/>
          <w:szCs w:val="21"/>
        </w:rPr>
        <w:t>★30.终止本次磋商</w:t>
      </w:r>
    </w:p>
    <w:p w14:paraId="700EFE54" w14:textId="77777777" w:rsidR="00182251" w:rsidRDefault="00761ED7">
      <w:pPr>
        <w:adjustRightInd w:val="0"/>
        <w:snapToGrid w:val="0"/>
        <w:spacing w:line="360" w:lineRule="auto"/>
        <w:ind w:firstLineChars="200" w:firstLine="420"/>
        <w:rPr>
          <w:rFonts w:ascii="仿宋" w:eastAsia="仿宋" w:hAnsi="仿宋" w:cs="仿宋_GB2312"/>
          <w:szCs w:val="21"/>
        </w:rPr>
      </w:pPr>
      <w:r>
        <w:rPr>
          <w:rFonts w:ascii="仿宋" w:eastAsia="仿宋" w:hAnsi="仿宋" w:cs="仿宋_GB2312" w:hint="eastAsia"/>
          <w:szCs w:val="21"/>
        </w:rPr>
        <w:t>出现下列情形之一的，采购人或采购代理机构应当终止本次竞争性磋商。</w:t>
      </w:r>
    </w:p>
    <w:p w14:paraId="0A3FC4BF"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（1）因情况变化，不再符合规定的竞争性磋商采购方式适用情形的；</w:t>
      </w:r>
    </w:p>
    <w:p w14:paraId="4B6B79F9"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（2）出现影响采购公正的违法、违规行为的；</w:t>
      </w:r>
    </w:p>
    <w:p w14:paraId="75333433"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（3）除本须知27.2条规定的情形外，在采购过程中符合要求的供应商或者报价未超过采购预算或最高限价的供应商不足3家的。</w:t>
      </w:r>
    </w:p>
    <w:p w14:paraId="48667433"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（4）因重大变故，采购任务取消的。</w:t>
      </w:r>
    </w:p>
    <w:p w14:paraId="1D84A31E" w14:textId="77777777" w:rsidR="00182251" w:rsidRDefault="00761ED7">
      <w:pPr>
        <w:adjustRightInd w:val="0"/>
        <w:snapToGrid w:val="0"/>
        <w:spacing w:line="360" w:lineRule="auto"/>
        <w:rPr>
          <w:rFonts w:ascii="仿宋" w:eastAsia="仿宋" w:hAnsi="仿宋" w:cs="仿宋_GB2312"/>
          <w:b/>
          <w:szCs w:val="21"/>
        </w:rPr>
      </w:pPr>
      <w:r>
        <w:rPr>
          <w:rFonts w:ascii="仿宋" w:eastAsia="仿宋" w:hAnsi="仿宋" w:cs="仿宋_GB2312" w:hint="eastAsia"/>
          <w:b/>
          <w:szCs w:val="21"/>
        </w:rPr>
        <w:t>31.成交候选供应商的推荐原则及标准</w:t>
      </w:r>
    </w:p>
    <w:p w14:paraId="04728088"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31.1除第34条规定外，磋商结束后，除了算数修正和落实政府采购政策需进行的价格扣除外，不对供应商的响应价格进行任何调整。评审结果按照得分由高至低的顺序排序。具体处理办法详见 第五章 评审方法。</w:t>
      </w:r>
    </w:p>
    <w:p w14:paraId="37B99196"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31.2磋商小组将</w:t>
      </w:r>
      <w:proofErr w:type="gramStart"/>
      <w:r>
        <w:rPr>
          <w:rFonts w:ascii="仿宋" w:eastAsia="仿宋" w:hAnsi="仿宋" w:cs="仿宋_GB2312" w:hint="eastAsia"/>
          <w:szCs w:val="21"/>
        </w:rPr>
        <w:t>按供应</w:t>
      </w:r>
      <w:proofErr w:type="gramEnd"/>
      <w:r>
        <w:rPr>
          <w:rFonts w:ascii="仿宋" w:eastAsia="仿宋" w:hAnsi="仿宋" w:cs="仿宋_GB2312" w:hint="eastAsia"/>
          <w:szCs w:val="21"/>
        </w:rPr>
        <w:t>商须知表31.2条中规定的数量推荐成交候选供应商。</w:t>
      </w:r>
    </w:p>
    <w:p w14:paraId="6512F976"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31.3因推荐成交候选供应商名单产生其他问题，由磋商小组集体研究处理。</w:t>
      </w:r>
    </w:p>
    <w:p w14:paraId="23F91922" w14:textId="77777777" w:rsidR="00182251" w:rsidRDefault="00761ED7">
      <w:pPr>
        <w:adjustRightInd w:val="0"/>
        <w:snapToGrid w:val="0"/>
        <w:spacing w:line="360" w:lineRule="auto"/>
        <w:rPr>
          <w:rFonts w:ascii="仿宋" w:eastAsia="仿宋" w:hAnsi="仿宋" w:cs="仿宋_GB2312"/>
          <w:b/>
          <w:bCs/>
          <w:szCs w:val="21"/>
        </w:rPr>
      </w:pPr>
      <w:r>
        <w:rPr>
          <w:rFonts w:ascii="仿宋" w:eastAsia="仿宋" w:hAnsi="仿宋" w:cs="仿宋_GB2312" w:hint="eastAsia"/>
          <w:b/>
          <w:bCs/>
          <w:szCs w:val="21"/>
        </w:rPr>
        <w:t>★32.保密原则</w:t>
      </w:r>
    </w:p>
    <w:p w14:paraId="2645EB18"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32.1评审将在严格保密的情况下进行。</w:t>
      </w:r>
    </w:p>
    <w:p w14:paraId="6358C4F8"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32.2有关人员应当遵守评审工作纪律，不得泄露评审文件、评审情况和评审过程中获悉的国家秘密、商业秘密。</w:t>
      </w:r>
    </w:p>
    <w:p w14:paraId="5F894259" w14:textId="77777777" w:rsidR="00182251" w:rsidRDefault="00761ED7" w:rsidP="002A4A43">
      <w:pPr>
        <w:pStyle w:val="2"/>
        <w:adjustRightInd w:val="0"/>
        <w:snapToGrid w:val="0"/>
        <w:spacing w:beforeLines="50" w:before="159" w:after="0" w:line="360" w:lineRule="auto"/>
        <w:jc w:val="center"/>
        <w:rPr>
          <w:rFonts w:ascii="仿宋" w:eastAsia="仿宋" w:hAnsi="仿宋" w:cs="仿宋_GB2312"/>
        </w:rPr>
      </w:pPr>
      <w:r>
        <w:rPr>
          <w:rFonts w:ascii="仿宋" w:eastAsia="仿宋" w:hAnsi="仿宋" w:cs="仿宋_GB2312" w:hint="eastAsia"/>
        </w:rPr>
        <w:t>七 确定成交</w:t>
      </w:r>
    </w:p>
    <w:p w14:paraId="2FC32B85" w14:textId="77777777" w:rsidR="00182251" w:rsidRDefault="00761ED7">
      <w:pPr>
        <w:adjustRightInd w:val="0"/>
        <w:snapToGrid w:val="0"/>
        <w:spacing w:line="360" w:lineRule="auto"/>
        <w:rPr>
          <w:rFonts w:ascii="仿宋" w:eastAsia="仿宋" w:hAnsi="仿宋" w:cs="仿宋_GB2312"/>
          <w:b/>
          <w:szCs w:val="21"/>
        </w:rPr>
      </w:pPr>
      <w:r>
        <w:rPr>
          <w:rFonts w:ascii="仿宋" w:eastAsia="仿宋" w:hAnsi="仿宋" w:cs="仿宋_GB2312" w:hint="eastAsia"/>
          <w:b/>
          <w:szCs w:val="21"/>
        </w:rPr>
        <w:t>33.确定成交供应商</w:t>
      </w:r>
    </w:p>
    <w:p w14:paraId="6D696953"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采购人在收到评审报告5个工作日内,从评审报告提出的成交候选供应商中,根据质量和服</w:t>
      </w:r>
      <w:r>
        <w:rPr>
          <w:rFonts w:ascii="仿宋" w:eastAsia="仿宋" w:hAnsi="仿宋" w:cs="仿宋_GB2312" w:hint="eastAsia"/>
          <w:szCs w:val="21"/>
        </w:rPr>
        <w:lastRenderedPageBreak/>
        <w:t>务均能满足采购文件实质性响应要求且综合得分最高的原则确定成交供应商,也可以书面</w:t>
      </w:r>
      <w:proofErr w:type="gramStart"/>
      <w:r>
        <w:rPr>
          <w:rFonts w:ascii="仿宋" w:eastAsia="仿宋" w:hAnsi="仿宋" w:cs="仿宋_GB2312" w:hint="eastAsia"/>
          <w:szCs w:val="21"/>
        </w:rPr>
        <w:t>授权磋商</w:t>
      </w:r>
      <w:proofErr w:type="gramEnd"/>
      <w:r>
        <w:rPr>
          <w:rFonts w:ascii="仿宋" w:eastAsia="仿宋" w:hAnsi="仿宋" w:cs="仿宋_GB2312" w:hint="eastAsia"/>
          <w:szCs w:val="21"/>
        </w:rPr>
        <w:t>小组直接确定成交供应商。本项目成交供应商确定方式详见供应商须知表33条。</w:t>
      </w:r>
    </w:p>
    <w:p w14:paraId="7FFA9773" w14:textId="77777777" w:rsidR="00182251" w:rsidRDefault="00761ED7">
      <w:pPr>
        <w:adjustRightInd w:val="0"/>
        <w:snapToGrid w:val="0"/>
        <w:spacing w:line="360" w:lineRule="auto"/>
        <w:rPr>
          <w:rFonts w:ascii="仿宋" w:eastAsia="仿宋" w:hAnsi="仿宋" w:cs="仿宋_GB2312"/>
          <w:b/>
          <w:szCs w:val="21"/>
        </w:rPr>
      </w:pPr>
      <w:r>
        <w:rPr>
          <w:rFonts w:ascii="仿宋" w:eastAsia="仿宋" w:hAnsi="仿宋" w:cs="仿宋_GB2312" w:hint="eastAsia"/>
          <w:b/>
          <w:szCs w:val="21"/>
        </w:rPr>
        <w:t>★34.采购任务取消</w:t>
      </w:r>
    </w:p>
    <w:p w14:paraId="4B91122F" w14:textId="77777777" w:rsidR="00182251" w:rsidRDefault="00761ED7">
      <w:pPr>
        <w:adjustRightInd w:val="0"/>
        <w:snapToGrid w:val="0"/>
        <w:spacing w:line="360" w:lineRule="auto"/>
        <w:ind w:firstLineChars="200" w:firstLine="420"/>
        <w:rPr>
          <w:rFonts w:ascii="仿宋" w:eastAsia="仿宋" w:hAnsi="仿宋" w:cs="仿宋_GB2312"/>
          <w:szCs w:val="21"/>
        </w:rPr>
      </w:pPr>
      <w:r>
        <w:rPr>
          <w:rFonts w:ascii="仿宋" w:eastAsia="仿宋" w:hAnsi="仿宋" w:cs="仿宋_GB2312" w:hint="eastAsia"/>
          <w:szCs w:val="21"/>
        </w:rPr>
        <w:t>因重大变故采购任务取消时，采购人有权拒绝任何供应商成交，且对受影响的供应商不承担任何责任。</w:t>
      </w:r>
    </w:p>
    <w:p w14:paraId="17737536" w14:textId="77777777" w:rsidR="00182251" w:rsidRDefault="00761ED7">
      <w:pPr>
        <w:adjustRightInd w:val="0"/>
        <w:snapToGrid w:val="0"/>
        <w:spacing w:line="360" w:lineRule="auto"/>
        <w:rPr>
          <w:rFonts w:ascii="仿宋" w:eastAsia="仿宋" w:hAnsi="仿宋" w:cs="仿宋_GB2312"/>
          <w:b/>
          <w:szCs w:val="21"/>
        </w:rPr>
      </w:pPr>
      <w:r>
        <w:rPr>
          <w:rFonts w:ascii="仿宋" w:eastAsia="仿宋" w:hAnsi="仿宋" w:cs="仿宋_GB2312" w:hint="eastAsia"/>
          <w:b/>
          <w:szCs w:val="21"/>
        </w:rPr>
        <w:t>35.成交通知书</w:t>
      </w:r>
    </w:p>
    <w:p w14:paraId="43644DD1"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35.1采购人或者采购代理机构应当在成交供应商确定之日起2个工作日内，在辽宁政府采购网及其地方分网媒体上公告成交结果，同时向成交供应商发出成交通知书。</w:t>
      </w:r>
    </w:p>
    <w:p w14:paraId="7A0A236A"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35.2成交通知书是合同的组成部分。</w:t>
      </w:r>
    </w:p>
    <w:p w14:paraId="71FD8733" w14:textId="77777777" w:rsidR="00182251" w:rsidRDefault="00761ED7">
      <w:pPr>
        <w:adjustRightInd w:val="0"/>
        <w:snapToGrid w:val="0"/>
        <w:spacing w:line="360" w:lineRule="auto"/>
        <w:rPr>
          <w:rFonts w:ascii="仿宋" w:eastAsia="仿宋" w:hAnsi="仿宋" w:cs="仿宋_GB2312"/>
          <w:b/>
          <w:szCs w:val="21"/>
        </w:rPr>
      </w:pPr>
      <w:r>
        <w:rPr>
          <w:rFonts w:ascii="仿宋" w:eastAsia="仿宋" w:hAnsi="仿宋" w:cs="仿宋_GB2312" w:hint="eastAsia"/>
          <w:b/>
          <w:szCs w:val="21"/>
        </w:rPr>
        <w:t>★36.签订合同</w:t>
      </w:r>
    </w:p>
    <w:p w14:paraId="2638ACBC"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36.1成交供应商应当自发出成交通知书之日起 30 日内，按照采购文件确定的合同文本以及采购标的、采购金额、采购数量、技术和服务要求等事项签订政府采购合同。</w:t>
      </w:r>
    </w:p>
    <w:p w14:paraId="67476FDA"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36.2除不可抗力等因素外，成交通知书发出后，采购人改变成交结果，或者成交供应</w:t>
      </w:r>
      <w:proofErr w:type="gramStart"/>
      <w:r>
        <w:rPr>
          <w:rFonts w:ascii="仿宋" w:eastAsia="仿宋" w:hAnsi="仿宋" w:cs="仿宋_GB2312" w:hint="eastAsia"/>
          <w:szCs w:val="21"/>
        </w:rPr>
        <w:t>商拒绝</w:t>
      </w:r>
      <w:proofErr w:type="gramEnd"/>
      <w:r>
        <w:rPr>
          <w:rFonts w:ascii="仿宋" w:eastAsia="仿宋" w:hAnsi="仿宋" w:cs="仿宋_GB2312" w:hint="eastAsia"/>
          <w:szCs w:val="21"/>
        </w:rPr>
        <w:t>签订政府采购合同的，应当承担相应的法律责任。</w:t>
      </w:r>
    </w:p>
    <w:p w14:paraId="3A9AE9F1"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36.3采购文件、成交供应商的响应文件及其澄清文件等，均为签订合同的依据。所签订的合同不得对采购文件确定的事项和成交供应商响应文件作实质性修改。采购人不得向成交供应商提出超出采购文件以外的任何不合理的要求，作为签订合同的条件，不得与成交供应商订立背离采购文件确定的合同文本以及采购标的、采购金额、采购数量、技术和服务要求等实质性内容的协议。</w:t>
      </w:r>
    </w:p>
    <w:p w14:paraId="640DA408" w14:textId="77777777" w:rsidR="00182251" w:rsidRDefault="00761ED7">
      <w:pPr>
        <w:adjustRightInd w:val="0"/>
        <w:snapToGrid w:val="0"/>
        <w:spacing w:line="360" w:lineRule="auto"/>
        <w:rPr>
          <w:rFonts w:ascii="仿宋" w:eastAsia="仿宋" w:hAnsi="仿宋" w:cs="仿宋_GB2312"/>
          <w:kern w:val="0"/>
          <w:sz w:val="22"/>
        </w:rPr>
      </w:pPr>
      <w:r>
        <w:rPr>
          <w:rFonts w:ascii="仿宋" w:eastAsia="仿宋" w:hAnsi="仿宋" w:cs="仿宋_GB2312" w:hint="eastAsia"/>
          <w:szCs w:val="21"/>
        </w:rPr>
        <w:t>36.4成交供应</w:t>
      </w:r>
      <w:proofErr w:type="gramStart"/>
      <w:r>
        <w:rPr>
          <w:rFonts w:ascii="仿宋" w:eastAsia="仿宋" w:hAnsi="仿宋" w:cs="仿宋_GB2312" w:hint="eastAsia"/>
          <w:szCs w:val="21"/>
        </w:rPr>
        <w:t>商拒绝</w:t>
      </w:r>
      <w:proofErr w:type="gramEnd"/>
      <w:r>
        <w:rPr>
          <w:rFonts w:ascii="仿宋" w:eastAsia="仿宋" w:hAnsi="仿宋" w:cs="仿宋_GB2312" w:hint="eastAsia"/>
          <w:szCs w:val="21"/>
        </w:rPr>
        <w:t>与采购人签订合同的，采购人可以按照评审报告推荐的成交候选供应商名单排序，确定下一成交候选供应商为成交供应商，也可以重新开展政府采购活动。拒绝签订政府采购合同的成交供应商不得参加对该项目重新开展的采购活动</w:t>
      </w:r>
      <w:r>
        <w:rPr>
          <w:rFonts w:ascii="仿宋" w:eastAsia="仿宋" w:hAnsi="仿宋" w:cs="仿宋_GB2312" w:hint="eastAsia"/>
          <w:kern w:val="0"/>
          <w:sz w:val="22"/>
        </w:rPr>
        <w:t>。</w:t>
      </w:r>
    </w:p>
    <w:p w14:paraId="7A5AACCE" w14:textId="77777777" w:rsidR="00182251" w:rsidRDefault="00761ED7">
      <w:pPr>
        <w:adjustRightInd w:val="0"/>
        <w:snapToGrid w:val="0"/>
        <w:spacing w:line="360" w:lineRule="auto"/>
        <w:rPr>
          <w:rFonts w:ascii="仿宋" w:eastAsia="仿宋" w:hAnsi="仿宋" w:cs="仿宋_GB2312"/>
          <w:b/>
          <w:szCs w:val="21"/>
        </w:rPr>
      </w:pPr>
      <w:r>
        <w:rPr>
          <w:rFonts w:ascii="仿宋" w:eastAsia="仿宋" w:hAnsi="仿宋" w:cs="仿宋_GB2312" w:hint="eastAsia"/>
          <w:b/>
          <w:szCs w:val="21"/>
        </w:rPr>
        <w:t>★37.履约保证金</w:t>
      </w:r>
    </w:p>
    <w:p w14:paraId="03A45C3E"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37.1成交供应商应按照供应商须知表37.1条规定向采购人缴纳履约保证金。</w:t>
      </w:r>
    </w:p>
    <w:p w14:paraId="53735E4F"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37.2如果成交供应商没有按照上述履约保证金的规定执行，将视为拒绝签订合同并放弃成交资格，成交供应商的磋商保证金将不予退还。在此情况下，采购人可确定下一成交候选供应商为成交供应商，也可以重新开展采购活动。</w:t>
      </w:r>
    </w:p>
    <w:p w14:paraId="0BF5E7DA" w14:textId="77777777" w:rsidR="00182251" w:rsidRDefault="00761ED7">
      <w:pPr>
        <w:adjustRightInd w:val="0"/>
        <w:snapToGrid w:val="0"/>
        <w:spacing w:line="360" w:lineRule="auto"/>
        <w:rPr>
          <w:rFonts w:ascii="仿宋" w:eastAsia="仿宋" w:hAnsi="仿宋" w:cs="仿宋_GB2312"/>
          <w:b/>
          <w:szCs w:val="21"/>
        </w:rPr>
      </w:pPr>
      <w:r>
        <w:rPr>
          <w:rFonts w:ascii="仿宋" w:eastAsia="仿宋" w:hAnsi="仿宋" w:cs="仿宋_GB2312" w:hint="eastAsia"/>
          <w:b/>
          <w:szCs w:val="21"/>
        </w:rPr>
        <w:t>★38.采购代理服务费</w:t>
      </w:r>
    </w:p>
    <w:p w14:paraId="73CC3FED" w14:textId="77777777" w:rsidR="00182251" w:rsidRDefault="00761ED7">
      <w:pPr>
        <w:adjustRightInd w:val="0"/>
        <w:snapToGrid w:val="0"/>
        <w:spacing w:line="360" w:lineRule="auto"/>
        <w:ind w:firstLineChars="200" w:firstLine="420"/>
        <w:rPr>
          <w:rFonts w:ascii="仿宋" w:eastAsia="仿宋" w:hAnsi="仿宋" w:cs="仿宋_GB2312"/>
          <w:szCs w:val="21"/>
        </w:rPr>
      </w:pPr>
      <w:r>
        <w:rPr>
          <w:rFonts w:ascii="仿宋" w:eastAsia="仿宋" w:hAnsi="仿宋" w:cs="仿宋_GB2312" w:hint="eastAsia"/>
          <w:szCs w:val="21"/>
        </w:rPr>
        <w:t>成交供应商须按照供应商须知表38条规定，向采购代理机构支付采购代理服务费。</w:t>
      </w:r>
    </w:p>
    <w:p w14:paraId="7DBD6DF7" w14:textId="77777777" w:rsidR="00182251" w:rsidRDefault="00761ED7">
      <w:pPr>
        <w:adjustRightInd w:val="0"/>
        <w:snapToGrid w:val="0"/>
        <w:spacing w:line="360" w:lineRule="auto"/>
        <w:rPr>
          <w:rFonts w:ascii="仿宋" w:eastAsia="仿宋" w:hAnsi="仿宋" w:cs="仿宋_GB2312"/>
          <w:b/>
          <w:szCs w:val="21"/>
        </w:rPr>
      </w:pPr>
      <w:r>
        <w:rPr>
          <w:rFonts w:ascii="仿宋" w:eastAsia="仿宋" w:hAnsi="仿宋" w:cs="仿宋_GB2312" w:hint="eastAsia"/>
          <w:b/>
          <w:szCs w:val="21"/>
        </w:rPr>
        <w:t>39.廉洁自律规定</w:t>
      </w:r>
    </w:p>
    <w:p w14:paraId="67309B22"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39.1采购代理机构工作人员不得以不正当手段获取政府采购代理业务，不得与采购人、供应商恶意串通操纵政府采购活动。</w:t>
      </w:r>
    </w:p>
    <w:p w14:paraId="4EBC51AD"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39.2采购代理机构工作人员不得接受采购人或者供应商组织的宴请、旅游、娱乐，不得收受礼品、现金、有价证券等。</w:t>
      </w:r>
    </w:p>
    <w:p w14:paraId="29962A06" w14:textId="77777777" w:rsidR="00182251" w:rsidRDefault="00761ED7">
      <w:pPr>
        <w:adjustRightInd w:val="0"/>
        <w:snapToGrid w:val="0"/>
        <w:spacing w:line="360" w:lineRule="auto"/>
        <w:rPr>
          <w:rFonts w:ascii="仿宋" w:eastAsia="仿宋" w:hAnsi="仿宋" w:cs="仿宋_GB2312"/>
          <w:b/>
          <w:szCs w:val="21"/>
        </w:rPr>
      </w:pPr>
      <w:r>
        <w:rPr>
          <w:rFonts w:ascii="仿宋" w:eastAsia="仿宋" w:hAnsi="仿宋" w:cs="仿宋_GB2312" w:hint="eastAsia"/>
          <w:b/>
          <w:szCs w:val="21"/>
        </w:rPr>
        <w:lastRenderedPageBreak/>
        <w:t>40.人员回避</w:t>
      </w:r>
    </w:p>
    <w:p w14:paraId="00D6E94C" w14:textId="77777777" w:rsidR="00182251" w:rsidRDefault="00761ED7">
      <w:pPr>
        <w:adjustRightInd w:val="0"/>
        <w:snapToGrid w:val="0"/>
        <w:spacing w:line="360" w:lineRule="auto"/>
        <w:ind w:firstLineChars="200" w:firstLine="420"/>
        <w:rPr>
          <w:rFonts w:ascii="仿宋" w:eastAsia="仿宋" w:hAnsi="仿宋" w:cs="仿宋_GB2312"/>
          <w:szCs w:val="21"/>
        </w:rPr>
      </w:pPr>
      <w:r>
        <w:rPr>
          <w:rFonts w:ascii="仿宋" w:eastAsia="仿宋" w:hAnsi="仿宋" w:cs="仿宋_GB2312" w:hint="eastAsia"/>
          <w:szCs w:val="21"/>
        </w:rPr>
        <w:t>供应商认为采购人及其相关人员有法律法规所列与其</w:t>
      </w:r>
      <w:proofErr w:type="gramStart"/>
      <w:r>
        <w:rPr>
          <w:rFonts w:ascii="仿宋" w:eastAsia="仿宋" w:hAnsi="仿宋" w:cs="仿宋_GB2312" w:hint="eastAsia"/>
          <w:szCs w:val="21"/>
        </w:rPr>
        <w:t>他供应</w:t>
      </w:r>
      <w:proofErr w:type="gramEnd"/>
      <w:r>
        <w:rPr>
          <w:rFonts w:ascii="仿宋" w:eastAsia="仿宋" w:hAnsi="仿宋" w:cs="仿宋_GB2312" w:hint="eastAsia"/>
          <w:szCs w:val="21"/>
        </w:rPr>
        <w:t>商有利害关系的，可以向采购人或采购代理机构书面提出回避申请，并说明理由。</w:t>
      </w:r>
    </w:p>
    <w:p w14:paraId="4FC0B62A" w14:textId="77777777" w:rsidR="00182251" w:rsidRDefault="00761ED7">
      <w:pPr>
        <w:adjustRightInd w:val="0"/>
        <w:snapToGrid w:val="0"/>
        <w:spacing w:line="360" w:lineRule="auto"/>
        <w:rPr>
          <w:rFonts w:ascii="仿宋" w:eastAsia="仿宋" w:hAnsi="仿宋" w:cs="仿宋_GB2312"/>
          <w:b/>
          <w:szCs w:val="21"/>
        </w:rPr>
      </w:pPr>
      <w:r>
        <w:rPr>
          <w:rFonts w:ascii="仿宋" w:eastAsia="仿宋" w:hAnsi="仿宋" w:cs="仿宋_GB2312" w:hint="eastAsia"/>
          <w:b/>
          <w:szCs w:val="21"/>
        </w:rPr>
        <w:t>41.质疑与接收</w:t>
      </w:r>
    </w:p>
    <w:p w14:paraId="2F1953E2"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41.1供应商认为采购文件、采购过程和成交结果使自己的权益受到损害的，可以根据《中华人民共和国政府采购法》、《中华人民共和国政府采购法实施条例》、《政府采购竞争性磋商采购方式暂行办法》和《政府采购质疑和投诉办法》的有关规定，依法向采购人或其委托的采购代理机构提出质疑。</w:t>
      </w:r>
    </w:p>
    <w:p w14:paraId="79B3D63F"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41.2质疑供应商应按照财政部门制定的《政府采购质疑函范本》格式（详见辽宁政府采购网）和《政府采购质疑和投诉办法》的要求，在法定质疑期内以纸质形式提出质疑，针对同一采购程序环节的质疑应一次性提出。</w:t>
      </w:r>
    </w:p>
    <w:p w14:paraId="032F243A" w14:textId="77777777" w:rsidR="00182251" w:rsidRDefault="00761ED7">
      <w:pPr>
        <w:adjustRightInd w:val="0"/>
        <w:snapToGrid w:val="0"/>
        <w:spacing w:line="360" w:lineRule="auto"/>
        <w:ind w:firstLineChars="200" w:firstLine="420"/>
        <w:rPr>
          <w:rFonts w:ascii="仿宋" w:eastAsia="仿宋" w:hAnsi="仿宋" w:cs="仿宋_GB2312"/>
          <w:szCs w:val="21"/>
        </w:rPr>
      </w:pPr>
      <w:r>
        <w:rPr>
          <w:rFonts w:ascii="仿宋" w:eastAsia="仿宋" w:hAnsi="仿宋" w:cs="仿宋_GB2312" w:hint="eastAsia"/>
          <w:szCs w:val="21"/>
        </w:rPr>
        <w:t>超出法定质疑期的、重复提出的、分次提出的或内容、形式不符合《政府采购质疑和投诉办法》的，质疑供应商将依法承担不利后果。</w:t>
      </w:r>
    </w:p>
    <w:p w14:paraId="428D89EE"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 xml:space="preserve">41.3采购代理机构质疑函接收部门、联系电话和通讯地址, </w:t>
      </w:r>
      <w:proofErr w:type="gramStart"/>
      <w:r>
        <w:rPr>
          <w:rFonts w:ascii="仿宋" w:eastAsia="仿宋" w:hAnsi="仿宋" w:cs="仿宋_GB2312" w:hint="eastAsia"/>
          <w:szCs w:val="21"/>
        </w:rPr>
        <w:t>见供应</w:t>
      </w:r>
      <w:proofErr w:type="gramEnd"/>
      <w:r>
        <w:rPr>
          <w:rFonts w:ascii="仿宋" w:eastAsia="仿宋" w:hAnsi="仿宋" w:cs="仿宋_GB2312" w:hint="eastAsia"/>
          <w:szCs w:val="21"/>
        </w:rPr>
        <w:t>商须知表41.3条。</w:t>
      </w:r>
    </w:p>
    <w:p w14:paraId="4AF14688" w14:textId="77777777" w:rsidR="00182251" w:rsidRDefault="00761ED7">
      <w:pPr>
        <w:adjustRightInd w:val="0"/>
        <w:snapToGrid w:val="0"/>
        <w:spacing w:line="360" w:lineRule="auto"/>
        <w:rPr>
          <w:rFonts w:ascii="仿宋" w:eastAsia="仿宋" w:hAnsi="仿宋" w:cs="仿宋_GB2312"/>
          <w:b/>
          <w:szCs w:val="21"/>
        </w:rPr>
      </w:pPr>
      <w:r>
        <w:rPr>
          <w:rFonts w:ascii="仿宋" w:eastAsia="仿宋" w:hAnsi="仿宋" w:cs="仿宋_GB2312" w:hint="eastAsia"/>
          <w:b/>
          <w:szCs w:val="21"/>
        </w:rPr>
        <w:t>42.履约验收</w:t>
      </w:r>
    </w:p>
    <w:p w14:paraId="252B9C6F"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szCs w:val="21"/>
        </w:rPr>
        <w:t>本项目采购人及其委托的采购代理机构将严格按照政府采购相关法律法规以及《辽宁省政府采购履约验收管理办法》（</w:t>
      </w:r>
      <w:proofErr w:type="gramStart"/>
      <w:r>
        <w:rPr>
          <w:rFonts w:ascii="仿宋" w:eastAsia="仿宋" w:hAnsi="仿宋" w:cs="仿宋_GB2312" w:hint="eastAsia"/>
          <w:szCs w:val="21"/>
        </w:rPr>
        <w:t>辽财采</w:t>
      </w:r>
      <w:proofErr w:type="gramEnd"/>
      <w:r>
        <w:rPr>
          <w:rFonts w:ascii="仿宋" w:eastAsia="仿宋" w:hAnsi="仿宋" w:cs="仿宋_GB2312" w:hint="eastAsia"/>
          <w:szCs w:val="21"/>
        </w:rPr>
        <w:t>〔2017〕603号）的要求进行验收。</w:t>
      </w:r>
    </w:p>
    <w:p w14:paraId="151D1DAD" w14:textId="77777777" w:rsidR="00182251" w:rsidRDefault="00761ED7">
      <w:pPr>
        <w:widowControl/>
        <w:jc w:val="left"/>
        <w:rPr>
          <w:rFonts w:ascii="仿宋" w:eastAsia="仿宋" w:hAnsi="仿宋" w:cs="仿宋_GB2312"/>
          <w:b/>
          <w:kern w:val="44"/>
          <w:sz w:val="44"/>
        </w:rPr>
      </w:pPr>
      <w:bookmarkStart w:id="60" w:name="_Toc4485625"/>
      <w:r>
        <w:rPr>
          <w:rFonts w:ascii="仿宋" w:eastAsia="仿宋" w:hAnsi="仿宋" w:cs="仿宋_GB2312"/>
        </w:rPr>
        <w:br w:type="page"/>
      </w:r>
    </w:p>
    <w:p w14:paraId="1908370A" w14:textId="77777777" w:rsidR="00182251" w:rsidRDefault="00761ED7">
      <w:pPr>
        <w:pStyle w:val="1"/>
        <w:adjustRightInd w:val="0"/>
        <w:snapToGrid w:val="0"/>
        <w:spacing w:before="0" w:after="0" w:line="240" w:lineRule="auto"/>
        <w:rPr>
          <w:rFonts w:ascii="仿宋" w:hAnsi="仿宋" w:cs="仿宋_GB2312"/>
        </w:rPr>
      </w:pPr>
      <w:bookmarkStart w:id="61" w:name="_Toc10174"/>
      <w:r>
        <w:rPr>
          <w:rFonts w:ascii="仿宋" w:hAnsi="仿宋" w:cs="仿宋_GB2312" w:hint="eastAsia"/>
        </w:rPr>
        <w:lastRenderedPageBreak/>
        <w:t>第二章 响应文件内容及格式</w:t>
      </w:r>
      <w:bookmarkEnd w:id="60"/>
      <w:bookmarkEnd w:id="61"/>
    </w:p>
    <w:p w14:paraId="6B342F28" w14:textId="77777777" w:rsidR="00182251" w:rsidRDefault="00761ED7">
      <w:pPr>
        <w:rPr>
          <w:rFonts w:ascii="仿宋" w:eastAsia="仿宋" w:hAnsi="仿宋" w:cs="仿宋_GB2312"/>
        </w:rPr>
      </w:pPr>
      <w:bookmarkStart w:id="62" w:name="sys_投标文件内容及格式：Block"/>
      <w:bookmarkStart w:id="63" w:name="投标文件内容及格式：Block"/>
      <w:bookmarkEnd w:id="62"/>
      <w:bookmarkEnd w:id="63"/>
      <w:r>
        <w:rPr>
          <w:rFonts w:ascii="仿宋" w:eastAsia="仿宋" w:hAnsi="仿宋" w:cs="仿宋_GB2312" w:hint="eastAsia"/>
          <w:b/>
          <w:sz w:val="24"/>
        </w:rPr>
        <w:t>一、响应文件、电子文档的外封面、封口、封皮及目录</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
        <w:gridCol w:w="6944"/>
        <w:gridCol w:w="882"/>
      </w:tblGrid>
      <w:tr w:rsidR="00182251" w14:paraId="72C6FEB9" w14:textId="77777777">
        <w:trPr>
          <w:trHeight w:val="410"/>
          <w:jc w:val="center"/>
        </w:trPr>
        <w:tc>
          <w:tcPr>
            <w:tcW w:w="677" w:type="dxa"/>
            <w:vAlign w:val="center"/>
          </w:tcPr>
          <w:p w14:paraId="4C01F808" w14:textId="77777777" w:rsidR="00182251" w:rsidRDefault="00761ED7">
            <w:pPr>
              <w:widowControl/>
              <w:jc w:val="center"/>
              <w:rPr>
                <w:rFonts w:ascii="仿宋" w:eastAsia="仿宋" w:hAnsi="仿宋" w:cs="仿宋_GB2312"/>
                <w:kern w:val="0"/>
                <w:szCs w:val="21"/>
              </w:rPr>
            </w:pPr>
            <w:r>
              <w:rPr>
                <w:rFonts w:ascii="仿宋" w:eastAsia="仿宋" w:hAnsi="仿宋" w:cs="仿宋_GB2312" w:hint="eastAsia"/>
                <w:kern w:val="0"/>
                <w:szCs w:val="21"/>
              </w:rPr>
              <w:t>序号</w:t>
            </w:r>
          </w:p>
        </w:tc>
        <w:tc>
          <w:tcPr>
            <w:tcW w:w="6944" w:type="dxa"/>
            <w:vAlign w:val="center"/>
          </w:tcPr>
          <w:p w14:paraId="02953755" w14:textId="77777777" w:rsidR="00182251" w:rsidRDefault="00761ED7">
            <w:pPr>
              <w:widowControl/>
              <w:jc w:val="center"/>
              <w:rPr>
                <w:rFonts w:ascii="仿宋" w:eastAsia="仿宋" w:hAnsi="仿宋" w:cs="仿宋_GB2312"/>
                <w:kern w:val="0"/>
                <w:szCs w:val="21"/>
              </w:rPr>
            </w:pPr>
            <w:r>
              <w:rPr>
                <w:rFonts w:ascii="仿宋" w:eastAsia="仿宋" w:hAnsi="仿宋" w:cs="仿宋_GB2312" w:hint="eastAsia"/>
                <w:kern w:val="0"/>
                <w:szCs w:val="21"/>
              </w:rPr>
              <w:t>内容</w:t>
            </w:r>
          </w:p>
        </w:tc>
        <w:tc>
          <w:tcPr>
            <w:tcW w:w="882" w:type="dxa"/>
            <w:vAlign w:val="center"/>
          </w:tcPr>
          <w:p w14:paraId="317864FD" w14:textId="77777777" w:rsidR="00182251" w:rsidRDefault="00761ED7">
            <w:pPr>
              <w:widowControl/>
              <w:jc w:val="center"/>
              <w:rPr>
                <w:rFonts w:ascii="仿宋" w:eastAsia="仿宋" w:hAnsi="仿宋" w:cs="仿宋_GB2312"/>
                <w:kern w:val="0"/>
                <w:szCs w:val="21"/>
              </w:rPr>
            </w:pPr>
            <w:r>
              <w:rPr>
                <w:rFonts w:ascii="仿宋" w:eastAsia="仿宋" w:hAnsi="仿宋" w:cs="仿宋_GB2312" w:hint="eastAsia"/>
                <w:kern w:val="0"/>
                <w:szCs w:val="21"/>
              </w:rPr>
              <w:t>格式</w:t>
            </w:r>
          </w:p>
        </w:tc>
      </w:tr>
      <w:tr w:rsidR="00182251" w14:paraId="045E8D59" w14:textId="77777777">
        <w:trPr>
          <w:trHeight w:val="415"/>
          <w:jc w:val="center"/>
        </w:trPr>
        <w:tc>
          <w:tcPr>
            <w:tcW w:w="677" w:type="dxa"/>
            <w:vAlign w:val="center"/>
          </w:tcPr>
          <w:p w14:paraId="5726F49E" w14:textId="77777777" w:rsidR="00182251" w:rsidRDefault="00761ED7">
            <w:pPr>
              <w:jc w:val="center"/>
              <w:rPr>
                <w:rFonts w:ascii="仿宋" w:eastAsia="仿宋" w:hAnsi="仿宋" w:cs="仿宋_GB2312"/>
                <w:kern w:val="0"/>
                <w:szCs w:val="21"/>
              </w:rPr>
            </w:pPr>
            <w:r>
              <w:rPr>
                <w:rFonts w:ascii="仿宋" w:eastAsia="仿宋" w:hAnsi="仿宋" w:cs="仿宋_GB2312" w:hint="eastAsia"/>
                <w:kern w:val="0"/>
                <w:szCs w:val="21"/>
              </w:rPr>
              <w:t>1</w:t>
            </w:r>
          </w:p>
        </w:tc>
        <w:tc>
          <w:tcPr>
            <w:tcW w:w="6944" w:type="dxa"/>
            <w:vAlign w:val="center"/>
          </w:tcPr>
          <w:p w14:paraId="0C834385" w14:textId="77777777" w:rsidR="00182251" w:rsidRDefault="00761ED7">
            <w:pPr>
              <w:snapToGrid w:val="0"/>
              <w:spacing w:line="360" w:lineRule="exact"/>
              <w:jc w:val="left"/>
              <w:rPr>
                <w:rFonts w:ascii="仿宋" w:eastAsia="仿宋" w:hAnsi="仿宋" w:cs="仿宋_GB2312"/>
                <w:szCs w:val="21"/>
              </w:rPr>
            </w:pPr>
            <w:r>
              <w:rPr>
                <w:rFonts w:ascii="仿宋" w:eastAsia="仿宋" w:hAnsi="仿宋" w:cs="仿宋_GB2312" w:hint="eastAsia"/>
                <w:szCs w:val="21"/>
              </w:rPr>
              <w:t>响应文件的外封面及封口</w:t>
            </w:r>
          </w:p>
        </w:tc>
        <w:tc>
          <w:tcPr>
            <w:tcW w:w="882" w:type="dxa"/>
            <w:vAlign w:val="center"/>
          </w:tcPr>
          <w:p w14:paraId="22C1EAEF" w14:textId="77777777" w:rsidR="00182251" w:rsidRDefault="00761ED7">
            <w:pPr>
              <w:widowControl/>
              <w:jc w:val="center"/>
              <w:rPr>
                <w:rFonts w:ascii="仿宋" w:eastAsia="仿宋" w:hAnsi="仿宋" w:cs="仿宋_GB2312"/>
                <w:kern w:val="0"/>
                <w:szCs w:val="21"/>
              </w:rPr>
            </w:pPr>
            <w:r>
              <w:rPr>
                <w:rFonts w:ascii="仿宋" w:eastAsia="仿宋" w:hAnsi="仿宋" w:cs="仿宋_GB2312" w:hint="eastAsia"/>
                <w:kern w:val="0"/>
                <w:szCs w:val="21"/>
              </w:rPr>
              <w:t>1</w:t>
            </w:r>
          </w:p>
        </w:tc>
      </w:tr>
      <w:tr w:rsidR="00182251" w14:paraId="50B8033F" w14:textId="77777777">
        <w:trPr>
          <w:trHeight w:val="464"/>
          <w:jc w:val="center"/>
        </w:trPr>
        <w:tc>
          <w:tcPr>
            <w:tcW w:w="677" w:type="dxa"/>
            <w:vAlign w:val="center"/>
          </w:tcPr>
          <w:p w14:paraId="3A613D7D" w14:textId="77777777" w:rsidR="00182251" w:rsidRDefault="00761ED7">
            <w:pPr>
              <w:widowControl/>
              <w:jc w:val="center"/>
              <w:rPr>
                <w:rFonts w:ascii="仿宋" w:eastAsia="仿宋" w:hAnsi="仿宋" w:cs="仿宋_GB2312"/>
                <w:kern w:val="0"/>
                <w:szCs w:val="21"/>
              </w:rPr>
            </w:pPr>
            <w:r>
              <w:rPr>
                <w:rFonts w:ascii="仿宋" w:eastAsia="仿宋" w:hAnsi="仿宋" w:cs="仿宋_GB2312" w:hint="eastAsia"/>
                <w:kern w:val="0"/>
                <w:szCs w:val="21"/>
              </w:rPr>
              <w:t>2</w:t>
            </w:r>
          </w:p>
        </w:tc>
        <w:tc>
          <w:tcPr>
            <w:tcW w:w="6944" w:type="dxa"/>
            <w:vAlign w:val="center"/>
          </w:tcPr>
          <w:p w14:paraId="3F80BA0E" w14:textId="77777777" w:rsidR="00182251" w:rsidRDefault="00761ED7">
            <w:pPr>
              <w:snapToGrid w:val="0"/>
              <w:spacing w:line="360" w:lineRule="exact"/>
              <w:jc w:val="left"/>
              <w:rPr>
                <w:rFonts w:ascii="仿宋" w:eastAsia="仿宋" w:hAnsi="仿宋" w:cs="仿宋_GB2312"/>
                <w:szCs w:val="21"/>
              </w:rPr>
            </w:pPr>
            <w:r>
              <w:rPr>
                <w:rFonts w:ascii="仿宋" w:eastAsia="仿宋" w:hAnsi="仿宋" w:cs="仿宋_GB2312" w:hint="eastAsia"/>
                <w:szCs w:val="21"/>
              </w:rPr>
              <w:t>响应文件的封皮</w:t>
            </w:r>
          </w:p>
        </w:tc>
        <w:tc>
          <w:tcPr>
            <w:tcW w:w="882" w:type="dxa"/>
            <w:vAlign w:val="center"/>
          </w:tcPr>
          <w:p w14:paraId="486E762A" w14:textId="77777777" w:rsidR="00182251" w:rsidRDefault="00761ED7">
            <w:pPr>
              <w:widowControl/>
              <w:jc w:val="center"/>
              <w:rPr>
                <w:rFonts w:ascii="仿宋" w:eastAsia="仿宋" w:hAnsi="仿宋" w:cs="仿宋_GB2312"/>
                <w:kern w:val="0"/>
                <w:szCs w:val="21"/>
              </w:rPr>
            </w:pPr>
            <w:r>
              <w:rPr>
                <w:rFonts w:ascii="仿宋" w:eastAsia="仿宋" w:hAnsi="仿宋" w:cs="仿宋_GB2312" w:hint="eastAsia"/>
                <w:kern w:val="0"/>
                <w:szCs w:val="21"/>
              </w:rPr>
              <w:t>2</w:t>
            </w:r>
          </w:p>
        </w:tc>
      </w:tr>
      <w:tr w:rsidR="00182251" w14:paraId="64AF93D8" w14:textId="77777777">
        <w:trPr>
          <w:trHeight w:val="464"/>
          <w:jc w:val="center"/>
        </w:trPr>
        <w:tc>
          <w:tcPr>
            <w:tcW w:w="677" w:type="dxa"/>
            <w:vAlign w:val="center"/>
          </w:tcPr>
          <w:p w14:paraId="3E61677F" w14:textId="77777777" w:rsidR="00182251" w:rsidRDefault="00761ED7">
            <w:pPr>
              <w:widowControl/>
              <w:jc w:val="center"/>
              <w:rPr>
                <w:rFonts w:ascii="仿宋" w:eastAsia="仿宋" w:hAnsi="仿宋" w:cs="仿宋_GB2312"/>
                <w:kern w:val="0"/>
                <w:szCs w:val="21"/>
              </w:rPr>
            </w:pPr>
            <w:r>
              <w:rPr>
                <w:rFonts w:ascii="仿宋" w:eastAsia="仿宋" w:hAnsi="仿宋" w:cs="仿宋_GB2312" w:hint="eastAsia"/>
                <w:kern w:val="0"/>
                <w:szCs w:val="21"/>
              </w:rPr>
              <w:t>3</w:t>
            </w:r>
          </w:p>
        </w:tc>
        <w:tc>
          <w:tcPr>
            <w:tcW w:w="6944" w:type="dxa"/>
            <w:vAlign w:val="center"/>
          </w:tcPr>
          <w:p w14:paraId="39CC4449" w14:textId="77777777" w:rsidR="00182251" w:rsidRDefault="00761ED7">
            <w:pPr>
              <w:snapToGrid w:val="0"/>
              <w:spacing w:line="360" w:lineRule="exact"/>
              <w:jc w:val="left"/>
              <w:rPr>
                <w:rFonts w:ascii="仿宋" w:eastAsia="仿宋" w:hAnsi="仿宋" w:cs="仿宋_GB2312"/>
                <w:szCs w:val="21"/>
              </w:rPr>
            </w:pPr>
            <w:r>
              <w:rPr>
                <w:rFonts w:ascii="仿宋" w:eastAsia="仿宋" w:hAnsi="仿宋" w:cs="仿宋_GB2312" w:hint="eastAsia"/>
                <w:szCs w:val="21"/>
              </w:rPr>
              <w:t>响应文件的目录</w:t>
            </w:r>
          </w:p>
        </w:tc>
        <w:tc>
          <w:tcPr>
            <w:tcW w:w="882" w:type="dxa"/>
            <w:vAlign w:val="center"/>
          </w:tcPr>
          <w:p w14:paraId="6C64737E" w14:textId="77777777" w:rsidR="00182251" w:rsidRDefault="00761ED7">
            <w:pPr>
              <w:widowControl/>
              <w:jc w:val="center"/>
              <w:rPr>
                <w:rFonts w:ascii="仿宋" w:eastAsia="仿宋" w:hAnsi="仿宋" w:cs="仿宋_GB2312"/>
                <w:kern w:val="0"/>
                <w:szCs w:val="21"/>
              </w:rPr>
            </w:pPr>
            <w:r>
              <w:rPr>
                <w:rFonts w:ascii="仿宋" w:eastAsia="仿宋" w:hAnsi="仿宋" w:cs="仿宋_GB2312" w:hint="eastAsia"/>
                <w:kern w:val="0"/>
                <w:szCs w:val="21"/>
              </w:rPr>
              <w:t>3</w:t>
            </w:r>
          </w:p>
        </w:tc>
      </w:tr>
    </w:tbl>
    <w:p w14:paraId="3EC7B50A" w14:textId="77777777" w:rsidR="00182251" w:rsidRDefault="00761ED7">
      <w:pPr>
        <w:spacing w:line="440" w:lineRule="exact"/>
        <w:rPr>
          <w:rFonts w:ascii="仿宋" w:eastAsia="仿宋" w:hAnsi="仿宋" w:cs="仿宋_GB2312"/>
          <w:b/>
          <w:sz w:val="24"/>
        </w:rPr>
      </w:pPr>
      <w:r>
        <w:rPr>
          <w:rFonts w:ascii="仿宋" w:eastAsia="仿宋" w:hAnsi="仿宋" w:cs="仿宋_GB2312" w:hint="eastAsia"/>
          <w:b/>
          <w:sz w:val="24"/>
        </w:rPr>
        <w:t>二、资格证明材料（有一项不符合要求，不能进入下一阶段评审）</w:t>
      </w:r>
    </w:p>
    <w:tbl>
      <w:tblPr>
        <w:tblW w:w="0" w:type="auto"/>
        <w:jc w:val="center"/>
        <w:tblLayout w:type="fixed"/>
        <w:tblCellMar>
          <w:left w:w="0" w:type="dxa"/>
          <w:right w:w="0" w:type="dxa"/>
        </w:tblCellMar>
        <w:tblLook w:val="04A0" w:firstRow="1" w:lastRow="0" w:firstColumn="1" w:lastColumn="0" w:noHBand="0" w:noVBand="1"/>
      </w:tblPr>
      <w:tblGrid>
        <w:gridCol w:w="654"/>
        <w:gridCol w:w="6843"/>
        <w:gridCol w:w="842"/>
      </w:tblGrid>
      <w:tr w:rsidR="00182251" w14:paraId="2DFA2034" w14:textId="77777777">
        <w:trPr>
          <w:trHeight w:val="310"/>
          <w:tblHeader/>
          <w:jc w:val="center"/>
        </w:trPr>
        <w:tc>
          <w:tcPr>
            <w:tcW w:w="6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7905DF" w14:textId="77777777" w:rsidR="00182251" w:rsidRDefault="00761ED7">
            <w:pPr>
              <w:adjustRightInd w:val="0"/>
              <w:snapToGrid w:val="0"/>
              <w:jc w:val="center"/>
              <w:rPr>
                <w:rFonts w:ascii="仿宋" w:eastAsia="仿宋" w:hAnsi="仿宋" w:cs="仿宋_GB2312"/>
                <w:szCs w:val="21"/>
              </w:rPr>
            </w:pPr>
            <w:bookmarkStart w:id="64" w:name="sys_资格性证明材料：Document"/>
            <w:bookmarkStart w:id="65" w:name="资格性证明材料：Document"/>
            <w:r>
              <w:rPr>
                <w:rFonts w:ascii="仿宋" w:eastAsia="仿宋" w:hAnsi="仿宋" w:cs="仿宋_GB2312" w:hint="eastAsia"/>
                <w:szCs w:val="21"/>
              </w:rPr>
              <w:t>序号</w:t>
            </w:r>
          </w:p>
        </w:tc>
        <w:tc>
          <w:tcPr>
            <w:tcW w:w="6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E2E931" w14:textId="77777777" w:rsidR="00182251" w:rsidRDefault="00761ED7">
            <w:pPr>
              <w:adjustRightInd w:val="0"/>
              <w:snapToGrid w:val="0"/>
              <w:jc w:val="center"/>
              <w:rPr>
                <w:rFonts w:ascii="仿宋" w:eastAsia="仿宋" w:hAnsi="仿宋" w:cs="仿宋_GB2312"/>
                <w:szCs w:val="21"/>
              </w:rPr>
            </w:pPr>
            <w:r>
              <w:rPr>
                <w:rFonts w:ascii="仿宋" w:eastAsia="仿宋" w:hAnsi="仿宋" w:cs="仿宋_GB2312" w:hint="eastAsia"/>
                <w:szCs w:val="21"/>
              </w:rPr>
              <w:t>资格证明材料</w:t>
            </w:r>
          </w:p>
        </w:tc>
        <w:tc>
          <w:tcPr>
            <w:tcW w:w="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18EAF2" w14:textId="77777777" w:rsidR="00182251" w:rsidRDefault="00761ED7">
            <w:pPr>
              <w:adjustRightInd w:val="0"/>
              <w:snapToGrid w:val="0"/>
              <w:jc w:val="center"/>
              <w:rPr>
                <w:rFonts w:ascii="仿宋" w:eastAsia="仿宋" w:hAnsi="仿宋" w:cs="仿宋_GB2312"/>
                <w:szCs w:val="21"/>
              </w:rPr>
            </w:pPr>
            <w:r>
              <w:rPr>
                <w:rFonts w:ascii="仿宋" w:eastAsia="仿宋" w:hAnsi="仿宋" w:cs="仿宋_GB2312" w:hint="eastAsia"/>
                <w:szCs w:val="21"/>
              </w:rPr>
              <w:t>格式</w:t>
            </w:r>
          </w:p>
        </w:tc>
      </w:tr>
      <w:tr w:rsidR="00182251" w14:paraId="54171229" w14:textId="77777777">
        <w:trPr>
          <w:trHeight w:val="893"/>
          <w:jc w:val="center"/>
        </w:trPr>
        <w:tc>
          <w:tcPr>
            <w:tcW w:w="6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B24002" w14:textId="77777777" w:rsidR="00182251" w:rsidRDefault="00761ED7">
            <w:pPr>
              <w:adjustRightInd w:val="0"/>
              <w:snapToGrid w:val="0"/>
              <w:jc w:val="center"/>
              <w:rPr>
                <w:rFonts w:ascii="仿宋" w:eastAsia="仿宋" w:hAnsi="仿宋" w:cs="仿宋_GB2312"/>
                <w:szCs w:val="21"/>
              </w:rPr>
            </w:pPr>
            <w:r>
              <w:rPr>
                <w:rFonts w:ascii="仿宋" w:eastAsia="仿宋" w:hAnsi="仿宋" w:cs="仿宋_GB2312" w:hint="eastAsia"/>
                <w:szCs w:val="21"/>
              </w:rPr>
              <w:t>1</w:t>
            </w:r>
          </w:p>
        </w:tc>
        <w:tc>
          <w:tcPr>
            <w:tcW w:w="6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4E73C1" w14:textId="77777777" w:rsidR="00182251" w:rsidRDefault="00761ED7">
            <w:pPr>
              <w:adjustRightInd w:val="0"/>
              <w:snapToGrid w:val="0"/>
              <w:jc w:val="left"/>
              <w:rPr>
                <w:rFonts w:ascii="仿宋" w:eastAsia="仿宋" w:hAnsi="仿宋" w:cs="仿宋_GB2312"/>
                <w:szCs w:val="21"/>
              </w:rPr>
            </w:pPr>
            <w:r>
              <w:rPr>
                <w:rFonts w:ascii="仿宋" w:eastAsia="仿宋" w:hAnsi="仿宋" w:cs="仿宋_GB2312" w:hint="eastAsia"/>
                <w:szCs w:val="21"/>
              </w:rPr>
              <w:t>营业执照或事业单位法人证书或执业许可证等证明文件复印件或自然人的身份证明复印件（自然人身份</w:t>
            </w:r>
            <w:proofErr w:type="gramStart"/>
            <w:r>
              <w:rPr>
                <w:rFonts w:ascii="仿宋" w:eastAsia="仿宋" w:hAnsi="仿宋" w:cs="仿宋_GB2312" w:hint="eastAsia"/>
                <w:szCs w:val="21"/>
              </w:rPr>
              <w:t>证明仅</w:t>
            </w:r>
            <w:proofErr w:type="gramEnd"/>
            <w:r>
              <w:rPr>
                <w:rFonts w:ascii="仿宋" w:eastAsia="仿宋" w:hAnsi="仿宋" w:cs="仿宋_GB2312" w:hint="eastAsia"/>
                <w:szCs w:val="21"/>
              </w:rPr>
              <w:t>在自然人作为响应主体时适用）</w:t>
            </w:r>
          </w:p>
          <w:p w14:paraId="70BB83A9" w14:textId="77777777" w:rsidR="00182251" w:rsidRDefault="00761ED7">
            <w:pPr>
              <w:adjustRightInd w:val="0"/>
              <w:snapToGrid w:val="0"/>
              <w:jc w:val="left"/>
              <w:rPr>
                <w:rFonts w:ascii="仿宋" w:eastAsia="仿宋" w:hAnsi="仿宋" w:cs="仿宋_GB2312"/>
                <w:szCs w:val="21"/>
              </w:rPr>
            </w:pPr>
            <w:r>
              <w:rPr>
                <w:rFonts w:ascii="仿宋" w:eastAsia="仿宋" w:hAnsi="仿宋" w:cs="仿宋_GB2312" w:hint="eastAsia"/>
                <w:szCs w:val="21"/>
              </w:rPr>
              <w:t>联合体各方均需提供上述证明（如适用）</w:t>
            </w:r>
          </w:p>
        </w:tc>
        <w:tc>
          <w:tcPr>
            <w:tcW w:w="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B6CE59" w14:textId="77777777" w:rsidR="00182251" w:rsidRDefault="00182251">
            <w:pPr>
              <w:adjustRightInd w:val="0"/>
              <w:snapToGrid w:val="0"/>
              <w:jc w:val="center"/>
              <w:rPr>
                <w:rFonts w:ascii="仿宋" w:eastAsia="仿宋" w:hAnsi="仿宋" w:cs="仿宋_GB2312"/>
                <w:szCs w:val="21"/>
              </w:rPr>
            </w:pPr>
          </w:p>
        </w:tc>
      </w:tr>
      <w:tr w:rsidR="00182251" w14:paraId="3D06CCC5" w14:textId="77777777">
        <w:trPr>
          <w:trHeight w:val="601"/>
          <w:jc w:val="center"/>
        </w:trPr>
        <w:tc>
          <w:tcPr>
            <w:tcW w:w="6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2082F8" w14:textId="77777777" w:rsidR="00182251" w:rsidRDefault="00761ED7">
            <w:pPr>
              <w:adjustRightInd w:val="0"/>
              <w:snapToGrid w:val="0"/>
              <w:jc w:val="center"/>
              <w:rPr>
                <w:rFonts w:ascii="仿宋" w:eastAsia="仿宋" w:hAnsi="仿宋" w:cs="仿宋_GB2312"/>
                <w:szCs w:val="21"/>
              </w:rPr>
            </w:pPr>
            <w:r>
              <w:rPr>
                <w:rFonts w:ascii="仿宋" w:eastAsia="仿宋" w:hAnsi="仿宋" w:cs="仿宋_GB2312" w:hint="eastAsia"/>
                <w:szCs w:val="21"/>
              </w:rPr>
              <w:t>2</w:t>
            </w:r>
          </w:p>
        </w:tc>
        <w:tc>
          <w:tcPr>
            <w:tcW w:w="6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4D0FED" w14:textId="77777777" w:rsidR="00182251" w:rsidRDefault="00761ED7">
            <w:pPr>
              <w:widowControl/>
              <w:adjustRightInd w:val="0"/>
              <w:snapToGrid w:val="0"/>
              <w:jc w:val="left"/>
              <w:rPr>
                <w:rFonts w:ascii="仿宋" w:eastAsia="仿宋" w:hAnsi="仿宋" w:cs="仿宋_GB2312"/>
                <w:szCs w:val="21"/>
              </w:rPr>
            </w:pPr>
            <w:r>
              <w:rPr>
                <w:rFonts w:ascii="仿宋" w:eastAsia="仿宋" w:hAnsi="仿宋" w:cs="仿宋_GB2312" w:hint="eastAsia"/>
                <w:szCs w:val="21"/>
              </w:rPr>
              <w:t>组织机构代码证复印件（三证合一的不需提供）</w:t>
            </w:r>
          </w:p>
          <w:p w14:paraId="2D68DAE7" w14:textId="77777777" w:rsidR="00182251" w:rsidRDefault="00761ED7">
            <w:pPr>
              <w:widowControl/>
              <w:adjustRightInd w:val="0"/>
              <w:snapToGrid w:val="0"/>
              <w:jc w:val="left"/>
              <w:rPr>
                <w:rFonts w:ascii="仿宋" w:eastAsia="仿宋" w:hAnsi="仿宋" w:cs="仿宋_GB2312"/>
                <w:szCs w:val="21"/>
              </w:rPr>
            </w:pPr>
            <w:r>
              <w:rPr>
                <w:rFonts w:ascii="仿宋" w:eastAsia="仿宋" w:hAnsi="仿宋" w:cs="仿宋_GB2312" w:hint="eastAsia"/>
                <w:szCs w:val="21"/>
              </w:rPr>
              <w:t>联合体各方均需提供上述证明（如适用）</w:t>
            </w:r>
          </w:p>
        </w:tc>
        <w:tc>
          <w:tcPr>
            <w:tcW w:w="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A2A7A9" w14:textId="77777777" w:rsidR="00182251" w:rsidRDefault="00182251">
            <w:pPr>
              <w:adjustRightInd w:val="0"/>
              <w:snapToGrid w:val="0"/>
              <w:jc w:val="center"/>
              <w:rPr>
                <w:rFonts w:ascii="仿宋" w:eastAsia="仿宋" w:hAnsi="仿宋" w:cs="仿宋_GB2312"/>
                <w:szCs w:val="21"/>
              </w:rPr>
            </w:pPr>
          </w:p>
        </w:tc>
      </w:tr>
      <w:tr w:rsidR="00182251" w14:paraId="53283804" w14:textId="77777777">
        <w:trPr>
          <w:trHeight w:val="601"/>
          <w:jc w:val="center"/>
        </w:trPr>
        <w:tc>
          <w:tcPr>
            <w:tcW w:w="6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EA7B41" w14:textId="77777777" w:rsidR="00182251" w:rsidRDefault="00761ED7">
            <w:pPr>
              <w:adjustRightInd w:val="0"/>
              <w:snapToGrid w:val="0"/>
              <w:jc w:val="center"/>
              <w:rPr>
                <w:rFonts w:ascii="仿宋" w:eastAsia="仿宋" w:hAnsi="仿宋" w:cs="仿宋_GB2312"/>
                <w:szCs w:val="21"/>
              </w:rPr>
            </w:pPr>
            <w:r>
              <w:rPr>
                <w:rFonts w:ascii="仿宋" w:eastAsia="仿宋" w:hAnsi="仿宋" w:cs="仿宋_GB2312" w:hint="eastAsia"/>
                <w:szCs w:val="21"/>
              </w:rPr>
              <w:t>3</w:t>
            </w:r>
          </w:p>
        </w:tc>
        <w:tc>
          <w:tcPr>
            <w:tcW w:w="6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8756B6" w14:textId="77777777" w:rsidR="00182251" w:rsidRDefault="00761ED7">
            <w:pPr>
              <w:widowControl/>
              <w:adjustRightInd w:val="0"/>
              <w:snapToGrid w:val="0"/>
              <w:jc w:val="left"/>
              <w:rPr>
                <w:rFonts w:ascii="仿宋" w:eastAsia="仿宋" w:hAnsi="仿宋" w:cs="仿宋_GB2312"/>
                <w:szCs w:val="21"/>
              </w:rPr>
            </w:pPr>
            <w:r>
              <w:rPr>
                <w:rFonts w:ascii="仿宋" w:eastAsia="仿宋" w:hAnsi="仿宋" w:cs="仿宋_GB2312" w:hint="eastAsia"/>
                <w:szCs w:val="21"/>
              </w:rPr>
              <w:t>税务登记证复印件（三证合一的不需提供）</w:t>
            </w:r>
          </w:p>
          <w:p w14:paraId="711665BF" w14:textId="77777777" w:rsidR="00182251" w:rsidRDefault="00761ED7">
            <w:pPr>
              <w:widowControl/>
              <w:adjustRightInd w:val="0"/>
              <w:snapToGrid w:val="0"/>
              <w:jc w:val="left"/>
              <w:rPr>
                <w:rFonts w:ascii="仿宋" w:eastAsia="仿宋" w:hAnsi="仿宋" w:cs="仿宋_GB2312"/>
                <w:szCs w:val="21"/>
              </w:rPr>
            </w:pPr>
            <w:r>
              <w:rPr>
                <w:rFonts w:ascii="仿宋" w:eastAsia="仿宋" w:hAnsi="仿宋" w:cs="仿宋_GB2312" w:hint="eastAsia"/>
                <w:szCs w:val="21"/>
              </w:rPr>
              <w:t>联合体各方均需提供上述证明（如适用）</w:t>
            </w:r>
          </w:p>
        </w:tc>
        <w:tc>
          <w:tcPr>
            <w:tcW w:w="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4A443B" w14:textId="77777777" w:rsidR="00182251" w:rsidRDefault="00182251">
            <w:pPr>
              <w:adjustRightInd w:val="0"/>
              <w:snapToGrid w:val="0"/>
              <w:jc w:val="center"/>
              <w:rPr>
                <w:rFonts w:ascii="仿宋" w:eastAsia="仿宋" w:hAnsi="仿宋" w:cs="仿宋_GB2312"/>
                <w:szCs w:val="21"/>
              </w:rPr>
            </w:pPr>
          </w:p>
        </w:tc>
      </w:tr>
      <w:tr w:rsidR="00182251" w14:paraId="3BC30068" w14:textId="77777777">
        <w:trPr>
          <w:trHeight w:val="601"/>
          <w:jc w:val="center"/>
        </w:trPr>
        <w:tc>
          <w:tcPr>
            <w:tcW w:w="6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F9CE37" w14:textId="77777777" w:rsidR="00182251" w:rsidRDefault="00761ED7">
            <w:pPr>
              <w:adjustRightInd w:val="0"/>
              <w:snapToGrid w:val="0"/>
              <w:jc w:val="center"/>
              <w:rPr>
                <w:rFonts w:ascii="仿宋" w:eastAsia="仿宋" w:hAnsi="仿宋" w:cs="仿宋_GB2312"/>
                <w:szCs w:val="21"/>
              </w:rPr>
            </w:pPr>
            <w:r>
              <w:rPr>
                <w:rFonts w:ascii="仿宋" w:eastAsia="仿宋" w:hAnsi="仿宋" w:cs="仿宋_GB2312" w:hint="eastAsia"/>
                <w:szCs w:val="21"/>
              </w:rPr>
              <w:t>4</w:t>
            </w:r>
          </w:p>
        </w:tc>
        <w:tc>
          <w:tcPr>
            <w:tcW w:w="6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68FFE1" w14:textId="77777777" w:rsidR="00182251" w:rsidRDefault="00761ED7">
            <w:pPr>
              <w:widowControl/>
              <w:adjustRightInd w:val="0"/>
              <w:snapToGrid w:val="0"/>
              <w:jc w:val="left"/>
              <w:rPr>
                <w:rFonts w:ascii="仿宋" w:eastAsia="仿宋" w:hAnsi="仿宋" w:cs="仿宋_GB2312"/>
                <w:szCs w:val="21"/>
              </w:rPr>
            </w:pPr>
            <w:r>
              <w:rPr>
                <w:rFonts w:ascii="仿宋" w:eastAsia="仿宋" w:hAnsi="仿宋" w:cs="仿宋_GB2312" w:hint="eastAsia"/>
                <w:szCs w:val="21"/>
              </w:rPr>
              <w:t>法定代表人（或非法人组织负责人）身份证明书（自然人参加磋商的无需提供）</w:t>
            </w:r>
          </w:p>
        </w:tc>
        <w:tc>
          <w:tcPr>
            <w:tcW w:w="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2D23CC" w14:textId="77777777" w:rsidR="00182251" w:rsidRDefault="00761ED7">
            <w:pPr>
              <w:adjustRightInd w:val="0"/>
              <w:snapToGrid w:val="0"/>
              <w:jc w:val="center"/>
              <w:rPr>
                <w:rFonts w:ascii="仿宋" w:eastAsia="仿宋" w:hAnsi="仿宋" w:cs="仿宋_GB2312"/>
                <w:szCs w:val="21"/>
              </w:rPr>
            </w:pPr>
            <w:r>
              <w:rPr>
                <w:rFonts w:ascii="仿宋" w:eastAsia="仿宋" w:hAnsi="仿宋" w:cs="仿宋_GB2312" w:hint="eastAsia"/>
                <w:szCs w:val="21"/>
              </w:rPr>
              <w:t>4</w:t>
            </w:r>
          </w:p>
        </w:tc>
      </w:tr>
      <w:tr w:rsidR="00182251" w14:paraId="06051041" w14:textId="77777777">
        <w:trPr>
          <w:trHeight w:val="601"/>
          <w:jc w:val="center"/>
        </w:trPr>
        <w:tc>
          <w:tcPr>
            <w:tcW w:w="6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F37192" w14:textId="77777777" w:rsidR="00182251" w:rsidRDefault="00761ED7">
            <w:pPr>
              <w:adjustRightInd w:val="0"/>
              <w:snapToGrid w:val="0"/>
              <w:jc w:val="center"/>
              <w:rPr>
                <w:rFonts w:ascii="仿宋" w:eastAsia="仿宋" w:hAnsi="仿宋" w:cs="仿宋_GB2312"/>
                <w:szCs w:val="21"/>
              </w:rPr>
            </w:pPr>
            <w:r>
              <w:rPr>
                <w:rFonts w:ascii="仿宋" w:eastAsia="仿宋" w:hAnsi="仿宋" w:cs="仿宋_GB2312" w:hint="eastAsia"/>
                <w:szCs w:val="21"/>
              </w:rPr>
              <w:t>5</w:t>
            </w:r>
          </w:p>
        </w:tc>
        <w:tc>
          <w:tcPr>
            <w:tcW w:w="6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58C08A" w14:textId="77777777" w:rsidR="00182251" w:rsidRDefault="00761ED7">
            <w:pPr>
              <w:widowControl/>
              <w:adjustRightInd w:val="0"/>
              <w:snapToGrid w:val="0"/>
              <w:jc w:val="left"/>
              <w:rPr>
                <w:rFonts w:ascii="仿宋" w:eastAsia="仿宋" w:hAnsi="仿宋" w:cs="仿宋_GB2312"/>
                <w:szCs w:val="21"/>
              </w:rPr>
            </w:pPr>
            <w:r>
              <w:rPr>
                <w:rFonts w:ascii="仿宋" w:eastAsia="仿宋" w:hAnsi="仿宋" w:cs="仿宋_GB2312" w:hint="eastAsia"/>
                <w:szCs w:val="21"/>
              </w:rPr>
              <w:t>法定代表人（或非法人组织负责人）授权委托书（授权委托人参加磋商的须提供）</w:t>
            </w:r>
          </w:p>
        </w:tc>
        <w:tc>
          <w:tcPr>
            <w:tcW w:w="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DF2116" w14:textId="77777777" w:rsidR="00182251" w:rsidRDefault="00761ED7">
            <w:pPr>
              <w:adjustRightInd w:val="0"/>
              <w:snapToGrid w:val="0"/>
              <w:jc w:val="center"/>
              <w:rPr>
                <w:rFonts w:ascii="仿宋" w:eastAsia="仿宋" w:hAnsi="仿宋" w:cs="仿宋_GB2312"/>
                <w:szCs w:val="21"/>
              </w:rPr>
            </w:pPr>
            <w:r>
              <w:rPr>
                <w:rFonts w:ascii="仿宋" w:eastAsia="仿宋" w:hAnsi="仿宋" w:cs="仿宋_GB2312" w:hint="eastAsia"/>
                <w:szCs w:val="21"/>
              </w:rPr>
              <w:t>5</w:t>
            </w:r>
          </w:p>
        </w:tc>
      </w:tr>
      <w:tr w:rsidR="00182251" w14:paraId="5466CF79" w14:textId="77777777">
        <w:trPr>
          <w:trHeight w:val="601"/>
          <w:jc w:val="center"/>
        </w:trPr>
        <w:tc>
          <w:tcPr>
            <w:tcW w:w="6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4D3721" w14:textId="77777777" w:rsidR="00182251" w:rsidRDefault="00761ED7">
            <w:pPr>
              <w:adjustRightInd w:val="0"/>
              <w:snapToGrid w:val="0"/>
              <w:jc w:val="center"/>
              <w:rPr>
                <w:rFonts w:ascii="仿宋" w:eastAsia="仿宋" w:hAnsi="仿宋" w:cs="仿宋_GB2312"/>
                <w:szCs w:val="21"/>
              </w:rPr>
            </w:pPr>
            <w:r>
              <w:rPr>
                <w:rFonts w:ascii="仿宋" w:eastAsia="仿宋" w:hAnsi="仿宋" w:cs="仿宋_GB2312" w:hint="eastAsia"/>
                <w:szCs w:val="21"/>
              </w:rPr>
              <w:t>6</w:t>
            </w:r>
          </w:p>
        </w:tc>
        <w:tc>
          <w:tcPr>
            <w:tcW w:w="6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48923B" w14:textId="77777777" w:rsidR="00182251" w:rsidRDefault="00761ED7">
            <w:pPr>
              <w:widowControl/>
              <w:adjustRightInd w:val="0"/>
              <w:snapToGrid w:val="0"/>
              <w:jc w:val="left"/>
              <w:rPr>
                <w:rFonts w:ascii="仿宋" w:eastAsia="仿宋" w:hAnsi="仿宋" w:cs="仿宋_GB2312"/>
                <w:szCs w:val="21"/>
              </w:rPr>
            </w:pPr>
            <w:r>
              <w:rPr>
                <w:rFonts w:ascii="仿宋" w:eastAsia="仿宋" w:hAnsi="仿宋" w:cs="仿宋_GB2312" w:hint="eastAsia"/>
                <w:szCs w:val="21"/>
              </w:rPr>
              <w:t>具有良好的商业信誉和健全的财务会计制度的承诺函</w:t>
            </w:r>
          </w:p>
          <w:p w14:paraId="771E9F79" w14:textId="77777777" w:rsidR="00182251" w:rsidRDefault="00761ED7">
            <w:pPr>
              <w:widowControl/>
              <w:adjustRightInd w:val="0"/>
              <w:snapToGrid w:val="0"/>
              <w:jc w:val="left"/>
              <w:rPr>
                <w:rFonts w:ascii="仿宋" w:eastAsia="仿宋" w:hAnsi="仿宋" w:cs="仿宋_GB2312"/>
                <w:szCs w:val="21"/>
              </w:rPr>
            </w:pPr>
            <w:r>
              <w:rPr>
                <w:rFonts w:ascii="仿宋" w:eastAsia="仿宋" w:hAnsi="仿宋" w:cs="仿宋_GB2312" w:hint="eastAsia"/>
                <w:szCs w:val="21"/>
              </w:rPr>
              <w:t>联合体各方均需提供（如适用）</w:t>
            </w:r>
          </w:p>
        </w:tc>
        <w:tc>
          <w:tcPr>
            <w:tcW w:w="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D8CE14" w14:textId="77777777" w:rsidR="00182251" w:rsidRDefault="00761ED7">
            <w:pPr>
              <w:adjustRightInd w:val="0"/>
              <w:snapToGrid w:val="0"/>
              <w:jc w:val="center"/>
              <w:rPr>
                <w:rFonts w:ascii="仿宋" w:eastAsia="仿宋" w:hAnsi="仿宋" w:cs="仿宋_GB2312"/>
                <w:szCs w:val="21"/>
              </w:rPr>
            </w:pPr>
            <w:r>
              <w:rPr>
                <w:rFonts w:ascii="仿宋" w:eastAsia="仿宋" w:hAnsi="仿宋" w:cs="仿宋_GB2312" w:hint="eastAsia"/>
                <w:szCs w:val="21"/>
              </w:rPr>
              <w:t>6</w:t>
            </w:r>
          </w:p>
        </w:tc>
      </w:tr>
      <w:tr w:rsidR="00182251" w14:paraId="50919783" w14:textId="77777777">
        <w:trPr>
          <w:trHeight w:val="1184"/>
          <w:jc w:val="center"/>
        </w:trPr>
        <w:tc>
          <w:tcPr>
            <w:tcW w:w="6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3238B1" w14:textId="77777777" w:rsidR="00182251" w:rsidRDefault="00761ED7">
            <w:pPr>
              <w:adjustRightInd w:val="0"/>
              <w:snapToGrid w:val="0"/>
              <w:jc w:val="center"/>
              <w:rPr>
                <w:rFonts w:ascii="仿宋" w:eastAsia="仿宋" w:hAnsi="仿宋" w:cs="仿宋_GB2312"/>
                <w:szCs w:val="21"/>
              </w:rPr>
            </w:pPr>
            <w:r>
              <w:rPr>
                <w:rFonts w:ascii="仿宋" w:eastAsia="仿宋" w:hAnsi="仿宋" w:cs="仿宋_GB2312" w:hint="eastAsia"/>
                <w:szCs w:val="21"/>
              </w:rPr>
              <w:t>7</w:t>
            </w:r>
          </w:p>
        </w:tc>
        <w:tc>
          <w:tcPr>
            <w:tcW w:w="6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B588B6" w14:textId="77777777" w:rsidR="00182251" w:rsidRDefault="00761ED7">
            <w:pPr>
              <w:adjustRightInd w:val="0"/>
              <w:snapToGrid w:val="0"/>
              <w:jc w:val="left"/>
              <w:rPr>
                <w:rFonts w:ascii="仿宋" w:eastAsia="仿宋" w:hAnsi="仿宋" w:cs="仿宋_GB2312"/>
                <w:szCs w:val="21"/>
              </w:rPr>
            </w:pPr>
            <w:r>
              <w:rPr>
                <w:rFonts w:ascii="仿宋" w:eastAsia="仿宋" w:hAnsi="仿宋" w:cs="仿宋_GB2312" w:hint="eastAsia"/>
                <w:szCs w:val="21"/>
              </w:rPr>
              <w:t>磋商会议时间前六个月内任一个月的依法缴纳税收的缴款凭据复印件</w:t>
            </w:r>
          </w:p>
          <w:p w14:paraId="4B4A809D" w14:textId="77777777" w:rsidR="00182251" w:rsidRDefault="00761ED7">
            <w:pPr>
              <w:adjustRightInd w:val="0"/>
              <w:snapToGrid w:val="0"/>
              <w:jc w:val="left"/>
              <w:rPr>
                <w:rFonts w:ascii="仿宋" w:eastAsia="仿宋" w:hAnsi="仿宋" w:cs="仿宋_GB2312"/>
                <w:szCs w:val="21"/>
              </w:rPr>
            </w:pPr>
            <w:r>
              <w:rPr>
                <w:rFonts w:ascii="仿宋" w:eastAsia="仿宋" w:hAnsi="仿宋" w:cs="仿宋_GB2312" w:hint="eastAsia"/>
                <w:szCs w:val="21"/>
              </w:rPr>
              <w:t>（注：依法免税的供应商，应提供相关证明材料，包括相关法规要求原文及加盖公章的情况说明）</w:t>
            </w:r>
          </w:p>
          <w:p w14:paraId="0434E05B" w14:textId="77777777" w:rsidR="00182251" w:rsidRDefault="00761ED7">
            <w:pPr>
              <w:adjustRightInd w:val="0"/>
              <w:snapToGrid w:val="0"/>
              <w:jc w:val="left"/>
              <w:rPr>
                <w:rFonts w:ascii="仿宋" w:eastAsia="仿宋" w:hAnsi="仿宋" w:cs="仿宋_GB2312"/>
                <w:szCs w:val="21"/>
              </w:rPr>
            </w:pPr>
            <w:r>
              <w:rPr>
                <w:rFonts w:ascii="仿宋" w:eastAsia="仿宋" w:hAnsi="仿宋" w:cs="仿宋_GB2312" w:hint="eastAsia"/>
                <w:szCs w:val="21"/>
              </w:rPr>
              <w:t>联合体各方均需提供上述证明（如适用）</w:t>
            </w:r>
          </w:p>
        </w:tc>
        <w:tc>
          <w:tcPr>
            <w:tcW w:w="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8FA3F3" w14:textId="77777777" w:rsidR="00182251" w:rsidRDefault="00182251">
            <w:pPr>
              <w:adjustRightInd w:val="0"/>
              <w:snapToGrid w:val="0"/>
              <w:jc w:val="center"/>
              <w:rPr>
                <w:rFonts w:ascii="仿宋" w:eastAsia="仿宋" w:hAnsi="仿宋" w:cs="仿宋_GB2312"/>
                <w:szCs w:val="21"/>
              </w:rPr>
            </w:pPr>
          </w:p>
        </w:tc>
      </w:tr>
      <w:tr w:rsidR="00182251" w14:paraId="6BC40EEE" w14:textId="77777777">
        <w:trPr>
          <w:trHeight w:val="1474"/>
          <w:jc w:val="center"/>
        </w:trPr>
        <w:tc>
          <w:tcPr>
            <w:tcW w:w="6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6E6EB4" w14:textId="77777777" w:rsidR="00182251" w:rsidRDefault="00761ED7">
            <w:pPr>
              <w:adjustRightInd w:val="0"/>
              <w:snapToGrid w:val="0"/>
              <w:jc w:val="center"/>
              <w:rPr>
                <w:rFonts w:ascii="仿宋" w:eastAsia="仿宋" w:hAnsi="仿宋" w:cs="仿宋_GB2312"/>
                <w:szCs w:val="21"/>
              </w:rPr>
            </w:pPr>
            <w:r>
              <w:rPr>
                <w:rFonts w:ascii="仿宋" w:eastAsia="仿宋" w:hAnsi="仿宋" w:cs="仿宋_GB2312" w:hint="eastAsia"/>
                <w:szCs w:val="21"/>
              </w:rPr>
              <w:t>8</w:t>
            </w:r>
          </w:p>
        </w:tc>
        <w:tc>
          <w:tcPr>
            <w:tcW w:w="6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99E1BB" w14:textId="77777777" w:rsidR="00182251" w:rsidRDefault="00761ED7">
            <w:pPr>
              <w:adjustRightInd w:val="0"/>
              <w:snapToGrid w:val="0"/>
              <w:jc w:val="left"/>
              <w:rPr>
                <w:rFonts w:ascii="仿宋" w:eastAsia="仿宋" w:hAnsi="仿宋" w:cs="仿宋_GB2312"/>
                <w:szCs w:val="21"/>
              </w:rPr>
            </w:pPr>
            <w:r>
              <w:rPr>
                <w:rFonts w:ascii="仿宋" w:eastAsia="仿宋" w:hAnsi="仿宋" w:cs="仿宋_GB2312" w:hint="eastAsia"/>
                <w:szCs w:val="21"/>
              </w:rPr>
              <w:t>磋商会议时间前六个月内任一个月的依法缴纳社会保障资金的缴款凭据复印件</w:t>
            </w:r>
          </w:p>
          <w:p w14:paraId="3175A3F8" w14:textId="77777777" w:rsidR="00182251" w:rsidRDefault="00761ED7">
            <w:pPr>
              <w:adjustRightInd w:val="0"/>
              <w:snapToGrid w:val="0"/>
              <w:jc w:val="left"/>
              <w:rPr>
                <w:rFonts w:ascii="仿宋" w:eastAsia="仿宋" w:hAnsi="仿宋" w:cs="仿宋_GB2312"/>
                <w:szCs w:val="21"/>
              </w:rPr>
            </w:pPr>
            <w:r>
              <w:rPr>
                <w:rFonts w:ascii="仿宋" w:eastAsia="仿宋" w:hAnsi="仿宋" w:cs="仿宋_GB2312" w:hint="eastAsia"/>
                <w:szCs w:val="21"/>
              </w:rPr>
              <w:t>（注：依法不需要缴纳社会保障资金的供应商，应提供相关证明材料，包括相关法规要求原文及加盖公章的情况说明）</w:t>
            </w:r>
          </w:p>
          <w:p w14:paraId="09201D31" w14:textId="77777777" w:rsidR="00182251" w:rsidRDefault="00761ED7">
            <w:pPr>
              <w:adjustRightInd w:val="0"/>
              <w:snapToGrid w:val="0"/>
              <w:jc w:val="left"/>
              <w:rPr>
                <w:rFonts w:ascii="仿宋" w:eastAsia="仿宋" w:hAnsi="仿宋" w:cs="仿宋_GB2312"/>
                <w:szCs w:val="21"/>
              </w:rPr>
            </w:pPr>
            <w:r>
              <w:rPr>
                <w:rFonts w:ascii="仿宋" w:eastAsia="仿宋" w:hAnsi="仿宋" w:cs="仿宋_GB2312" w:hint="eastAsia"/>
                <w:szCs w:val="21"/>
              </w:rPr>
              <w:t>联合体各方均需提供上述证明（如适用）</w:t>
            </w:r>
          </w:p>
        </w:tc>
        <w:tc>
          <w:tcPr>
            <w:tcW w:w="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0C87D7" w14:textId="77777777" w:rsidR="00182251" w:rsidRDefault="00182251">
            <w:pPr>
              <w:adjustRightInd w:val="0"/>
              <w:snapToGrid w:val="0"/>
              <w:jc w:val="center"/>
              <w:rPr>
                <w:rFonts w:ascii="仿宋" w:eastAsia="仿宋" w:hAnsi="仿宋" w:cs="仿宋_GB2312"/>
                <w:szCs w:val="21"/>
              </w:rPr>
            </w:pPr>
          </w:p>
        </w:tc>
      </w:tr>
      <w:tr w:rsidR="00182251" w14:paraId="611E6628" w14:textId="77777777">
        <w:trPr>
          <w:trHeight w:val="531"/>
          <w:jc w:val="center"/>
        </w:trPr>
        <w:tc>
          <w:tcPr>
            <w:tcW w:w="6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7DB9C5" w14:textId="77777777" w:rsidR="00182251" w:rsidRDefault="00761ED7">
            <w:pPr>
              <w:adjustRightInd w:val="0"/>
              <w:snapToGrid w:val="0"/>
              <w:jc w:val="center"/>
              <w:rPr>
                <w:rFonts w:ascii="仿宋" w:eastAsia="仿宋" w:hAnsi="仿宋" w:cs="仿宋_GB2312"/>
                <w:szCs w:val="21"/>
              </w:rPr>
            </w:pPr>
            <w:r>
              <w:rPr>
                <w:rFonts w:ascii="仿宋" w:eastAsia="仿宋" w:hAnsi="仿宋" w:cs="仿宋_GB2312" w:hint="eastAsia"/>
                <w:szCs w:val="21"/>
              </w:rPr>
              <w:t>9</w:t>
            </w:r>
          </w:p>
        </w:tc>
        <w:tc>
          <w:tcPr>
            <w:tcW w:w="6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4C9768" w14:textId="77777777" w:rsidR="00182251" w:rsidRDefault="00761ED7">
            <w:pPr>
              <w:adjustRightInd w:val="0"/>
              <w:snapToGrid w:val="0"/>
              <w:jc w:val="left"/>
              <w:rPr>
                <w:rFonts w:ascii="仿宋" w:eastAsia="仿宋" w:hAnsi="仿宋" w:cs="仿宋_GB2312"/>
                <w:szCs w:val="21"/>
              </w:rPr>
            </w:pPr>
            <w:r>
              <w:rPr>
                <w:rFonts w:ascii="仿宋" w:eastAsia="仿宋" w:hAnsi="仿宋" w:cs="仿宋_GB2312" w:hint="eastAsia"/>
                <w:szCs w:val="21"/>
              </w:rPr>
              <w:t>具备履行合同所必需的设备和专业技术能力声明函</w:t>
            </w:r>
          </w:p>
        </w:tc>
        <w:tc>
          <w:tcPr>
            <w:tcW w:w="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592647" w14:textId="77777777" w:rsidR="00182251" w:rsidRDefault="00761ED7">
            <w:pPr>
              <w:adjustRightInd w:val="0"/>
              <w:snapToGrid w:val="0"/>
              <w:jc w:val="center"/>
              <w:rPr>
                <w:rFonts w:ascii="仿宋" w:eastAsia="仿宋" w:hAnsi="仿宋" w:cs="仿宋_GB2312"/>
                <w:szCs w:val="21"/>
              </w:rPr>
            </w:pPr>
            <w:r>
              <w:rPr>
                <w:rFonts w:ascii="仿宋" w:eastAsia="仿宋" w:hAnsi="仿宋" w:cs="仿宋_GB2312" w:hint="eastAsia"/>
                <w:szCs w:val="21"/>
              </w:rPr>
              <w:t>7</w:t>
            </w:r>
          </w:p>
        </w:tc>
      </w:tr>
      <w:tr w:rsidR="00182251" w14:paraId="30D9DD0F" w14:textId="77777777">
        <w:trPr>
          <w:trHeight w:val="601"/>
          <w:jc w:val="center"/>
        </w:trPr>
        <w:tc>
          <w:tcPr>
            <w:tcW w:w="6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41F55B" w14:textId="77777777" w:rsidR="00182251" w:rsidRDefault="00761ED7">
            <w:pPr>
              <w:adjustRightInd w:val="0"/>
              <w:snapToGrid w:val="0"/>
              <w:jc w:val="center"/>
              <w:rPr>
                <w:rFonts w:ascii="仿宋" w:eastAsia="仿宋" w:hAnsi="仿宋" w:cs="仿宋_GB2312"/>
                <w:szCs w:val="21"/>
              </w:rPr>
            </w:pPr>
            <w:r>
              <w:rPr>
                <w:rFonts w:ascii="仿宋" w:eastAsia="仿宋" w:hAnsi="仿宋" w:cs="仿宋_GB2312" w:hint="eastAsia"/>
                <w:szCs w:val="21"/>
              </w:rPr>
              <w:t>10</w:t>
            </w:r>
          </w:p>
        </w:tc>
        <w:tc>
          <w:tcPr>
            <w:tcW w:w="6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6E8252" w14:textId="77777777" w:rsidR="00182251" w:rsidRDefault="00761ED7">
            <w:pPr>
              <w:adjustRightInd w:val="0"/>
              <w:snapToGrid w:val="0"/>
              <w:jc w:val="left"/>
              <w:rPr>
                <w:rFonts w:ascii="仿宋" w:eastAsia="仿宋" w:hAnsi="仿宋" w:cs="仿宋_GB2312"/>
                <w:szCs w:val="21"/>
              </w:rPr>
            </w:pPr>
            <w:r>
              <w:rPr>
                <w:rFonts w:ascii="仿宋" w:eastAsia="仿宋" w:hAnsi="仿宋" w:cs="仿宋_GB2312" w:hint="eastAsia"/>
                <w:szCs w:val="21"/>
              </w:rPr>
              <w:t>参加政府采购活动前3年内在经营活动中没有重大违法记录的书面声明</w:t>
            </w:r>
          </w:p>
          <w:p w14:paraId="298A4A99" w14:textId="77777777" w:rsidR="00182251" w:rsidRDefault="00761ED7">
            <w:pPr>
              <w:adjustRightInd w:val="0"/>
              <w:snapToGrid w:val="0"/>
              <w:jc w:val="left"/>
              <w:rPr>
                <w:rFonts w:ascii="仿宋" w:eastAsia="仿宋" w:hAnsi="仿宋" w:cs="仿宋_GB2312"/>
                <w:szCs w:val="21"/>
              </w:rPr>
            </w:pPr>
            <w:r>
              <w:rPr>
                <w:rFonts w:ascii="仿宋" w:eastAsia="仿宋" w:hAnsi="仿宋" w:cs="仿宋_GB2312" w:hint="eastAsia"/>
                <w:szCs w:val="21"/>
              </w:rPr>
              <w:t>联合体各方均需提供上述证明（如适用）</w:t>
            </w:r>
          </w:p>
        </w:tc>
        <w:tc>
          <w:tcPr>
            <w:tcW w:w="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5C9C02" w14:textId="77777777" w:rsidR="00182251" w:rsidRDefault="00761ED7">
            <w:pPr>
              <w:adjustRightInd w:val="0"/>
              <w:snapToGrid w:val="0"/>
              <w:jc w:val="center"/>
              <w:rPr>
                <w:rFonts w:ascii="仿宋" w:eastAsia="仿宋" w:hAnsi="仿宋" w:cs="仿宋_GB2312"/>
                <w:szCs w:val="21"/>
              </w:rPr>
            </w:pPr>
            <w:r>
              <w:rPr>
                <w:rFonts w:ascii="仿宋" w:eastAsia="仿宋" w:hAnsi="仿宋" w:cs="仿宋_GB2312" w:hint="eastAsia"/>
                <w:szCs w:val="21"/>
              </w:rPr>
              <w:t>8</w:t>
            </w:r>
          </w:p>
        </w:tc>
      </w:tr>
      <w:tr w:rsidR="00182251" w14:paraId="787755BC" w14:textId="77777777">
        <w:trPr>
          <w:trHeight w:val="458"/>
          <w:jc w:val="center"/>
        </w:trPr>
        <w:tc>
          <w:tcPr>
            <w:tcW w:w="6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02443E" w14:textId="77777777" w:rsidR="00182251" w:rsidRDefault="00761ED7">
            <w:pPr>
              <w:adjustRightInd w:val="0"/>
              <w:snapToGrid w:val="0"/>
              <w:jc w:val="center"/>
              <w:rPr>
                <w:rFonts w:ascii="仿宋" w:eastAsia="仿宋" w:hAnsi="仿宋" w:cs="仿宋_GB2312"/>
                <w:szCs w:val="21"/>
              </w:rPr>
            </w:pPr>
            <w:r>
              <w:rPr>
                <w:rFonts w:ascii="仿宋" w:eastAsia="仿宋" w:hAnsi="仿宋" w:cs="仿宋_GB2312" w:hint="eastAsia"/>
                <w:szCs w:val="21"/>
              </w:rPr>
              <w:t>11</w:t>
            </w:r>
          </w:p>
        </w:tc>
        <w:tc>
          <w:tcPr>
            <w:tcW w:w="6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00D66A" w14:textId="41A45F58" w:rsidR="00182251" w:rsidRDefault="00761ED7">
            <w:pPr>
              <w:adjustRightInd w:val="0"/>
              <w:snapToGrid w:val="0"/>
              <w:jc w:val="left"/>
              <w:rPr>
                <w:rFonts w:ascii="仿宋" w:eastAsia="仿宋" w:hAnsi="仿宋" w:cs="仿宋_GB2312"/>
                <w:szCs w:val="21"/>
              </w:rPr>
            </w:pPr>
            <w:r>
              <w:rPr>
                <w:rFonts w:ascii="仿宋" w:eastAsia="仿宋" w:hAnsi="仿宋" w:cs="仿宋_GB2312" w:hint="eastAsia"/>
                <w:szCs w:val="21"/>
              </w:rPr>
              <w:t>联合体协议书（</w:t>
            </w:r>
            <w:r w:rsidR="00F102EF">
              <w:rPr>
                <w:rFonts w:ascii="仿宋" w:eastAsia="仿宋" w:hAnsi="仿宋" w:cs="仿宋_GB2312" w:hint="eastAsia"/>
                <w:szCs w:val="21"/>
              </w:rPr>
              <w:t>本项目</w:t>
            </w:r>
            <w:r>
              <w:rPr>
                <w:rFonts w:ascii="仿宋" w:eastAsia="仿宋" w:hAnsi="仿宋" w:cs="仿宋_GB2312" w:hint="eastAsia"/>
                <w:szCs w:val="21"/>
              </w:rPr>
              <w:t>不适用）</w:t>
            </w:r>
          </w:p>
        </w:tc>
        <w:tc>
          <w:tcPr>
            <w:tcW w:w="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2E7CD2" w14:textId="77777777" w:rsidR="00182251" w:rsidRDefault="00761ED7">
            <w:pPr>
              <w:adjustRightInd w:val="0"/>
              <w:snapToGrid w:val="0"/>
              <w:jc w:val="center"/>
              <w:rPr>
                <w:rFonts w:ascii="仿宋" w:eastAsia="仿宋" w:hAnsi="仿宋" w:cs="仿宋_GB2312"/>
                <w:szCs w:val="21"/>
              </w:rPr>
            </w:pPr>
            <w:r>
              <w:rPr>
                <w:rFonts w:ascii="仿宋" w:eastAsia="仿宋" w:hAnsi="仿宋" w:cs="仿宋_GB2312" w:hint="eastAsia"/>
                <w:szCs w:val="21"/>
              </w:rPr>
              <w:t>9</w:t>
            </w:r>
          </w:p>
        </w:tc>
      </w:tr>
      <w:tr w:rsidR="00182251" w14:paraId="63760917" w14:textId="77777777">
        <w:trPr>
          <w:trHeight w:val="601"/>
          <w:jc w:val="center"/>
        </w:trPr>
        <w:tc>
          <w:tcPr>
            <w:tcW w:w="6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20F826" w14:textId="77777777" w:rsidR="00182251" w:rsidRDefault="00761ED7">
            <w:pPr>
              <w:adjustRightInd w:val="0"/>
              <w:snapToGrid w:val="0"/>
              <w:jc w:val="center"/>
              <w:rPr>
                <w:rFonts w:ascii="仿宋" w:eastAsia="仿宋" w:hAnsi="仿宋" w:cs="仿宋_GB2312"/>
                <w:szCs w:val="21"/>
              </w:rPr>
            </w:pPr>
            <w:r>
              <w:rPr>
                <w:rFonts w:ascii="仿宋" w:eastAsia="仿宋" w:hAnsi="仿宋" w:cs="仿宋_GB2312" w:hint="eastAsia"/>
                <w:szCs w:val="21"/>
              </w:rPr>
              <w:t>12</w:t>
            </w:r>
          </w:p>
        </w:tc>
        <w:tc>
          <w:tcPr>
            <w:tcW w:w="6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DC7E2E" w14:textId="77777777" w:rsidR="00182251" w:rsidRDefault="00761ED7">
            <w:pPr>
              <w:adjustRightInd w:val="0"/>
              <w:snapToGrid w:val="0"/>
              <w:jc w:val="left"/>
              <w:rPr>
                <w:rFonts w:ascii="仿宋" w:eastAsia="仿宋" w:hAnsi="仿宋" w:cs="仿宋_GB2312"/>
                <w:szCs w:val="21"/>
              </w:rPr>
            </w:pPr>
            <w:r>
              <w:rPr>
                <w:rFonts w:ascii="仿宋" w:eastAsia="仿宋" w:hAnsi="仿宋" w:cs="仿宋_GB2312" w:hint="eastAsia"/>
                <w:szCs w:val="21"/>
              </w:rPr>
              <w:t>其它资格证明文件（如适用，</w:t>
            </w:r>
            <w:proofErr w:type="gramStart"/>
            <w:r>
              <w:rPr>
                <w:rFonts w:ascii="仿宋" w:eastAsia="仿宋" w:hAnsi="仿宋" w:cs="仿宋_GB2312" w:hint="eastAsia"/>
                <w:szCs w:val="21"/>
              </w:rPr>
              <w:t>按供应</w:t>
            </w:r>
            <w:proofErr w:type="gramEnd"/>
            <w:r>
              <w:rPr>
                <w:rFonts w:ascii="仿宋" w:eastAsia="仿宋" w:hAnsi="仿宋" w:cs="仿宋_GB2312" w:hint="eastAsia"/>
                <w:szCs w:val="21"/>
              </w:rPr>
              <w:t>商须知表1.3.4要求描述）</w:t>
            </w:r>
          </w:p>
        </w:tc>
        <w:tc>
          <w:tcPr>
            <w:tcW w:w="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E18347" w14:textId="77777777" w:rsidR="00182251" w:rsidRDefault="00182251">
            <w:pPr>
              <w:adjustRightInd w:val="0"/>
              <w:snapToGrid w:val="0"/>
              <w:jc w:val="center"/>
              <w:rPr>
                <w:rFonts w:ascii="仿宋" w:eastAsia="仿宋" w:hAnsi="仿宋" w:cs="仿宋_GB2312"/>
                <w:szCs w:val="21"/>
              </w:rPr>
            </w:pPr>
          </w:p>
        </w:tc>
      </w:tr>
      <w:tr w:rsidR="00182251" w14:paraId="6E86C621" w14:textId="77777777">
        <w:trPr>
          <w:trHeight w:val="601"/>
          <w:jc w:val="center"/>
        </w:trPr>
        <w:tc>
          <w:tcPr>
            <w:tcW w:w="6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47B071" w14:textId="77777777" w:rsidR="00182251" w:rsidRDefault="00761ED7">
            <w:pPr>
              <w:adjustRightInd w:val="0"/>
              <w:snapToGrid w:val="0"/>
              <w:jc w:val="center"/>
              <w:rPr>
                <w:rFonts w:ascii="仿宋" w:eastAsia="仿宋" w:hAnsi="仿宋" w:cs="仿宋_GB2312"/>
                <w:szCs w:val="21"/>
              </w:rPr>
            </w:pPr>
            <w:r>
              <w:rPr>
                <w:rFonts w:ascii="仿宋" w:eastAsia="仿宋" w:hAnsi="仿宋" w:cs="仿宋_GB2312" w:hint="eastAsia"/>
                <w:szCs w:val="21"/>
              </w:rPr>
              <w:t>13</w:t>
            </w:r>
          </w:p>
        </w:tc>
        <w:tc>
          <w:tcPr>
            <w:tcW w:w="6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48A6E8" w14:textId="77777777" w:rsidR="00182251" w:rsidRDefault="00761ED7">
            <w:pPr>
              <w:adjustRightInd w:val="0"/>
              <w:snapToGrid w:val="0"/>
              <w:jc w:val="left"/>
              <w:rPr>
                <w:rFonts w:ascii="仿宋" w:eastAsia="仿宋" w:hAnsi="仿宋" w:cs="仿宋_GB2312"/>
                <w:szCs w:val="21"/>
              </w:rPr>
            </w:pPr>
            <w:r>
              <w:rPr>
                <w:rFonts w:ascii="仿宋" w:eastAsia="仿宋" w:hAnsi="仿宋" w:cs="仿宋_GB2312" w:hint="eastAsia"/>
                <w:szCs w:val="21"/>
              </w:rPr>
              <w:t>信用记录（采购人或采购代理机构将按照采购文件规定的审查期间内进行查询）</w:t>
            </w:r>
          </w:p>
        </w:tc>
        <w:tc>
          <w:tcPr>
            <w:tcW w:w="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37F38A" w14:textId="77777777" w:rsidR="00182251" w:rsidRDefault="00182251">
            <w:pPr>
              <w:adjustRightInd w:val="0"/>
              <w:snapToGrid w:val="0"/>
              <w:jc w:val="center"/>
              <w:rPr>
                <w:rFonts w:ascii="仿宋" w:eastAsia="仿宋" w:hAnsi="仿宋" w:cs="仿宋_GB2312"/>
                <w:szCs w:val="21"/>
              </w:rPr>
            </w:pPr>
          </w:p>
        </w:tc>
      </w:tr>
      <w:tr w:rsidR="00182251" w14:paraId="3F263171" w14:textId="77777777">
        <w:trPr>
          <w:trHeight w:val="509"/>
          <w:jc w:val="center"/>
        </w:trPr>
        <w:tc>
          <w:tcPr>
            <w:tcW w:w="6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6BC764" w14:textId="77777777" w:rsidR="00182251" w:rsidRDefault="00182251">
            <w:pPr>
              <w:adjustRightInd w:val="0"/>
              <w:snapToGrid w:val="0"/>
              <w:jc w:val="center"/>
              <w:rPr>
                <w:rFonts w:ascii="仿宋" w:eastAsia="仿宋" w:hAnsi="仿宋" w:cs="仿宋_GB2312"/>
                <w:szCs w:val="21"/>
              </w:rPr>
            </w:pPr>
          </w:p>
        </w:tc>
        <w:tc>
          <w:tcPr>
            <w:tcW w:w="6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CD1448" w14:textId="77777777" w:rsidR="00182251" w:rsidRDefault="00761ED7">
            <w:pPr>
              <w:adjustRightInd w:val="0"/>
              <w:snapToGrid w:val="0"/>
              <w:jc w:val="left"/>
              <w:rPr>
                <w:rFonts w:ascii="仿宋" w:eastAsia="仿宋" w:hAnsi="仿宋" w:cs="仿宋_GB2312"/>
                <w:szCs w:val="21"/>
              </w:rPr>
            </w:pPr>
            <w:r>
              <w:rPr>
                <w:rFonts w:ascii="仿宋" w:eastAsia="仿宋" w:hAnsi="仿宋" w:cs="仿宋_GB2312" w:hint="eastAsia"/>
                <w:szCs w:val="21"/>
              </w:rPr>
              <w:t>……</w:t>
            </w:r>
          </w:p>
        </w:tc>
        <w:tc>
          <w:tcPr>
            <w:tcW w:w="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8FD68A" w14:textId="77777777" w:rsidR="00182251" w:rsidRDefault="00182251">
            <w:pPr>
              <w:adjustRightInd w:val="0"/>
              <w:snapToGrid w:val="0"/>
              <w:jc w:val="center"/>
              <w:rPr>
                <w:rFonts w:ascii="仿宋" w:eastAsia="仿宋" w:hAnsi="仿宋" w:cs="仿宋_GB2312"/>
                <w:szCs w:val="21"/>
              </w:rPr>
            </w:pPr>
          </w:p>
        </w:tc>
      </w:tr>
    </w:tbl>
    <w:p w14:paraId="37439691" w14:textId="77777777" w:rsidR="00182251" w:rsidRDefault="00761ED7" w:rsidP="002A4A43">
      <w:pPr>
        <w:spacing w:beforeLines="50" w:before="159" w:line="360" w:lineRule="auto"/>
        <w:ind w:firstLineChars="200" w:firstLine="482"/>
        <w:rPr>
          <w:rFonts w:ascii="仿宋" w:eastAsia="仿宋" w:hAnsi="仿宋" w:cs="仿宋_GB2312"/>
          <w:b/>
          <w:sz w:val="24"/>
        </w:rPr>
      </w:pPr>
      <w:r>
        <w:rPr>
          <w:rFonts w:ascii="仿宋" w:eastAsia="仿宋" w:hAnsi="仿宋" w:cs="仿宋_GB2312" w:hint="eastAsia"/>
          <w:b/>
          <w:sz w:val="24"/>
        </w:rPr>
        <w:t>三、符合性证明材料（有一项不符合要求，不能进入下一阶段评审）</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3"/>
        <w:gridCol w:w="6965"/>
        <w:gridCol w:w="855"/>
      </w:tblGrid>
      <w:tr w:rsidR="00182251" w14:paraId="39F7FC29" w14:textId="77777777">
        <w:trPr>
          <w:trHeight w:val="562"/>
          <w:tblHeader/>
          <w:jc w:val="center"/>
        </w:trPr>
        <w:tc>
          <w:tcPr>
            <w:tcW w:w="663" w:type="dxa"/>
            <w:vAlign w:val="center"/>
          </w:tcPr>
          <w:bookmarkEnd w:id="64"/>
          <w:bookmarkEnd w:id="65"/>
          <w:p w14:paraId="36F3FC56" w14:textId="77777777" w:rsidR="00182251" w:rsidRDefault="00761ED7">
            <w:pPr>
              <w:spacing w:line="360" w:lineRule="exact"/>
              <w:jc w:val="center"/>
              <w:rPr>
                <w:rFonts w:ascii="仿宋" w:eastAsia="仿宋" w:hAnsi="仿宋" w:cs="仿宋_GB2312"/>
                <w:kern w:val="0"/>
                <w:szCs w:val="21"/>
              </w:rPr>
            </w:pPr>
            <w:r>
              <w:rPr>
                <w:rFonts w:ascii="仿宋" w:eastAsia="仿宋" w:hAnsi="仿宋" w:cs="仿宋_GB2312" w:hint="eastAsia"/>
                <w:kern w:val="0"/>
                <w:szCs w:val="21"/>
              </w:rPr>
              <w:lastRenderedPageBreak/>
              <w:t>序号</w:t>
            </w:r>
          </w:p>
        </w:tc>
        <w:tc>
          <w:tcPr>
            <w:tcW w:w="6965" w:type="dxa"/>
            <w:vAlign w:val="center"/>
          </w:tcPr>
          <w:p w14:paraId="492449E8" w14:textId="77777777" w:rsidR="00182251" w:rsidRDefault="00761ED7">
            <w:pPr>
              <w:spacing w:line="360" w:lineRule="exact"/>
              <w:jc w:val="center"/>
              <w:rPr>
                <w:rFonts w:ascii="仿宋" w:eastAsia="仿宋" w:hAnsi="仿宋" w:cs="仿宋_GB2312"/>
                <w:kern w:val="0"/>
                <w:szCs w:val="21"/>
              </w:rPr>
            </w:pPr>
            <w:r>
              <w:rPr>
                <w:rFonts w:ascii="仿宋" w:eastAsia="仿宋" w:hAnsi="仿宋" w:cs="仿宋_GB2312" w:hint="eastAsia"/>
                <w:kern w:val="0"/>
                <w:szCs w:val="21"/>
              </w:rPr>
              <w:t>符合性证明材料</w:t>
            </w:r>
          </w:p>
        </w:tc>
        <w:tc>
          <w:tcPr>
            <w:tcW w:w="855" w:type="dxa"/>
            <w:vAlign w:val="center"/>
          </w:tcPr>
          <w:p w14:paraId="10341AE2" w14:textId="77777777" w:rsidR="00182251" w:rsidRDefault="00761ED7">
            <w:pPr>
              <w:spacing w:line="360" w:lineRule="exact"/>
              <w:jc w:val="center"/>
              <w:rPr>
                <w:rFonts w:ascii="仿宋" w:eastAsia="仿宋" w:hAnsi="仿宋" w:cs="仿宋_GB2312"/>
                <w:kern w:val="0"/>
                <w:szCs w:val="21"/>
              </w:rPr>
            </w:pPr>
            <w:r>
              <w:rPr>
                <w:rFonts w:ascii="仿宋" w:eastAsia="仿宋" w:hAnsi="仿宋" w:cs="仿宋_GB2312" w:hint="eastAsia"/>
                <w:kern w:val="0"/>
                <w:szCs w:val="21"/>
              </w:rPr>
              <w:t>格式</w:t>
            </w:r>
          </w:p>
        </w:tc>
      </w:tr>
      <w:tr w:rsidR="00182251" w14:paraId="49923CBD" w14:textId="77777777">
        <w:trPr>
          <w:trHeight w:val="417"/>
          <w:jc w:val="center"/>
        </w:trPr>
        <w:tc>
          <w:tcPr>
            <w:tcW w:w="663" w:type="dxa"/>
            <w:vAlign w:val="center"/>
          </w:tcPr>
          <w:p w14:paraId="7991833D" w14:textId="77777777" w:rsidR="00182251" w:rsidRDefault="00761ED7">
            <w:pPr>
              <w:spacing w:line="360" w:lineRule="exact"/>
              <w:jc w:val="center"/>
              <w:rPr>
                <w:rFonts w:ascii="仿宋" w:eastAsia="仿宋" w:hAnsi="仿宋" w:cs="仿宋_GB2312"/>
                <w:kern w:val="0"/>
                <w:szCs w:val="21"/>
              </w:rPr>
            </w:pPr>
            <w:r>
              <w:rPr>
                <w:rFonts w:ascii="仿宋" w:eastAsia="仿宋" w:hAnsi="仿宋" w:cs="仿宋_GB2312" w:hint="eastAsia"/>
                <w:kern w:val="0"/>
                <w:szCs w:val="21"/>
              </w:rPr>
              <w:t>1</w:t>
            </w:r>
          </w:p>
        </w:tc>
        <w:tc>
          <w:tcPr>
            <w:tcW w:w="6965" w:type="dxa"/>
            <w:vAlign w:val="center"/>
          </w:tcPr>
          <w:p w14:paraId="5E64ACE6" w14:textId="77777777" w:rsidR="00182251" w:rsidRDefault="00761ED7">
            <w:pPr>
              <w:spacing w:line="360" w:lineRule="exact"/>
              <w:rPr>
                <w:rFonts w:ascii="仿宋" w:eastAsia="仿宋" w:hAnsi="仿宋" w:cs="仿宋_GB2312"/>
                <w:szCs w:val="21"/>
              </w:rPr>
            </w:pPr>
            <w:r>
              <w:rPr>
                <w:rFonts w:ascii="仿宋" w:eastAsia="仿宋" w:hAnsi="仿宋" w:cs="仿宋_GB2312" w:hint="eastAsia"/>
                <w:szCs w:val="21"/>
              </w:rPr>
              <w:t>响应函</w:t>
            </w:r>
          </w:p>
        </w:tc>
        <w:tc>
          <w:tcPr>
            <w:tcW w:w="855" w:type="dxa"/>
            <w:vAlign w:val="center"/>
          </w:tcPr>
          <w:p w14:paraId="5749E991" w14:textId="77777777" w:rsidR="00182251" w:rsidRDefault="00761ED7">
            <w:pPr>
              <w:spacing w:line="360" w:lineRule="exact"/>
              <w:jc w:val="center"/>
              <w:rPr>
                <w:rFonts w:ascii="仿宋" w:eastAsia="仿宋" w:hAnsi="仿宋" w:cs="仿宋_GB2312"/>
                <w:kern w:val="0"/>
                <w:szCs w:val="21"/>
              </w:rPr>
            </w:pPr>
            <w:r>
              <w:rPr>
                <w:rFonts w:ascii="仿宋" w:eastAsia="仿宋" w:hAnsi="仿宋" w:cs="仿宋_GB2312" w:hint="eastAsia"/>
                <w:kern w:val="0"/>
                <w:szCs w:val="21"/>
              </w:rPr>
              <w:t>10</w:t>
            </w:r>
          </w:p>
        </w:tc>
      </w:tr>
      <w:tr w:rsidR="00182251" w14:paraId="755D8C54" w14:textId="77777777">
        <w:trPr>
          <w:trHeight w:val="417"/>
          <w:jc w:val="center"/>
        </w:trPr>
        <w:tc>
          <w:tcPr>
            <w:tcW w:w="663" w:type="dxa"/>
            <w:vAlign w:val="center"/>
          </w:tcPr>
          <w:p w14:paraId="0A30E911" w14:textId="77777777" w:rsidR="00182251" w:rsidRDefault="00761ED7">
            <w:pPr>
              <w:jc w:val="center"/>
              <w:rPr>
                <w:rFonts w:ascii="仿宋" w:eastAsia="仿宋" w:hAnsi="仿宋" w:cs="仿宋_GB2312"/>
                <w:kern w:val="0"/>
                <w:szCs w:val="21"/>
              </w:rPr>
            </w:pPr>
            <w:r>
              <w:rPr>
                <w:rFonts w:ascii="仿宋" w:eastAsia="仿宋" w:hAnsi="仿宋" w:cs="仿宋_GB2312" w:hint="eastAsia"/>
                <w:kern w:val="0"/>
                <w:szCs w:val="21"/>
              </w:rPr>
              <w:t>2</w:t>
            </w:r>
          </w:p>
        </w:tc>
        <w:tc>
          <w:tcPr>
            <w:tcW w:w="6965" w:type="dxa"/>
            <w:vAlign w:val="center"/>
          </w:tcPr>
          <w:p w14:paraId="1169F2D1" w14:textId="0D8852CB" w:rsidR="00182251" w:rsidRDefault="00761ED7">
            <w:pPr>
              <w:rPr>
                <w:rFonts w:ascii="仿宋" w:eastAsia="仿宋" w:hAnsi="仿宋" w:cs="仿宋_GB2312"/>
                <w:szCs w:val="21"/>
              </w:rPr>
            </w:pPr>
            <w:proofErr w:type="gramStart"/>
            <w:r>
              <w:rPr>
                <w:rFonts w:ascii="仿宋" w:eastAsia="仿宋" w:hAnsi="仿宋" w:cs="仿宋_GB2312" w:hint="eastAsia"/>
                <w:kern w:val="0"/>
                <w:szCs w:val="21"/>
              </w:rPr>
              <w:t>递交磋商</w:t>
            </w:r>
            <w:proofErr w:type="gramEnd"/>
            <w:r>
              <w:rPr>
                <w:rFonts w:ascii="仿宋" w:eastAsia="仿宋" w:hAnsi="仿宋" w:cs="仿宋_GB2312" w:hint="eastAsia"/>
                <w:kern w:val="0"/>
                <w:szCs w:val="21"/>
              </w:rPr>
              <w:t>保证金证明材料复印件</w:t>
            </w:r>
            <w:r w:rsidR="009A4D0E">
              <w:rPr>
                <w:rFonts w:ascii="仿宋" w:eastAsia="仿宋" w:hAnsi="仿宋" w:cs="仿宋_GB2312" w:hint="eastAsia"/>
                <w:kern w:val="0"/>
                <w:szCs w:val="21"/>
              </w:rPr>
              <w:t>（本项目不适用）</w:t>
            </w:r>
          </w:p>
        </w:tc>
        <w:tc>
          <w:tcPr>
            <w:tcW w:w="855" w:type="dxa"/>
            <w:vAlign w:val="center"/>
          </w:tcPr>
          <w:p w14:paraId="2894F3E6" w14:textId="77777777" w:rsidR="00182251" w:rsidRDefault="00182251">
            <w:pPr>
              <w:spacing w:line="360" w:lineRule="exact"/>
              <w:jc w:val="center"/>
              <w:rPr>
                <w:rFonts w:ascii="仿宋" w:eastAsia="仿宋" w:hAnsi="仿宋" w:cs="仿宋_GB2312"/>
                <w:kern w:val="0"/>
                <w:szCs w:val="21"/>
              </w:rPr>
            </w:pPr>
          </w:p>
        </w:tc>
      </w:tr>
      <w:tr w:rsidR="00182251" w14:paraId="144D53A4" w14:textId="77777777">
        <w:trPr>
          <w:trHeight w:val="417"/>
          <w:jc w:val="center"/>
        </w:trPr>
        <w:tc>
          <w:tcPr>
            <w:tcW w:w="663" w:type="dxa"/>
            <w:vAlign w:val="center"/>
          </w:tcPr>
          <w:p w14:paraId="20DD6130" w14:textId="77777777" w:rsidR="00182251" w:rsidRDefault="00761ED7">
            <w:pPr>
              <w:spacing w:line="360" w:lineRule="exact"/>
              <w:jc w:val="center"/>
              <w:rPr>
                <w:rFonts w:ascii="仿宋" w:eastAsia="仿宋" w:hAnsi="仿宋" w:cs="仿宋_GB2312"/>
                <w:kern w:val="0"/>
                <w:szCs w:val="21"/>
              </w:rPr>
            </w:pPr>
            <w:r>
              <w:rPr>
                <w:rFonts w:ascii="仿宋" w:eastAsia="仿宋" w:hAnsi="仿宋" w:cs="仿宋_GB2312" w:hint="eastAsia"/>
                <w:kern w:val="0"/>
                <w:szCs w:val="21"/>
              </w:rPr>
              <w:t>3</w:t>
            </w:r>
          </w:p>
        </w:tc>
        <w:tc>
          <w:tcPr>
            <w:tcW w:w="6965" w:type="dxa"/>
            <w:vAlign w:val="center"/>
          </w:tcPr>
          <w:p w14:paraId="67E62CDA" w14:textId="77777777" w:rsidR="00182251" w:rsidRDefault="00761ED7">
            <w:pPr>
              <w:spacing w:line="360" w:lineRule="exact"/>
              <w:rPr>
                <w:rFonts w:ascii="仿宋" w:eastAsia="仿宋" w:hAnsi="仿宋" w:cs="仿宋_GB2312"/>
                <w:szCs w:val="21"/>
              </w:rPr>
            </w:pPr>
            <w:r>
              <w:rPr>
                <w:rFonts w:ascii="仿宋" w:eastAsia="仿宋" w:hAnsi="仿宋" w:cs="仿宋_GB2312" w:hint="eastAsia"/>
                <w:szCs w:val="21"/>
              </w:rPr>
              <w:t>报价一览表</w:t>
            </w:r>
          </w:p>
        </w:tc>
        <w:tc>
          <w:tcPr>
            <w:tcW w:w="855" w:type="dxa"/>
            <w:vAlign w:val="center"/>
          </w:tcPr>
          <w:p w14:paraId="04538CCD" w14:textId="77777777" w:rsidR="00182251" w:rsidRDefault="00761ED7">
            <w:pPr>
              <w:spacing w:line="360" w:lineRule="exact"/>
              <w:jc w:val="center"/>
              <w:rPr>
                <w:rFonts w:ascii="仿宋" w:eastAsia="仿宋" w:hAnsi="仿宋" w:cs="仿宋_GB2312"/>
                <w:kern w:val="0"/>
                <w:szCs w:val="21"/>
              </w:rPr>
            </w:pPr>
            <w:r>
              <w:rPr>
                <w:rFonts w:ascii="仿宋" w:eastAsia="仿宋" w:hAnsi="仿宋" w:cs="仿宋_GB2312" w:hint="eastAsia"/>
                <w:kern w:val="0"/>
                <w:szCs w:val="21"/>
              </w:rPr>
              <w:t>11</w:t>
            </w:r>
          </w:p>
        </w:tc>
      </w:tr>
      <w:tr w:rsidR="00182251" w14:paraId="1544EE99" w14:textId="77777777">
        <w:trPr>
          <w:trHeight w:val="417"/>
          <w:jc w:val="center"/>
        </w:trPr>
        <w:tc>
          <w:tcPr>
            <w:tcW w:w="663" w:type="dxa"/>
            <w:vAlign w:val="center"/>
          </w:tcPr>
          <w:p w14:paraId="758E72C5" w14:textId="77777777" w:rsidR="00182251" w:rsidRDefault="00761ED7">
            <w:pPr>
              <w:spacing w:line="360" w:lineRule="exact"/>
              <w:jc w:val="center"/>
              <w:rPr>
                <w:rFonts w:ascii="仿宋" w:eastAsia="仿宋" w:hAnsi="仿宋" w:cs="仿宋_GB2312"/>
                <w:kern w:val="0"/>
                <w:szCs w:val="21"/>
              </w:rPr>
            </w:pPr>
            <w:r>
              <w:rPr>
                <w:rFonts w:ascii="仿宋" w:eastAsia="仿宋" w:hAnsi="仿宋" w:cs="仿宋_GB2312" w:hint="eastAsia"/>
                <w:kern w:val="0"/>
                <w:szCs w:val="21"/>
              </w:rPr>
              <w:t>4</w:t>
            </w:r>
          </w:p>
        </w:tc>
        <w:tc>
          <w:tcPr>
            <w:tcW w:w="6965" w:type="dxa"/>
            <w:vAlign w:val="center"/>
          </w:tcPr>
          <w:p w14:paraId="74D5F89B" w14:textId="77777777" w:rsidR="00182251" w:rsidRDefault="00761ED7">
            <w:pPr>
              <w:spacing w:line="360" w:lineRule="exact"/>
              <w:rPr>
                <w:rFonts w:ascii="仿宋" w:eastAsia="仿宋" w:hAnsi="仿宋" w:cs="仿宋_GB2312"/>
                <w:szCs w:val="21"/>
              </w:rPr>
            </w:pPr>
            <w:r>
              <w:rPr>
                <w:rFonts w:ascii="仿宋" w:eastAsia="仿宋" w:hAnsi="仿宋" w:cs="仿宋_GB2312" w:hint="eastAsia"/>
                <w:szCs w:val="21"/>
              </w:rPr>
              <w:t>已标价工程量清单</w:t>
            </w:r>
          </w:p>
        </w:tc>
        <w:tc>
          <w:tcPr>
            <w:tcW w:w="855" w:type="dxa"/>
            <w:vAlign w:val="center"/>
          </w:tcPr>
          <w:p w14:paraId="4FAF5B0D" w14:textId="77777777" w:rsidR="00182251" w:rsidRDefault="00761ED7">
            <w:pPr>
              <w:spacing w:line="360" w:lineRule="exact"/>
              <w:jc w:val="center"/>
              <w:rPr>
                <w:rFonts w:ascii="仿宋" w:eastAsia="仿宋" w:hAnsi="仿宋" w:cs="仿宋_GB2312"/>
                <w:kern w:val="0"/>
                <w:szCs w:val="21"/>
              </w:rPr>
            </w:pPr>
            <w:r>
              <w:rPr>
                <w:rFonts w:ascii="仿宋" w:eastAsia="仿宋" w:hAnsi="仿宋" w:cs="仿宋_GB2312" w:hint="eastAsia"/>
                <w:kern w:val="0"/>
                <w:szCs w:val="21"/>
              </w:rPr>
              <w:t>12</w:t>
            </w:r>
          </w:p>
        </w:tc>
      </w:tr>
      <w:tr w:rsidR="00182251" w14:paraId="7F782EFB" w14:textId="77777777">
        <w:trPr>
          <w:trHeight w:val="417"/>
          <w:jc w:val="center"/>
        </w:trPr>
        <w:tc>
          <w:tcPr>
            <w:tcW w:w="663" w:type="dxa"/>
            <w:vAlign w:val="center"/>
          </w:tcPr>
          <w:p w14:paraId="10821424" w14:textId="77777777" w:rsidR="00182251" w:rsidRDefault="00761ED7">
            <w:pPr>
              <w:spacing w:line="360" w:lineRule="exact"/>
              <w:jc w:val="center"/>
              <w:rPr>
                <w:rFonts w:ascii="仿宋" w:eastAsia="仿宋" w:hAnsi="仿宋" w:cs="仿宋_GB2312"/>
                <w:kern w:val="0"/>
                <w:szCs w:val="21"/>
              </w:rPr>
            </w:pPr>
            <w:r>
              <w:rPr>
                <w:rFonts w:ascii="仿宋" w:eastAsia="仿宋" w:hAnsi="仿宋" w:cs="仿宋_GB2312" w:hint="eastAsia"/>
                <w:kern w:val="0"/>
                <w:szCs w:val="21"/>
              </w:rPr>
              <w:t>5</w:t>
            </w:r>
          </w:p>
        </w:tc>
        <w:tc>
          <w:tcPr>
            <w:tcW w:w="6965" w:type="dxa"/>
            <w:vAlign w:val="center"/>
          </w:tcPr>
          <w:p w14:paraId="694B512A" w14:textId="77777777" w:rsidR="00182251" w:rsidRDefault="00761ED7">
            <w:pPr>
              <w:spacing w:line="360" w:lineRule="exact"/>
              <w:rPr>
                <w:rFonts w:ascii="仿宋" w:eastAsia="仿宋" w:hAnsi="仿宋" w:cs="仿宋_GB2312"/>
                <w:kern w:val="0"/>
                <w:szCs w:val="21"/>
              </w:rPr>
            </w:pPr>
            <w:r>
              <w:rPr>
                <w:rFonts w:ascii="仿宋" w:eastAsia="仿宋" w:hAnsi="仿宋" w:cs="仿宋_GB2312" w:hint="eastAsia"/>
                <w:kern w:val="0"/>
                <w:szCs w:val="21"/>
              </w:rPr>
              <w:t>商务条款偏离表</w:t>
            </w:r>
          </w:p>
        </w:tc>
        <w:tc>
          <w:tcPr>
            <w:tcW w:w="855" w:type="dxa"/>
            <w:vAlign w:val="center"/>
          </w:tcPr>
          <w:p w14:paraId="097598EB" w14:textId="77777777" w:rsidR="00182251" w:rsidRDefault="00761ED7">
            <w:pPr>
              <w:spacing w:line="360" w:lineRule="exact"/>
              <w:jc w:val="center"/>
              <w:rPr>
                <w:rFonts w:ascii="仿宋" w:eastAsia="仿宋" w:hAnsi="仿宋" w:cs="仿宋_GB2312"/>
                <w:kern w:val="0"/>
                <w:szCs w:val="21"/>
              </w:rPr>
            </w:pPr>
            <w:r>
              <w:rPr>
                <w:rFonts w:ascii="仿宋" w:eastAsia="仿宋" w:hAnsi="仿宋" w:cs="仿宋_GB2312" w:hint="eastAsia"/>
                <w:kern w:val="0"/>
                <w:szCs w:val="21"/>
              </w:rPr>
              <w:t>14</w:t>
            </w:r>
          </w:p>
        </w:tc>
      </w:tr>
      <w:tr w:rsidR="00182251" w14:paraId="58D65AA2" w14:textId="77777777">
        <w:trPr>
          <w:trHeight w:val="418"/>
          <w:jc w:val="center"/>
        </w:trPr>
        <w:tc>
          <w:tcPr>
            <w:tcW w:w="663" w:type="dxa"/>
            <w:vAlign w:val="center"/>
          </w:tcPr>
          <w:p w14:paraId="40AF5B8E" w14:textId="77777777" w:rsidR="00182251" w:rsidRDefault="00761ED7">
            <w:pPr>
              <w:spacing w:line="360" w:lineRule="exact"/>
              <w:jc w:val="center"/>
              <w:rPr>
                <w:rFonts w:ascii="仿宋" w:eastAsia="仿宋" w:hAnsi="仿宋" w:cs="仿宋_GB2312"/>
                <w:kern w:val="0"/>
                <w:szCs w:val="21"/>
              </w:rPr>
            </w:pPr>
            <w:r>
              <w:rPr>
                <w:rFonts w:ascii="仿宋" w:eastAsia="仿宋" w:hAnsi="仿宋" w:cs="仿宋_GB2312" w:hint="eastAsia"/>
                <w:kern w:val="0"/>
                <w:szCs w:val="21"/>
              </w:rPr>
              <w:t>6</w:t>
            </w:r>
          </w:p>
        </w:tc>
        <w:tc>
          <w:tcPr>
            <w:tcW w:w="6965" w:type="dxa"/>
            <w:vAlign w:val="center"/>
          </w:tcPr>
          <w:p w14:paraId="2258208B" w14:textId="77777777" w:rsidR="00182251" w:rsidRDefault="00761ED7">
            <w:pPr>
              <w:spacing w:line="360" w:lineRule="exact"/>
              <w:rPr>
                <w:rFonts w:ascii="仿宋" w:eastAsia="仿宋" w:hAnsi="仿宋" w:cs="仿宋_GB2312"/>
                <w:kern w:val="0"/>
                <w:szCs w:val="21"/>
              </w:rPr>
            </w:pPr>
            <w:r>
              <w:rPr>
                <w:rFonts w:ascii="仿宋" w:eastAsia="仿宋" w:hAnsi="仿宋" w:cs="仿宋_GB2312" w:hint="eastAsia"/>
                <w:kern w:val="0"/>
                <w:szCs w:val="21"/>
              </w:rPr>
              <w:t>供应商关联单位说明</w:t>
            </w:r>
          </w:p>
        </w:tc>
        <w:tc>
          <w:tcPr>
            <w:tcW w:w="855" w:type="dxa"/>
            <w:vAlign w:val="center"/>
          </w:tcPr>
          <w:p w14:paraId="29E532B0" w14:textId="77777777" w:rsidR="00182251" w:rsidRDefault="00761ED7">
            <w:pPr>
              <w:spacing w:line="360" w:lineRule="exact"/>
              <w:jc w:val="center"/>
              <w:rPr>
                <w:rFonts w:ascii="仿宋" w:eastAsia="仿宋" w:hAnsi="仿宋" w:cs="仿宋_GB2312"/>
                <w:kern w:val="0"/>
                <w:szCs w:val="21"/>
              </w:rPr>
            </w:pPr>
            <w:r>
              <w:rPr>
                <w:rFonts w:ascii="仿宋" w:eastAsia="仿宋" w:hAnsi="仿宋" w:cs="仿宋_GB2312" w:hint="eastAsia"/>
                <w:kern w:val="0"/>
                <w:szCs w:val="21"/>
              </w:rPr>
              <w:t>15</w:t>
            </w:r>
          </w:p>
        </w:tc>
      </w:tr>
      <w:tr w:rsidR="00182251" w14:paraId="453A3225" w14:textId="77777777">
        <w:trPr>
          <w:trHeight w:val="418"/>
          <w:jc w:val="center"/>
        </w:trPr>
        <w:tc>
          <w:tcPr>
            <w:tcW w:w="663" w:type="dxa"/>
            <w:vAlign w:val="center"/>
          </w:tcPr>
          <w:p w14:paraId="325FEABE" w14:textId="77777777" w:rsidR="00182251" w:rsidRDefault="00761ED7">
            <w:pPr>
              <w:spacing w:line="360" w:lineRule="exact"/>
              <w:jc w:val="center"/>
              <w:rPr>
                <w:rFonts w:ascii="仿宋" w:eastAsia="仿宋" w:hAnsi="仿宋" w:cs="仿宋_GB2312"/>
                <w:kern w:val="0"/>
                <w:szCs w:val="21"/>
              </w:rPr>
            </w:pPr>
            <w:r>
              <w:rPr>
                <w:rFonts w:ascii="仿宋" w:eastAsia="仿宋" w:hAnsi="仿宋" w:cs="仿宋_GB2312" w:hint="eastAsia"/>
                <w:kern w:val="0"/>
                <w:szCs w:val="21"/>
              </w:rPr>
              <w:t>7</w:t>
            </w:r>
          </w:p>
        </w:tc>
        <w:tc>
          <w:tcPr>
            <w:tcW w:w="6965" w:type="dxa"/>
            <w:vAlign w:val="center"/>
          </w:tcPr>
          <w:p w14:paraId="24BD5876" w14:textId="77777777" w:rsidR="00182251" w:rsidRDefault="00761ED7">
            <w:pPr>
              <w:spacing w:line="360" w:lineRule="exact"/>
              <w:rPr>
                <w:rFonts w:ascii="仿宋" w:eastAsia="仿宋" w:hAnsi="仿宋" w:cs="仿宋_GB2312"/>
                <w:kern w:val="0"/>
                <w:szCs w:val="21"/>
              </w:rPr>
            </w:pPr>
            <w:r>
              <w:rPr>
                <w:rFonts w:ascii="仿宋_GB2312" w:eastAsia="仿宋_GB2312" w:hAnsi="仿宋_GB2312" w:cs="仿宋_GB2312" w:hint="eastAsia"/>
                <w:kern w:val="0"/>
                <w:szCs w:val="21"/>
              </w:rPr>
              <w:t>其他符合性证明材料(如适用)</w:t>
            </w:r>
          </w:p>
        </w:tc>
        <w:tc>
          <w:tcPr>
            <w:tcW w:w="855" w:type="dxa"/>
            <w:vAlign w:val="center"/>
          </w:tcPr>
          <w:p w14:paraId="0EF76DC1" w14:textId="77777777" w:rsidR="00182251" w:rsidRDefault="00182251">
            <w:pPr>
              <w:spacing w:line="360" w:lineRule="exact"/>
              <w:jc w:val="center"/>
              <w:rPr>
                <w:rFonts w:ascii="仿宋" w:eastAsia="仿宋" w:hAnsi="仿宋" w:cs="仿宋_GB2312"/>
                <w:kern w:val="0"/>
                <w:szCs w:val="21"/>
              </w:rPr>
            </w:pPr>
          </w:p>
        </w:tc>
      </w:tr>
    </w:tbl>
    <w:p w14:paraId="64A295A6" w14:textId="77777777" w:rsidR="00182251" w:rsidRDefault="00761ED7" w:rsidP="002A4A43">
      <w:pPr>
        <w:spacing w:beforeLines="50" w:before="159" w:line="360" w:lineRule="auto"/>
        <w:ind w:firstLineChars="200" w:firstLine="482"/>
        <w:jc w:val="left"/>
        <w:rPr>
          <w:rFonts w:ascii="仿宋" w:eastAsia="仿宋" w:hAnsi="仿宋" w:cs="仿宋_GB2312"/>
          <w:b/>
          <w:sz w:val="24"/>
        </w:rPr>
      </w:pPr>
      <w:r>
        <w:rPr>
          <w:rFonts w:ascii="仿宋" w:eastAsia="仿宋" w:hAnsi="仿宋" w:cs="仿宋_GB2312" w:hint="eastAsia"/>
          <w:b/>
          <w:sz w:val="24"/>
        </w:rPr>
        <w:t>四、其他材料（如有，请提供；如未提供，响应文件不作无效处理）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8"/>
        <w:gridCol w:w="6886"/>
        <w:gridCol w:w="855"/>
      </w:tblGrid>
      <w:tr w:rsidR="00182251" w14:paraId="3118C2D8" w14:textId="77777777">
        <w:trPr>
          <w:trHeight w:val="519"/>
          <w:tblHeader/>
          <w:jc w:val="center"/>
        </w:trPr>
        <w:tc>
          <w:tcPr>
            <w:tcW w:w="678" w:type="dxa"/>
            <w:vAlign w:val="center"/>
          </w:tcPr>
          <w:p w14:paraId="4C53E3D6" w14:textId="77777777" w:rsidR="00182251" w:rsidRDefault="00761ED7">
            <w:pPr>
              <w:adjustRightInd w:val="0"/>
              <w:snapToGrid w:val="0"/>
              <w:jc w:val="center"/>
              <w:rPr>
                <w:rFonts w:ascii="仿宋" w:eastAsia="仿宋" w:hAnsi="仿宋" w:cs="仿宋_GB2312"/>
                <w:kern w:val="0"/>
                <w:szCs w:val="21"/>
              </w:rPr>
            </w:pPr>
            <w:r>
              <w:rPr>
                <w:rFonts w:ascii="仿宋" w:eastAsia="仿宋" w:hAnsi="仿宋" w:cs="仿宋_GB2312" w:hint="eastAsia"/>
                <w:kern w:val="0"/>
                <w:szCs w:val="21"/>
              </w:rPr>
              <w:t>序号</w:t>
            </w:r>
          </w:p>
        </w:tc>
        <w:tc>
          <w:tcPr>
            <w:tcW w:w="6886" w:type="dxa"/>
            <w:vAlign w:val="center"/>
          </w:tcPr>
          <w:p w14:paraId="49585D1C" w14:textId="77777777" w:rsidR="00182251" w:rsidRDefault="00761ED7">
            <w:pPr>
              <w:adjustRightInd w:val="0"/>
              <w:snapToGrid w:val="0"/>
              <w:jc w:val="center"/>
              <w:rPr>
                <w:rFonts w:ascii="仿宋" w:eastAsia="仿宋" w:hAnsi="仿宋" w:cs="仿宋_GB2312"/>
                <w:kern w:val="0"/>
                <w:szCs w:val="21"/>
              </w:rPr>
            </w:pPr>
            <w:r>
              <w:rPr>
                <w:rFonts w:ascii="仿宋" w:eastAsia="仿宋" w:hAnsi="仿宋" w:cs="仿宋_GB2312" w:hint="eastAsia"/>
                <w:kern w:val="0"/>
                <w:szCs w:val="21"/>
              </w:rPr>
              <w:t>其他材料</w:t>
            </w:r>
          </w:p>
        </w:tc>
        <w:tc>
          <w:tcPr>
            <w:tcW w:w="855" w:type="dxa"/>
            <w:vAlign w:val="center"/>
          </w:tcPr>
          <w:p w14:paraId="5DF8E93D" w14:textId="77777777" w:rsidR="00182251" w:rsidRDefault="00761ED7">
            <w:pPr>
              <w:adjustRightInd w:val="0"/>
              <w:snapToGrid w:val="0"/>
              <w:jc w:val="center"/>
              <w:rPr>
                <w:rFonts w:ascii="仿宋" w:eastAsia="仿宋" w:hAnsi="仿宋" w:cs="仿宋_GB2312"/>
                <w:kern w:val="0"/>
                <w:szCs w:val="21"/>
              </w:rPr>
            </w:pPr>
            <w:r>
              <w:rPr>
                <w:rFonts w:ascii="仿宋" w:eastAsia="仿宋" w:hAnsi="仿宋" w:cs="仿宋_GB2312" w:hint="eastAsia"/>
                <w:kern w:val="0"/>
                <w:szCs w:val="21"/>
              </w:rPr>
              <w:t>格式</w:t>
            </w:r>
          </w:p>
        </w:tc>
      </w:tr>
      <w:tr w:rsidR="00182251" w14:paraId="000BED86" w14:textId="77777777">
        <w:trPr>
          <w:trHeight w:val="404"/>
          <w:jc w:val="center"/>
        </w:trPr>
        <w:tc>
          <w:tcPr>
            <w:tcW w:w="678" w:type="dxa"/>
            <w:vAlign w:val="center"/>
          </w:tcPr>
          <w:p w14:paraId="1DF7B1B6" w14:textId="77777777" w:rsidR="00182251" w:rsidRDefault="00761ED7">
            <w:pPr>
              <w:adjustRightInd w:val="0"/>
              <w:snapToGrid w:val="0"/>
              <w:jc w:val="center"/>
              <w:rPr>
                <w:rFonts w:ascii="仿宋" w:eastAsia="仿宋" w:hAnsi="仿宋" w:cs="仿宋_GB2312"/>
                <w:kern w:val="0"/>
                <w:szCs w:val="21"/>
              </w:rPr>
            </w:pPr>
            <w:r>
              <w:rPr>
                <w:rFonts w:ascii="仿宋" w:eastAsia="仿宋" w:hAnsi="仿宋" w:cs="仿宋_GB2312" w:hint="eastAsia"/>
                <w:kern w:val="0"/>
                <w:szCs w:val="21"/>
              </w:rPr>
              <w:t>1</w:t>
            </w:r>
          </w:p>
        </w:tc>
        <w:tc>
          <w:tcPr>
            <w:tcW w:w="6886" w:type="dxa"/>
            <w:vAlign w:val="center"/>
          </w:tcPr>
          <w:p w14:paraId="42695368" w14:textId="77777777" w:rsidR="00182251" w:rsidRDefault="00761ED7">
            <w:pPr>
              <w:adjustRightInd w:val="0"/>
              <w:snapToGrid w:val="0"/>
              <w:ind w:leftChars="12" w:left="25"/>
              <w:rPr>
                <w:rFonts w:ascii="仿宋" w:eastAsia="仿宋" w:hAnsi="仿宋" w:cs="仿宋_GB2312"/>
                <w:kern w:val="0"/>
                <w:szCs w:val="21"/>
              </w:rPr>
            </w:pPr>
            <w:r>
              <w:rPr>
                <w:rFonts w:ascii="仿宋" w:eastAsia="仿宋" w:hAnsi="仿宋" w:cs="仿宋_GB2312" w:hint="eastAsia"/>
                <w:kern w:val="0"/>
                <w:szCs w:val="21"/>
              </w:rPr>
              <w:t>技术部分</w:t>
            </w:r>
          </w:p>
        </w:tc>
        <w:tc>
          <w:tcPr>
            <w:tcW w:w="855" w:type="dxa"/>
            <w:vAlign w:val="center"/>
          </w:tcPr>
          <w:p w14:paraId="5DB190C6" w14:textId="77777777" w:rsidR="00182251" w:rsidRDefault="00761ED7">
            <w:pPr>
              <w:adjustRightInd w:val="0"/>
              <w:snapToGrid w:val="0"/>
              <w:jc w:val="center"/>
              <w:rPr>
                <w:rFonts w:ascii="仿宋" w:eastAsia="仿宋" w:hAnsi="仿宋" w:cs="仿宋_GB2312"/>
                <w:kern w:val="0"/>
                <w:szCs w:val="21"/>
              </w:rPr>
            </w:pPr>
            <w:r>
              <w:rPr>
                <w:rFonts w:ascii="仿宋" w:eastAsia="仿宋" w:hAnsi="仿宋" w:cs="仿宋_GB2312" w:hint="eastAsia"/>
                <w:kern w:val="0"/>
                <w:szCs w:val="21"/>
              </w:rPr>
              <w:t>16</w:t>
            </w:r>
          </w:p>
        </w:tc>
      </w:tr>
      <w:tr w:rsidR="00182251" w14:paraId="3755EFF7" w14:textId="77777777">
        <w:trPr>
          <w:trHeight w:val="404"/>
          <w:jc w:val="center"/>
        </w:trPr>
        <w:tc>
          <w:tcPr>
            <w:tcW w:w="678" w:type="dxa"/>
            <w:vAlign w:val="center"/>
          </w:tcPr>
          <w:p w14:paraId="64A3EF3D" w14:textId="77777777" w:rsidR="00182251" w:rsidRDefault="00761ED7">
            <w:pPr>
              <w:adjustRightInd w:val="0"/>
              <w:snapToGrid w:val="0"/>
              <w:jc w:val="center"/>
              <w:rPr>
                <w:rFonts w:ascii="仿宋" w:eastAsia="仿宋" w:hAnsi="仿宋" w:cs="仿宋_GB2312"/>
                <w:kern w:val="0"/>
                <w:szCs w:val="21"/>
              </w:rPr>
            </w:pPr>
            <w:r>
              <w:rPr>
                <w:rFonts w:ascii="仿宋" w:eastAsia="仿宋" w:hAnsi="仿宋" w:cs="仿宋_GB2312" w:hint="eastAsia"/>
                <w:kern w:val="0"/>
                <w:szCs w:val="21"/>
              </w:rPr>
              <w:t>1</w:t>
            </w:r>
          </w:p>
        </w:tc>
        <w:tc>
          <w:tcPr>
            <w:tcW w:w="6886" w:type="dxa"/>
            <w:vAlign w:val="center"/>
          </w:tcPr>
          <w:p w14:paraId="001DF4E5" w14:textId="77777777" w:rsidR="00182251" w:rsidRDefault="00761ED7">
            <w:pPr>
              <w:adjustRightInd w:val="0"/>
              <w:snapToGrid w:val="0"/>
              <w:ind w:leftChars="12" w:left="25"/>
              <w:rPr>
                <w:rFonts w:ascii="仿宋" w:eastAsia="仿宋" w:hAnsi="仿宋" w:cs="仿宋_GB2312"/>
                <w:kern w:val="0"/>
                <w:szCs w:val="21"/>
              </w:rPr>
            </w:pPr>
            <w:r>
              <w:rPr>
                <w:rFonts w:ascii="仿宋" w:eastAsia="仿宋" w:hAnsi="仿宋" w:cs="仿宋_GB2312" w:hint="eastAsia"/>
                <w:kern w:val="0"/>
                <w:szCs w:val="21"/>
              </w:rPr>
              <w:t>监狱企业证明文件</w:t>
            </w:r>
          </w:p>
        </w:tc>
        <w:tc>
          <w:tcPr>
            <w:tcW w:w="855" w:type="dxa"/>
            <w:vAlign w:val="center"/>
          </w:tcPr>
          <w:p w14:paraId="1848AE5D" w14:textId="77777777" w:rsidR="00182251" w:rsidRDefault="00182251">
            <w:pPr>
              <w:adjustRightInd w:val="0"/>
              <w:snapToGrid w:val="0"/>
              <w:jc w:val="center"/>
              <w:rPr>
                <w:rFonts w:ascii="仿宋" w:eastAsia="仿宋" w:hAnsi="仿宋" w:cs="仿宋_GB2312"/>
                <w:kern w:val="0"/>
                <w:szCs w:val="21"/>
              </w:rPr>
            </w:pPr>
          </w:p>
        </w:tc>
      </w:tr>
      <w:tr w:rsidR="00182251" w14:paraId="3611196D" w14:textId="77777777">
        <w:trPr>
          <w:trHeight w:val="404"/>
          <w:jc w:val="center"/>
        </w:trPr>
        <w:tc>
          <w:tcPr>
            <w:tcW w:w="678" w:type="dxa"/>
            <w:vAlign w:val="center"/>
          </w:tcPr>
          <w:p w14:paraId="76E3B831" w14:textId="77777777" w:rsidR="00182251" w:rsidRDefault="00761ED7">
            <w:pPr>
              <w:adjustRightInd w:val="0"/>
              <w:snapToGrid w:val="0"/>
              <w:jc w:val="center"/>
              <w:rPr>
                <w:rFonts w:ascii="仿宋" w:eastAsia="仿宋" w:hAnsi="仿宋" w:cs="仿宋_GB2312"/>
                <w:kern w:val="0"/>
                <w:szCs w:val="21"/>
              </w:rPr>
            </w:pPr>
            <w:r>
              <w:rPr>
                <w:rFonts w:ascii="仿宋" w:eastAsia="仿宋" w:hAnsi="仿宋" w:cs="仿宋_GB2312" w:hint="eastAsia"/>
                <w:kern w:val="0"/>
                <w:szCs w:val="21"/>
              </w:rPr>
              <w:t>2</w:t>
            </w:r>
          </w:p>
        </w:tc>
        <w:tc>
          <w:tcPr>
            <w:tcW w:w="6886" w:type="dxa"/>
            <w:vAlign w:val="center"/>
          </w:tcPr>
          <w:p w14:paraId="191E1D93" w14:textId="77777777" w:rsidR="00182251" w:rsidRDefault="00761ED7">
            <w:pPr>
              <w:adjustRightInd w:val="0"/>
              <w:snapToGrid w:val="0"/>
              <w:ind w:leftChars="12" w:left="25"/>
              <w:rPr>
                <w:rFonts w:ascii="仿宋" w:eastAsia="仿宋" w:hAnsi="仿宋" w:cs="仿宋_GB2312"/>
                <w:kern w:val="0"/>
                <w:szCs w:val="21"/>
              </w:rPr>
            </w:pPr>
            <w:r>
              <w:rPr>
                <w:rFonts w:ascii="仿宋" w:eastAsia="仿宋" w:hAnsi="仿宋" w:cs="仿宋_GB2312" w:hint="eastAsia"/>
                <w:kern w:val="0"/>
                <w:szCs w:val="21"/>
              </w:rPr>
              <w:t>中小企业声明函</w:t>
            </w:r>
          </w:p>
        </w:tc>
        <w:tc>
          <w:tcPr>
            <w:tcW w:w="855" w:type="dxa"/>
            <w:vAlign w:val="center"/>
          </w:tcPr>
          <w:p w14:paraId="336147ED" w14:textId="77777777" w:rsidR="00182251" w:rsidRDefault="00761ED7">
            <w:pPr>
              <w:adjustRightInd w:val="0"/>
              <w:snapToGrid w:val="0"/>
              <w:jc w:val="center"/>
              <w:rPr>
                <w:rFonts w:ascii="仿宋" w:eastAsia="仿宋" w:hAnsi="仿宋" w:cs="仿宋_GB2312"/>
                <w:kern w:val="0"/>
                <w:szCs w:val="21"/>
              </w:rPr>
            </w:pPr>
            <w:r>
              <w:rPr>
                <w:rFonts w:ascii="仿宋" w:eastAsia="仿宋" w:hAnsi="仿宋" w:cs="仿宋_GB2312" w:hint="eastAsia"/>
                <w:kern w:val="0"/>
                <w:szCs w:val="21"/>
              </w:rPr>
              <w:t>17</w:t>
            </w:r>
          </w:p>
        </w:tc>
      </w:tr>
      <w:tr w:rsidR="00182251" w14:paraId="65C12540" w14:textId="77777777">
        <w:trPr>
          <w:trHeight w:val="404"/>
          <w:jc w:val="center"/>
        </w:trPr>
        <w:tc>
          <w:tcPr>
            <w:tcW w:w="678" w:type="dxa"/>
            <w:vAlign w:val="center"/>
          </w:tcPr>
          <w:p w14:paraId="49094BA1" w14:textId="77777777" w:rsidR="00182251" w:rsidRDefault="00761ED7">
            <w:pPr>
              <w:adjustRightInd w:val="0"/>
              <w:snapToGrid w:val="0"/>
              <w:jc w:val="center"/>
              <w:rPr>
                <w:rFonts w:ascii="仿宋" w:eastAsia="仿宋" w:hAnsi="仿宋" w:cs="仿宋_GB2312"/>
                <w:kern w:val="0"/>
                <w:szCs w:val="21"/>
              </w:rPr>
            </w:pPr>
            <w:r>
              <w:rPr>
                <w:rFonts w:ascii="仿宋" w:eastAsia="仿宋" w:hAnsi="仿宋" w:cs="仿宋_GB2312" w:hint="eastAsia"/>
                <w:kern w:val="0"/>
                <w:szCs w:val="21"/>
              </w:rPr>
              <w:t>3</w:t>
            </w:r>
          </w:p>
        </w:tc>
        <w:tc>
          <w:tcPr>
            <w:tcW w:w="6886" w:type="dxa"/>
            <w:vAlign w:val="center"/>
          </w:tcPr>
          <w:p w14:paraId="04A741F3" w14:textId="77777777" w:rsidR="00182251" w:rsidRDefault="00761ED7">
            <w:pPr>
              <w:adjustRightInd w:val="0"/>
              <w:snapToGrid w:val="0"/>
              <w:ind w:leftChars="12" w:left="25"/>
              <w:rPr>
                <w:rFonts w:ascii="仿宋" w:eastAsia="仿宋" w:hAnsi="仿宋" w:cs="仿宋_GB2312"/>
                <w:szCs w:val="21"/>
              </w:rPr>
            </w:pPr>
            <w:r>
              <w:rPr>
                <w:rFonts w:ascii="仿宋" w:eastAsia="仿宋" w:hAnsi="仿宋" w:cs="仿宋_GB2312" w:hint="eastAsia"/>
                <w:szCs w:val="21"/>
              </w:rPr>
              <w:t>残疾人福利性单位声明函</w:t>
            </w:r>
          </w:p>
        </w:tc>
        <w:tc>
          <w:tcPr>
            <w:tcW w:w="855" w:type="dxa"/>
            <w:vAlign w:val="center"/>
          </w:tcPr>
          <w:p w14:paraId="1F99AE51" w14:textId="77777777" w:rsidR="00182251" w:rsidRDefault="00761ED7">
            <w:pPr>
              <w:adjustRightInd w:val="0"/>
              <w:snapToGrid w:val="0"/>
              <w:jc w:val="center"/>
              <w:rPr>
                <w:rFonts w:ascii="仿宋" w:eastAsia="仿宋" w:hAnsi="仿宋" w:cs="仿宋_GB2312"/>
                <w:kern w:val="0"/>
                <w:szCs w:val="21"/>
              </w:rPr>
            </w:pPr>
            <w:r>
              <w:rPr>
                <w:rFonts w:ascii="仿宋" w:eastAsia="仿宋" w:hAnsi="仿宋" w:cs="仿宋_GB2312" w:hint="eastAsia"/>
                <w:kern w:val="0"/>
                <w:szCs w:val="21"/>
              </w:rPr>
              <w:t>18</w:t>
            </w:r>
          </w:p>
        </w:tc>
      </w:tr>
      <w:tr w:rsidR="00182251" w14:paraId="01B23337" w14:textId="77777777">
        <w:trPr>
          <w:trHeight w:val="404"/>
          <w:jc w:val="center"/>
        </w:trPr>
        <w:tc>
          <w:tcPr>
            <w:tcW w:w="678" w:type="dxa"/>
            <w:vAlign w:val="center"/>
          </w:tcPr>
          <w:p w14:paraId="3DBF018F" w14:textId="77777777" w:rsidR="00182251" w:rsidRDefault="00761ED7">
            <w:pPr>
              <w:adjustRightInd w:val="0"/>
              <w:snapToGrid w:val="0"/>
              <w:jc w:val="center"/>
              <w:rPr>
                <w:rFonts w:ascii="仿宋" w:eastAsia="仿宋" w:hAnsi="仿宋" w:cs="仿宋_GB2312"/>
                <w:kern w:val="0"/>
                <w:szCs w:val="21"/>
              </w:rPr>
            </w:pPr>
            <w:r>
              <w:rPr>
                <w:rFonts w:ascii="仿宋" w:eastAsia="仿宋" w:hAnsi="仿宋" w:cs="仿宋_GB2312" w:hint="eastAsia"/>
                <w:kern w:val="0"/>
                <w:szCs w:val="21"/>
              </w:rPr>
              <w:t>4</w:t>
            </w:r>
          </w:p>
        </w:tc>
        <w:tc>
          <w:tcPr>
            <w:tcW w:w="6886" w:type="dxa"/>
            <w:vAlign w:val="center"/>
          </w:tcPr>
          <w:p w14:paraId="63ABA7B5" w14:textId="77777777" w:rsidR="00182251" w:rsidRDefault="00761ED7">
            <w:pPr>
              <w:adjustRightInd w:val="0"/>
              <w:snapToGrid w:val="0"/>
              <w:ind w:leftChars="12" w:left="25"/>
              <w:rPr>
                <w:rFonts w:ascii="仿宋" w:eastAsia="仿宋" w:hAnsi="仿宋" w:cs="仿宋_GB2312"/>
                <w:szCs w:val="21"/>
              </w:rPr>
            </w:pPr>
            <w:r>
              <w:rPr>
                <w:rFonts w:ascii="仿宋" w:eastAsia="仿宋" w:hAnsi="仿宋" w:cs="仿宋_GB2312" w:hint="eastAsia"/>
                <w:szCs w:val="21"/>
              </w:rPr>
              <w:t>聘用建档立</w:t>
            </w:r>
            <w:proofErr w:type="gramStart"/>
            <w:r>
              <w:rPr>
                <w:rFonts w:ascii="仿宋" w:eastAsia="仿宋" w:hAnsi="仿宋" w:cs="仿宋_GB2312" w:hint="eastAsia"/>
                <w:szCs w:val="21"/>
              </w:rPr>
              <w:t>卡贫困</w:t>
            </w:r>
            <w:proofErr w:type="gramEnd"/>
            <w:r>
              <w:rPr>
                <w:rFonts w:ascii="仿宋" w:eastAsia="仿宋" w:hAnsi="仿宋" w:cs="仿宋_GB2312" w:hint="eastAsia"/>
                <w:szCs w:val="21"/>
              </w:rPr>
              <w:t>人员物业公司声明函</w:t>
            </w:r>
          </w:p>
        </w:tc>
        <w:tc>
          <w:tcPr>
            <w:tcW w:w="855" w:type="dxa"/>
            <w:vAlign w:val="center"/>
          </w:tcPr>
          <w:p w14:paraId="4B4DC603" w14:textId="77777777" w:rsidR="00182251" w:rsidRDefault="00761ED7">
            <w:pPr>
              <w:adjustRightInd w:val="0"/>
              <w:snapToGrid w:val="0"/>
              <w:jc w:val="center"/>
              <w:rPr>
                <w:rFonts w:ascii="仿宋" w:eastAsia="仿宋" w:hAnsi="仿宋" w:cs="仿宋_GB2312"/>
                <w:kern w:val="0"/>
                <w:szCs w:val="21"/>
              </w:rPr>
            </w:pPr>
            <w:r>
              <w:rPr>
                <w:rFonts w:ascii="仿宋" w:eastAsia="仿宋" w:hAnsi="仿宋" w:cs="仿宋_GB2312" w:hint="eastAsia"/>
                <w:kern w:val="0"/>
                <w:szCs w:val="21"/>
              </w:rPr>
              <w:t>19</w:t>
            </w:r>
          </w:p>
        </w:tc>
      </w:tr>
      <w:tr w:rsidR="00182251" w14:paraId="3607FE4B" w14:textId="77777777">
        <w:trPr>
          <w:trHeight w:val="414"/>
          <w:jc w:val="center"/>
        </w:trPr>
        <w:tc>
          <w:tcPr>
            <w:tcW w:w="678" w:type="dxa"/>
            <w:vAlign w:val="center"/>
          </w:tcPr>
          <w:p w14:paraId="2C637B74" w14:textId="77777777" w:rsidR="00182251" w:rsidRDefault="00182251">
            <w:pPr>
              <w:adjustRightInd w:val="0"/>
              <w:snapToGrid w:val="0"/>
              <w:jc w:val="center"/>
              <w:rPr>
                <w:rFonts w:ascii="仿宋" w:eastAsia="仿宋" w:hAnsi="仿宋" w:cs="仿宋_GB2312"/>
                <w:kern w:val="0"/>
                <w:szCs w:val="21"/>
              </w:rPr>
            </w:pPr>
          </w:p>
        </w:tc>
        <w:tc>
          <w:tcPr>
            <w:tcW w:w="6886" w:type="dxa"/>
            <w:vAlign w:val="center"/>
          </w:tcPr>
          <w:p w14:paraId="7F83ED00" w14:textId="77777777" w:rsidR="00182251" w:rsidRDefault="00761ED7">
            <w:pPr>
              <w:pStyle w:val="110"/>
              <w:adjustRightInd w:val="0"/>
              <w:snapToGrid w:val="0"/>
              <w:ind w:leftChars="12" w:left="25" w:firstLineChars="0" w:firstLine="0"/>
              <w:rPr>
                <w:rFonts w:ascii="仿宋" w:eastAsia="仿宋" w:hAnsi="仿宋" w:cs="仿宋_GB2312"/>
                <w:kern w:val="0"/>
                <w:szCs w:val="21"/>
              </w:rPr>
            </w:pPr>
            <w:r>
              <w:rPr>
                <w:rFonts w:ascii="仿宋" w:eastAsia="仿宋" w:hAnsi="仿宋" w:cs="仿宋_GB2312" w:hint="eastAsia"/>
                <w:kern w:val="0"/>
                <w:szCs w:val="21"/>
              </w:rPr>
              <w:t>......</w:t>
            </w:r>
          </w:p>
        </w:tc>
        <w:tc>
          <w:tcPr>
            <w:tcW w:w="855" w:type="dxa"/>
            <w:vAlign w:val="center"/>
          </w:tcPr>
          <w:p w14:paraId="0328245F" w14:textId="77777777" w:rsidR="00182251" w:rsidRDefault="00182251">
            <w:pPr>
              <w:adjustRightInd w:val="0"/>
              <w:snapToGrid w:val="0"/>
              <w:jc w:val="center"/>
              <w:rPr>
                <w:rFonts w:ascii="仿宋" w:eastAsia="仿宋" w:hAnsi="仿宋" w:cs="仿宋_GB2312"/>
                <w:kern w:val="0"/>
                <w:szCs w:val="21"/>
              </w:rPr>
            </w:pPr>
          </w:p>
        </w:tc>
      </w:tr>
    </w:tbl>
    <w:p w14:paraId="6BB35C69" w14:textId="77777777" w:rsidR="00182251" w:rsidRDefault="00761ED7">
      <w:pPr>
        <w:adjustRightInd w:val="0"/>
        <w:snapToGrid w:val="0"/>
        <w:spacing w:line="360" w:lineRule="auto"/>
        <w:ind w:firstLineChars="200" w:firstLine="482"/>
        <w:rPr>
          <w:rFonts w:ascii="仿宋" w:eastAsia="仿宋" w:hAnsi="仿宋" w:cs="仿宋_GB2312"/>
          <w:b/>
          <w:sz w:val="24"/>
        </w:rPr>
      </w:pPr>
      <w:r>
        <w:rPr>
          <w:rFonts w:ascii="仿宋" w:eastAsia="仿宋" w:hAnsi="仿宋" w:cs="仿宋_GB2312" w:hint="eastAsia"/>
          <w:b/>
          <w:sz w:val="24"/>
        </w:rPr>
        <w:t>重要提示：</w:t>
      </w:r>
    </w:p>
    <w:p w14:paraId="5AED1ED4" w14:textId="77777777" w:rsidR="00182251" w:rsidRDefault="00761ED7">
      <w:pPr>
        <w:adjustRightInd w:val="0"/>
        <w:snapToGrid w:val="0"/>
        <w:spacing w:line="360" w:lineRule="auto"/>
        <w:ind w:firstLineChars="200" w:firstLine="420"/>
        <w:jc w:val="left"/>
        <w:rPr>
          <w:rFonts w:ascii="仿宋" w:eastAsia="仿宋" w:hAnsi="仿宋" w:cs="仿宋_GB2312"/>
          <w:szCs w:val="21"/>
        </w:rPr>
      </w:pPr>
      <w:r>
        <w:rPr>
          <w:rFonts w:ascii="仿宋" w:eastAsia="仿宋" w:hAnsi="仿宋" w:cs="仿宋_GB2312" w:hint="eastAsia"/>
          <w:szCs w:val="21"/>
        </w:rPr>
        <w:t>1、供应商提供的证明材料，除需要供应商填报或有特殊说明外，均须按要求提供。</w:t>
      </w:r>
    </w:p>
    <w:p w14:paraId="55C4A06D" w14:textId="77777777" w:rsidR="00182251" w:rsidRDefault="00761ED7">
      <w:pPr>
        <w:adjustRightInd w:val="0"/>
        <w:snapToGrid w:val="0"/>
        <w:spacing w:line="360" w:lineRule="auto"/>
        <w:ind w:firstLineChars="200" w:firstLine="420"/>
        <w:jc w:val="left"/>
        <w:rPr>
          <w:rFonts w:ascii="仿宋" w:eastAsia="仿宋" w:hAnsi="仿宋" w:cs="仿宋_GB2312"/>
          <w:szCs w:val="21"/>
        </w:rPr>
      </w:pPr>
      <w:r>
        <w:rPr>
          <w:rFonts w:ascii="仿宋" w:eastAsia="仿宋" w:hAnsi="仿宋" w:cs="仿宋_GB2312" w:hint="eastAsia"/>
          <w:szCs w:val="21"/>
        </w:rPr>
        <w:t>2、供应商在编制响应文件时，对于给定格式的文件内容，必须按照给定的标准格式进行填报；对于没有给定标准格式的文件内容，可以由供应商自行设计。</w:t>
      </w:r>
    </w:p>
    <w:p w14:paraId="734B67A3" w14:textId="77777777" w:rsidR="00182251" w:rsidRDefault="00761ED7">
      <w:pPr>
        <w:adjustRightInd w:val="0"/>
        <w:snapToGrid w:val="0"/>
        <w:spacing w:line="360" w:lineRule="auto"/>
        <w:ind w:firstLineChars="200" w:firstLine="420"/>
        <w:jc w:val="left"/>
        <w:rPr>
          <w:rFonts w:ascii="仿宋" w:eastAsia="仿宋" w:hAnsi="仿宋" w:cs="仿宋_GB2312"/>
          <w:szCs w:val="21"/>
        </w:rPr>
      </w:pPr>
      <w:r>
        <w:rPr>
          <w:rFonts w:ascii="仿宋" w:eastAsia="仿宋" w:hAnsi="仿宋" w:cs="仿宋_GB2312" w:hint="eastAsia"/>
          <w:szCs w:val="21"/>
        </w:rPr>
        <w:t>3、响应文件应用中文书写。响应文件中所附或所引用的材料不是中文时，应附中文译本，并加盖单位公章（自然人参与政府采购活动的，无需加盖单位公章，需要签字）。</w:t>
      </w:r>
    </w:p>
    <w:p w14:paraId="2ED3C397" w14:textId="77777777" w:rsidR="00182251" w:rsidRDefault="00761ED7">
      <w:pPr>
        <w:adjustRightInd w:val="0"/>
        <w:snapToGrid w:val="0"/>
        <w:spacing w:line="360" w:lineRule="auto"/>
        <w:ind w:firstLineChars="200" w:firstLine="420"/>
        <w:rPr>
          <w:rFonts w:ascii="仿宋" w:eastAsia="仿宋" w:hAnsi="仿宋" w:cs="仿宋_GB2312"/>
          <w:szCs w:val="21"/>
        </w:rPr>
      </w:pPr>
      <w:r>
        <w:rPr>
          <w:rFonts w:ascii="仿宋" w:eastAsia="仿宋" w:hAnsi="仿宋" w:cs="仿宋_GB2312" w:hint="eastAsia"/>
          <w:szCs w:val="21"/>
        </w:rPr>
        <w:t>4、“资格证明材料”所列内容即为采购项目的资格审查条件，有一项不符合要求，不能进入下一阶段评审。</w:t>
      </w:r>
    </w:p>
    <w:p w14:paraId="0D033693" w14:textId="77777777" w:rsidR="00182251" w:rsidRDefault="00761ED7">
      <w:pPr>
        <w:adjustRightInd w:val="0"/>
        <w:snapToGrid w:val="0"/>
        <w:spacing w:line="360" w:lineRule="auto"/>
        <w:ind w:firstLineChars="200" w:firstLine="420"/>
        <w:rPr>
          <w:rFonts w:ascii="仿宋" w:eastAsia="仿宋" w:hAnsi="仿宋" w:cs="仿宋_GB2312"/>
          <w:szCs w:val="21"/>
        </w:rPr>
      </w:pPr>
      <w:r>
        <w:rPr>
          <w:rFonts w:ascii="仿宋" w:eastAsia="仿宋" w:hAnsi="仿宋" w:cs="仿宋_GB2312" w:hint="eastAsia"/>
          <w:szCs w:val="21"/>
        </w:rPr>
        <w:t>5、“符合性证明材料”所列内容即为采购项目的符合性审查条件，有一项不符合要求，不能进入下一阶段评审。</w:t>
      </w:r>
    </w:p>
    <w:p w14:paraId="4F515A27" w14:textId="77777777" w:rsidR="00182251" w:rsidRDefault="00761ED7">
      <w:pPr>
        <w:adjustRightInd w:val="0"/>
        <w:snapToGrid w:val="0"/>
        <w:spacing w:line="360" w:lineRule="auto"/>
        <w:ind w:firstLineChars="200" w:firstLine="420"/>
        <w:rPr>
          <w:rFonts w:ascii="仿宋" w:eastAsia="仿宋" w:hAnsi="仿宋" w:cs="仿宋_GB2312"/>
          <w:szCs w:val="21"/>
        </w:rPr>
      </w:pPr>
      <w:r>
        <w:rPr>
          <w:rFonts w:ascii="仿宋" w:eastAsia="仿宋" w:hAnsi="仿宋" w:cs="仿宋_GB2312" w:hint="eastAsia"/>
          <w:szCs w:val="21"/>
        </w:rPr>
        <w:t>6、“其他材料”为供应商就采购文件要求的以及供应商认为需要提供的相应材料。</w:t>
      </w:r>
    </w:p>
    <w:p w14:paraId="7EFC5F35" w14:textId="77777777" w:rsidR="00182251" w:rsidRDefault="00182251">
      <w:pPr>
        <w:widowControl/>
        <w:jc w:val="left"/>
        <w:rPr>
          <w:rFonts w:ascii="仿宋" w:eastAsia="仿宋" w:hAnsi="仿宋" w:cs="仿宋_GB2312"/>
          <w:kern w:val="0"/>
          <w:sz w:val="20"/>
          <w:szCs w:val="21"/>
        </w:rPr>
      </w:pPr>
    </w:p>
    <w:p w14:paraId="32DD7AAD" w14:textId="77777777" w:rsidR="00182251" w:rsidRDefault="00761ED7">
      <w:pPr>
        <w:widowControl/>
        <w:jc w:val="left"/>
        <w:outlineLvl w:val="1"/>
        <w:rPr>
          <w:rFonts w:ascii="仿宋" w:eastAsia="仿宋" w:hAnsi="仿宋" w:cs="仿宋_GB2312"/>
          <w:b/>
          <w:bCs/>
          <w:sz w:val="28"/>
          <w:szCs w:val="28"/>
        </w:rPr>
      </w:pPr>
      <w:r>
        <w:rPr>
          <w:rFonts w:ascii="仿宋" w:eastAsia="仿宋" w:hAnsi="仿宋" w:cs="仿宋_GB2312" w:hint="eastAsia"/>
          <w:kern w:val="0"/>
          <w:sz w:val="20"/>
          <w:szCs w:val="21"/>
        </w:rPr>
        <w:br w:type="page"/>
      </w:r>
      <w:bookmarkStart w:id="66" w:name="_Toc4485626"/>
      <w:bookmarkStart w:id="67" w:name="_Toc533340149"/>
      <w:r>
        <w:rPr>
          <w:rFonts w:ascii="仿宋" w:eastAsia="仿宋" w:hAnsi="仿宋" w:cs="仿宋_GB2312" w:hint="eastAsia"/>
          <w:b/>
          <w:bCs/>
          <w:sz w:val="28"/>
          <w:szCs w:val="28"/>
        </w:rPr>
        <w:lastRenderedPageBreak/>
        <w:t>格式1</w:t>
      </w:r>
      <w:bookmarkEnd w:id="66"/>
      <w:bookmarkEnd w:id="67"/>
    </w:p>
    <w:p w14:paraId="75B81397" w14:textId="77777777" w:rsidR="00182251" w:rsidRDefault="00761ED7">
      <w:pPr>
        <w:jc w:val="center"/>
        <w:rPr>
          <w:rFonts w:ascii="仿宋" w:eastAsia="仿宋" w:hAnsi="仿宋" w:cs="仿宋_GB2312"/>
          <w:b/>
          <w:bCs/>
          <w:sz w:val="32"/>
          <w:szCs w:val="32"/>
        </w:rPr>
      </w:pPr>
      <w:r>
        <w:rPr>
          <w:rFonts w:ascii="仿宋" w:eastAsia="仿宋" w:hAnsi="仿宋" w:cs="仿宋_GB2312" w:hint="eastAsia"/>
          <w:b/>
          <w:bCs/>
          <w:sz w:val="32"/>
          <w:szCs w:val="32"/>
        </w:rPr>
        <w:t>响应文件、电子文档外封面、封口格式</w:t>
      </w:r>
    </w:p>
    <w:p w14:paraId="31D47268" w14:textId="77777777" w:rsidR="00182251" w:rsidRDefault="00761ED7">
      <w:pPr>
        <w:rPr>
          <w:rFonts w:ascii="仿宋" w:eastAsia="仿宋" w:hAnsi="仿宋" w:cs="仿宋_GB2312"/>
        </w:rPr>
      </w:pPr>
      <w:r>
        <w:rPr>
          <w:rFonts w:ascii="仿宋" w:eastAsia="仿宋" w:hAnsi="仿宋" w:cs="仿宋_GB2312" w:hint="eastAsia"/>
          <w:sz w:val="28"/>
          <w:szCs w:val="28"/>
        </w:rPr>
        <w:t>封面格式：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0"/>
      </w:tblGrid>
      <w:tr w:rsidR="00182251" w14:paraId="364A1E33" w14:textId="77777777">
        <w:trPr>
          <w:trHeight w:val="8090"/>
          <w:jc w:val="center"/>
        </w:trPr>
        <w:tc>
          <w:tcPr>
            <w:tcW w:w="5960" w:type="dxa"/>
          </w:tcPr>
          <w:p w14:paraId="3E35BEA6" w14:textId="77777777" w:rsidR="00182251" w:rsidRDefault="00182251">
            <w:pPr>
              <w:jc w:val="center"/>
              <w:rPr>
                <w:rFonts w:ascii="仿宋" w:eastAsia="仿宋" w:hAnsi="仿宋" w:cs="仿宋_GB2312"/>
                <w:b/>
                <w:bCs/>
              </w:rPr>
            </w:pPr>
          </w:p>
          <w:p w14:paraId="2EDFA8FE" w14:textId="77777777" w:rsidR="00182251" w:rsidRDefault="00182251">
            <w:pPr>
              <w:jc w:val="center"/>
              <w:rPr>
                <w:rFonts w:ascii="仿宋" w:eastAsia="仿宋" w:hAnsi="仿宋" w:cs="仿宋_GB2312"/>
                <w:b/>
                <w:bCs/>
              </w:rPr>
            </w:pPr>
          </w:p>
          <w:p w14:paraId="5562E513" w14:textId="77777777" w:rsidR="00182251" w:rsidRDefault="00182251">
            <w:pPr>
              <w:jc w:val="center"/>
              <w:rPr>
                <w:rFonts w:ascii="仿宋" w:eastAsia="仿宋" w:hAnsi="仿宋" w:cs="仿宋_GB2312"/>
                <w:b/>
                <w:bCs/>
              </w:rPr>
            </w:pPr>
          </w:p>
          <w:p w14:paraId="4DFAEAB6" w14:textId="77777777" w:rsidR="00182251" w:rsidRDefault="00182251">
            <w:pPr>
              <w:jc w:val="center"/>
              <w:rPr>
                <w:rFonts w:ascii="仿宋" w:eastAsia="仿宋" w:hAnsi="仿宋" w:cs="仿宋_GB2312"/>
                <w:b/>
                <w:bCs/>
              </w:rPr>
            </w:pPr>
          </w:p>
          <w:p w14:paraId="2E0B15AB" w14:textId="77777777" w:rsidR="00182251" w:rsidRDefault="00182251">
            <w:pPr>
              <w:jc w:val="center"/>
              <w:rPr>
                <w:rFonts w:ascii="仿宋" w:eastAsia="仿宋" w:hAnsi="仿宋" w:cs="仿宋_GB2312"/>
                <w:b/>
                <w:bCs/>
              </w:rPr>
            </w:pPr>
          </w:p>
          <w:p w14:paraId="7A4B1AE2" w14:textId="77777777" w:rsidR="00182251" w:rsidRDefault="00761ED7">
            <w:pPr>
              <w:jc w:val="center"/>
              <w:rPr>
                <w:rFonts w:ascii="仿宋" w:eastAsia="仿宋" w:hAnsi="仿宋" w:cs="仿宋_GB2312"/>
                <w:b/>
                <w:bCs/>
              </w:rPr>
            </w:pPr>
            <w:r>
              <w:rPr>
                <w:rFonts w:ascii="仿宋" w:eastAsia="仿宋" w:hAnsi="仿宋" w:cs="仿宋_GB2312" w:hint="eastAsia"/>
                <w:b/>
                <w:bCs/>
                <w:sz w:val="44"/>
                <w:szCs w:val="52"/>
              </w:rPr>
              <w:t>备份文件</w:t>
            </w:r>
          </w:p>
          <w:p w14:paraId="2E53412B" w14:textId="77777777" w:rsidR="00182251" w:rsidRDefault="00182251">
            <w:pPr>
              <w:jc w:val="left"/>
              <w:rPr>
                <w:rFonts w:ascii="仿宋" w:eastAsia="仿宋" w:hAnsi="仿宋" w:cs="仿宋_GB2312"/>
              </w:rPr>
            </w:pPr>
          </w:p>
          <w:p w14:paraId="4AF7EC35" w14:textId="77777777" w:rsidR="00182251" w:rsidRDefault="00182251">
            <w:pPr>
              <w:jc w:val="left"/>
              <w:rPr>
                <w:rFonts w:ascii="仿宋" w:eastAsia="仿宋" w:hAnsi="仿宋" w:cs="仿宋_GB2312"/>
              </w:rPr>
            </w:pPr>
          </w:p>
          <w:p w14:paraId="242D8213" w14:textId="77777777" w:rsidR="00182251" w:rsidRDefault="00182251">
            <w:pPr>
              <w:jc w:val="left"/>
              <w:rPr>
                <w:rFonts w:ascii="仿宋" w:eastAsia="仿宋" w:hAnsi="仿宋" w:cs="仿宋_GB2312"/>
              </w:rPr>
            </w:pPr>
          </w:p>
          <w:p w14:paraId="00E3DE0F" w14:textId="77777777" w:rsidR="00182251" w:rsidRDefault="00182251">
            <w:pPr>
              <w:jc w:val="left"/>
              <w:rPr>
                <w:rFonts w:ascii="仿宋" w:eastAsia="仿宋" w:hAnsi="仿宋" w:cs="仿宋_GB2312"/>
              </w:rPr>
            </w:pPr>
          </w:p>
          <w:p w14:paraId="40CAA00B" w14:textId="77777777" w:rsidR="00182251" w:rsidRDefault="00182251">
            <w:pPr>
              <w:jc w:val="left"/>
              <w:rPr>
                <w:rFonts w:ascii="仿宋" w:eastAsia="仿宋" w:hAnsi="仿宋" w:cs="仿宋_GB2312"/>
              </w:rPr>
            </w:pPr>
          </w:p>
          <w:p w14:paraId="386AA17C" w14:textId="77777777" w:rsidR="00182251" w:rsidRDefault="00182251">
            <w:pPr>
              <w:jc w:val="left"/>
              <w:rPr>
                <w:rFonts w:ascii="仿宋" w:eastAsia="仿宋" w:hAnsi="仿宋" w:cs="仿宋_GB2312"/>
              </w:rPr>
            </w:pPr>
          </w:p>
          <w:p w14:paraId="6DC1EF08" w14:textId="77777777" w:rsidR="00182251" w:rsidRDefault="00182251">
            <w:pPr>
              <w:jc w:val="left"/>
              <w:rPr>
                <w:rFonts w:ascii="仿宋" w:eastAsia="仿宋" w:hAnsi="仿宋" w:cs="仿宋_GB2312"/>
              </w:rPr>
            </w:pPr>
          </w:p>
          <w:p w14:paraId="43FBEFB5" w14:textId="77777777" w:rsidR="00182251" w:rsidRDefault="00761ED7">
            <w:pPr>
              <w:jc w:val="left"/>
              <w:rPr>
                <w:rFonts w:ascii="仿宋" w:eastAsia="仿宋" w:hAnsi="仿宋" w:cs="仿宋_GB2312"/>
              </w:rPr>
            </w:pPr>
            <w:r>
              <w:rPr>
                <w:rFonts w:ascii="仿宋" w:eastAsia="仿宋" w:hAnsi="仿宋" w:cs="仿宋_GB2312" w:hint="eastAsia"/>
              </w:rPr>
              <w:t>所响应包号：第  包</w:t>
            </w:r>
          </w:p>
          <w:p w14:paraId="3327B883" w14:textId="77777777" w:rsidR="00182251" w:rsidRDefault="00182251">
            <w:pPr>
              <w:jc w:val="left"/>
              <w:rPr>
                <w:rFonts w:ascii="仿宋" w:eastAsia="仿宋" w:hAnsi="仿宋" w:cs="仿宋_GB2312"/>
              </w:rPr>
            </w:pPr>
          </w:p>
          <w:p w14:paraId="15DE578E" w14:textId="77777777" w:rsidR="00182251" w:rsidRDefault="00761ED7">
            <w:pPr>
              <w:jc w:val="left"/>
              <w:rPr>
                <w:rFonts w:ascii="仿宋" w:eastAsia="仿宋" w:hAnsi="仿宋" w:cs="仿宋_GB2312"/>
              </w:rPr>
            </w:pPr>
            <w:r>
              <w:rPr>
                <w:rFonts w:ascii="仿宋" w:eastAsia="仿宋" w:hAnsi="仿宋" w:cs="仿宋_GB2312" w:hint="eastAsia"/>
              </w:rPr>
              <w:t>项目名称：</w:t>
            </w:r>
          </w:p>
          <w:p w14:paraId="0DD18D86" w14:textId="77777777" w:rsidR="00182251" w:rsidRDefault="00182251">
            <w:pPr>
              <w:jc w:val="left"/>
              <w:rPr>
                <w:rFonts w:ascii="仿宋" w:eastAsia="仿宋" w:hAnsi="仿宋" w:cs="仿宋_GB2312"/>
              </w:rPr>
            </w:pPr>
          </w:p>
          <w:p w14:paraId="3B2F043A" w14:textId="77777777" w:rsidR="00182251" w:rsidRDefault="00761ED7">
            <w:pPr>
              <w:jc w:val="left"/>
              <w:rPr>
                <w:rFonts w:ascii="仿宋" w:eastAsia="仿宋" w:hAnsi="仿宋" w:cs="仿宋_GB2312"/>
              </w:rPr>
            </w:pPr>
            <w:r>
              <w:rPr>
                <w:rFonts w:ascii="仿宋" w:eastAsia="仿宋" w:hAnsi="仿宋" w:cs="仿宋_GB2312" w:hint="eastAsia"/>
              </w:rPr>
              <w:t>项目编号：</w:t>
            </w:r>
          </w:p>
          <w:p w14:paraId="15C207E7" w14:textId="77777777" w:rsidR="00182251" w:rsidRDefault="00182251">
            <w:pPr>
              <w:jc w:val="center"/>
              <w:rPr>
                <w:rFonts w:ascii="仿宋" w:eastAsia="仿宋" w:hAnsi="仿宋" w:cs="仿宋_GB2312"/>
              </w:rPr>
            </w:pPr>
          </w:p>
          <w:p w14:paraId="4FB5F2CC" w14:textId="77777777" w:rsidR="00182251" w:rsidRDefault="00182251">
            <w:pPr>
              <w:jc w:val="center"/>
              <w:rPr>
                <w:rFonts w:ascii="仿宋" w:eastAsia="仿宋" w:hAnsi="仿宋" w:cs="仿宋_GB2312"/>
              </w:rPr>
            </w:pPr>
          </w:p>
          <w:p w14:paraId="123059B3" w14:textId="77777777" w:rsidR="00182251" w:rsidRDefault="00182251">
            <w:pPr>
              <w:jc w:val="center"/>
              <w:rPr>
                <w:rFonts w:ascii="仿宋" w:eastAsia="仿宋" w:hAnsi="仿宋" w:cs="仿宋_GB2312"/>
              </w:rPr>
            </w:pPr>
          </w:p>
          <w:p w14:paraId="63EDD67B" w14:textId="77777777" w:rsidR="00182251" w:rsidRDefault="00761ED7">
            <w:pPr>
              <w:jc w:val="left"/>
              <w:rPr>
                <w:rFonts w:ascii="仿宋" w:eastAsia="仿宋" w:hAnsi="仿宋" w:cs="仿宋_GB2312"/>
              </w:rPr>
            </w:pPr>
            <w:r>
              <w:rPr>
                <w:rFonts w:ascii="仿宋" w:eastAsia="仿宋" w:hAnsi="仿宋" w:cs="仿宋_GB2312" w:hint="eastAsia"/>
              </w:rPr>
              <w:t>供应商名称（加盖单位公章）：</w:t>
            </w:r>
          </w:p>
        </w:tc>
      </w:tr>
    </w:tbl>
    <w:p w14:paraId="54756B7C" w14:textId="77777777" w:rsidR="00182251" w:rsidRDefault="00182251">
      <w:pPr>
        <w:rPr>
          <w:rFonts w:ascii="仿宋" w:eastAsia="仿宋" w:hAnsi="仿宋" w:cs="仿宋_GB2312"/>
        </w:rPr>
      </w:pPr>
    </w:p>
    <w:p w14:paraId="37A94F89" w14:textId="77777777" w:rsidR="00182251" w:rsidRDefault="00182251">
      <w:pPr>
        <w:rPr>
          <w:rFonts w:ascii="仿宋" w:eastAsia="仿宋" w:hAnsi="仿宋" w:cs="仿宋_GB2312"/>
        </w:rPr>
      </w:pPr>
    </w:p>
    <w:p w14:paraId="755D0C4A" w14:textId="77777777" w:rsidR="00182251" w:rsidRDefault="00761ED7">
      <w:pPr>
        <w:rPr>
          <w:rFonts w:ascii="仿宋" w:eastAsia="仿宋" w:hAnsi="仿宋" w:cs="仿宋_GB2312"/>
        </w:rPr>
      </w:pPr>
      <w:r>
        <w:rPr>
          <w:rFonts w:ascii="仿宋" w:eastAsia="仿宋" w:hAnsi="仿宋" w:cs="仿宋_GB2312" w:hint="eastAsia"/>
          <w:sz w:val="24"/>
          <w:szCs w:val="32"/>
        </w:rPr>
        <w:t>封口格式：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89"/>
      </w:tblGrid>
      <w:tr w:rsidR="00182251" w14:paraId="4FFCFD92" w14:textId="77777777">
        <w:trPr>
          <w:trHeight w:val="1241"/>
          <w:jc w:val="center"/>
        </w:trPr>
        <w:tc>
          <w:tcPr>
            <w:tcW w:w="8789" w:type="dxa"/>
            <w:tcBorders>
              <w:top w:val="single" w:sz="4" w:space="0" w:color="auto"/>
              <w:left w:val="single" w:sz="4" w:space="0" w:color="auto"/>
              <w:bottom w:val="single" w:sz="4" w:space="0" w:color="auto"/>
              <w:right w:val="single" w:sz="4" w:space="0" w:color="auto"/>
            </w:tcBorders>
            <w:vAlign w:val="center"/>
          </w:tcPr>
          <w:p w14:paraId="0DAD64B4" w14:textId="77777777" w:rsidR="00182251" w:rsidRDefault="00761ED7">
            <w:pPr>
              <w:jc w:val="center"/>
              <w:rPr>
                <w:rFonts w:ascii="仿宋" w:eastAsia="仿宋" w:hAnsi="仿宋" w:cs="仿宋_GB2312"/>
              </w:rPr>
            </w:pPr>
            <w:r>
              <w:rPr>
                <w:rFonts w:ascii="仿宋" w:eastAsia="仿宋" w:hAnsi="仿宋" w:cs="仿宋_GB2312" w:hint="eastAsia"/>
              </w:rPr>
              <w:t>——于</w:t>
            </w:r>
            <w:r>
              <w:rPr>
                <w:rFonts w:ascii="宋体" w:eastAsia="仿宋" w:hAnsi="宋体" w:cs="宋体" w:hint="eastAsia"/>
              </w:rPr>
              <w:t>  </w:t>
            </w:r>
            <w:r>
              <w:rPr>
                <w:rFonts w:ascii="仿宋" w:eastAsia="仿宋" w:hAnsi="仿宋" w:cs="仿宋_GB2312" w:hint="eastAsia"/>
              </w:rPr>
              <w:t xml:space="preserve"> 年</w:t>
            </w:r>
            <w:r>
              <w:rPr>
                <w:rFonts w:ascii="宋体" w:eastAsia="仿宋" w:hAnsi="宋体" w:cs="宋体" w:hint="eastAsia"/>
              </w:rPr>
              <w:t> </w:t>
            </w:r>
            <w:r>
              <w:rPr>
                <w:rFonts w:ascii="仿宋" w:eastAsia="仿宋" w:hAnsi="仿宋" w:cs="仿宋_GB2312" w:hint="eastAsia"/>
              </w:rPr>
              <w:t xml:space="preserve"> 月</w:t>
            </w:r>
            <w:r>
              <w:rPr>
                <w:rFonts w:ascii="宋体" w:eastAsia="仿宋" w:hAnsi="宋体" w:cs="宋体" w:hint="eastAsia"/>
              </w:rPr>
              <w:t> </w:t>
            </w:r>
            <w:r>
              <w:rPr>
                <w:rFonts w:ascii="仿宋" w:eastAsia="仿宋" w:hAnsi="仿宋" w:cs="仿宋_GB2312" w:hint="eastAsia"/>
              </w:rPr>
              <w:t xml:space="preserve"> 日</w:t>
            </w:r>
            <w:r>
              <w:rPr>
                <w:rFonts w:ascii="宋体" w:eastAsia="仿宋" w:hAnsi="宋体" w:cs="宋体" w:hint="eastAsia"/>
              </w:rPr>
              <w:t>  </w:t>
            </w:r>
            <w:r>
              <w:rPr>
                <w:rFonts w:ascii="仿宋" w:eastAsia="仿宋" w:hAnsi="仿宋" w:cs="仿宋_GB2312" w:hint="eastAsia"/>
              </w:rPr>
              <w:t xml:space="preserve"> 时之前不准启封（公章）——</w:t>
            </w:r>
          </w:p>
        </w:tc>
      </w:tr>
    </w:tbl>
    <w:p w14:paraId="37989C03" w14:textId="77777777" w:rsidR="00182251" w:rsidRDefault="00761ED7">
      <w:pPr>
        <w:widowControl/>
        <w:jc w:val="left"/>
        <w:outlineLvl w:val="1"/>
        <w:rPr>
          <w:rFonts w:ascii="仿宋" w:eastAsia="仿宋" w:hAnsi="仿宋" w:cs="仿宋_GB2312"/>
          <w:b/>
          <w:bCs/>
          <w:sz w:val="28"/>
          <w:szCs w:val="28"/>
        </w:rPr>
      </w:pPr>
      <w:r>
        <w:rPr>
          <w:rFonts w:ascii="仿宋" w:eastAsia="仿宋" w:hAnsi="仿宋" w:cs="仿宋_GB2312" w:hint="eastAsia"/>
        </w:rPr>
        <w:br w:type="page"/>
      </w:r>
      <w:bookmarkStart w:id="68" w:name="_Toc4485627"/>
      <w:bookmarkStart w:id="69" w:name="_Toc533340150"/>
      <w:r>
        <w:rPr>
          <w:rFonts w:ascii="仿宋" w:eastAsia="仿宋" w:hAnsi="仿宋" w:cs="仿宋_GB2312" w:hint="eastAsia"/>
          <w:b/>
          <w:bCs/>
          <w:sz w:val="28"/>
          <w:szCs w:val="28"/>
        </w:rPr>
        <w:lastRenderedPageBreak/>
        <w:t>格式2</w:t>
      </w:r>
      <w:bookmarkEnd w:id="68"/>
      <w:bookmarkEnd w:id="69"/>
    </w:p>
    <w:p w14:paraId="74A5EDFD" w14:textId="77777777" w:rsidR="00182251" w:rsidRDefault="00761ED7">
      <w:pPr>
        <w:jc w:val="center"/>
        <w:rPr>
          <w:rFonts w:ascii="仿宋" w:eastAsia="仿宋" w:hAnsi="仿宋" w:cs="仿宋_GB2312"/>
          <w:b/>
          <w:bCs/>
          <w:sz w:val="32"/>
          <w:szCs w:val="32"/>
        </w:rPr>
      </w:pPr>
      <w:r>
        <w:rPr>
          <w:rFonts w:ascii="仿宋" w:eastAsia="仿宋" w:hAnsi="仿宋" w:cs="仿宋_GB2312" w:hint="eastAsia"/>
          <w:b/>
          <w:bCs/>
          <w:sz w:val="32"/>
          <w:szCs w:val="32"/>
        </w:rPr>
        <w:t>响应文件的封皮</w:t>
      </w:r>
    </w:p>
    <w:p w14:paraId="1CA7E704" w14:textId="77777777" w:rsidR="00182251" w:rsidRDefault="00182251">
      <w:pPr>
        <w:rPr>
          <w:rFonts w:ascii="仿宋" w:eastAsia="仿宋" w:hAnsi="仿宋" w:cs="仿宋_GB2312"/>
        </w:rPr>
      </w:pPr>
    </w:p>
    <w:p w14:paraId="705651B4" w14:textId="77777777" w:rsidR="00182251" w:rsidRDefault="00182251">
      <w:pPr>
        <w:rPr>
          <w:rFonts w:ascii="仿宋" w:eastAsia="仿宋" w:hAnsi="仿宋" w:cs="仿宋_GB2312"/>
        </w:rPr>
      </w:pPr>
    </w:p>
    <w:p w14:paraId="3A894AA5" w14:textId="77777777" w:rsidR="00182251" w:rsidRDefault="00182251">
      <w:pPr>
        <w:rPr>
          <w:rFonts w:ascii="仿宋" w:eastAsia="仿宋" w:hAnsi="仿宋" w:cs="仿宋_GB2312"/>
        </w:rPr>
      </w:pPr>
    </w:p>
    <w:p w14:paraId="40017748" w14:textId="77777777" w:rsidR="00182251" w:rsidRDefault="00182251">
      <w:pPr>
        <w:rPr>
          <w:rFonts w:ascii="仿宋" w:eastAsia="仿宋" w:hAnsi="仿宋" w:cs="仿宋_GB2312"/>
        </w:rPr>
      </w:pPr>
    </w:p>
    <w:p w14:paraId="1349C8BF" w14:textId="77777777" w:rsidR="00182251" w:rsidRDefault="00182251">
      <w:pPr>
        <w:rPr>
          <w:rFonts w:ascii="仿宋" w:eastAsia="仿宋" w:hAnsi="仿宋" w:cs="仿宋_GB2312"/>
        </w:rPr>
      </w:pPr>
    </w:p>
    <w:p w14:paraId="10A6F4B9" w14:textId="77777777" w:rsidR="00182251" w:rsidRDefault="00182251">
      <w:pPr>
        <w:rPr>
          <w:rFonts w:ascii="仿宋" w:eastAsia="仿宋" w:hAnsi="仿宋" w:cs="仿宋_GB2312"/>
        </w:rPr>
      </w:pPr>
    </w:p>
    <w:p w14:paraId="70070C8F" w14:textId="77777777" w:rsidR="00182251" w:rsidRDefault="00761ED7">
      <w:pPr>
        <w:jc w:val="center"/>
        <w:rPr>
          <w:rFonts w:ascii="仿宋" w:eastAsia="仿宋" w:hAnsi="仿宋" w:cs="仿宋_GB2312"/>
          <w:b/>
          <w:bCs/>
          <w:sz w:val="52"/>
          <w:szCs w:val="52"/>
        </w:rPr>
      </w:pPr>
      <w:r>
        <w:rPr>
          <w:rFonts w:ascii="仿宋" w:eastAsia="仿宋" w:hAnsi="仿宋" w:cs="仿宋_GB2312" w:hint="eastAsia"/>
          <w:b/>
          <w:bCs/>
          <w:sz w:val="52"/>
          <w:szCs w:val="52"/>
        </w:rPr>
        <w:t>响  应  文  件</w:t>
      </w:r>
    </w:p>
    <w:p w14:paraId="5979C25C" w14:textId="77777777" w:rsidR="00182251" w:rsidRDefault="00182251">
      <w:pPr>
        <w:rPr>
          <w:rFonts w:ascii="仿宋" w:eastAsia="仿宋" w:hAnsi="仿宋" w:cs="仿宋_GB2312"/>
        </w:rPr>
      </w:pPr>
    </w:p>
    <w:p w14:paraId="2F22195E" w14:textId="77777777" w:rsidR="00182251" w:rsidRDefault="00182251">
      <w:pPr>
        <w:rPr>
          <w:rFonts w:ascii="仿宋" w:eastAsia="仿宋" w:hAnsi="仿宋" w:cs="仿宋_GB2312"/>
        </w:rPr>
      </w:pPr>
    </w:p>
    <w:p w14:paraId="4A33EBBD" w14:textId="77777777" w:rsidR="00182251" w:rsidRDefault="00182251">
      <w:pPr>
        <w:rPr>
          <w:rFonts w:ascii="仿宋" w:eastAsia="仿宋" w:hAnsi="仿宋" w:cs="仿宋_GB2312"/>
        </w:rPr>
      </w:pPr>
    </w:p>
    <w:p w14:paraId="44E77B2A" w14:textId="77777777" w:rsidR="00182251" w:rsidRDefault="00182251">
      <w:pPr>
        <w:rPr>
          <w:rFonts w:ascii="仿宋" w:eastAsia="仿宋" w:hAnsi="仿宋" w:cs="仿宋_GB2312"/>
          <w:sz w:val="28"/>
          <w:szCs w:val="28"/>
        </w:rPr>
      </w:pPr>
    </w:p>
    <w:p w14:paraId="7F6CDB5D" w14:textId="77777777" w:rsidR="00182251" w:rsidRDefault="00182251">
      <w:pPr>
        <w:rPr>
          <w:rFonts w:ascii="仿宋" w:eastAsia="仿宋" w:hAnsi="仿宋" w:cs="仿宋_GB2312"/>
          <w:sz w:val="28"/>
          <w:szCs w:val="28"/>
        </w:rPr>
      </w:pPr>
    </w:p>
    <w:p w14:paraId="0E286836" w14:textId="77777777" w:rsidR="00182251" w:rsidRDefault="00182251">
      <w:pPr>
        <w:rPr>
          <w:rFonts w:ascii="仿宋" w:eastAsia="仿宋" w:hAnsi="仿宋" w:cs="仿宋_GB2312"/>
          <w:sz w:val="28"/>
          <w:szCs w:val="28"/>
        </w:rPr>
      </w:pPr>
    </w:p>
    <w:p w14:paraId="3F32A8F9" w14:textId="77777777" w:rsidR="00182251" w:rsidRDefault="00182251">
      <w:pPr>
        <w:rPr>
          <w:rFonts w:ascii="仿宋" w:eastAsia="仿宋" w:hAnsi="仿宋" w:cs="仿宋_GB2312"/>
          <w:sz w:val="28"/>
          <w:szCs w:val="28"/>
        </w:rPr>
      </w:pPr>
    </w:p>
    <w:p w14:paraId="15892BA1" w14:textId="77777777" w:rsidR="00182251" w:rsidRDefault="00182251">
      <w:pPr>
        <w:rPr>
          <w:rFonts w:ascii="仿宋" w:eastAsia="仿宋" w:hAnsi="仿宋" w:cs="仿宋_GB2312"/>
          <w:sz w:val="28"/>
          <w:szCs w:val="28"/>
        </w:rPr>
      </w:pPr>
    </w:p>
    <w:p w14:paraId="4A5B8ACA" w14:textId="77777777" w:rsidR="00182251" w:rsidRDefault="00182251">
      <w:pPr>
        <w:rPr>
          <w:rFonts w:ascii="仿宋" w:eastAsia="仿宋" w:hAnsi="仿宋" w:cs="仿宋_GB2312"/>
          <w:sz w:val="28"/>
          <w:szCs w:val="28"/>
        </w:rPr>
      </w:pPr>
    </w:p>
    <w:p w14:paraId="34E85647" w14:textId="77777777" w:rsidR="00182251" w:rsidRDefault="00182251">
      <w:pPr>
        <w:rPr>
          <w:rFonts w:ascii="仿宋" w:eastAsia="仿宋" w:hAnsi="仿宋" w:cs="仿宋_GB2312"/>
          <w:sz w:val="28"/>
          <w:szCs w:val="28"/>
        </w:rPr>
      </w:pPr>
    </w:p>
    <w:p w14:paraId="5042B50A" w14:textId="77777777" w:rsidR="00182251" w:rsidRDefault="00182251">
      <w:pPr>
        <w:rPr>
          <w:rFonts w:ascii="仿宋" w:eastAsia="仿宋" w:hAnsi="仿宋" w:cs="仿宋_GB2312"/>
          <w:sz w:val="28"/>
          <w:szCs w:val="28"/>
        </w:rPr>
      </w:pPr>
    </w:p>
    <w:p w14:paraId="2A2812E8" w14:textId="77777777" w:rsidR="00182251" w:rsidRDefault="00761ED7">
      <w:pPr>
        <w:rPr>
          <w:rFonts w:ascii="仿宋" w:eastAsia="仿宋" w:hAnsi="仿宋" w:cs="仿宋_GB2312"/>
          <w:sz w:val="28"/>
          <w:szCs w:val="28"/>
        </w:rPr>
      </w:pPr>
      <w:r>
        <w:rPr>
          <w:rFonts w:ascii="仿宋" w:eastAsia="仿宋" w:hAnsi="仿宋" w:cs="仿宋_GB2312" w:hint="eastAsia"/>
          <w:sz w:val="28"/>
          <w:szCs w:val="28"/>
        </w:rPr>
        <w:t>所响应包号：第  包</w:t>
      </w:r>
    </w:p>
    <w:p w14:paraId="5E6A12B0" w14:textId="77777777" w:rsidR="00182251" w:rsidRDefault="00761ED7">
      <w:pPr>
        <w:rPr>
          <w:rFonts w:ascii="仿宋" w:eastAsia="仿宋" w:hAnsi="仿宋" w:cs="仿宋_GB2312"/>
          <w:sz w:val="28"/>
          <w:szCs w:val="28"/>
        </w:rPr>
      </w:pPr>
      <w:r>
        <w:rPr>
          <w:rFonts w:ascii="仿宋" w:eastAsia="仿宋" w:hAnsi="仿宋" w:cs="仿宋_GB2312" w:hint="eastAsia"/>
          <w:sz w:val="28"/>
          <w:szCs w:val="28"/>
        </w:rPr>
        <w:t>项目名称：</w:t>
      </w:r>
    </w:p>
    <w:p w14:paraId="265BE3EC" w14:textId="77777777" w:rsidR="00182251" w:rsidRDefault="00761ED7">
      <w:pPr>
        <w:rPr>
          <w:rFonts w:ascii="仿宋" w:eastAsia="仿宋" w:hAnsi="仿宋" w:cs="仿宋_GB2312"/>
          <w:sz w:val="28"/>
          <w:szCs w:val="28"/>
        </w:rPr>
      </w:pPr>
      <w:r>
        <w:rPr>
          <w:rFonts w:ascii="仿宋" w:eastAsia="仿宋" w:hAnsi="仿宋" w:cs="仿宋_GB2312" w:hint="eastAsia"/>
          <w:sz w:val="28"/>
          <w:szCs w:val="28"/>
        </w:rPr>
        <w:t>项目编号：</w:t>
      </w:r>
    </w:p>
    <w:p w14:paraId="2E43A37C" w14:textId="77777777" w:rsidR="00182251" w:rsidRDefault="00761ED7">
      <w:pPr>
        <w:rPr>
          <w:rFonts w:ascii="仿宋" w:eastAsia="仿宋" w:hAnsi="仿宋" w:cs="仿宋_GB2312"/>
          <w:sz w:val="28"/>
          <w:szCs w:val="28"/>
        </w:rPr>
      </w:pPr>
      <w:r>
        <w:rPr>
          <w:rFonts w:ascii="仿宋" w:eastAsia="仿宋" w:hAnsi="仿宋" w:cs="仿宋_GB2312" w:hint="eastAsia"/>
          <w:sz w:val="28"/>
          <w:szCs w:val="28"/>
        </w:rPr>
        <w:t>供应商名称 ：</w:t>
      </w:r>
    </w:p>
    <w:p w14:paraId="73E3A236" w14:textId="77777777" w:rsidR="00182251" w:rsidRDefault="00761ED7">
      <w:pPr>
        <w:widowControl/>
        <w:jc w:val="left"/>
        <w:outlineLvl w:val="1"/>
        <w:rPr>
          <w:rFonts w:ascii="仿宋" w:eastAsia="仿宋" w:hAnsi="仿宋" w:cs="仿宋_GB2312"/>
          <w:b/>
          <w:bCs/>
          <w:sz w:val="28"/>
          <w:szCs w:val="28"/>
        </w:rPr>
      </w:pPr>
      <w:r>
        <w:rPr>
          <w:rFonts w:ascii="仿宋" w:eastAsia="仿宋" w:hAnsi="仿宋" w:cs="仿宋_GB2312" w:hint="eastAsia"/>
          <w:sz w:val="28"/>
          <w:szCs w:val="28"/>
        </w:rPr>
        <w:br w:type="page"/>
      </w:r>
      <w:bookmarkStart w:id="70" w:name="_Toc4485628"/>
      <w:bookmarkStart w:id="71" w:name="_Toc533340151"/>
      <w:r>
        <w:rPr>
          <w:rFonts w:ascii="仿宋" w:eastAsia="仿宋" w:hAnsi="仿宋" w:cs="仿宋_GB2312" w:hint="eastAsia"/>
          <w:b/>
          <w:bCs/>
          <w:sz w:val="28"/>
          <w:szCs w:val="28"/>
        </w:rPr>
        <w:lastRenderedPageBreak/>
        <w:t>格式3</w:t>
      </w:r>
      <w:bookmarkEnd w:id="70"/>
      <w:bookmarkEnd w:id="71"/>
    </w:p>
    <w:p w14:paraId="7ED2ED78" w14:textId="77777777" w:rsidR="00182251" w:rsidRDefault="00761ED7" w:rsidP="002A4A43">
      <w:pPr>
        <w:spacing w:beforeLines="100" w:before="319" w:afterLines="100" w:after="319" w:line="360" w:lineRule="auto"/>
        <w:jc w:val="center"/>
        <w:rPr>
          <w:rFonts w:ascii="仿宋" w:eastAsia="仿宋" w:hAnsi="仿宋" w:cs="仿宋_GB2312"/>
          <w:b/>
          <w:bCs/>
          <w:sz w:val="32"/>
          <w:szCs w:val="32"/>
        </w:rPr>
      </w:pPr>
      <w:r>
        <w:rPr>
          <w:rFonts w:ascii="仿宋" w:eastAsia="仿宋" w:hAnsi="仿宋" w:cs="仿宋_GB2312" w:hint="eastAsia"/>
          <w:b/>
          <w:bCs/>
          <w:sz w:val="32"/>
          <w:szCs w:val="32"/>
        </w:rPr>
        <w:t>目  录</w:t>
      </w:r>
    </w:p>
    <w:p w14:paraId="7CED1E89" w14:textId="77777777" w:rsidR="00182251" w:rsidRDefault="00761ED7">
      <w:pPr>
        <w:rPr>
          <w:rFonts w:ascii="仿宋" w:eastAsia="仿宋" w:hAnsi="仿宋" w:cs="仿宋_GB2312"/>
        </w:rPr>
      </w:pPr>
      <w:r>
        <w:rPr>
          <w:rFonts w:ascii="仿宋" w:eastAsia="仿宋" w:hAnsi="仿宋" w:cs="仿宋_GB2312" w:hint="eastAsia"/>
        </w:rPr>
        <w:t>一、资格证明材料</w:t>
      </w:r>
    </w:p>
    <w:p w14:paraId="2FB9570C" w14:textId="77777777" w:rsidR="00182251" w:rsidRDefault="00761ED7">
      <w:pPr>
        <w:rPr>
          <w:rFonts w:ascii="仿宋" w:eastAsia="仿宋" w:hAnsi="仿宋" w:cs="仿宋_GB2312"/>
        </w:rPr>
      </w:pPr>
      <w:r>
        <w:rPr>
          <w:rFonts w:ascii="仿宋" w:eastAsia="仿宋" w:hAnsi="仿宋" w:cs="仿宋_GB2312" w:hint="eastAsia"/>
        </w:rPr>
        <w:t>……</w:t>
      </w:r>
    </w:p>
    <w:p w14:paraId="744D22C6" w14:textId="77777777" w:rsidR="00182251" w:rsidRDefault="00761ED7">
      <w:pPr>
        <w:rPr>
          <w:rFonts w:ascii="仿宋" w:eastAsia="仿宋" w:hAnsi="仿宋" w:cs="仿宋_GB2312"/>
        </w:rPr>
      </w:pPr>
      <w:r>
        <w:rPr>
          <w:rFonts w:ascii="仿宋" w:eastAsia="仿宋" w:hAnsi="仿宋" w:cs="仿宋_GB2312" w:hint="eastAsia"/>
        </w:rPr>
        <w:t>二、符合性证明材料</w:t>
      </w:r>
    </w:p>
    <w:p w14:paraId="4E3C07B4" w14:textId="77777777" w:rsidR="00182251" w:rsidRDefault="00761ED7">
      <w:pPr>
        <w:rPr>
          <w:rFonts w:ascii="仿宋" w:eastAsia="仿宋" w:hAnsi="仿宋" w:cs="仿宋_GB2312"/>
        </w:rPr>
      </w:pPr>
      <w:r>
        <w:rPr>
          <w:rFonts w:ascii="仿宋" w:eastAsia="仿宋" w:hAnsi="仿宋" w:cs="仿宋_GB2312" w:hint="eastAsia"/>
        </w:rPr>
        <w:t>……</w:t>
      </w:r>
    </w:p>
    <w:p w14:paraId="7000754E" w14:textId="77777777" w:rsidR="00182251" w:rsidRDefault="00761ED7">
      <w:pPr>
        <w:rPr>
          <w:rFonts w:ascii="仿宋" w:eastAsia="仿宋" w:hAnsi="仿宋" w:cs="仿宋_GB2312"/>
        </w:rPr>
      </w:pPr>
      <w:r>
        <w:rPr>
          <w:rFonts w:ascii="仿宋" w:eastAsia="仿宋" w:hAnsi="仿宋" w:cs="仿宋_GB2312" w:hint="eastAsia"/>
        </w:rPr>
        <w:t>三、其它材料</w:t>
      </w:r>
    </w:p>
    <w:p w14:paraId="5CA12746" w14:textId="77777777" w:rsidR="00182251" w:rsidRDefault="00761ED7">
      <w:pPr>
        <w:rPr>
          <w:rFonts w:ascii="仿宋" w:eastAsia="仿宋" w:hAnsi="仿宋" w:cs="仿宋_GB2312"/>
          <w:szCs w:val="21"/>
        </w:rPr>
      </w:pPr>
      <w:r>
        <w:rPr>
          <w:rFonts w:ascii="仿宋" w:eastAsia="仿宋" w:hAnsi="仿宋" w:cs="仿宋_GB2312" w:hint="eastAsia"/>
          <w:szCs w:val="21"/>
        </w:rPr>
        <w:t>……</w:t>
      </w:r>
    </w:p>
    <w:p w14:paraId="2D6C7EAC" w14:textId="77777777" w:rsidR="00182251" w:rsidRDefault="00182251">
      <w:pPr>
        <w:rPr>
          <w:rFonts w:ascii="仿宋" w:eastAsia="仿宋" w:hAnsi="仿宋" w:cs="仿宋_GB2312"/>
          <w:szCs w:val="21"/>
        </w:rPr>
      </w:pPr>
    </w:p>
    <w:p w14:paraId="364468F2" w14:textId="77777777" w:rsidR="00182251" w:rsidRDefault="00182251">
      <w:pPr>
        <w:rPr>
          <w:rFonts w:ascii="仿宋" w:eastAsia="仿宋" w:hAnsi="仿宋" w:cs="仿宋_GB2312"/>
          <w:szCs w:val="21"/>
        </w:rPr>
      </w:pPr>
    </w:p>
    <w:p w14:paraId="797AEB4B" w14:textId="77777777" w:rsidR="00182251" w:rsidRDefault="00182251">
      <w:pPr>
        <w:rPr>
          <w:rFonts w:ascii="仿宋" w:eastAsia="仿宋" w:hAnsi="仿宋" w:cs="仿宋_GB2312"/>
          <w:szCs w:val="21"/>
        </w:rPr>
      </w:pPr>
    </w:p>
    <w:p w14:paraId="7BA1A536" w14:textId="77777777" w:rsidR="00182251" w:rsidRDefault="00761ED7">
      <w:pPr>
        <w:adjustRightInd w:val="0"/>
        <w:snapToGrid w:val="0"/>
        <w:spacing w:line="360" w:lineRule="auto"/>
        <w:ind w:firstLineChars="200" w:firstLine="420"/>
        <w:rPr>
          <w:rFonts w:ascii="仿宋" w:eastAsia="仿宋" w:hAnsi="仿宋" w:cs="仿宋_GB2312"/>
        </w:rPr>
      </w:pPr>
      <w:r>
        <w:rPr>
          <w:rFonts w:ascii="仿宋" w:eastAsia="仿宋" w:hAnsi="仿宋" w:cs="仿宋_GB2312" w:hint="eastAsia"/>
        </w:rPr>
        <w:t>我单位的响应文件由资格证明材料、符合性证明材料和其它材料三部分组成，在此加盖单位公章并由法定代表人（或非法人组织负责人）或其授权委托人签字，保证响应文件中所有材料真实、有效。</w:t>
      </w:r>
    </w:p>
    <w:p w14:paraId="034C0A52" w14:textId="77777777" w:rsidR="00182251" w:rsidRDefault="00182251">
      <w:pPr>
        <w:rPr>
          <w:rFonts w:ascii="仿宋" w:eastAsia="仿宋" w:hAnsi="仿宋" w:cs="仿宋_GB2312"/>
        </w:rPr>
      </w:pPr>
    </w:p>
    <w:p w14:paraId="1734AF74" w14:textId="77777777" w:rsidR="00182251" w:rsidRDefault="00182251">
      <w:pPr>
        <w:rPr>
          <w:rFonts w:ascii="仿宋" w:eastAsia="仿宋" w:hAnsi="仿宋" w:cs="仿宋_GB2312"/>
        </w:rPr>
      </w:pPr>
    </w:p>
    <w:p w14:paraId="5B3BA971" w14:textId="77777777" w:rsidR="00182251" w:rsidRDefault="00182251">
      <w:pPr>
        <w:rPr>
          <w:rFonts w:ascii="仿宋" w:eastAsia="仿宋" w:hAnsi="仿宋" w:cs="仿宋_GB2312"/>
        </w:rPr>
      </w:pPr>
    </w:p>
    <w:p w14:paraId="1AE03CA7" w14:textId="77777777" w:rsidR="00182251" w:rsidRDefault="00761ED7">
      <w:pPr>
        <w:spacing w:line="480" w:lineRule="auto"/>
        <w:rPr>
          <w:rFonts w:ascii="仿宋" w:eastAsia="仿宋" w:hAnsi="仿宋" w:cs="仿宋_GB2312"/>
        </w:rPr>
      </w:pPr>
      <w:r>
        <w:rPr>
          <w:rFonts w:ascii="仿宋" w:eastAsia="仿宋" w:hAnsi="仿宋" w:cs="仿宋_GB2312" w:hint="eastAsia"/>
        </w:rPr>
        <w:t>供应商名称</w:t>
      </w:r>
      <w:r>
        <w:rPr>
          <w:rFonts w:ascii="仿宋" w:eastAsia="仿宋" w:hAnsi="仿宋" w:cs="仿宋_GB2312" w:hint="eastAsia"/>
          <w:u w:val="single"/>
        </w:rPr>
        <w:t>（加盖单位公章）</w:t>
      </w:r>
      <w:r>
        <w:rPr>
          <w:rFonts w:ascii="仿宋" w:eastAsia="仿宋" w:hAnsi="仿宋" w:cs="仿宋_GB2312" w:hint="eastAsia"/>
        </w:rPr>
        <w:t xml:space="preserve">：           </w:t>
      </w:r>
    </w:p>
    <w:p w14:paraId="27839C06" w14:textId="77777777" w:rsidR="00182251" w:rsidRDefault="00761ED7">
      <w:pPr>
        <w:spacing w:line="480" w:lineRule="auto"/>
        <w:rPr>
          <w:rFonts w:ascii="仿宋" w:eastAsia="仿宋" w:hAnsi="仿宋" w:cs="仿宋_GB2312"/>
        </w:rPr>
      </w:pPr>
      <w:r>
        <w:rPr>
          <w:rFonts w:ascii="仿宋" w:eastAsia="仿宋" w:hAnsi="仿宋" w:cs="仿宋_GB2312" w:hint="eastAsia"/>
        </w:rPr>
        <w:t>法定代表人（或</w:t>
      </w:r>
      <w:r>
        <w:rPr>
          <w:rFonts w:ascii="仿宋" w:eastAsia="仿宋" w:hAnsi="仿宋" w:cs="仿宋_GB2312" w:hint="eastAsia"/>
          <w:szCs w:val="21"/>
        </w:rPr>
        <w:t>非法人组织负责人</w:t>
      </w:r>
      <w:r>
        <w:rPr>
          <w:rFonts w:ascii="仿宋" w:eastAsia="仿宋" w:hAnsi="仿宋" w:cs="仿宋_GB2312" w:hint="eastAsia"/>
        </w:rPr>
        <w:t>）</w:t>
      </w:r>
      <w:r>
        <w:rPr>
          <w:rFonts w:ascii="仿宋" w:eastAsia="仿宋" w:hAnsi="仿宋" w:cs="仿宋_GB2312" w:hint="eastAsia"/>
          <w:szCs w:val="21"/>
        </w:rPr>
        <w:t>或</w:t>
      </w:r>
      <w:r>
        <w:rPr>
          <w:rFonts w:ascii="仿宋" w:eastAsia="仿宋" w:hAnsi="仿宋" w:cs="仿宋_GB2312" w:hint="eastAsia"/>
        </w:rPr>
        <w:t xml:space="preserve">其授权委托人： </w:t>
      </w:r>
      <w:r>
        <w:rPr>
          <w:rFonts w:ascii="仿宋" w:eastAsia="仿宋" w:hAnsi="仿宋" w:cs="仿宋_GB2312" w:hint="eastAsia"/>
          <w:u w:val="single"/>
        </w:rPr>
        <w:t xml:space="preserve">          (签字或盖章) </w:t>
      </w:r>
    </w:p>
    <w:p w14:paraId="7F056559" w14:textId="77777777" w:rsidR="00182251" w:rsidRDefault="00761ED7">
      <w:pPr>
        <w:spacing w:line="480" w:lineRule="auto"/>
        <w:rPr>
          <w:rFonts w:ascii="仿宋" w:eastAsia="仿宋" w:hAnsi="仿宋" w:cs="仿宋_GB2312"/>
        </w:rPr>
      </w:pPr>
      <w:r>
        <w:rPr>
          <w:rFonts w:ascii="仿宋" w:eastAsia="仿宋" w:hAnsi="仿宋" w:cs="仿宋_GB2312" w:hint="eastAsia"/>
        </w:rPr>
        <w:t>日期：</w:t>
      </w:r>
    </w:p>
    <w:p w14:paraId="0D0DF900" w14:textId="77777777" w:rsidR="00182251" w:rsidRDefault="00761ED7">
      <w:pPr>
        <w:widowControl/>
        <w:jc w:val="left"/>
        <w:outlineLvl w:val="1"/>
        <w:rPr>
          <w:rFonts w:ascii="仿宋" w:eastAsia="仿宋" w:hAnsi="仿宋" w:cs="仿宋_GB2312"/>
          <w:b/>
          <w:bCs/>
          <w:sz w:val="28"/>
          <w:szCs w:val="28"/>
        </w:rPr>
      </w:pPr>
      <w:r>
        <w:rPr>
          <w:rFonts w:ascii="仿宋" w:eastAsia="仿宋" w:hAnsi="仿宋" w:cs="仿宋_GB2312" w:hint="eastAsia"/>
        </w:rPr>
        <w:br w:type="page"/>
      </w:r>
      <w:bookmarkStart w:id="72" w:name="_Toc4485629"/>
      <w:bookmarkStart w:id="73" w:name="_Toc533340152"/>
      <w:r>
        <w:rPr>
          <w:rFonts w:ascii="仿宋" w:eastAsia="仿宋" w:hAnsi="仿宋" w:cs="仿宋_GB2312" w:hint="eastAsia"/>
          <w:b/>
          <w:bCs/>
          <w:sz w:val="28"/>
          <w:szCs w:val="28"/>
        </w:rPr>
        <w:lastRenderedPageBreak/>
        <w:t>格式4</w:t>
      </w:r>
      <w:bookmarkEnd w:id="72"/>
      <w:bookmarkEnd w:id="73"/>
    </w:p>
    <w:p w14:paraId="6C163D9A" w14:textId="77777777" w:rsidR="00182251" w:rsidRDefault="00761ED7" w:rsidP="002A4A43">
      <w:pPr>
        <w:spacing w:beforeLines="100" w:before="319" w:afterLines="100" w:after="319" w:line="360" w:lineRule="auto"/>
        <w:jc w:val="center"/>
        <w:rPr>
          <w:rFonts w:ascii="仿宋" w:eastAsia="仿宋" w:hAnsi="仿宋" w:cs="仿宋_GB2312"/>
          <w:b/>
          <w:bCs/>
          <w:sz w:val="32"/>
          <w:szCs w:val="32"/>
        </w:rPr>
      </w:pPr>
      <w:r>
        <w:rPr>
          <w:rFonts w:ascii="仿宋" w:eastAsia="仿宋" w:hAnsi="仿宋" w:cs="仿宋_GB2312" w:hint="eastAsia"/>
          <w:b/>
          <w:bCs/>
          <w:sz w:val="32"/>
          <w:szCs w:val="32"/>
        </w:rPr>
        <w:t>法定代表人（或非法人组织负责人）身份证明书</w:t>
      </w:r>
    </w:p>
    <w:p w14:paraId="2C463D86" w14:textId="77777777" w:rsidR="00182251" w:rsidRDefault="00761ED7">
      <w:pPr>
        <w:spacing w:line="360" w:lineRule="auto"/>
        <w:ind w:firstLineChars="200" w:firstLine="420"/>
        <w:rPr>
          <w:rFonts w:ascii="仿宋" w:eastAsia="仿宋" w:hAnsi="仿宋" w:cs="仿宋_GB2312"/>
          <w:szCs w:val="21"/>
        </w:rPr>
      </w:pPr>
      <w:r>
        <w:rPr>
          <w:rFonts w:ascii="仿宋" w:eastAsia="仿宋" w:hAnsi="仿宋" w:cs="仿宋_GB2312" w:hint="eastAsia"/>
          <w:szCs w:val="21"/>
        </w:rPr>
        <w:t>姓名： ，性别：，出生日期：，现任职务：，系</w:t>
      </w:r>
      <w:r>
        <w:rPr>
          <w:rFonts w:ascii="仿宋" w:eastAsia="仿宋" w:hAnsi="仿宋" w:cs="仿宋_GB2312" w:hint="eastAsia"/>
          <w:szCs w:val="21"/>
          <w:u w:val="single"/>
        </w:rPr>
        <w:t>（供应商名称）</w:t>
      </w:r>
      <w:r>
        <w:rPr>
          <w:rFonts w:ascii="仿宋" w:eastAsia="仿宋" w:hAnsi="仿宋" w:cs="仿宋_GB2312" w:hint="eastAsia"/>
          <w:szCs w:val="21"/>
        </w:rPr>
        <w:t>的法定代表人（或非法人组织负责人）。</w:t>
      </w:r>
    </w:p>
    <w:p w14:paraId="1DB30BD5" w14:textId="77777777" w:rsidR="00182251" w:rsidRDefault="00182251">
      <w:pPr>
        <w:ind w:firstLineChars="200" w:firstLine="420"/>
        <w:rPr>
          <w:rFonts w:ascii="仿宋" w:eastAsia="仿宋" w:hAnsi="仿宋" w:cs="仿宋_GB2312"/>
          <w:szCs w:val="21"/>
        </w:rPr>
      </w:pPr>
    </w:p>
    <w:p w14:paraId="78D9AF29" w14:textId="77777777" w:rsidR="00182251" w:rsidRDefault="00761ED7">
      <w:pPr>
        <w:ind w:firstLineChars="200" w:firstLine="420"/>
        <w:rPr>
          <w:rFonts w:ascii="仿宋" w:eastAsia="仿宋" w:hAnsi="仿宋" w:cs="仿宋_GB2312"/>
          <w:szCs w:val="21"/>
        </w:rPr>
      </w:pPr>
      <w:r>
        <w:rPr>
          <w:rFonts w:ascii="仿宋" w:eastAsia="仿宋" w:hAnsi="仿宋" w:cs="仿宋_GB2312" w:hint="eastAsia"/>
          <w:szCs w:val="21"/>
        </w:rPr>
        <w:t>特此证明。</w:t>
      </w:r>
    </w:p>
    <w:p w14:paraId="5221AE5B" w14:textId="77777777" w:rsidR="00182251" w:rsidRDefault="00182251">
      <w:pPr>
        <w:rPr>
          <w:rFonts w:ascii="仿宋" w:eastAsia="仿宋" w:hAnsi="仿宋" w:cs="仿宋_GB2312"/>
          <w:szCs w:val="21"/>
        </w:rPr>
      </w:pPr>
    </w:p>
    <w:p w14:paraId="712AB9A3" w14:textId="77777777" w:rsidR="00182251" w:rsidRDefault="00182251">
      <w:pPr>
        <w:rPr>
          <w:rFonts w:ascii="仿宋" w:eastAsia="仿宋" w:hAnsi="仿宋" w:cs="仿宋_GB2312"/>
          <w:szCs w:val="21"/>
        </w:rPr>
      </w:pPr>
    </w:p>
    <w:p w14:paraId="0F20A797" w14:textId="77777777" w:rsidR="00182251" w:rsidRDefault="00182251">
      <w:pPr>
        <w:rPr>
          <w:rFonts w:ascii="仿宋" w:eastAsia="仿宋" w:hAnsi="仿宋" w:cs="仿宋_GB2312"/>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8"/>
      </w:tblGrid>
      <w:tr w:rsidR="00182251" w14:paraId="4C2C9C57" w14:textId="77777777">
        <w:trPr>
          <w:trHeight w:val="3520"/>
          <w:jc w:val="center"/>
        </w:trPr>
        <w:tc>
          <w:tcPr>
            <w:tcW w:w="8228" w:type="dxa"/>
          </w:tcPr>
          <w:p w14:paraId="72CA0B9E" w14:textId="77777777" w:rsidR="00182251" w:rsidRDefault="00761ED7">
            <w:pPr>
              <w:jc w:val="center"/>
              <w:rPr>
                <w:rFonts w:ascii="仿宋" w:eastAsia="仿宋" w:hAnsi="仿宋" w:cs="仿宋_GB2312"/>
                <w:szCs w:val="21"/>
              </w:rPr>
            </w:pPr>
            <w:r>
              <w:rPr>
                <w:rFonts w:ascii="仿宋" w:eastAsia="仿宋" w:hAnsi="仿宋" w:cs="仿宋_GB2312" w:hint="eastAsia"/>
                <w:szCs w:val="21"/>
              </w:rPr>
              <w:t>（※法定代表人（或非法人组织负责人）身份证正、反面复印件※）</w:t>
            </w:r>
          </w:p>
        </w:tc>
      </w:tr>
    </w:tbl>
    <w:p w14:paraId="66769DD4" w14:textId="77777777" w:rsidR="00182251" w:rsidRDefault="00182251">
      <w:pPr>
        <w:rPr>
          <w:rFonts w:ascii="仿宋" w:eastAsia="仿宋" w:hAnsi="仿宋" w:cs="仿宋_GB2312"/>
          <w:szCs w:val="21"/>
        </w:rPr>
      </w:pPr>
    </w:p>
    <w:p w14:paraId="6F91C141" w14:textId="77777777" w:rsidR="00182251" w:rsidRDefault="00182251">
      <w:pPr>
        <w:rPr>
          <w:rFonts w:ascii="仿宋" w:eastAsia="仿宋" w:hAnsi="仿宋" w:cs="仿宋_GB2312"/>
          <w:szCs w:val="21"/>
        </w:rPr>
      </w:pPr>
    </w:p>
    <w:p w14:paraId="45AFC264" w14:textId="77777777" w:rsidR="00182251" w:rsidRDefault="00182251">
      <w:pPr>
        <w:rPr>
          <w:rFonts w:ascii="仿宋" w:eastAsia="仿宋" w:hAnsi="仿宋" w:cs="仿宋_GB2312"/>
          <w:szCs w:val="21"/>
        </w:rPr>
      </w:pPr>
    </w:p>
    <w:p w14:paraId="02C13FD6" w14:textId="77777777" w:rsidR="00182251" w:rsidRDefault="00182251">
      <w:pPr>
        <w:rPr>
          <w:rFonts w:ascii="仿宋" w:eastAsia="仿宋" w:hAnsi="仿宋" w:cs="仿宋_GB2312"/>
          <w:szCs w:val="21"/>
        </w:rPr>
      </w:pPr>
    </w:p>
    <w:p w14:paraId="4ABAAF7C" w14:textId="77777777" w:rsidR="00182251" w:rsidRDefault="00182251">
      <w:pPr>
        <w:rPr>
          <w:rFonts w:ascii="仿宋" w:eastAsia="仿宋" w:hAnsi="仿宋" w:cs="仿宋_GB2312"/>
          <w:szCs w:val="21"/>
        </w:rPr>
      </w:pPr>
    </w:p>
    <w:p w14:paraId="76EB1178" w14:textId="77777777" w:rsidR="00182251" w:rsidRDefault="00182251">
      <w:pPr>
        <w:rPr>
          <w:rFonts w:ascii="仿宋" w:eastAsia="仿宋" w:hAnsi="仿宋" w:cs="仿宋_GB2312"/>
          <w:szCs w:val="21"/>
        </w:rPr>
      </w:pPr>
    </w:p>
    <w:p w14:paraId="330A2F3E" w14:textId="77777777" w:rsidR="00182251" w:rsidRDefault="00182251">
      <w:pPr>
        <w:rPr>
          <w:rFonts w:ascii="仿宋" w:eastAsia="仿宋" w:hAnsi="仿宋" w:cs="仿宋_GB2312"/>
          <w:szCs w:val="21"/>
        </w:rPr>
      </w:pPr>
    </w:p>
    <w:p w14:paraId="28C320BC" w14:textId="77777777" w:rsidR="00182251" w:rsidRDefault="00182251">
      <w:pPr>
        <w:rPr>
          <w:rFonts w:ascii="仿宋" w:eastAsia="仿宋" w:hAnsi="仿宋" w:cs="仿宋_GB2312"/>
          <w:szCs w:val="21"/>
        </w:rPr>
      </w:pPr>
    </w:p>
    <w:p w14:paraId="60CBA383" w14:textId="77777777" w:rsidR="00182251" w:rsidRDefault="00761ED7">
      <w:pPr>
        <w:spacing w:line="480" w:lineRule="auto"/>
        <w:rPr>
          <w:rFonts w:ascii="仿宋" w:eastAsia="仿宋" w:hAnsi="仿宋" w:cs="仿宋_GB2312"/>
        </w:rPr>
      </w:pPr>
      <w:r>
        <w:rPr>
          <w:rFonts w:ascii="仿宋" w:eastAsia="仿宋" w:hAnsi="仿宋" w:cs="仿宋_GB2312" w:hint="eastAsia"/>
        </w:rPr>
        <w:t>供应商名称（加盖单位公章）：</w:t>
      </w:r>
    </w:p>
    <w:p w14:paraId="7F4CC2E9" w14:textId="77777777" w:rsidR="00182251" w:rsidRDefault="00761ED7">
      <w:pPr>
        <w:spacing w:line="480" w:lineRule="auto"/>
        <w:rPr>
          <w:rFonts w:ascii="仿宋" w:eastAsia="仿宋" w:hAnsi="仿宋" w:cs="仿宋_GB2312"/>
        </w:rPr>
      </w:pPr>
      <w:r>
        <w:rPr>
          <w:rFonts w:ascii="仿宋" w:eastAsia="仿宋" w:hAnsi="仿宋" w:cs="仿宋_GB2312" w:hint="eastAsia"/>
        </w:rPr>
        <w:t xml:space="preserve">日期： </w:t>
      </w:r>
    </w:p>
    <w:p w14:paraId="3EDE5B2E" w14:textId="77777777" w:rsidR="00182251" w:rsidRDefault="00761ED7">
      <w:pPr>
        <w:widowControl/>
        <w:jc w:val="left"/>
        <w:outlineLvl w:val="1"/>
        <w:rPr>
          <w:rFonts w:ascii="仿宋" w:eastAsia="仿宋" w:hAnsi="仿宋" w:cs="仿宋_GB2312"/>
          <w:b/>
          <w:bCs/>
          <w:sz w:val="28"/>
          <w:szCs w:val="28"/>
        </w:rPr>
      </w:pPr>
      <w:r>
        <w:rPr>
          <w:rFonts w:ascii="仿宋" w:eastAsia="仿宋" w:hAnsi="仿宋" w:cs="仿宋_GB2312" w:hint="eastAsia"/>
          <w:szCs w:val="21"/>
        </w:rPr>
        <w:br w:type="page"/>
      </w:r>
      <w:bookmarkStart w:id="74" w:name="_Toc533340153"/>
      <w:bookmarkStart w:id="75" w:name="_Toc4485630"/>
      <w:r>
        <w:rPr>
          <w:rFonts w:ascii="仿宋" w:eastAsia="仿宋" w:hAnsi="仿宋" w:cs="仿宋_GB2312" w:hint="eastAsia"/>
          <w:b/>
          <w:bCs/>
          <w:sz w:val="28"/>
          <w:szCs w:val="28"/>
        </w:rPr>
        <w:lastRenderedPageBreak/>
        <w:t>格式5</w:t>
      </w:r>
      <w:bookmarkEnd w:id="74"/>
      <w:bookmarkEnd w:id="75"/>
    </w:p>
    <w:p w14:paraId="735CDB55" w14:textId="77777777" w:rsidR="00182251" w:rsidRDefault="00761ED7" w:rsidP="002A4A43">
      <w:pPr>
        <w:spacing w:beforeLines="100" w:before="319" w:afterLines="100" w:after="319" w:line="360" w:lineRule="auto"/>
        <w:jc w:val="center"/>
        <w:rPr>
          <w:rFonts w:ascii="仿宋" w:eastAsia="仿宋" w:hAnsi="仿宋" w:cs="仿宋_GB2312"/>
          <w:b/>
          <w:bCs/>
          <w:sz w:val="32"/>
          <w:szCs w:val="32"/>
        </w:rPr>
      </w:pPr>
      <w:r>
        <w:rPr>
          <w:rFonts w:ascii="仿宋" w:eastAsia="仿宋" w:hAnsi="仿宋" w:cs="仿宋_GB2312" w:hint="eastAsia"/>
          <w:b/>
          <w:bCs/>
          <w:sz w:val="32"/>
          <w:szCs w:val="32"/>
        </w:rPr>
        <w:t>法定代表人（或非法人组织负责人）授权委托书</w:t>
      </w:r>
    </w:p>
    <w:p w14:paraId="4C575419" w14:textId="77777777" w:rsidR="00182251" w:rsidRDefault="00761ED7">
      <w:pPr>
        <w:spacing w:line="360" w:lineRule="auto"/>
        <w:ind w:firstLineChars="200" w:firstLine="420"/>
        <w:rPr>
          <w:rFonts w:ascii="仿宋" w:eastAsia="仿宋" w:hAnsi="仿宋" w:cs="仿宋_GB2312"/>
          <w:szCs w:val="21"/>
          <w:u w:val="single"/>
        </w:rPr>
      </w:pPr>
      <w:r>
        <w:rPr>
          <w:rFonts w:ascii="仿宋" w:eastAsia="仿宋" w:hAnsi="仿宋" w:cs="仿宋_GB2312" w:hint="eastAsia"/>
          <w:szCs w:val="21"/>
        </w:rPr>
        <w:t>单位名称：</w:t>
      </w:r>
    </w:p>
    <w:p w14:paraId="4D42259D" w14:textId="77777777" w:rsidR="00182251" w:rsidRDefault="00761ED7">
      <w:pPr>
        <w:spacing w:line="360" w:lineRule="auto"/>
        <w:ind w:firstLineChars="200" w:firstLine="420"/>
        <w:rPr>
          <w:rFonts w:ascii="仿宋" w:eastAsia="仿宋" w:hAnsi="仿宋" w:cs="仿宋_GB2312"/>
          <w:szCs w:val="21"/>
          <w:u w:val="single"/>
        </w:rPr>
      </w:pPr>
      <w:r>
        <w:rPr>
          <w:rFonts w:ascii="仿宋" w:eastAsia="仿宋" w:hAnsi="仿宋" w:cs="仿宋_GB2312" w:hint="eastAsia"/>
          <w:szCs w:val="21"/>
        </w:rPr>
        <w:t>法定代表人（或非法人组织负责人）姓名：       身份证号码：</w:t>
      </w:r>
    </w:p>
    <w:p w14:paraId="7DA9CC67" w14:textId="77777777" w:rsidR="00182251" w:rsidRDefault="00761ED7">
      <w:pPr>
        <w:spacing w:line="360" w:lineRule="auto"/>
        <w:ind w:firstLineChars="200" w:firstLine="420"/>
        <w:rPr>
          <w:rFonts w:ascii="仿宋" w:eastAsia="仿宋" w:hAnsi="仿宋" w:cs="仿宋_GB2312"/>
          <w:szCs w:val="21"/>
          <w:u w:val="single"/>
        </w:rPr>
      </w:pPr>
      <w:r>
        <w:rPr>
          <w:rFonts w:ascii="仿宋" w:eastAsia="仿宋" w:hAnsi="仿宋" w:cs="仿宋_GB2312" w:hint="eastAsia"/>
          <w:szCs w:val="21"/>
        </w:rPr>
        <w:t>住所地：</w:t>
      </w:r>
    </w:p>
    <w:p w14:paraId="7613797C" w14:textId="77777777" w:rsidR="00182251" w:rsidRDefault="00761ED7">
      <w:pPr>
        <w:spacing w:line="360" w:lineRule="auto"/>
        <w:ind w:firstLineChars="200" w:firstLine="420"/>
        <w:rPr>
          <w:rFonts w:ascii="仿宋" w:eastAsia="仿宋" w:hAnsi="仿宋" w:cs="仿宋_GB2312"/>
          <w:szCs w:val="21"/>
          <w:u w:val="single"/>
        </w:rPr>
      </w:pPr>
      <w:r>
        <w:rPr>
          <w:rFonts w:ascii="仿宋" w:eastAsia="仿宋" w:hAnsi="仿宋" w:cs="仿宋_GB2312" w:hint="eastAsia"/>
        </w:rPr>
        <w:t>授权委托人姓名</w:t>
      </w:r>
      <w:r>
        <w:rPr>
          <w:rFonts w:ascii="仿宋" w:eastAsia="仿宋" w:hAnsi="仿宋" w:cs="仿宋_GB2312" w:hint="eastAsia"/>
          <w:szCs w:val="21"/>
        </w:rPr>
        <w:t>：                身份证号码：</w:t>
      </w:r>
    </w:p>
    <w:p w14:paraId="642883CE" w14:textId="77777777" w:rsidR="00182251" w:rsidRDefault="00761ED7">
      <w:pPr>
        <w:spacing w:line="360" w:lineRule="auto"/>
        <w:ind w:firstLineChars="200" w:firstLine="420"/>
        <w:rPr>
          <w:rFonts w:ascii="仿宋" w:eastAsia="仿宋" w:hAnsi="仿宋" w:cs="仿宋_GB2312"/>
          <w:szCs w:val="21"/>
          <w:u w:val="single"/>
        </w:rPr>
      </w:pPr>
      <w:r>
        <w:rPr>
          <w:rFonts w:ascii="仿宋" w:eastAsia="仿宋" w:hAnsi="仿宋" w:cs="仿宋_GB2312" w:hint="eastAsia"/>
          <w:szCs w:val="21"/>
        </w:rPr>
        <w:t>工作单位：</w:t>
      </w:r>
    </w:p>
    <w:p w14:paraId="0155561F" w14:textId="77777777" w:rsidR="00182251" w:rsidRDefault="00761ED7">
      <w:pPr>
        <w:spacing w:line="360" w:lineRule="auto"/>
        <w:ind w:firstLineChars="200" w:firstLine="420"/>
        <w:rPr>
          <w:rFonts w:ascii="仿宋" w:eastAsia="仿宋" w:hAnsi="仿宋" w:cs="仿宋_GB2312"/>
          <w:szCs w:val="21"/>
          <w:u w:val="single"/>
        </w:rPr>
      </w:pPr>
      <w:r>
        <w:rPr>
          <w:rFonts w:ascii="仿宋" w:eastAsia="仿宋" w:hAnsi="仿宋" w:cs="仿宋_GB2312" w:hint="eastAsia"/>
          <w:szCs w:val="21"/>
        </w:rPr>
        <w:t>住址：                电话：</w:t>
      </w:r>
    </w:p>
    <w:p w14:paraId="41D5A666" w14:textId="77777777" w:rsidR="00182251" w:rsidRDefault="00761ED7">
      <w:pPr>
        <w:spacing w:line="360" w:lineRule="auto"/>
        <w:ind w:firstLineChars="200" w:firstLine="420"/>
        <w:rPr>
          <w:rFonts w:ascii="仿宋" w:eastAsia="仿宋" w:hAnsi="仿宋" w:cs="仿宋_GB2312"/>
          <w:szCs w:val="21"/>
        </w:rPr>
      </w:pPr>
      <w:r>
        <w:rPr>
          <w:rFonts w:ascii="仿宋" w:eastAsia="仿宋" w:hAnsi="仿宋" w:cs="仿宋_GB2312" w:hint="eastAsia"/>
          <w:szCs w:val="21"/>
        </w:rPr>
        <w:t>现委托 就</w:t>
      </w:r>
      <w:r>
        <w:rPr>
          <w:rFonts w:ascii="仿宋" w:eastAsia="仿宋" w:hAnsi="仿宋" w:cs="仿宋_GB2312" w:hint="eastAsia"/>
          <w:szCs w:val="21"/>
          <w:u w:val="single"/>
        </w:rPr>
        <w:t>（项目编号、项目名称、包号）</w:t>
      </w:r>
      <w:r>
        <w:rPr>
          <w:rFonts w:ascii="仿宋" w:eastAsia="仿宋" w:hAnsi="仿宋" w:cs="仿宋_GB2312" w:hint="eastAsia"/>
          <w:szCs w:val="21"/>
        </w:rPr>
        <w:t>政府采购活动，以我单位名义处理一切与之有关的事务。</w:t>
      </w:r>
    </w:p>
    <w:p w14:paraId="3C5D674E" w14:textId="77777777" w:rsidR="00182251" w:rsidRDefault="00761ED7">
      <w:pPr>
        <w:spacing w:line="360" w:lineRule="auto"/>
        <w:ind w:firstLineChars="200" w:firstLine="420"/>
        <w:rPr>
          <w:rFonts w:ascii="仿宋" w:eastAsia="仿宋" w:hAnsi="仿宋" w:cs="仿宋_GB2312"/>
          <w:szCs w:val="21"/>
        </w:rPr>
      </w:pPr>
      <w:r>
        <w:rPr>
          <w:rFonts w:ascii="仿宋" w:eastAsia="仿宋" w:hAnsi="仿宋" w:cs="仿宋_GB2312" w:hint="eastAsia"/>
          <w:szCs w:val="21"/>
        </w:rPr>
        <w:t>本授权书于    年  月  日签字或盖章</w:t>
      </w:r>
      <w:r>
        <w:rPr>
          <w:rFonts w:ascii="仿宋" w:eastAsia="仿宋" w:hAnsi="仿宋" w:cs="仿宋_GB2312" w:hint="eastAsia"/>
          <w:b/>
          <w:szCs w:val="21"/>
        </w:rPr>
        <w:t>生效，无转委托，</w:t>
      </w:r>
      <w:r>
        <w:rPr>
          <w:rFonts w:ascii="仿宋" w:eastAsia="仿宋" w:hAnsi="仿宋" w:cs="仿宋_GB2312" w:hint="eastAsia"/>
          <w:szCs w:val="21"/>
        </w:rPr>
        <w:t>特此声明。</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8"/>
      </w:tblGrid>
      <w:tr w:rsidR="00182251" w14:paraId="49E91BE2" w14:textId="77777777">
        <w:trPr>
          <w:trHeight w:val="3520"/>
          <w:jc w:val="center"/>
        </w:trPr>
        <w:tc>
          <w:tcPr>
            <w:tcW w:w="8228" w:type="dxa"/>
          </w:tcPr>
          <w:p w14:paraId="6650EEE1" w14:textId="77777777" w:rsidR="00182251" w:rsidRDefault="00761ED7">
            <w:pPr>
              <w:jc w:val="center"/>
              <w:rPr>
                <w:rFonts w:ascii="仿宋" w:eastAsia="仿宋" w:hAnsi="仿宋" w:cs="仿宋_GB2312"/>
                <w:szCs w:val="21"/>
              </w:rPr>
            </w:pPr>
            <w:r>
              <w:rPr>
                <w:rFonts w:ascii="仿宋" w:eastAsia="仿宋" w:hAnsi="仿宋" w:cs="仿宋_GB2312" w:hint="eastAsia"/>
                <w:szCs w:val="21"/>
              </w:rPr>
              <w:t>（※</w:t>
            </w:r>
            <w:r>
              <w:rPr>
                <w:rFonts w:ascii="仿宋" w:eastAsia="仿宋" w:hAnsi="仿宋" w:cs="仿宋_GB2312" w:hint="eastAsia"/>
              </w:rPr>
              <w:t>授权委托人</w:t>
            </w:r>
            <w:r>
              <w:rPr>
                <w:rFonts w:ascii="仿宋" w:eastAsia="仿宋" w:hAnsi="仿宋" w:cs="仿宋_GB2312" w:hint="eastAsia"/>
                <w:szCs w:val="21"/>
              </w:rPr>
              <w:t>身份证正、反面复印件※）</w:t>
            </w:r>
          </w:p>
        </w:tc>
      </w:tr>
    </w:tbl>
    <w:p w14:paraId="0EDF8765" w14:textId="77777777" w:rsidR="00182251" w:rsidRDefault="00182251">
      <w:pPr>
        <w:spacing w:line="360" w:lineRule="auto"/>
        <w:rPr>
          <w:rFonts w:ascii="仿宋" w:eastAsia="仿宋" w:hAnsi="仿宋" w:cs="仿宋_GB2312"/>
          <w:szCs w:val="21"/>
        </w:rPr>
      </w:pPr>
    </w:p>
    <w:p w14:paraId="3059DC73" w14:textId="77777777" w:rsidR="00182251" w:rsidRDefault="00182251">
      <w:pPr>
        <w:spacing w:line="360" w:lineRule="auto"/>
        <w:rPr>
          <w:rFonts w:ascii="仿宋" w:eastAsia="仿宋" w:hAnsi="仿宋" w:cs="仿宋_GB2312"/>
          <w:szCs w:val="21"/>
        </w:rPr>
      </w:pPr>
    </w:p>
    <w:p w14:paraId="026AE872" w14:textId="77777777" w:rsidR="00182251" w:rsidRDefault="00761ED7">
      <w:pPr>
        <w:spacing w:line="360" w:lineRule="auto"/>
        <w:rPr>
          <w:rFonts w:ascii="仿宋" w:eastAsia="仿宋" w:hAnsi="仿宋" w:cs="仿宋_GB2312"/>
          <w:szCs w:val="21"/>
        </w:rPr>
      </w:pPr>
      <w:r>
        <w:rPr>
          <w:rFonts w:ascii="仿宋" w:eastAsia="仿宋" w:hAnsi="仿宋" w:cs="仿宋_GB2312" w:hint="eastAsia"/>
          <w:szCs w:val="21"/>
        </w:rPr>
        <w:t>委托人（加盖单位公章）：</w:t>
      </w:r>
    </w:p>
    <w:p w14:paraId="5A640786" w14:textId="77777777" w:rsidR="00182251" w:rsidRDefault="00761ED7">
      <w:pPr>
        <w:spacing w:line="360" w:lineRule="auto"/>
        <w:rPr>
          <w:rFonts w:ascii="仿宋" w:eastAsia="仿宋" w:hAnsi="仿宋" w:cs="仿宋_GB2312"/>
          <w:szCs w:val="21"/>
        </w:rPr>
      </w:pPr>
      <w:r>
        <w:rPr>
          <w:rFonts w:ascii="仿宋" w:eastAsia="仿宋" w:hAnsi="仿宋" w:cs="仿宋_GB2312" w:hint="eastAsia"/>
          <w:szCs w:val="21"/>
        </w:rPr>
        <w:t>法定代表人（或非法人组织负责人）（签字或盖章）：</w:t>
      </w:r>
    </w:p>
    <w:p w14:paraId="4A817CAB" w14:textId="77777777" w:rsidR="00182251" w:rsidRDefault="00761ED7">
      <w:pPr>
        <w:spacing w:line="360" w:lineRule="auto"/>
        <w:rPr>
          <w:rFonts w:ascii="仿宋" w:eastAsia="仿宋" w:hAnsi="仿宋" w:cs="仿宋_GB2312"/>
          <w:szCs w:val="21"/>
        </w:rPr>
      </w:pPr>
      <w:r>
        <w:rPr>
          <w:rFonts w:ascii="仿宋" w:eastAsia="仿宋" w:hAnsi="仿宋" w:cs="仿宋_GB2312" w:hint="eastAsia"/>
        </w:rPr>
        <w:t>授权委托人</w:t>
      </w:r>
      <w:r>
        <w:rPr>
          <w:rFonts w:ascii="仿宋" w:eastAsia="仿宋" w:hAnsi="仿宋" w:cs="仿宋_GB2312" w:hint="eastAsia"/>
          <w:szCs w:val="21"/>
        </w:rPr>
        <w:t>：（签字或盖章）</w:t>
      </w:r>
    </w:p>
    <w:p w14:paraId="6498868F" w14:textId="77777777" w:rsidR="00182251" w:rsidRDefault="00761ED7">
      <w:pPr>
        <w:spacing w:line="360" w:lineRule="auto"/>
        <w:rPr>
          <w:rFonts w:ascii="仿宋" w:eastAsia="仿宋" w:hAnsi="仿宋" w:cs="仿宋_GB2312"/>
          <w:szCs w:val="21"/>
        </w:rPr>
      </w:pPr>
      <w:r>
        <w:rPr>
          <w:rFonts w:ascii="仿宋" w:eastAsia="仿宋" w:hAnsi="仿宋" w:cs="仿宋_GB2312" w:hint="eastAsia"/>
          <w:szCs w:val="21"/>
        </w:rPr>
        <w:t>详细通讯地址：      邮政编码 ：</w:t>
      </w:r>
    </w:p>
    <w:p w14:paraId="4A6EFF01" w14:textId="77777777" w:rsidR="00182251" w:rsidRDefault="00761ED7">
      <w:pPr>
        <w:spacing w:line="360" w:lineRule="auto"/>
        <w:rPr>
          <w:rFonts w:ascii="仿宋" w:eastAsia="仿宋" w:hAnsi="仿宋" w:cs="仿宋_GB2312"/>
          <w:szCs w:val="21"/>
          <w:u w:val="single"/>
        </w:rPr>
      </w:pPr>
      <w:r>
        <w:rPr>
          <w:rFonts w:ascii="仿宋" w:eastAsia="仿宋" w:hAnsi="仿宋" w:cs="仿宋_GB2312" w:hint="eastAsia"/>
          <w:szCs w:val="21"/>
        </w:rPr>
        <w:t>传        真：      电    话：</w:t>
      </w:r>
    </w:p>
    <w:p w14:paraId="1F39A826" w14:textId="77777777" w:rsidR="00182251" w:rsidRDefault="00761ED7">
      <w:pPr>
        <w:spacing w:line="360" w:lineRule="auto"/>
        <w:jc w:val="left"/>
        <w:rPr>
          <w:rFonts w:ascii="仿宋" w:eastAsia="仿宋" w:hAnsi="仿宋" w:cs="仿宋_GB2312"/>
          <w:szCs w:val="21"/>
          <w:u w:val="single"/>
        </w:rPr>
      </w:pPr>
      <w:r>
        <w:rPr>
          <w:rFonts w:ascii="仿宋" w:eastAsia="仿宋" w:hAnsi="仿宋" w:cs="仿宋_GB2312" w:hint="eastAsia"/>
          <w:szCs w:val="21"/>
        </w:rPr>
        <w:t>日        期：</w:t>
      </w:r>
    </w:p>
    <w:p w14:paraId="01F48B08" w14:textId="77777777" w:rsidR="00182251" w:rsidRDefault="00761ED7">
      <w:pPr>
        <w:pStyle w:val="2"/>
        <w:adjustRightInd w:val="0"/>
        <w:snapToGrid w:val="0"/>
        <w:spacing w:before="0" w:after="0" w:line="240" w:lineRule="auto"/>
        <w:jc w:val="left"/>
        <w:rPr>
          <w:rFonts w:ascii="仿宋" w:eastAsia="仿宋" w:hAnsi="仿宋" w:cs="仿宋_GB2312"/>
          <w:szCs w:val="28"/>
        </w:rPr>
      </w:pPr>
      <w:r>
        <w:rPr>
          <w:rFonts w:ascii="仿宋" w:eastAsia="仿宋" w:hAnsi="仿宋" w:cs="仿宋_GB2312" w:hint="eastAsia"/>
          <w:szCs w:val="21"/>
          <w:u w:val="single"/>
        </w:rPr>
        <w:br w:type="page"/>
      </w:r>
      <w:bookmarkStart w:id="76" w:name="_Toc4485631"/>
      <w:bookmarkStart w:id="77" w:name="_Toc533340154"/>
      <w:r>
        <w:rPr>
          <w:rFonts w:ascii="仿宋" w:eastAsia="仿宋" w:hAnsi="仿宋" w:cs="仿宋_GB2312" w:hint="eastAsia"/>
          <w:sz w:val="28"/>
        </w:rPr>
        <w:lastRenderedPageBreak/>
        <w:t>格式6</w:t>
      </w:r>
    </w:p>
    <w:p w14:paraId="1D86617D" w14:textId="77777777" w:rsidR="00182251" w:rsidRDefault="00761ED7" w:rsidP="002A4A43">
      <w:pPr>
        <w:spacing w:beforeLines="100" w:before="319" w:afterLines="100" w:after="319" w:line="360" w:lineRule="auto"/>
        <w:ind w:rightChars="-10" w:right="-21"/>
        <w:jc w:val="center"/>
        <w:rPr>
          <w:rFonts w:ascii="仿宋" w:eastAsia="仿宋" w:hAnsi="仿宋" w:cs="仿宋_GB2312"/>
          <w:b/>
          <w:sz w:val="32"/>
          <w:szCs w:val="32"/>
        </w:rPr>
      </w:pPr>
      <w:r>
        <w:rPr>
          <w:rFonts w:ascii="仿宋" w:eastAsia="仿宋" w:hAnsi="仿宋" w:cs="仿宋_GB2312" w:hint="eastAsia"/>
          <w:b/>
          <w:sz w:val="32"/>
          <w:szCs w:val="32"/>
        </w:rPr>
        <w:t>具有良好的商业信誉和健全的财务会计制度的承诺函</w:t>
      </w:r>
    </w:p>
    <w:p w14:paraId="4756B900" w14:textId="77777777" w:rsidR="00182251" w:rsidRDefault="00761ED7" w:rsidP="002A4A43">
      <w:pPr>
        <w:spacing w:beforeLines="100" w:before="319" w:afterLines="100" w:after="319" w:line="480" w:lineRule="exact"/>
        <w:ind w:rightChars="300" w:right="630"/>
        <w:jc w:val="center"/>
        <w:rPr>
          <w:rFonts w:ascii="仿宋" w:eastAsia="仿宋" w:hAnsi="仿宋" w:cs="仿宋_GB2312"/>
          <w:sz w:val="28"/>
          <w:szCs w:val="28"/>
        </w:rPr>
      </w:pPr>
      <w:r>
        <w:rPr>
          <w:rFonts w:ascii="仿宋" w:eastAsia="仿宋" w:hAnsi="仿宋" w:cs="仿宋_GB2312" w:hint="eastAsia"/>
          <w:sz w:val="28"/>
          <w:szCs w:val="28"/>
        </w:rPr>
        <w:t>（格式自拟）</w:t>
      </w:r>
    </w:p>
    <w:p w14:paraId="65041581" w14:textId="77777777" w:rsidR="00182251" w:rsidRDefault="00182251" w:rsidP="00F116D8">
      <w:pPr>
        <w:adjustRightInd w:val="0"/>
        <w:snapToGrid w:val="0"/>
        <w:spacing w:line="360" w:lineRule="auto"/>
        <w:ind w:rightChars="50" w:right="105" w:firstLineChars="227" w:firstLine="477"/>
        <w:jc w:val="left"/>
        <w:rPr>
          <w:rFonts w:ascii="仿宋" w:eastAsia="仿宋" w:hAnsi="仿宋" w:cs="仿宋_GB2312"/>
          <w:szCs w:val="21"/>
        </w:rPr>
      </w:pPr>
    </w:p>
    <w:p w14:paraId="68B9F444" w14:textId="77777777" w:rsidR="00182251" w:rsidRDefault="00182251" w:rsidP="00F116D8">
      <w:pPr>
        <w:adjustRightInd w:val="0"/>
        <w:snapToGrid w:val="0"/>
        <w:spacing w:line="360" w:lineRule="auto"/>
        <w:ind w:rightChars="50" w:right="105" w:firstLineChars="227" w:firstLine="477"/>
        <w:jc w:val="left"/>
        <w:rPr>
          <w:rFonts w:ascii="仿宋" w:eastAsia="仿宋" w:hAnsi="仿宋" w:cs="仿宋_GB2312"/>
          <w:szCs w:val="21"/>
        </w:rPr>
      </w:pPr>
    </w:p>
    <w:p w14:paraId="40DCBEF4" w14:textId="77777777" w:rsidR="00182251" w:rsidRDefault="00182251" w:rsidP="00F116D8">
      <w:pPr>
        <w:adjustRightInd w:val="0"/>
        <w:snapToGrid w:val="0"/>
        <w:spacing w:line="360" w:lineRule="auto"/>
        <w:ind w:rightChars="50" w:right="105" w:firstLineChars="227" w:firstLine="477"/>
        <w:jc w:val="left"/>
        <w:rPr>
          <w:rFonts w:ascii="仿宋" w:eastAsia="仿宋" w:hAnsi="仿宋" w:cs="仿宋_GB2312"/>
          <w:szCs w:val="21"/>
        </w:rPr>
      </w:pPr>
    </w:p>
    <w:p w14:paraId="6F965FD8" w14:textId="77777777" w:rsidR="00182251" w:rsidRDefault="00182251" w:rsidP="00F116D8">
      <w:pPr>
        <w:adjustRightInd w:val="0"/>
        <w:snapToGrid w:val="0"/>
        <w:spacing w:line="360" w:lineRule="auto"/>
        <w:ind w:rightChars="50" w:right="105" w:firstLineChars="227" w:firstLine="477"/>
        <w:jc w:val="left"/>
        <w:rPr>
          <w:rFonts w:ascii="仿宋" w:eastAsia="仿宋" w:hAnsi="仿宋" w:cs="仿宋_GB2312"/>
          <w:szCs w:val="21"/>
        </w:rPr>
      </w:pPr>
    </w:p>
    <w:p w14:paraId="76E7CD10" w14:textId="77777777" w:rsidR="00182251" w:rsidRDefault="00182251" w:rsidP="00F116D8">
      <w:pPr>
        <w:adjustRightInd w:val="0"/>
        <w:snapToGrid w:val="0"/>
        <w:spacing w:line="360" w:lineRule="auto"/>
        <w:ind w:rightChars="50" w:right="105" w:firstLineChars="227" w:firstLine="477"/>
        <w:jc w:val="left"/>
        <w:rPr>
          <w:rFonts w:ascii="仿宋" w:eastAsia="仿宋" w:hAnsi="仿宋" w:cs="仿宋_GB2312"/>
          <w:szCs w:val="21"/>
        </w:rPr>
      </w:pPr>
    </w:p>
    <w:p w14:paraId="35B2D8B9" w14:textId="77777777" w:rsidR="00182251" w:rsidRDefault="00182251" w:rsidP="00F116D8">
      <w:pPr>
        <w:adjustRightInd w:val="0"/>
        <w:snapToGrid w:val="0"/>
        <w:spacing w:line="360" w:lineRule="auto"/>
        <w:ind w:rightChars="50" w:right="105" w:firstLineChars="227" w:firstLine="477"/>
        <w:jc w:val="left"/>
        <w:rPr>
          <w:rFonts w:ascii="仿宋" w:eastAsia="仿宋" w:hAnsi="仿宋" w:cs="仿宋_GB2312"/>
          <w:szCs w:val="21"/>
        </w:rPr>
      </w:pPr>
    </w:p>
    <w:p w14:paraId="2930F911" w14:textId="77777777" w:rsidR="00182251" w:rsidRDefault="00182251" w:rsidP="00F116D8">
      <w:pPr>
        <w:adjustRightInd w:val="0"/>
        <w:snapToGrid w:val="0"/>
        <w:spacing w:line="360" w:lineRule="auto"/>
        <w:ind w:rightChars="50" w:right="105" w:firstLineChars="227" w:firstLine="477"/>
        <w:jc w:val="left"/>
        <w:rPr>
          <w:rFonts w:ascii="仿宋" w:eastAsia="仿宋" w:hAnsi="仿宋" w:cs="仿宋_GB2312"/>
          <w:szCs w:val="21"/>
        </w:rPr>
      </w:pPr>
    </w:p>
    <w:p w14:paraId="56CFBC11" w14:textId="77777777" w:rsidR="00182251" w:rsidRDefault="00182251" w:rsidP="00F116D8">
      <w:pPr>
        <w:adjustRightInd w:val="0"/>
        <w:snapToGrid w:val="0"/>
        <w:spacing w:line="360" w:lineRule="auto"/>
        <w:ind w:rightChars="50" w:right="105" w:firstLineChars="227" w:firstLine="477"/>
        <w:jc w:val="left"/>
        <w:rPr>
          <w:rFonts w:ascii="仿宋" w:eastAsia="仿宋" w:hAnsi="仿宋" w:cs="仿宋_GB2312"/>
          <w:szCs w:val="21"/>
        </w:rPr>
      </w:pPr>
    </w:p>
    <w:p w14:paraId="7A6ECF89" w14:textId="77777777" w:rsidR="00182251" w:rsidRDefault="00182251" w:rsidP="00F116D8">
      <w:pPr>
        <w:adjustRightInd w:val="0"/>
        <w:snapToGrid w:val="0"/>
        <w:spacing w:line="360" w:lineRule="auto"/>
        <w:ind w:rightChars="50" w:right="105" w:firstLineChars="227" w:firstLine="477"/>
        <w:jc w:val="left"/>
        <w:rPr>
          <w:rFonts w:ascii="仿宋" w:eastAsia="仿宋" w:hAnsi="仿宋" w:cs="仿宋_GB2312"/>
          <w:szCs w:val="21"/>
        </w:rPr>
      </w:pPr>
    </w:p>
    <w:p w14:paraId="081CA22D" w14:textId="77777777" w:rsidR="00182251" w:rsidRDefault="00761ED7">
      <w:pPr>
        <w:snapToGrid w:val="0"/>
        <w:spacing w:line="480" w:lineRule="auto"/>
        <w:rPr>
          <w:rFonts w:ascii="仿宋" w:eastAsia="仿宋" w:hAnsi="仿宋" w:cs="仿宋_GB2312"/>
        </w:rPr>
      </w:pPr>
      <w:r>
        <w:rPr>
          <w:rFonts w:ascii="仿宋" w:eastAsia="仿宋" w:hAnsi="仿宋" w:cs="仿宋_GB2312" w:hint="eastAsia"/>
        </w:rPr>
        <w:t>供应商名称（加盖单位公章）：</w:t>
      </w:r>
    </w:p>
    <w:p w14:paraId="4D863EEF" w14:textId="77777777" w:rsidR="00182251" w:rsidRDefault="00761ED7">
      <w:pPr>
        <w:snapToGrid w:val="0"/>
        <w:spacing w:line="480" w:lineRule="auto"/>
        <w:rPr>
          <w:rFonts w:ascii="仿宋" w:eastAsia="仿宋" w:hAnsi="仿宋" w:cs="仿宋_GB2312"/>
        </w:rPr>
      </w:pPr>
      <w:r>
        <w:rPr>
          <w:rFonts w:ascii="仿宋" w:eastAsia="仿宋" w:hAnsi="仿宋" w:cs="仿宋_GB2312" w:hint="eastAsia"/>
        </w:rPr>
        <w:t>法定代表人（或</w:t>
      </w:r>
      <w:r>
        <w:rPr>
          <w:rFonts w:ascii="仿宋" w:eastAsia="仿宋" w:hAnsi="仿宋" w:cs="仿宋_GB2312" w:hint="eastAsia"/>
          <w:szCs w:val="21"/>
        </w:rPr>
        <w:t>非法人组织负责人）或</w:t>
      </w:r>
      <w:r>
        <w:rPr>
          <w:rFonts w:ascii="仿宋" w:eastAsia="仿宋" w:hAnsi="仿宋" w:cs="仿宋_GB2312" w:hint="eastAsia"/>
        </w:rPr>
        <w:t>其授权委托人(签字或盖章)：</w:t>
      </w:r>
    </w:p>
    <w:p w14:paraId="32294592" w14:textId="77777777" w:rsidR="00182251" w:rsidRDefault="00761ED7">
      <w:pPr>
        <w:adjustRightInd w:val="0"/>
        <w:snapToGrid w:val="0"/>
        <w:spacing w:line="360" w:lineRule="auto"/>
        <w:ind w:rightChars="50" w:right="105"/>
        <w:jc w:val="left"/>
        <w:rPr>
          <w:rFonts w:ascii="仿宋" w:eastAsia="仿宋" w:hAnsi="仿宋" w:cs="仿宋_GB2312"/>
          <w:u w:val="single"/>
        </w:rPr>
      </w:pPr>
      <w:r>
        <w:rPr>
          <w:rFonts w:ascii="仿宋" w:eastAsia="仿宋" w:hAnsi="仿宋" w:cs="仿宋_GB2312" w:hint="eastAsia"/>
        </w:rPr>
        <w:t>日期：</w:t>
      </w:r>
    </w:p>
    <w:p w14:paraId="745EB758" w14:textId="77777777" w:rsidR="00182251" w:rsidRDefault="00182251">
      <w:pPr>
        <w:adjustRightInd w:val="0"/>
        <w:snapToGrid w:val="0"/>
        <w:spacing w:line="360" w:lineRule="auto"/>
        <w:ind w:rightChars="50" w:right="105"/>
        <w:jc w:val="left"/>
        <w:rPr>
          <w:rFonts w:ascii="仿宋" w:eastAsia="仿宋" w:hAnsi="仿宋" w:cs="仿宋_GB2312"/>
          <w:u w:val="single"/>
        </w:rPr>
      </w:pPr>
    </w:p>
    <w:p w14:paraId="70ACABD8" w14:textId="77777777" w:rsidR="00182251" w:rsidRDefault="00761ED7">
      <w:pPr>
        <w:widowControl/>
        <w:jc w:val="left"/>
        <w:outlineLvl w:val="1"/>
        <w:rPr>
          <w:rFonts w:ascii="仿宋" w:eastAsia="仿宋" w:hAnsi="仿宋" w:cs="仿宋_GB2312"/>
          <w:b/>
          <w:bCs/>
          <w:sz w:val="28"/>
          <w:szCs w:val="28"/>
        </w:rPr>
      </w:pPr>
      <w:r>
        <w:rPr>
          <w:rFonts w:ascii="仿宋" w:eastAsia="仿宋" w:hAnsi="仿宋" w:cs="仿宋_GB2312" w:hint="eastAsia"/>
          <w:szCs w:val="21"/>
          <w:u w:val="single"/>
        </w:rPr>
        <w:br w:type="page"/>
      </w:r>
      <w:r>
        <w:rPr>
          <w:rFonts w:ascii="仿宋" w:eastAsia="仿宋" w:hAnsi="仿宋" w:cs="仿宋_GB2312" w:hint="eastAsia"/>
          <w:b/>
          <w:bCs/>
          <w:sz w:val="28"/>
          <w:szCs w:val="28"/>
        </w:rPr>
        <w:lastRenderedPageBreak/>
        <w:t>格式7</w:t>
      </w:r>
      <w:bookmarkEnd w:id="76"/>
      <w:bookmarkEnd w:id="77"/>
    </w:p>
    <w:p w14:paraId="2B49677E" w14:textId="77777777" w:rsidR="00182251" w:rsidRDefault="00761ED7" w:rsidP="002A4A43">
      <w:pPr>
        <w:spacing w:beforeLines="100" w:before="319" w:afterLines="100" w:after="319" w:line="360" w:lineRule="auto"/>
        <w:jc w:val="center"/>
        <w:rPr>
          <w:rFonts w:ascii="仿宋" w:eastAsia="仿宋" w:hAnsi="仿宋" w:cs="仿宋_GB2312"/>
          <w:b/>
          <w:bCs/>
          <w:sz w:val="32"/>
          <w:szCs w:val="32"/>
        </w:rPr>
      </w:pPr>
      <w:r>
        <w:rPr>
          <w:rFonts w:ascii="仿宋" w:eastAsia="仿宋" w:hAnsi="仿宋" w:cs="仿宋_GB2312" w:hint="eastAsia"/>
          <w:b/>
          <w:bCs/>
          <w:sz w:val="32"/>
          <w:szCs w:val="32"/>
        </w:rPr>
        <w:t>具备履行合同所必需的设备和专业技术能力声明函</w:t>
      </w:r>
    </w:p>
    <w:p w14:paraId="3A142783" w14:textId="77777777" w:rsidR="00182251" w:rsidRDefault="00761ED7" w:rsidP="002A4A43">
      <w:pPr>
        <w:spacing w:beforeLines="100" w:before="319" w:afterLines="100" w:after="319" w:line="480" w:lineRule="exact"/>
        <w:ind w:rightChars="300" w:right="630"/>
        <w:jc w:val="center"/>
        <w:rPr>
          <w:rFonts w:ascii="仿宋" w:eastAsia="仿宋" w:hAnsi="仿宋" w:cs="仿宋_GB2312"/>
          <w:sz w:val="28"/>
          <w:szCs w:val="28"/>
        </w:rPr>
      </w:pPr>
      <w:r>
        <w:rPr>
          <w:rFonts w:ascii="仿宋" w:eastAsia="仿宋" w:hAnsi="仿宋" w:cs="仿宋_GB2312" w:hint="eastAsia"/>
          <w:sz w:val="28"/>
          <w:szCs w:val="28"/>
        </w:rPr>
        <w:t>（格式自拟）</w:t>
      </w:r>
    </w:p>
    <w:p w14:paraId="323CA528" w14:textId="77777777" w:rsidR="00182251" w:rsidRDefault="00182251" w:rsidP="002A4A43">
      <w:pPr>
        <w:spacing w:beforeLines="100" w:before="319" w:afterLines="100" w:after="319" w:line="480" w:lineRule="exact"/>
        <w:ind w:rightChars="300" w:right="630"/>
        <w:jc w:val="center"/>
        <w:rPr>
          <w:rFonts w:ascii="仿宋" w:eastAsia="仿宋" w:hAnsi="仿宋" w:cs="仿宋_GB2312"/>
          <w:b/>
          <w:sz w:val="28"/>
          <w:szCs w:val="28"/>
        </w:rPr>
      </w:pPr>
    </w:p>
    <w:p w14:paraId="5B98BDD4" w14:textId="77777777" w:rsidR="00182251" w:rsidRDefault="00182251" w:rsidP="002A4A43">
      <w:pPr>
        <w:spacing w:beforeLines="100" w:before="319" w:afterLines="100" w:after="319" w:line="480" w:lineRule="exact"/>
        <w:ind w:rightChars="300" w:right="630"/>
        <w:jc w:val="center"/>
        <w:rPr>
          <w:rFonts w:ascii="仿宋" w:eastAsia="仿宋" w:hAnsi="仿宋" w:cs="仿宋_GB2312"/>
          <w:b/>
          <w:sz w:val="28"/>
          <w:szCs w:val="28"/>
        </w:rPr>
      </w:pPr>
    </w:p>
    <w:p w14:paraId="0DB7671A" w14:textId="77777777" w:rsidR="00182251" w:rsidRDefault="00182251" w:rsidP="002A4A43">
      <w:pPr>
        <w:spacing w:beforeLines="100" w:before="319" w:afterLines="100" w:after="319" w:line="480" w:lineRule="exact"/>
        <w:ind w:rightChars="300" w:right="630"/>
        <w:jc w:val="center"/>
        <w:rPr>
          <w:rFonts w:ascii="仿宋" w:eastAsia="仿宋" w:hAnsi="仿宋" w:cs="仿宋_GB2312"/>
          <w:b/>
          <w:sz w:val="28"/>
          <w:szCs w:val="28"/>
        </w:rPr>
      </w:pPr>
    </w:p>
    <w:p w14:paraId="4FFB184D" w14:textId="77777777" w:rsidR="00182251" w:rsidRDefault="00182251" w:rsidP="002A4A43">
      <w:pPr>
        <w:spacing w:beforeLines="100" w:before="319" w:afterLines="100" w:after="319" w:line="480" w:lineRule="exact"/>
        <w:ind w:rightChars="300" w:right="630"/>
        <w:jc w:val="center"/>
        <w:rPr>
          <w:rFonts w:ascii="仿宋" w:eastAsia="仿宋" w:hAnsi="仿宋" w:cs="仿宋_GB2312"/>
          <w:b/>
          <w:sz w:val="28"/>
          <w:szCs w:val="28"/>
        </w:rPr>
      </w:pPr>
    </w:p>
    <w:p w14:paraId="6EE0233A" w14:textId="77777777" w:rsidR="00182251" w:rsidRDefault="00761ED7">
      <w:pPr>
        <w:spacing w:line="480" w:lineRule="auto"/>
        <w:rPr>
          <w:rFonts w:ascii="仿宋" w:eastAsia="仿宋" w:hAnsi="仿宋" w:cs="仿宋_GB2312"/>
        </w:rPr>
      </w:pPr>
      <w:r>
        <w:rPr>
          <w:rFonts w:ascii="仿宋" w:eastAsia="仿宋" w:hAnsi="仿宋" w:cs="仿宋_GB2312" w:hint="eastAsia"/>
        </w:rPr>
        <w:t>供应商名称（加盖单位公章）：</w:t>
      </w:r>
    </w:p>
    <w:p w14:paraId="27B45F6F" w14:textId="77777777" w:rsidR="00182251" w:rsidRDefault="00761ED7">
      <w:pPr>
        <w:spacing w:line="480" w:lineRule="auto"/>
        <w:rPr>
          <w:rFonts w:ascii="仿宋" w:eastAsia="仿宋" w:hAnsi="仿宋" w:cs="仿宋_GB2312"/>
        </w:rPr>
      </w:pPr>
      <w:r>
        <w:rPr>
          <w:rFonts w:ascii="仿宋" w:eastAsia="仿宋" w:hAnsi="仿宋" w:cs="仿宋_GB2312" w:hint="eastAsia"/>
        </w:rPr>
        <w:t>法定代表人（或</w:t>
      </w:r>
      <w:r>
        <w:rPr>
          <w:rFonts w:ascii="仿宋" w:eastAsia="仿宋" w:hAnsi="仿宋" w:cs="仿宋_GB2312" w:hint="eastAsia"/>
          <w:szCs w:val="21"/>
        </w:rPr>
        <w:t>非法人组织负责人</w:t>
      </w:r>
      <w:r>
        <w:rPr>
          <w:rFonts w:ascii="仿宋" w:eastAsia="仿宋" w:hAnsi="仿宋" w:cs="仿宋_GB2312" w:hint="eastAsia"/>
        </w:rPr>
        <w:t>）</w:t>
      </w:r>
      <w:r>
        <w:rPr>
          <w:rFonts w:ascii="仿宋" w:eastAsia="仿宋" w:hAnsi="仿宋" w:cs="仿宋_GB2312" w:hint="eastAsia"/>
          <w:szCs w:val="21"/>
        </w:rPr>
        <w:t>或</w:t>
      </w:r>
      <w:r>
        <w:rPr>
          <w:rFonts w:ascii="仿宋" w:eastAsia="仿宋" w:hAnsi="仿宋" w:cs="仿宋_GB2312" w:hint="eastAsia"/>
        </w:rPr>
        <w:t xml:space="preserve">其授权委托人(签字或盖章)： </w:t>
      </w:r>
    </w:p>
    <w:p w14:paraId="4DBDE670" w14:textId="77777777" w:rsidR="00182251" w:rsidRDefault="00761ED7">
      <w:pPr>
        <w:spacing w:line="480" w:lineRule="auto"/>
        <w:rPr>
          <w:rFonts w:ascii="仿宋" w:eastAsia="仿宋" w:hAnsi="仿宋" w:cs="仿宋_GB2312"/>
        </w:rPr>
      </w:pPr>
      <w:r>
        <w:rPr>
          <w:rFonts w:ascii="仿宋" w:eastAsia="仿宋" w:hAnsi="仿宋" w:cs="仿宋_GB2312" w:hint="eastAsia"/>
        </w:rPr>
        <w:t xml:space="preserve">日期： </w:t>
      </w:r>
    </w:p>
    <w:p w14:paraId="093E2A9C" w14:textId="77777777" w:rsidR="00182251" w:rsidRDefault="00182251">
      <w:pPr>
        <w:widowControl/>
        <w:jc w:val="left"/>
        <w:outlineLvl w:val="1"/>
        <w:rPr>
          <w:rFonts w:ascii="仿宋" w:eastAsia="仿宋" w:hAnsi="仿宋" w:cs="仿宋_GB2312"/>
          <w:b/>
          <w:sz w:val="28"/>
          <w:szCs w:val="28"/>
        </w:rPr>
      </w:pPr>
    </w:p>
    <w:p w14:paraId="30F566EF" w14:textId="77777777" w:rsidR="00182251" w:rsidRDefault="00182251">
      <w:pPr>
        <w:rPr>
          <w:rFonts w:ascii="仿宋" w:eastAsia="仿宋" w:hAnsi="仿宋" w:cs="仿宋_GB2312"/>
          <w:b/>
          <w:sz w:val="28"/>
          <w:szCs w:val="28"/>
        </w:rPr>
      </w:pPr>
    </w:p>
    <w:p w14:paraId="517AA482" w14:textId="77777777" w:rsidR="00182251" w:rsidRDefault="00182251">
      <w:pPr>
        <w:rPr>
          <w:rFonts w:ascii="仿宋" w:eastAsia="仿宋" w:hAnsi="仿宋" w:cs="仿宋_GB2312"/>
          <w:b/>
          <w:sz w:val="28"/>
          <w:szCs w:val="28"/>
        </w:rPr>
      </w:pPr>
    </w:p>
    <w:p w14:paraId="6905E637" w14:textId="77777777" w:rsidR="00182251" w:rsidRDefault="00182251">
      <w:pPr>
        <w:rPr>
          <w:rFonts w:ascii="仿宋" w:eastAsia="仿宋" w:hAnsi="仿宋" w:cs="仿宋_GB2312"/>
          <w:b/>
          <w:sz w:val="28"/>
          <w:szCs w:val="28"/>
        </w:rPr>
      </w:pPr>
    </w:p>
    <w:p w14:paraId="225DC7C4" w14:textId="77777777" w:rsidR="00182251" w:rsidRDefault="00761ED7">
      <w:pPr>
        <w:jc w:val="left"/>
        <w:rPr>
          <w:rFonts w:ascii="仿宋" w:eastAsia="仿宋" w:hAnsi="仿宋" w:cs="仿宋_GB2312"/>
          <w:b/>
          <w:bCs/>
          <w:sz w:val="28"/>
          <w:szCs w:val="28"/>
        </w:rPr>
      </w:pPr>
      <w:r>
        <w:rPr>
          <w:rFonts w:ascii="仿宋" w:eastAsia="仿宋" w:hAnsi="仿宋" w:cs="仿宋_GB2312" w:hint="eastAsia"/>
          <w:b/>
          <w:sz w:val="28"/>
          <w:szCs w:val="28"/>
        </w:rPr>
        <w:br w:type="page"/>
      </w:r>
      <w:bookmarkStart w:id="78" w:name="_Toc4485632"/>
      <w:bookmarkStart w:id="79" w:name="_Toc533340155"/>
      <w:r>
        <w:rPr>
          <w:rFonts w:ascii="仿宋" w:eastAsia="仿宋" w:hAnsi="仿宋" w:cs="仿宋_GB2312" w:hint="eastAsia"/>
          <w:b/>
          <w:bCs/>
          <w:sz w:val="28"/>
          <w:szCs w:val="28"/>
        </w:rPr>
        <w:lastRenderedPageBreak/>
        <w:t>格式8</w:t>
      </w:r>
      <w:bookmarkEnd w:id="78"/>
      <w:bookmarkEnd w:id="79"/>
    </w:p>
    <w:p w14:paraId="02C56061" w14:textId="77777777" w:rsidR="00182251" w:rsidRDefault="00761ED7" w:rsidP="002A4A43">
      <w:pPr>
        <w:spacing w:beforeLines="100" w:before="319" w:afterLines="100" w:after="319" w:line="360" w:lineRule="auto"/>
        <w:jc w:val="center"/>
        <w:rPr>
          <w:rFonts w:ascii="仿宋" w:eastAsia="仿宋" w:hAnsi="仿宋" w:cs="仿宋_GB2312"/>
          <w:b/>
          <w:bCs/>
          <w:sz w:val="32"/>
          <w:szCs w:val="32"/>
        </w:rPr>
      </w:pPr>
      <w:r>
        <w:rPr>
          <w:rFonts w:ascii="仿宋" w:eastAsia="仿宋" w:hAnsi="仿宋" w:cs="仿宋_GB2312" w:hint="eastAsia"/>
          <w:b/>
          <w:bCs/>
          <w:sz w:val="32"/>
          <w:szCs w:val="32"/>
        </w:rPr>
        <w:t xml:space="preserve"> 参加政府采购活动前3年内在经营活动中没有重大违法记录的书面声明</w:t>
      </w:r>
    </w:p>
    <w:p w14:paraId="690F293A" w14:textId="77777777" w:rsidR="00182251" w:rsidRDefault="00182251" w:rsidP="002A4A43">
      <w:pPr>
        <w:spacing w:beforeLines="50" w:before="159" w:afterLines="50" w:after="159" w:line="400" w:lineRule="exact"/>
        <w:ind w:rightChars="300" w:right="630"/>
        <w:rPr>
          <w:rFonts w:ascii="仿宋" w:eastAsia="仿宋" w:hAnsi="仿宋" w:cs="仿宋_GB2312"/>
          <w:sz w:val="24"/>
        </w:rPr>
      </w:pPr>
    </w:p>
    <w:p w14:paraId="05AD7490" w14:textId="77777777" w:rsidR="00182251" w:rsidRDefault="00761ED7">
      <w:pPr>
        <w:spacing w:line="360" w:lineRule="auto"/>
        <w:ind w:rightChars="300" w:right="630"/>
        <w:rPr>
          <w:rFonts w:ascii="仿宋" w:eastAsia="仿宋" w:hAnsi="仿宋" w:cs="仿宋_GB2312"/>
          <w:b/>
          <w:szCs w:val="21"/>
        </w:rPr>
      </w:pPr>
      <w:r>
        <w:rPr>
          <w:rFonts w:ascii="仿宋" w:eastAsia="仿宋" w:hAnsi="仿宋" w:cs="仿宋_GB2312" w:hint="eastAsia"/>
          <w:b/>
          <w:szCs w:val="21"/>
          <w:u w:val="single"/>
        </w:rPr>
        <w:t xml:space="preserve">（采购人或采购代理机构名称） </w:t>
      </w:r>
      <w:r>
        <w:rPr>
          <w:rFonts w:ascii="仿宋" w:eastAsia="仿宋" w:hAnsi="仿宋" w:cs="仿宋_GB2312" w:hint="eastAsia"/>
          <w:b/>
          <w:szCs w:val="21"/>
        </w:rPr>
        <w:t xml:space="preserve"> ：</w:t>
      </w:r>
    </w:p>
    <w:p w14:paraId="6A5D5E4D" w14:textId="77777777" w:rsidR="00182251" w:rsidRDefault="00761ED7">
      <w:pPr>
        <w:spacing w:line="500" w:lineRule="exact"/>
        <w:ind w:rightChars="-10" w:right="-21" w:firstLineChars="235" w:firstLine="493"/>
        <w:rPr>
          <w:rFonts w:ascii="仿宋" w:eastAsia="仿宋" w:hAnsi="仿宋" w:cs="仿宋_GB2312"/>
          <w:szCs w:val="21"/>
        </w:rPr>
      </w:pPr>
      <w:r>
        <w:rPr>
          <w:rFonts w:ascii="仿宋" w:eastAsia="仿宋" w:hAnsi="仿宋" w:cs="仿宋_GB2312" w:hint="eastAsia"/>
          <w:bCs/>
          <w:szCs w:val="21"/>
        </w:rPr>
        <w:t>在本项目提交响应文件截止时间前，</w:t>
      </w:r>
      <w:r>
        <w:rPr>
          <w:rFonts w:ascii="仿宋" w:eastAsia="仿宋" w:hAnsi="仿宋" w:cs="仿宋_GB2312" w:hint="eastAsia"/>
          <w:szCs w:val="21"/>
        </w:rPr>
        <w:t>我单位参加本次政府采购活动前3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案件当事人名单、政府采购严重违法失信行为记录名单。</w:t>
      </w:r>
    </w:p>
    <w:p w14:paraId="1AF78D56" w14:textId="77777777" w:rsidR="00182251" w:rsidRDefault="00761ED7" w:rsidP="00F116D8">
      <w:pPr>
        <w:tabs>
          <w:tab w:val="left" w:pos="10065"/>
        </w:tabs>
        <w:spacing w:line="500" w:lineRule="exact"/>
        <w:ind w:rightChars="-10" w:right="-21" w:firstLineChars="177" w:firstLine="372"/>
        <w:rPr>
          <w:rFonts w:ascii="仿宋" w:eastAsia="仿宋" w:hAnsi="仿宋" w:cs="仿宋_GB2312"/>
          <w:szCs w:val="21"/>
        </w:rPr>
      </w:pPr>
      <w:r>
        <w:rPr>
          <w:rFonts w:ascii="仿宋" w:eastAsia="仿宋" w:hAnsi="仿宋" w:cs="仿宋_GB2312" w:hint="eastAsia"/>
          <w:szCs w:val="21"/>
        </w:rPr>
        <w:t>如发现我单位提供的声明函</w:t>
      </w:r>
      <w:proofErr w:type="gramStart"/>
      <w:r>
        <w:rPr>
          <w:rFonts w:ascii="仿宋" w:eastAsia="仿宋" w:hAnsi="仿宋" w:cs="仿宋_GB2312" w:hint="eastAsia"/>
          <w:szCs w:val="21"/>
        </w:rPr>
        <w:t>不</w:t>
      </w:r>
      <w:proofErr w:type="gramEnd"/>
      <w:r>
        <w:rPr>
          <w:rFonts w:ascii="仿宋" w:eastAsia="仿宋" w:hAnsi="仿宋" w:cs="仿宋_GB2312" w:hint="eastAsia"/>
          <w:szCs w:val="21"/>
        </w:rPr>
        <w:t>实时，我单位将按照《政府采购法》有关提供虚假材料的规定，接受处罚。</w:t>
      </w:r>
    </w:p>
    <w:p w14:paraId="25F5DC28" w14:textId="77777777" w:rsidR="00182251" w:rsidRDefault="00761ED7">
      <w:pPr>
        <w:spacing w:line="500" w:lineRule="exact"/>
        <w:ind w:rightChars="500" w:right="1050" w:firstLineChars="200" w:firstLine="420"/>
        <w:rPr>
          <w:rFonts w:ascii="仿宋" w:eastAsia="仿宋" w:hAnsi="仿宋" w:cs="仿宋_GB2312"/>
          <w:szCs w:val="21"/>
        </w:rPr>
      </w:pPr>
      <w:r>
        <w:rPr>
          <w:rFonts w:ascii="仿宋" w:eastAsia="仿宋" w:hAnsi="仿宋" w:cs="仿宋_GB2312" w:hint="eastAsia"/>
          <w:szCs w:val="21"/>
        </w:rPr>
        <w:t>特此声明。</w:t>
      </w:r>
    </w:p>
    <w:p w14:paraId="640BC20C" w14:textId="77777777" w:rsidR="00182251" w:rsidRDefault="00182251">
      <w:pPr>
        <w:spacing w:line="500" w:lineRule="exact"/>
        <w:ind w:rightChars="500" w:right="1050" w:firstLineChars="200" w:firstLine="420"/>
        <w:rPr>
          <w:rFonts w:ascii="仿宋" w:eastAsia="仿宋" w:hAnsi="仿宋" w:cs="仿宋_GB2312"/>
          <w:szCs w:val="21"/>
        </w:rPr>
      </w:pPr>
    </w:p>
    <w:p w14:paraId="32202632" w14:textId="77777777" w:rsidR="00182251" w:rsidRDefault="00182251" w:rsidP="002A4A43">
      <w:pPr>
        <w:spacing w:beforeLines="50" w:before="159" w:afterLines="50" w:after="159" w:line="400" w:lineRule="exact"/>
        <w:ind w:rightChars="500" w:right="1050" w:firstLineChars="200" w:firstLine="420"/>
        <w:rPr>
          <w:rFonts w:ascii="仿宋" w:eastAsia="仿宋" w:hAnsi="仿宋" w:cs="仿宋_GB2312"/>
          <w:szCs w:val="21"/>
        </w:rPr>
      </w:pPr>
    </w:p>
    <w:p w14:paraId="16660BDB" w14:textId="77777777" w:rsidR="00182251" w:rsidRDefault="00182251" w:rsidP="002A4A43">
      <w:pPr>
        <w:spacing w:beforeLines="50" w:before="159" w:afterLines="50" w:after="159" w:line="400" w:lineRule="exact"/>
        <w:ind w:rightChars="500" w:right="1050" w:firstLineChars="200" w:firstLine="420"/>
        <w:rPr>
          <w:rFonts w:ascii="仿宋" w:eastAsia="仿宋" w:hAnsi="仿宋" w:cs="仿宋_GB2312"/>
          <w:szCs w:val="21"/>
        </w:rPr>
      </w:pPr>
    </w:p>
    <w:p w14:paraId="63E1932B" w14:textId="77777777" w:rsidR="00182251" w:rsidRDefault="00182251">
      <w:pPr>
        <w:spacing w:line="360" w:lineRule="exact"/>
        <w:ind w:leftChars="500" w:left="1050" w:rightChars="500" w:right="1050" w:firstLineChars="200" w:firstLine="420"/>
        <w:rPr>
          <w:rFonts w:ascii="仿宋" w:eastAsia="仿宋" w:hAnsi="仿宋" w:cs="仿宋_GB2312"/>
          <w:szCs w:val="21"/>
        </w:rPr>
      </w:pPr>
    </w:p>
    <w:p w14:paraId="5FD7C4D1" w14:textId="77777777" w:rsidR="00182251" w:rsidRDefault="00761ED7">
      <w:pPr>
        <w:spacing w:line="480" w:lineRule="auto"/>
        <w:rPr>
          <w:rFonts w:ascii="仿宋" w:eastAsia="仿宋" w:hAnsi="仿宋" w:cs="仿宋_GB2312"/>
        </w:rPr>
      </w:pPr>
      <w:r>
        <w:rPr>
          <w:rFonts w:ascii="仿宋" w:eastAsia="仿宋" w:hAnsi="仿宋" w:cs="仿宋_GB2312" w:hint="eastAsia"/>
        </w:rPr>
        <w:t>供应商名称（加盖单位公章）：</w:t>
      </w:r>
    </w:p>
    <w:p w14:paraId="73A66ADA" w14:textId="77777777" w:rsidR="00182251" w:rsidRDefault="00761ED7">
      <w:pPr>
        <w:spacing w:line="480" w:lineRule="auto"/>
        <w:rPr>
          <w:rFonts w:ascii="仿宋" w:eastAsia="仿宋" w:hAnsi="仿宋" w:cs="仿宋_GB2312"/>
        </w:rPr>
      </w:pPr>
      <w:r>
        <w:rPr>
          <w:rFonts w:ascii="仿宋" w:eastAsia="仿宋" w:hAnsi="仿宋" w:cs="仿宋_GB2312" w:hint="eastAsia"/>
        </w:rPr>
        <w:t>法定代表人（或</w:t>
      </w:r>
      <w:r>
        <w:rPr>
          <w:rFonts w:ascii="仿宋" w:eastAsia="仿宋" w:hAnsi="仿宋" w:cs="仿宋_GB2312" w:hint="eastAsia"/>
          <w:szCs w:val="21"/>
        </w:rPr>
        <w:t>非法人组织负责人</w:t>
      </w:r>
      <w:r>
        <w:rPr>
          <w:rFonts w:ascii="仿宋" w:eastAsia="仿宋" w:hAnsi="仿宋" w:cs="仿宋_GB2312" w:hint="eastAsia"/>
        </w:rPr>
        <w:t>）</w:t>
      </w:r>
      <w:r>
        <w:rPr>
          <w:rFonts w:ascii="仿宋" w:eastAsia="仿宋" w:hAnsi="仿宋" w:cs="仿宋_GB2312" w:hint="eastAsia"/>
          <w:szCs w:val="21"/>
        </w:rPr>
        <w:t>或</w:t>
      </w:r>
      <w:r>
        <w:rPr>
          <w:rFonts w:ascii="仿宋" w:eastAsia="仿宋" w:hAnsi="仿宋" w:cs="仿宋_GB2312" w:hint="eastAsia"/>
        </w:rPr>
        <w:t xml:space="preserve">其授权委托人(签字或盖章)： </w:t>
      </w:r>
    </w:p>
    <w:p w14:paraId="525E20BC" w14:textId="77777777" w:rsidR="00182251" w:rsidRDefault="00761ED7">
      <w:pPr>
        <w:spacing w:line="480" w:lineRule="auto"/>
        <w:rPr>
          <w:rFonts w:ascii="仿宋" w:eastAsia="仿宋" w:hAnsi="仿宋" w:cs="仿宋_GB2312"/>
        </w:rPr>
      </w:pPr>
      <w:r>
        <w:rPr>
          <w:rFonts w:ascii="仿宋" w:eastAsia="仿宋" w:hAnsi="仿宋" w:cs="仿宋_GB2312" w:hint="eastAsia"/>
        </w:rPr>
        <w:t xml:space="preserve">日期： </w:t>
      </w:r>
    </w:p>
    <w:p w14:paraId="001AA9BD" w14:textId="77777777" w:rsidR="00182251" w:rsidRDefault="00761ED7">
      <w:pPr>
        <w:widowControl/>
        <w:jc w:val="left"/>
        <w:outlineLvl w:val="1"/>
        <w:rPr>
          <w:rFonts w:ascii="仿宋" w:eastAsia="仿宋" w:hAnsi="仿宋" w:cs="仿宋_GB2312"/>
          <w:szCs w:val="21"/>
        </w:rPr>
      </w:pPr>
      <w:r>
        <w:rPr>
          <w:rFonts w:ascii="仿宋" w:eastAsia="仿宋" w:hAnsi="仿宋" w:cs="仿宋_GB2312" w:hint="eastAsia"/>
          <w:szCs w:val="21"/>
        </w:rPr>
        <w:br w:type="page"/>
      </w:r>
      <w:r>
        <w:rPr>
          <w:rFonts w:ascii="仿宋" w:eastAsia="仿宋" w:hAnsi="仿宋" w:cs="仿宋_GB2312" w:hint="eastAsia"/>
          <w:b/>
          <w:bCs/>
          <w:sz w:val="28"/>
          <w:szCs w:val="28"/>
        </w:rPr>
        <w:lastRenderedPageBreak/>
        <w:t>格式9</w:t>
      </w:r>
    </w:p>
    <w:p w14:paraId="19EE582F" w14:textId="77777777" w:rsidR="00182251" w:rsidRDefault="00761ED7" w:rsidP="002A4A43">
      <w:pPr>
        <w:spacing w:beforeLines="100" w:before="319" w:afterLines="100" w:after="319" w:line="360" w:lineRule="auto"/>
        <w:jc w:val="center"/>
        <w:rPr>
          <w:rFonts w:ascii="仿宋" w:eastAsia="仿宋" w:hAnsi="仿宋" w:cs="仿宋_GB2312"/>
          <w:b/>
          <w:bCs/>
          <w:sz w:val="32"/>
          <w:szCs w:val="32"/>
        </w:rPr>
      </w:pPr>
      <w:r>
        <w:rPr>
          <w:rFonts w:ascii="仿宋" w:eastAsia="仿宋" w:hAnsi="仿宋" w:cs="仿宋_GB2312" w:hint="eastAsia"/>
          <w:b/>
          <w:bCs/>
          <w:sz w:val="32"/>
          <w:szCs w:val="32"/>
        </w:rPr>
        <w:t>联合体协议书</w:t>
      </w:r>
    </w:p>
    <w:p w14:paraId="67B9B01B" w14:textId="77777777" w:rsidR="00182251" w:rsidRDefault="00761ED7">
      <w:pPr>
        <w:adjustRightInd w:val="0"/>
        <w:snapToGrid w:val="0"/>
        <w:spacing w:line="360" w:lineRule="auto"/>
        <w:ind w:rightChars="-10" w:right="-21"/>
        <w:rPr>
          <w:rFonts w:ascii="仿宋" w:eastAsia="仿宋" w:hAnsi="仿宋" w:cs="仿宋_GB2312"/>
          <w:szCs w:val="21"/>
        </w:rPr>
      </w:pPr>
      <w:r>
        <w:rPr>
          <w:rFonts w:ascii="仿宋" w:eastAsia="仿宋" w:hAnsi="仿宋" w:cs="仿宋_GB2312" w:hint="eastAsia"/>
          <w:szCs w:val="21"/>
          <w:u w:val="single"/>
        </w:rPr>
        <w:t>(采购人或采购代理机构)</w:t>
      </w:r>
      <w:r>
        <w:rPr>
          <w:rFonts w:ascii="仿宋" w:eastAsia="仿宋" w:hAnsi="仿宋" w:cs="仿宋_GB2312" w:hint="eastAsia"/>
          <w:szCs w:val="21"/>
        </w:rPr>
        <w:t>：</w:t>
      </w:r>
    </w:p>
    <w:p w14:paraId="59A5EA62" w14:textId="77777777" w:rsidR="00182251" w:rsidRDefault="00761ED7">
      <w:pPr>
        <w:adjustRightInd w:val="0"/>
        <w:snapToGrid w:val="0"/>
        <w:spacing w:line="360" w:lineRule="auto"/>
        <w:ind w:rightChars="-10" w:right="-21" w:firstLineChars="200" w:firstLine="420"/>
        <w:rPr>
          <w:rFonts w:ascii="仿宋" w:eastAsia="仿宋" w:hAnsi="仿宋" w:cs="仿宋_GB2312"/>
          <w:szCs w:val="21"/>
        </w:rPr>
      </w:pPr>
      <w:r>
        <w:rPr>
          <w:rFonts w:ascii="仿宋" w:eastAsia="仿宋" w:hAnsi="仿宋" w:cs="仿宋_GB2312" w:hint="eastAsia"/>
          <w:szCs w:val="21"/>
        </w:rPr>
        <w:t>经研究，我方决定自愿组成联合体共同参加</w:t>
      </w:r>
      <w:r>
        <w:rPr>
          <w:rFonts w:ascii="仿宋" w:eastAsia="仿宋" w:hAnsi="仿宋" w:cs="仿宋_GB2312" w:hint="eastAsia"/>
          <w:szCs w:val="21"/>
          <w:u w:val="single"/>
        </w:rPr>
        <w:t>(项目名称、项目编号、</w:t>
      </w:r>
      <w:proofErr w:type="gramStart"/>
      <w:r>
        <w:rPr>
          <w:rFonts w:ascii="仿宋" w:eastAsia="仿宋" w:hAnsi="仿宋" w:cs="仿宋_GB2312" w:hint="eastAsia"/>
          <w:szCs w:val="21"/>
          <w:u w:val="single"/>
        </w:rPr>
        <w:t>包号</w:t>
      </w:r>
      <w:proofErr w:type="gramEnd"/>
      <w:r>
        <w:rPr>
          <w:rFonts w:ascii="仿宋" w:eastAsia="仿宋" w:hAnsi="仿宋" w:cs="仿宋_GB2312" w:hint="eastAsia"/>
          <w:szCs w:val="21"/>
          <w:u w:val="single"/>
        </w:rPr>
        <w:t>)</w:t>
      </w:r>
      <w:r>
        <w:rPr>
          <w:rFonts w:ascii="仿宋" w:eastAsia="仿宋" w:hAnsi="仿宋" w:cs="仿宋_GB2312" w:hint="eastAsia"/>
          <w:szCs w:val="21"/>
        </w:rPr>
        <w:t>项目的响应。现就联合体参加政府采购活动事宜订立如下协议：</w:t>
      </w:r>
    </w:p>
    <w:p w14:paraId="4D1D9734" w14:textId="77777777" w:rsidR="00182251" w:rsidRDefault="00761ED7">
      <w:pPr>
        <w:adjustRightInd w:val="0"/>
        <w:snapToGrid w:val="0"/>
        <w:spacing w:line="360" w:lineRule="auto"/>
        <w:ind w:rightChars="-10" w:right="-21" w:firstLineChars="200" w:firstLine="420"/>
        <w:rPr>
          <w:rFonts w:ascii="仿宋" w:eastAsia="仿宋" w:hAnsi="仿宋" w:cs="仿宋_GB2312"/>
          <w:szCs w:val="21"/>
        </w:rPr>
      </w:pPr>
      <w:r>
        <w:rPr>
          <w:rFonts w:ascii="仿宋" w:eastAsia="仿宋" w:hAnsi="仿宋" w:cs="仿宋_GB2312" w:hint="eastAsia"/>
          <w:szCs w:val="21"/>
        </w:rPr>
        <w:t>一、联合体成员：</w:t>
      </w:r>
    </w:p>
    <w:p w14:paraId="033E8B6C" w14:textId="77777777" w:rsidR="00182251" w:rsidRDefault="00761ED7">
      <w:pPr>
        <w:adjustRightInd w:val="0"/>
        <w:snapToGrid w:val="0"/>
        <w:spacing w:line="360" w:lineRule="auto"/>
        <w:ind w:rightChars="-10" w:right="-21" w:firstLineChars="200" w:firstLine="420"/>
        <w:rPr>
          <w:rFonts w:ascii="仿宋" w:eastAsia="仿宋" w:hAnsi="仿宋" w:cs="仿宋_GB2312"/>
          <w:szCs w:val="21"/>
        </w:rPr>
      </w:pPr>
      <w:r>
        <w:rPr>
          <w:rFonts w:ascii="仿宋" w:eastAsia="仿宋" w:hAnsi="仿宋" w:cs="仿宋_GB2312" w:hint="eastAsia"/>
          <w:szCs w:val="21"/>
        </w:rPr>
        <w:t>1.</w:t>
      </w:r>
      <w:r>
        <w:rPr>
          <w:rFonts w:ascii="宋体" w:eastAsia="仿宋" w:hAnsi="宋体" w:cs="宋体" w:hint="eastAsia"/>
          <w:szCs w:val="21"/>
          <w:u w:val="single"/>
        </w:rPr>
        <w:t>           </w:t>
      </w:r>
      <w:r>
        <w:rPr>
          <w:rFonts w:ascii="宋体" w:eastAsia="仿宋" w:hAnsi="宋体" w:cs="宋体" w:hint="eastAsia"/>
          <w:szCs w:val="21"/>
        </w:rPr>
        <w:t>       </w:t>
      </w:r>
    </w:p>
    <w:p w14:paraId="1177666F" w14:textId="77777777" w:rsidR="00182251" w:rsidRDefault="00761ED7">
      <w:pPr>
        <w:adjustRightInd w:val="0"/>
        <w:snapToGrid w:val="0"/>
        <w:spacing w:line="360" w:lineRule="auto"/>
        <w:ind w:rightChars="-10" w:right="-21" w:firstLineChars="200" w:firstLine="420"/>
        <w:rPr>
          <w:rFonts w:ascii="仿宋" w:eastAsia="仿宋" w:hAnsi="仿宋" w:cs="仿宋_GB2312"/>
          <w:szCs w:val="21"/>
        </w:rPr>
      </w:pPr>
      <w:r>
        <w:rPr>
          <w:rFonts w:ascii="仿宋" w:eastAsia="仿宋" w:hAnsi="仿宋" w:cs="仿宋_GB2312" w:hint="eastAsia"/>
          <w:szCs w:val="21"/>
        </w:rPr>
        <w:t>2.</w:t>
      </w:r>
      <w:r>
        <w:rPr>
          <w:rFonts w:ascii="宋体" w:eastAsia="仿宋" w:hAnsi="宋体" w:cs="宋体" w:hint="eastAsia"/>
          <w:szCs w:val="21"/>
          <w:u w:val="single"/>
        </w:rPr>
        <w:t>           </w:t>
      </w:r>
      <w:r>
        <w:rPr>
          <w:rFonts w:ascii="宋体" w:eastAsia="仿宋" w:hAnsi="宋体" w:cs="宋体" w:hint="eastAsia"/>
          <w:szCs w:val="21"/>
        </w:rPr>
        <w:t>       </w:t>
      </w:r>
    </w:p>
    <w:p w14:paraId="2CA16CA5" w14:textId="77777777" w:rsidR="00182251" w:rsidRDefault="00761ED7">
      <w:pPr>
        <w:adjustRightInd w:val="0"/>
        <w:snapToGrid w:val="0"/>
        <w:spacing w:line="360" w:lineRule="auto"/>
        <w:ind w:rightChars="-10" w:right="-21" w:firstLineChars="200" w:firstLine="420"/>
        <w:rPr>
          <w:rFonts w:ascii="仿宋" w:eastAsia="仿宋" w:hAnsi="仿宋" w:cs="仿宋_GB2312"/>
          <w:szCs w:val="21"/>
        </w:rPr>
      </w:pPr>
      <w:r>
        <w:rPr>
          <w:rFonts w:ascii="仿宋" w:eastAsia="仿宋" w:hAnsi="仿宋" w:cs="仿宋_GB2312" w:hint="eastAsia"/>
          <w:szCs w:val="21"/>
        </w:rPr>
        <w:t>3.</w:t>
      </w:r>
      <w:r>
        <w:rPr>
          <w:rFonts w:ascii="宋体" w:eastAsia="仿宋" w:hAnsi="宋体" w:cs="宋体" w:hint="eastAsia"/>
          <w:szCs w:val="21"/>
          <w:u w:val="single"/>
        </w:rPr>
        <w:t>           </w:t>
      </w:r>
      <w:r>
        <w:rPr>
          <w:rFonts w:ascii="宋体" w:eastAsia="仿宋" w:hAnsi="宋体" w:cs="宋体" w:hint="eastAsia"/>
          <w:szCs w:val="21"/>
        </w:rPr>
        <w:t>       </w:t>
      </w:r>
    </w:p>
    <w:p w14:paraId="47D1C8E3" w14:textId="77777777" w:rsidR="00182251" w:rsidRDefault="00761ED7">
      <w:pPr>
        <w:adjustRightInd w:val="0"/>
        <w:snapToGrid w:val="0"/>
        <w:spacing w:line="360" w:lineRule="auto"/>
        <w:ind w:rightChars="-10" w:right="-21" w:firstLineChars="200" w:firstLine="420"/>
        <w:rPr>
          <w:rFonts w:ascii="仿宋" w:eastAsia="仿宋" w:hAnsi="仿宋" w:cs="仿宋_GB2312"/>
          <w:szCs w:val="21"/>
        </w:rPr>
      </w:pPr>
      <w:r>
        <w:rPr>
          <w:rFonts w:ascii="仿宋" w:eastAsia="仿宋" w:hAnsi="仿宋" w:cs="仿宋_GB2312" w:hint="eastAsia"/>
          <w:szCs w:val="21"/>
        </w:rPr>
        <w:t>二、</w:t>
      </w:r>
      <w:r>
        <w:rPr>
          <w:rFonts w:ascii="仿宋" w:eastAsia="仿宋" w:hAnsi="仿宋" w:cs="仿宋_GB2312" w:hint="eastAsia"/>
          <w:szCs w:val="21"/>
          <w:u w:val="single"/>
        </w:rPr>
        <w:t>(某成员单位名称)为</w:t>
      </w:r>
      <w:r>
        <w:rPr>
          <w:rFonts w:ascii="仿宋" w:eastAsia="仿宋" w:hAnsi="仿宋" w:cs="仿宋_GB2312" w:hint="eastAsia"/>
          <w:szCs w:val="21"/>
        </w:rPr>
        <w:t>(联合体名称)牵头人。</w:t>
      </w:r>
    </w:p>
    <w:p w14:paraId="5614893A" w14:textId="77777777" w:rsidR="00182251" w:rsidRDefault="00761ED7">
      <w:pPr>
        <w:adjustRightInd w:val="0"/>
        <w:snapToGrid w:val="0"/>
        <w:spacing w:line="360" w:lineRule="auto"/>
        <w:ind w:rightChars="-10" w:right="-21" w:firstLineChars="200" w:firstLine="420"/>
        <w:rPr>
          <w:rFonts w:ascii="仿宋" w:eastAsia="仿宋" w:hAnsi="仿宋" w:cs="仿宋_GB2312"/>
          <w:szCs w:val="21"/>
        </w:rPr>
      </w:pPr>
      <w:r>
        <w:rPr>
          <w:rFonts w:ascii="仿宋" w:eastAsia="仿宋" w:hAnsi="仿宋" w:cs="仿宋_GB2312" w:hint="eastAsia"/>
          <w:szCs w:val="21"/>
        </w:rPr>
        <w:t>三、联合体牵头人合法代表联合体各成员负责本项目</w:t>
      </w:r>
      <w:r>
        <w:rPr>
          <w:rFonts w:ascii="仿宋" w:eastAsia="仿宋" w:hAnsi="仿宋" w:cs="仿宋_GB2312" w:hint="eastAsia"/>
        </w:rPr>
        <w:t>响应</w:t>
      </w:r>
      <w:r>
        <w:rPr>
          <w:rFonts w:ascii="仿宋" w:eastAsia="仿宋" w:hAnsi="仿宋" w:cs="仿宋_GB2312" w:hint="eastAsia"/>
          <w:szCs w:val="21"/>
        </w:rPr>
        <w:t>文件编制活动，代表联合体提交和接收相关的资料、信息及指示，并处理与</w:t>
      </w:r>
      <w:r>
        <w:rPr>
          <w:rFonts w:ascii="仿宋" w:eastAsia="仿宋" w:hAnsi="仿宋" w:cs="仿宋_GB2312" w:hint="eastAsia"/>
        </w:rPr>
        <w:t>响应</w:t>
      </w:r>
      <w:r>
        <w:rPr>
          <w:rFonts w:ascii="仿宋" w:eastAsia="仿宋" w:hAnsi="仿宋" w:cs="仿宋_GB2312" w:hint="eastAsia"/>
          <w:szCs w:val="21"/>
        </w:rPr>
        <w:t>或成交有关的一切事务；联合体成交后，联合体牵头人负责合同订立和合同实施阶段的主办、组织和协调工作。</w:t>
      </w:r>
    </w:p>
    <w:p w14:paraId="6CE14AF6" w14:textId="77777777" w:rsidR="00182251" w:rsidRDefault="00761ED7">
      <w:pPr>
        <w:adjustRightInd w:val="0"/>
        <w:snapToGrid w:val="0"/>
        <w:spacing w:line="360" w:lineRule="auto"/>
        <w:ind w:rightChars="-10" w:right="-21" w:firstLineChars="200" w:firstLine="420"/>
        <w:rPr>
          <w:rFonts w:ascii="仿宋" w:eastAsia="仿宋" w:hAnsi="仿宋" w:cs="仿宋_GB2312"/>
          <w:szCs w:val="21"/>
        </w:rPr>
      </w:pPr>
      <w:r>
        <w:rPr>
          <w:rFonts w:ascii="仿宋" w:eastAsia="仿宋" w:hAnsi="仿宋" w:cs="仿宋_GB2312" w:hint="eastAsia"/>
          <w:szCs w:val="21"/>
        </w:rPr>
        <w:t>四、联合体将严格按照采购文件的各项要求，递交</w:t>
      </w:r>
      <w:r>
        <w:rPr>
          <w:rFonts w:ascii="仿宋" w:eastAsia="仿宋" w:hAnsi="仿宋" w:cs="仿宋_GB2312" w:hint="eastAsia"/>
        </w:rPr>
        <w:t>响应</w:t>
      </w:r>
      <w:r>
        <w:rPr>
          <w:rFonts w:ascii="仿宋" w:eastAsia="仿宋" w:hAnsi="仿宋" w:cs="仿宋_GB2312" w:hint="eastAsia"/>
          <w:szCs w:val="21"/>
        </w:rPr>
        <w:t>文件，参加磋商会议，履行成交义务和成交后的合同，并向采购人承担连带责任。</w:t>
      </w:r>
    </w:p>
    <w:p w14:paraId="1A05B7DB" w14:textId="77777777" w:rsidR="00182251" w:rsidRDefault="00761ED7">
      <w:pPr>
        <w:adjustRightInd w:val="0"/>
        <w:snapToGrid w:val="0"/>
        <w:spacing w:line="360" w:lineRule="auto"/>
        <w:ind w:rightChars="-10" w:right="-21" w:firstLineChars="200" w:firstLine="420"/>
        <w:rPr>
          <w:rFonts w:ascii="仿宋" w:eastAsia="仿宋" w:hAnsi="仿宋" w:cs="仿宋_GB2312"/>
          <w:szCs w:val="21"/>
        </w:rPr>
      </w:pPr>
      <w:r>
        <w:rPr>
          <w:rFonts w:ascii="仿宋" w:eastAsia="仿宋" w:hAnsi="仿宋" w:cs="仿宋_GB2312" w:hint="eastAsia"/>
          <w:szCs w:val="21"/>
        </w:rPr>
        <w:t>五、联合体各成员单位内部的职责分工如下：。按照本条上述分工，联合体成员单位各自所承担的合同工作量比例如下：</w:t>
      </w:r>
      <w:r>
        <w:rPr>
          <w:rFonts w:ascii="宋体" w:eastAsia="仿宋" w:hAnsi="宋体" w:cs="宋体" w:hint="eastAsia"/>
          <w:szCs w:val="21"/>
          <w:u w:val="single"/>
        </w:rPr>
        <w:t>        </w:t>
      </w:r>
      <w:r>
        <w:rPr>
          <w:rFonts w:ascii="宋体" w:eastAsia="仿宋" w:hAnsi="宋体" w:cs="宋体" w:hint="eastAsia"/>
          <w:szCs w:val="21"/>
        </w:rPr>
        <w:t>  </w:t>
      </w:r>
      <w:r>
        <w:rPr>
          <w:rFonts w:ascii="仿宋" w:eastAsia="仿宋" w:hAnsi="仿宋" w:cs="仿宋_GB2312" w:hint="eastAsia"/>
          <w:szCs w:val="21"/>
        </w:rPr>
        <w:t>。</w:t>
      </w:r>
    </w:p>
    <w:p w14:paraId="686B0308" w14:textId="77777777" w:rsidR="00182251" w:rsidRDefault="00761ED7">
      <w:pPr>
        <w:adjustRightInd w:val="0"/>
        <w:snapToGrid w:val="0"/>
        <w:spacing w:line="360" w:lineRule="auto"/>
        <w:ind w:rightChars="-10" w:right="-21" w:firstLineChars="200" w:firstLine="420"/>
        <w:rPr>
          <w:rFonts w:ascii="仿宋" w:eastAsia="仿宋" w:hAnsi="仿宋" w:cs="仿宋_GB2312"/>
          <w:szCs w:val="21"/>
        </w:rPr>
      </w:pPr>
      <w:r>
        <w:rPr>
          <w:rFonts w:ascii="仿宋" w:eastAsia="仿宋" w:hAnsi="仿宋" w:cs="仿宋_GB2312" w:hint="eastAsia"/>
          <w:szCs w:val="21"/>
        </w:rPr>
        <w:t>六、本协议书自签署之日起生效，合同履行完毕后自动失效。</w:t>
      </w:r>
    </w:p>
    <w:p w14:paraId="6C6025C4" w14:textId="77777777" w:rsidR="00182251" w:rsidRDefault="00761ED7">
      <w:pPr>
        <w:adjustRightInd w:val="0"/>
        <w:snapToGrid w:val="0"/>
        <w:spacing w:line="360" w:lineRule="auto"/>
        <w:ind w:rightChars="-10" w:right="-21" w:firstLineChars="200" w:firstLine="420"/>
        <w:rPr>
          <w:rFonts w:ascii="仿宋" w:eastAsia="仿宋" w:hAnsi="仿宋" w:cs="仿宋_GB2312"/>
          <w:szCs w:val="21"/>
        </w:rPr>
      </w:pPr>
      <w:r>
        <w:rPr>
          <w:rFonts w:ascii="仿宋" w:eastAsia="仿宋" w:hAnsi="仿宋" w:cs="仿宋_GB2312" w:hint="eastAsia"/>
          <w:szCs w:val="21"/>
        </w:rPr>
        <w:t>七、本协议书一式份，联合体成员和采购人各执份。</w:t>
      </w:r>
    </w:p>
    <w:p w14:paraId="3F95C491" w14:textId="77777777" w:rsidR="00182251" w:rsidRDefault="00761ED7">
      <w:pPr>
        <w:adjustRightInd w:val="0"/>
        <w:snapToGrid w:val="0"/>
        <w:spacing w:line="360" w:lineRule="auto"/>
        <w:ind w:rightChars="-10" w:right="-21"/>
        <w:rPr>
          <w:rFonts w:ascii="仿宋" w:eastAsia="仿宋" w:hAnsi="仿宋" w:cs="仿宋_GB2312"/>
          <w:szCs w:val="21"/>
        </w:rPr>
      </w:pPr>
      <w:r>
        <w:rPr>
          <w:rFonts w:ascii="宋体" w:eastAsia="仿宋" w:hAnsi="宋体" w:cs="宋体" w:hint="eastAsia"/>
          <w:szCs w:val="21"/>
        </w:rPr>
        <w:t> </w:t>
      </w:r>
    </w:p>
    <w:p w14:paraId="6FA2CBF5" w14:textId="77777777" w:rsidR="00182251" w:rsidRDefault="00182251">
      <w:pPr>
        <w:adjustRightInd w:val="0"/>
        <w:snapToGrid w:val="0"/>
        <w:spacing w:line="360" w:lineRule="auto"/>
        <w:ind w:rightChars="-10" w:right="-21"/>
        <w:rPr>
          <w:rFonts w:ascii="仿宋" w:eastAsia="仿宋" w:hAnsi="仿宋" w:cs="仿宋_GB2312"/>
          <w:szCs w:val="21"/>
        </w:rPr>
      </w:pPr>
    </w:p>
    <w:p w14:paraId="53777BAD" w14:textId="77777777" w:rsidR="00182251" w:rsidRDefault="00761ED7">
      <w:pPr>
        <w:adjustRightInd w:val="0"/>
        <w:snapToGrid w:val="0"/>
        <w:spacing w:line="360" w:lineRule="auto"/>
        <w:ind w:rightChars="-10" w:right="-21"/>
        <w:rPr>
          <w:rFonts w:ascii="仿宋" w:eastAsia="仿宋" w:hAnsi="仿宋" w:cs="仿宋_GB2312"/>
          <w:szCs w:val="21"/>
        </w:rPr>
      </w:pPr>
      <w:r>
        <w:rPr>
          <w:rFonts w:ascii="仿宋" w:eastAsia="仿宋" w:hAnsi="仿宋" w:cs="仿宋_GB2312" w:hint="eastAsia"/>
          <w:szCs w:val="21"/>
        </w:rPr>
        <w:t>牵头人名称（加盖单位公章）：</w:t>
      </w:r>
    </w:p>
    <w:p w14:paraId="29D0777D" w14:textId="77777777" w:rsidR="00182251" w:rsidRDefault="00761ED7">
      <w:pPr>
        <w:adjustRightInd w:val="0"/>
        <w:snapToGrid w:val="0"/>
        <w:spacing w:line="360" w:lineRule="auto"/>
        <w:ind w:rightChars="-10" w:right="-21"/>
        <w:rPr>
          <w:rFonts w:ascii="仿宋" w:eastAsia="仿宋" w:hAnsi="仿宋" w:cs="仿宋_GB2312"/>
          <w:szCs w:val="21"/>
        </w:rPr>
      </w:pPr>
      <w:r>
        <w:rPr>
          <w:rFonts w:ascii="仿宋" w:eastAsia="仿宋" w:hAnsi="仿宋" w:cs="仿宋_GB2312" w:hint="eastAsia"/>
          <w:szCs w:val="21"/>
        </w:rPr>
        <w:t>法定代表人或其</w:t>
      </w:r>
      <w:r>
        <w:rPr>
          <w:rFonts w:ascii="仿宋" w:eastAsia="仿宋" w:hAnsi="仿宋" w:cs="仿宋_GB2312" w:hint="eastAsia"/>
        </w:rPr>
        <w:t>授权委托人</w:t>
      </w:r>
      <w:r>
        <w:rPr>
          <w:rFonts w:ascii="仿宋" w:eastAsia="仿宋" w:hAnsi="仿宋" w:cs="仿宋_GB2312" w:hint="eastAsia"/>
          <w:szCs w:val="21"/>
        </w:rPr>
        <w:t>(签字或盖章)：</w:t>
      </w:r>
    </w:p>
    <w:p w14:paraId="3D84AF82" w14:textId="77777777" w:rsidR="00182251" w:rsidRDefault="00182251">
      <w:pPr>
        <w:adjustRightInd w:val="0"/>
        <w:snapToGrid w:val="0"/>
        <w:spacing w:line="360" w:lineRule="auto"/>
        <w:ind w:rightChars="-10" w:right="-21"/>
        <w:rPr>
          <w:rFonts w:ascii="仿宋" w:eastAsia="仿宋" w:hAnsi="仿宋" w:cs="仿宋_GB2312"/>
          <w:szCs w:val="21"/>
        </w:rPr>
      </w:pPr>
    </w:p>
    <w:p w14:paraId="264DD170" w14:textId="77777777" w:rsidR="00182251" w:rsidRDefault="00761ED7">
      <w:pPr>
        <w:adjustRightInd w:val="0"/>
        <w:snapToGrid w:val="0"/>
        <w:spacing w:line="360" w:lineRule="auto"/>
        <w:ind w:rightChars="-10" w:right="-21"/>
        <w:rPr>
          <w:rFonts w:ascii="仿宋" w:eastAsia="仿宋" w:hAnsi="仿宋" w:cs="仿宋_GB2312"/>
          <w:szCs w:val="21"/>
        </w:rPr>
      </w:pPr>
      <w:r>
        <w:rPr>
          <w:rFonts w:ascii="仿宋" w:eastAsia="仿宋" w:hAnsi="仿宋" w:cs="仿宋_GB2312" w:hint="eastAsia"/>
          <w:szCs w:val="21"/>
        </w:rPr>
        <w:t>成员名称（加盖单位公章）：</w:t>
      </w:r>
    </w:p>
    <w:p w14:paraId="12688CE8" w14:textId="77777777" w:rsidR="00182251" w:rsidRDefault="00761ED7">
      <w:pPr>
        <w:adjustRightInd w:val="0"/>
        <w:snapToGrid w:val="0"/>
        <w:spacing w:line="360" w:lineRule="auto"/>
        <w:ind w:rightChars="-10" w:right="-21"/>
        <w:rPr>
          <w:rFonts w:ascii="仿宋" w:eastAsia="仿宋" w:hAnsi="仿宋" w:cs="仿宋_GB2312"/>
          <w:szCs w:val="21"/>
        </w:rPr>
      </w:pPr>
      <w:r>
        <w:rPr>
          <w:rFonts w:ascii="仿宋" w:eastAsia="仿宋" w:hAnsi="仿宋" w:cs="仿宋_GB2312" w:hint="eastAsia"/>
          <w:szCs w:val="21"/>
        </w:rPr>
        <w:t>法定代表人或其</w:t>
      </w:r>
      <w:r>
        <w:rPr>
          <w:rFonts w:ascii="仿宋" w:eastAsia="仿宋" w:hAnsi="仿宋" w:cs="仿宋_GB2312" w:hint="eastAsia"/>
        </w:rPr>
        <w:t>授权委托人</w:t>
      </w:r>
      <w:r>
        <w:rPr>
          <w:rFonts w:ascii="仿宋" w:eastAsia="仿宋" w:hAnsi="仿宋" w:cs="仿宋_GB2312" w:hint="eastAsia"/>
          <w:szCs w:val="21"/>
        </w:rPr>
        <w:t>(签字或盖章)：</w:t>
      </w:r>
    </w:p>
    <w:p w14:paraId="4FF2643E" w14:textId="77777777" w:rsidR="00182251" w:rsidRDefault="00761ED7">
      <w:pPr>
        <w:adjustRightInd w:val="0"/>
        <w:snapToGrid w:val="0"/>
        <w:spacing w:line="360" w:lineRule="auto"/>
        <w:ind w:rightChars="-10" w:right="-21"/>
        <w:rPr>
          <w:rFonts w:ascii="仿宋" w:eastAsia="仿宋" w:hAnsi="仿宋" w:cs="仿宋_GB2312"/>
          <w:szCs w:val="21"/>
        </w:rPr>
      </w:pPr>
      <w:r>
        <w:rPr>
          <w:rFonts w:ascii="仿宋" w:eastAsia="仿宋" w:hAnsi="仿宋" w:cs="仿宋_GB2312" w:hint="eastAsia"/>
          <w:szCs w:val="21"/>
        </w:rPr>
        <w:t>日期：</w:t>
      </w:r>
    </w:p>
    <w:p w14:paraId="20FC6EB3" w14:textId="77777777" w:rsidR="00182251" w:rsidRDefault="00182251">
      <w:pPr>
        <w:adjustRightInd w:val="0"/>
        <w:snapToGrid w:val="0"/>
        <w:spacing w:line="360" w:lineRule="auto"/>
        <w:ind w:rightChars="-10" w:right="-21"/>
        <w:rPr>
          <w:rFonts w:ascii="仿宋" w:eastAsia="仿宋" w:hAnsi="仿宋" w:cs="仿宋_GB2312"/>
          <w:b/>
          <w:sz w:val="28"/>
          <w:szCs w:val="28"/>
        </w:rPr>
      </w:pPr>
    </w:p>
    <w:p w14:paraId="0F2F8A25" w14:textId="77777777" w:rsidR="00182251" w:rsidRDefault="00761ED7">
      <w:pPr>
        <w:pStyle w:val="2"/>
        <w:adjustRightInd w:val="0"/>
        <w:snapToGrid w:val="0"/>
        <w:spacing w:line="240" w:lineRule="auto"/>
        <w:jc w:val="left"/>
        <w:rPr>
          <w:rFonts w:ascii="仿宋" w:eastAsia="仿宋" w:hAnsi="仿宋" w:cs="仿宋_GB2312"/>
          <w:sz w:val="28"/>
          <w:szCs w:val="28"/>
        </w:rPr>
      </w:pPr>
      <w:bookmarkStart w:id="80" w:name="_Toc533340156"/>
      <w:bookmarkStart w:id="81" w:name="_Toc4485633"/>
      <w:r>
        <w:rPr>
          <w:rFonts w:ascii="仿宋" w:eastAsia="仿宋" w:hAnsi="仿宋" w:cs="仿宋_GB2312" w:hint="eastAsia"/>
          <w:sz w:val="28"/>
          <w:szCs w:val="28"/>
        </w:rPr>
        <w:lastRenderedPageBreak/>
        <w:t>格式10</w:t>
      </w:r>
      <w:bookmarkEnd w:id="80"/>
      <w:bookmarkEnd w:id="81"/>
    </w:p>
    <w:p w14:paraId="2DD35B00" w14:textId="77777777" w:rsidR="00182251" w:rsidRDefault="00761ED7" w:rsidP="002A4A43">
      <w:pPr>
        <w:spacing w:beforeLines="100" w:before="319" w:afterLines="100" w:after="319" w:line="360" w:lineRule="auto"/>
        <w:jc w:val="center"/>
        <w:rPr>
          <w:rFonts w:ascii="仿宋" w:eastAsia="仿宋" w:hAnsi="仿宋" w:cs="仿宋_GB2312"/>
          <w:b/>
          <w:bCs/>
          <w:sz w:val="32"/>
          <w:szCs w:val="32"/>
        </w:rPr>
      </w:pPr>
      <w:r>
        <w:rPr>
          <w:rFonts w:ascii="仿宋" w:eastAsia="仿宋" w:hAnsi="仿宋" w:cs="仿宋_GB2312" w:hint="eastAsia"/>
          <w:b/>
          <w:bCs/>
          <w:sz w:val="32"/>
          <w:szCs w:val="32"/>
        </w:rPr>
        <w:t>响应函</w:t>
      </w:r>
    </w:p>
    <w:p w14:paraId="2056D343" w14:textId="77777777" w:rsidR="00182251" w:rsidRDefault="00761ED7">
      <w:pPr>
        <w:adjustRightInd w:val="0"/>
        <w:snapToGrid w:val="0"/>
        <w:spacing w:line="360" w:lineRule="auto"/>
        <w:ind w:rightChars="300" w:right="630"/>
        <w:rPr>
          <w:rFonts w:ascii="仿宋" w:eastAsia="仿宋" w:hAnsi="仿宋" w:cs="仿宋_GB2312"/>
          <w:szCs w:val="21"/>
          <w:u w:val="single"/>
        </w:rPr>
      </w:pPr>
      <w:r>
        <w:rPr>
          <w:rFonts w:ascii="仿宋" w:eastAsia="仿宋" w:hAnsi="仿宋" w:cs="仿宋_GB2312" w:hint="eastAsia"/>
          <w:szCs w:val="21"/>
          <w:u w:val="single"/>
        </w:rPr>
        <w:t>（采购人或采购代理机构）：</w:t>
      </w:r>
    </w:p>
    <w:p w14:paraId="3DF37706" w14:textId="37F400E4" w:rsidR="00182251" w:rsidRDefault="00761ED7">
      <w:pPr>
        <w:adjustRightInd w:val="0"/>
        <w:snapToGrid w:val="0"/>
        <w:spacing w:line="360" w:lineRule="auto"/>
        <w:ind w:rightChars="-10" w:right="-21"/>
        <w:rPr>
          <w:rFonts w:ascii="仿宋" w:eastAsia="仿宋" w:hAnsi="仿宋" w:cs="仿宋_GB2312"/>
          <w:szCs w:val="21"/>
        </w:rPr>
      </w:pPr>
      <w:r>
        <w:rPr>
          <w:rFonts w:ascii="仿宋" w:eastAsia="仿宋" w:hAnsi="仿宋" w:cs="仿宋_GB2312" w:hint="eastAsia"/>
          <w:szCs w:val="21"/>
        </w:rPr>
        <w:t xml:space="preserve">    根据贵方</w:t>
      </w:r>
      <w:r>
        <w:rPr>
          <w:rFonts w:ascii="仿宋" w:eastAsia="仿宋" w:hAnsi="仿宋" w:cs="仿宋_GB2312" w:hint="eastAsia"/>
          <w:szCs w:val="21"/>
          <w:u w:val="single"/>
        </w:rPr>
        <w:t xml:space="preserve">   (项目名称  )</w:t>
      </w:r>
      <w:r>
        <w:rPr>
          <w:rFonts w:ascii="仿宋" w:eastAsia="仿宋" w:hAnsi="仿宋" w:cs="仿宋_GB2312" w:hint="eastAsia"/>
          <w:szCs w:val="21"/>
        </w:rPr>
        <w:t>项目的</w:t>
      </w:r>
      <w:r>
        <w:rPr>
          <w:rFonts w:ascii="仿宋" w:eastAsia="仿宋" w:hAnsi="仿宋" w:cs="仿宋_GB2312" w:hint="eastAsia"/>
        </w:rPr>
        <w:t>采购公告</w:t>
      </w:r>
      <w:r>
        <w:rPr>
          <w:rFonts w:ascii="仿宋" w:eastAsia="仿宋" w:hAnsi="仿宋" w:cs="仿宋_GB2312" w:hint="eastAsia"/>
          <w:szCs w:val="21"/>
          <w:u w:val="single"/>
        </w:rPr>
        <w:t>(项目编号  )</w:t>
      </w:r>
      <w:r>
        <w:rPr>
          <w:rFonts w:ascii="仿宋" w:eastAsia="仿宋" w:hAnsi="仿宋" w:cs="仿宋_GB2312" w:hint="eastAsia"/>
          <w:szCs w:val="21"/>
        </w:rPr>
        <w:t>,签字代表</w:t>
      </w:r>
      <w:r>
        <w:rPr>
          <w:rFonts w:ascii="仿宋" w:eastAsia="仿宋" w:hAnsi="仿宋" w:cs="仿宋_GB2312" w:hint="eastAsia"/>
          <w:szCs w:val="21"/>
          <w:u w:val="single"/>
        </w:rPr>
        <w:t xml:space="preserve">  (姓名、职务)</w:t>
      </w:r>
      <w:r>
        <w:rPr>
          <w:rFonts w:ascii="仿宋" w:eastAsia="仿宋" w:hAnsi="仿宋" w:cs="仿宋_GB2312" w:hint="eastAsia"/>
          <w:szCs w:val="21"/>
        </w:rPr>
        <w:t>经正式授权并代表供应商</w:t>
      </w:r>
      <w:r>
        <w:rPr>
          <w:rFonts w:ascii="仿宋" w:eastAsia="仿宋" w:hAnsi="仿宋" w:cs="仿宋_GB2312" w:hint="eastAsia"/>
          <w:szCs w:val="21"/>
          <w:u w:val="single"/>
        </w:rPr>
        <w:t>（名称、地址）</w:t>
      </w:r>
      <w:r>
        <w:rPr>
          <w:rFonts w:ascii="仿宋" w:eastAsia="仿宋" w:hAnsi="仿宋" w:cs="仿宋_GB2312" w:hint="eastAsia"/>
          <w:szCs w:val="21"/>
        </w:rPr>
        <w:t>提交电子文档</w:t>
      </w:r>
      <w:r w:rsidR="00530DC7">
        <w:rPr>
          <w:rFonts w:ascii="仿宋" w:eastAsia="仿宋" w:hAnsi="仿宋" w:cs="仿宋_GB2312" w:hint="eastAsia"/>
          <w:szCs w:val="21"/>
          <w:u w:val="single"/>
        </w:rPr>
        <w:t xml:space="preserve">    </w:t>
      </w:r>
      <w:r>
        <w:rPr>
          <w:rFonts w:ascii="仿宋" w:eastAsia="仿宋" w:hAnsi="仿宋" w:cs="仿宋_GB2312" w:hint="eastAsia"/>
          <w:szCs w:val="21"/>
        </w:rPr>
        <w:t>份。</w:t>
      </w:r>
    </w:p>
    <w:p w14:paraId="4029F82C" w14:textId="77777777" w:rsidR="00182251" w:rsidRDefault="00761ED7">
      <w:pPr>
        <w:adjustRightInd w:val="0"/>
        <w:snapToGrid w:val="0"/>
        <w:spacing w:line="360" w:lineRule="auto"/>
        <w:ind w:rightChars="-10" w:right="-21" w:firstLineChars="200" w:firstLine="420"/>
        <w:rPr>
          <w:rFonts w:ascii="仿宋" w:eastAsia="仿宋" w:hAnsi="仿宋" w:cs="仿宋_GB2312"/>
          <w:szCs w:val="21"/>
        </w:rPr>
      </w:pPr>
      <w:r>
        <w:rPr>
          <w:rFonts w:ascii="仿宋" w:eastAsia="仿宋" w:hAnsi="仿宋" w:cs="仿宋_GB2312" w:hint="eastAsia"/>
          <w:szCs w:val="21"/>
        </w:rPr>
        <w:t>据此，签字代表宣布同意如下：</w:t>
      </w:r>
    </w:p>
    <w:p w14:paraId="25228568" w14:textId="77777777" w:rsidR="00182251" w:rsidRDefault="00761ED7">
      <w:pPr>
        <w:adjustRightInd w:val="0"/>
        <w:snapToGrid w:val="0"/>
        <w:spacing w:line="360" w:lineRule="auto"/>
        <w:ind w:rightChars="-10" w:right="-21" w:firstLineChars="200" w:firstLine="420"/>
        <w:rPr>
          <w:rFonts w:ascii="仿宋" w:eastAsia="仿宋" w:hAnsi="仿宋" w:cs="仿宋_GB2312"/>
          <w:szCs w:val="21"/>
        </w:rPr>
      </w:pPr>
      <w:r>
        <w:rPr>
          <w:rFonts w:ascii="仿宋" w:eastAsia="仿宋" w:hAnsi="仿宋" w:cs="仿宋_GB2312" w:hint="eastAsia"/>
          <w:szCs w:val="21"/>
        </w:rPr>
        <w:t>（1）本项目响应总价详见报价一览表。</w:t>
      </w:r>
    </w:p>
    <w:p w14:paraId="38649CF5" w14:textId="77777777" w:rsidR="00182251" w:rsidRDefault="00761ED7">
      <w:pPr>
        <w:adjustRightInd w:val="0"/>
        <w:snapToGrid w:val="0"/>
        <w:spacing w:line="360" w:lineRule="auto"/>
        <w:ind w:rightChars="-10" w:right="-21" w:firstLineChars="200" w:firstLine="420"/>
        <w:rPr>
          <w:rFonts w:ascii="仿宋" w:eastAsia="仿宋" w:hAnsi="仿宋" w:cs="仿宋_GB2312"/>
          <w:szCs w:val="21"/>
        </w:rPr>
      </w:pPr>
      <w:r>
        <w:rPr>
          <w:rFonts w:ascii="仿宋" w:eastAsia="仿宋" w:hAnsi="仿宋" w:cs="仿宋_GB2312" w:hint="eastAsia"/>
          <w:szCs w:val="21"/>
        </w:rPr>
        <w:t>（2）本响应有效期为自递交响应文件截止之日起</w:t>
      </w:r>
      <w:r>
        <w:rPr>
          <w:rFonts w:ascii="仿宋" w:eastAsia="仿宋" w:hAnsi="仿宋" w:cs="仿宋_GB2312" w:hint="eastAsia"/>
          <w:szCs w:val="21"/>
          <w:u w:val="single"/>
        </w:rPr>
        <w:t>90</w:t>
      </w:r>
      <w:r>
        <w:rPr>
          <w:rFonts w:ascii="仿宋" w:eastAsia="仿宋" w:hAnsi="仿宋" w:cs="仿宋_GB2312" w:hint="eastAsia"/>
          <w:szCs w:val="21"/>
        </w:rPr>
        <w:t>日历日。</w:t>
      </w:r>
    </w:p>
    <w:p w14:paraId="06E622FF" w14:textId="77777777" w:rsidR="00182251" w:rsidRDefault="00761ED7">
      <w:pPr>
        <w:adjustRightInd w:val="0"/>
        <w:snapToGrid w:val="0"/>
        <w:spacing w:line="360" w:lineRule="auto"/>
        <w:ind w:rightChars="-10" w:right="-21" w:firstLineChars="200" w:firstLine="420"/>
        <w:rPr>
          <w:rFonts w:ascii="仿宋" w:eastAsia="仿宋" w:hAnsi="仿宋" w:cs="仿宋_GB2312"/>
          <w:szCs w:val="21"/>
        </w:rPr>
      </w:pPr>
      <w:r>
        <w:rPr>
          <w:rFonts w:ascii="仿宋" w:eastAsia="仿宋" w:hAnsi="仿宋" w:cs="仿宋_GB2312" w:hint="eastAsia"/>
          <w:szCs w:val="21"/>
        </w:rPr>
        <w:t>（3）已详细审查全部采购文件，包括所有补充通知（如果有的话）。</w:t>
      </w:r>
    </w:p>
    <w:p w14:paraId="45D948C2" w14:textId="77777777" w:rsidR="00182251" w:rsidRDefault="00761ED7">
      <w:pPr>
        <w:adjustRightInd w:val="0"/>
        <w:snapToGrid w:val="0"/>
        <w:spacing w:line="360" w:lineRule="auto"/>
        <w:ind w:rightChars="-10" w:right="-21" w:firstLineChars="200" w:firstLine="420"/>
        <w:rPr>
          <w:rFonts w:ascii="仿宋" w:eastAsia="仿宋" w:hAnsi="仿宋" w:cs="仿宋_GB2312"/>
          <w:szCs w:val="21"/>
        </w:rPr>
      </w:pPr>
      <w:r>
        <w:rPr>
          <w:rFonts w:ascii="仿宋" w:eastAsia="仿宋" w:hAnsi="仿宋" w:cs="仿宋_GB2312" w:hint="eastAsia"/>
          <w:szCs w:val="21"/>
        </w:rPr>
        <w:t>（4）在规定的磋商时间后，遵守采购文件中有关保证金的规定。</w:t>
      </w:r>
    </w:p>
    <w:p w14:paraId="3BC91630" w14:textId="77777777" w:rsidR="00182251" w:rsidRDefault="00761ED7">
      <w:pPr>
        <w:adjustRightInd w:val="0"/>
        <w:snapToGrid w:val="0"/>
        <w:spacing w:line="360" w:lineRule="auto"/>
        <w:ind w:rightChars="-10" w:right="-21" w:firstLineChars="200" w:firstLine="420"/>
        <w:rPr>
          <w:rFonts w:ascii="仿宋" w:eastAsia="仿宋" w:hAnsi="仿宋" w:cs="仿宋_GB2312"/>
          <w:szCs w:val="21"/>
        </w:rPr>
      </w:pPr>
      <w:r>
        <w:rPr>
          <w:rFonts w:ascii="仿宋" w:eastAsia="仿宋" w:hAnsi="仿宋" w:cs="仿宋_GB2312" w:hint="eastAsia"/>
          <w:szCs w:val="21"/>
        </w:rPr>
        <w:t>（5）我方不是为本项目提供整体设计、规范编制或者项目管理、监理、检测等服务的供应商，我方不是采购代理机构的附属机构。</w:t>
      </w:r>
    </w:p>
    <w:p w14:paraId="2C6515DE" w14:textId="77777777" w:rsidR="00182251" w:rsidRDefault="00761ED7">
      <w:pPr>
        <w:adjustRightInd w:val="0"/>
        <w:snapToGrid w:val="0"/>
        <w:spacing w:line="360" w:lineRule="auto"/>
        <w:ind w:rightChars="-10" w:right="-21" w:firstLineChars="200" w:firstLine="420"/>
        <w:rPr>
          <w:rFonts w:ascii="仿宋" w:eastAsia="仿宋" w:hAnsi="仿宋" w:cs="仿宋_GB2312"/>
          <w:szCs w:val="21"/>
        </w:rPr>
      </w:pPr>
      <w:r>
        <w:rPr>
          <w:rFonts w:ascii="仿宋" w:eastAsia="仿宋" w:hAnsi="仿宋" w:cs="仿宋_GB2312" w:hint="eastAsia"/>
          <w:szCs w:val="21"/>
        </w:rPr>
        <w:t>（6）在领取成交通知书的同时按采购文件规定的形式，向采购代理机构一次性支付采购代理服务费（适用于成交供应商支付采购代理服务费情形）。</w:t>
      </w:r>
    </w:p>
    <w:p w14:paraId="3D04A4BD" w14:textId="77777777" w:rsidR="00182251" w:rsidRDefault="00761ED7">
      <w:pPr>
        <w:adjustRightInd w:val="0"/>
        <w:snapToGrid w:val="0"/>
        <w:spacing w:line="360" w:lineRule="auto"/>
        <w:ind w:rightChars="-10" w:right="-21" w:firstLineChars="200" w:firstLine="420"/>
        <w:rPr>
          <w:rFonts w:ascii="仿宋" w:eastAsia="仿宋" w:hAnsi="仿宋" w:cs="仿宋_GB2312"/>
          <w:szCs w:val="21"/>
        </w:rPr>
      </w:pPr>
      <w:r>
        <w:rPr>
          <w:rFonts w:ascii="仿宋" w:eastAsia="仿宋" w:hAnsi="仿宋" w:cs="仿宋_GB2312" w:hint="eastAsia"/>
          <w:szCs w:val="21"/>
        </w:rPr>
        <w:t>（7）按照贵方要求，提供与其响应有关的一切数据或资料，完全理解贵方不一定接受最低价的响应。</w:t>
      </w:r>
    </w:p>
    <w:p w14:paraId="7630BE40" w14:textId="77777777" w:rsidR="00182251" w:rsidRDefault="00761ED7">
      <w:pPr>
        <w:adjustRightInd w:val="0"/>
        <w:snapToGrid w:val="0"/>
        <w:spacing w:line="360" w:lineRule="auto"/>
        <w:ind w:rightChars="-10" w:right="-21" w:firstLineChars="200" w:firstLine="420"/>
        <w:rPr>
          <w:rFonts w:ascii="仿宋" w:eastAsia="仿宋" w:hAnsi="仿宋" w:cs="仿宋_GB2312"/>
          <w:szCs w:val="21"/>
        </w:rPr>
      </w:pPr>
      <w:r>
        <w:rPr>
          <w:rFonts w:ascii="仿宋" w:eastAsia="仿宋" w:hAnsi="仿宋" w:cs="仿宋_GB2312" w:hint="eastAsia"/>
          <w:szCs w:val="21"/>
        </w:rPr>
        <w:t>（8）按照采购文件的规定履行合同责任和义务。</w:t>
      </w:r>
    </w:p>
    <w:p w14:paraId="46FF840D" w14:textId="77777777" w:rsidR="00182251" w:rsidRDefault="00761ED7">
      <w:pPr>
        <w:adjustRightInd w:val="0"/>
        <w:snapToGrid w:val="0"/>
        <w:spacing w:line="360" w:lineRule="auto"/>
        <w:ind w:rightChars="-10" w:right="-21" w:firstLineChars="200" w:firstLine="420"/>
        <w:rPr>
          <w:rFonts w:ascii="仿宋" w:eastAsia="仿宋" w:hAnsi="仿宋" w:cs="仿宋_GB2312"/>
          <w:szCs w:val="21"/>
        </w:rPr>
      </w:pPr>
      <w:r>
        <w:rPr>
          <w:rFonts w:ascii="仿宋" w:eastAsia="仿宋" w:hAnsi="仿宋" w:cs="仿宋_GB2312" w:hint="eastAsia"/>
          <w:szCs w:val="21"/>
        </w:rPr>
        <w:t>（9）我方承诺响应文件中的证明材料真实、合法、有效。</w:t>
      </w:r>
    </w:p>
    <w:p w14:paraId="5379C8A7" w14:textId="77777777" w:rsidR="00182251" w:rsidRDefault="00182251">
      <w:pPr>
        <w:tabs>
          <w:tab w:val="left" w:pos="10467"/>
        </w:tabs>
        <w:adjustRightInd w:val="0"/>
        <w:snapToGrid w:val="0"/>
        <w:spacing w:line="360" w:lineRule="auto"/>
        <w:ind w:rightChars="500" w:right="1050"/>
        <w:rPr>
          <w:rFonts w:ascii="仿宋" w:eastAsia="仿宋" w:hAnsi="仿宋" w:cs="仿宋_GB2312"/>
          <w:szCs w:val="21"/>
        </w:rPr>
      </w:pPr>
    </w:p>
    <w:p w14:paraId="02139805" w14:textId="77777777" w:rsidR="00182251" w:rsidRDefault="00182251">
      <w:pPr>
        <w:tabs>
          <w:tab w:val="left" w:pos="10467"/>
        </w:tabs>
        <w:adjustRightInd w:val="0"/>
        <w:snapToGrid w:val="0"/>
        <w:spacing w:line="360" w:lineRule="auto"/>
        <w:ind w:rightChars="500" w:right="1050"/>
        <w:rPr>
          <w:rFonts w:ascii="仿宋" w:eastAsia="仿宋" w:hAnsi="仿宋" w:cs="仿宋_GB2312"/>
          <w:szCs w:val="21"/>
        </w:rPr>
      </w:pPr>
    </w:p>
    <w:p w14:paraId="44BBBA21" w14:textId="77777777" w:rsidR="00182251" w:rsidRDefault="00182251">
      <w:pPr>
        <w:tabs>
          <w:tab w:val="left" w:pos="10467"/>
        </w:tabs>
        <w:adjustRightInd w:val="0"/>
        <w:snapToGrid w:val="0"/>
        <w:spacing w:line="360" w:lineRule="auto"/>
        <w:ind w:rightChars="500" w:right="1050"/>
        <w:rPr>
          <w:rFonts w:ascii="仿宋" w:eastAsia="仿宋" w:hAnsi="仿宋" w:cs="仿宋_GB2312"/>
          <w:szCs w:val="21"/>
        </w:rPr>
      </w:pPr>
    </w:p>
    <w:p w14:paraId="70E05450" w14:textId="77777777" w:rsidR="00182251" w:rsidRDefault="00761ED7">
      <w:pPr>
        <w:tabs>
          <w:tab w:val="left" w:pos="10467"/>
        </w:tabs>
        <w:adjustRightInd w:val="0"/>
        <w:snapToGrid w:val="0"/>
        <w:spacing w:line="360" w:lineRule="auto"/>
        <w:ind w:rightChars="500" w:right="1050"/>
        <w:rPr>
          <w:rFonts w:ascii="仿宋" w:eastAsia="仿宋" w:hAnsi="仿宋" w:cs="仿宋_GB2312"/>
          <w:szCs w:val="21"/>
        </w:rPr>
      </w:pPr>
      <w:r>
        <w:rPr>
          <w:rFonts w:ascii="仿宋" w:eastAsia="仿宋" w:hAnsi="仿宋" w:cs="仿宋_GB2312" w:hint="eastAsia"/>
          <w:szCs w:val="21"/>
        </w:rPr>
        <w:t>与本项目有关的一切往来通讯请寄</w:t>
      </w:r>
    </w:p>
    <w:p w14:paraId="690F671D" w14:textId="77777777" w:rsidR="00182251" w:rsidRDefault="00761ED7">
      <w:pPr>
        <w:tabs>
          <w:tab w:val="left" w:pos="10467"/>
        </w:tabs>
        <w:adjustRightInd w:val="0"/>
        <w:snapToGrid w:val="0"/>
        <w:spacing w:line="360" w:lineRule="auto"/>
        <w:ind w:rightChars="-10" w:right="-21"/>
        <w:rPr>
          <w:rFonts w:ascii="仿宋" w:eastAsia="仿宋" w:hAnsi="仿宋" w:cs="仿宋_GB2312"/>
          <w:szCs w:val="21"/>
          <w:u w:val="single"/>
        </w:rPr>
      </w:pPr>
      <w:r>
        <w:rPr>
          <w:rFonts w:ascii="仿宋" w:eastAsia="仿宋" w:hAnsi="仿宋" w:cs="仿宋_GB2312" w:hint="eastAsia"/>
          <w:szCs w:val="21"/>
        </w:rPr>
        <w:t>地    址：     传    真：</w:t>
      </w:r>
    </w:p>
    <w:p w14:paraId="0EF3ACAA" w14:textId="77777777" w:rsidR="00182251" w:rsidRDefault="00761ED7">
      <w:pPr>
        <w:tabs>
          <w:tab w:val="left" w:pos="10467"/>
        </w:tabs>
        <w:adjustRightInd w:val="0"/>
        <w:snapToGrid w:val="0"/>
        <w:spacing w:line="360" w:lineRule="auto"/>
        <w:ind w:rightChars="-10" w:right="-21"/>
        <w:rPr>
          <w:rFonts w:ascii="仿宋" w:eastAsia="仿宋" w:hAnsi="仿宋" w:cs="仿宋_GB2312"/>
          <w:szCs w:val="21"/>
        </w:rPr>
      </w:pPr>
      <w:r>
        <w:rPr>
          <w:rFonts w:ascii="仿宋" w:eastAsia="仿宋" w:hAnsi="仿宋" w:cs="仿宋_GB2312" w:hint="eastAsia"/>
          <w:szCs w:val="21"/>
        </w:rPr>
        <w:t>电    话：     电子邮件：</w:t>
      </w:r>
    </w:p>
    <w:p w14:paraId="3533A32A" w14:textId="77777777" w:rsidR="00182251" w:rsidRDefault="00761ED7">
      <w:pPr>
        <w:tabs>
          <w:tab w:val="left" w:pos="10467"/>
        </w:tabs>
        <w:adjustRightInd w:val="0"/>
        <w:snapToGrid w:val="0"/>
        <w:spacing w:line="360" w:lineRule="auto"/>
        <w:ind w:rightChars="124" w:right="260"/>
        <w:rPr>
          <w:rFonts w:ascii="仿宋" w:eastAsia="仿宋" w:hAnsi="仿宋" w:cs="仿宋_GB2312"/>
          <w:szCs w:val="21"/>
        </w:rPr>
      </w:pPr>
      <w:r>
        <w:rPr>
          <w:rFonts w:ascii="仿宋" w:eastAsia="仿宋" w:hAnsi="仿宋" w:cs="仿宋_GB2312" w:hint="eastAsia"/>
          <w:szCs w:val="21"/>
        </w:rPr>
        <w:t>法定代表人（非法人组织负责人）或其授权委托人</w:t>
      </w:r>
      <w:r>
        <w:rPr>
          <w:rFonts w:ascii="仿宋" w:eastAsia="仿宋" w:hAnsi="仿宋" w:cs="仿宋_GB2312" w:hint="eastAsia"/>
        </w:rPr>
        <w:t>(签字或盖章)</w:t>
      </w:r>
      <w:r>
        <w:rPr>
          <w:rFonts w:ascii="仿宋" w:eastAsia="仿宋" w:hAnsi="仿宋" w:cs="仿宋_GB2312" w:hint="eastAsia"/>
          <w:szCs w:val="21"/>
        </w:rPr>
        <w:t>：</w:t>
      </w:r>
    </w:p>
    <w:p w14:paraId="19075EF2" w14:textId="77777777" w:rsidR="00182251" w:rsidRDefault="00761ED7">
      <w:pPr>
        <w:tabs>
          <w:tab w:val="left" w:pos="10467"/>
        </w:tabs>
        <w:adjustRightInd w:val="0"/>
        <w:snapToGrid w:val="0"/>
        <w:spacing w:line="360" w:lineRule="auto"/>
        <w:ind w:rightChars="124" w:right="260"/>
        <w:rPr>
          <w:rFonts w:ascii="仿宋" w:eastAsia="仿宋" w:hAnsi="仿宋" w:cs="仿宋_GB2312"/>
          <w:szCs w:val="21"/>
        </w:rPr>
      </w:pPr>
      <w:r>
        <w:rPr>
          <w:rFonts w:ascii="仿宋" w:eastAsia="仿宋" w:hAnsi="仿宋" w:cs="仿宋_GB2312" w:hint="eastAsia"/>
          <w:szCs w:val="21"/>
        </w:rPr>
        <w:t>供应商名称（加盖单位公章）：</w:t>
      </w:r>
    </w:p>
    <w:p w14:paraId="4AD237D7" w14:textId="77777777" w:rsidR="00182251" w:rsidRDefault="00761ED7">
      <w:pPr>
        <w:tabs>
          <w:tab w:val="left" w:pos="10467"/>
        </w:tabs>
        <w:adjustRightInd w:val="0"/>
        <w:snapToGrid w:val="0"/>
        <w:spacing w:line="360" w:lineRule="auto"/>
        <w:ind w:rightChars="124" w:right="260"/>
        <w:rPr>
          <w:rFonts w:ascii="仿宋" w:eastAsia="仿宋" w:hAnsi="仿宋" w:cs="仿宋_GB2312"/>
          <w:szCs w:val="21"/>
        </w:rPr>
      </w:pPr>
      <w:r>
        <w:rPr>
          <w:rFonts w:ascii="仿宋" w:eastAsia="仿宋" w:hAnsi="仿宋" w:cs="仿宋_GB2312" w:hint="eastAsia"/>
          <w:szCs w:val="21"/>
        </w:rPr>
        <w:t>供应商开户银行（全称）：</w:t>
      </w:r>
    </w:p>
    <w:p w14:paraId="7DB50958" w14:textId="77777777" w:rsidR="00182251" w:rsidRDefault="00761ED7">
      <w:pPr>
        <w:tabs>
          <w:tab w:val="left" w:pos="10467"/>
        </w:tabs>
        <w:adjustRightInd w:val="0"/>
        <w:snapToGrid w:val="0"/>
        <w:spacing w:line="360" w:lineRule="auto"/>
        <w:ind w:rightChars="124" w:right="260"/>
        <w:rPr>
          <w:rFonts w:ascii="仿宋" w:eastAsia="仿宋" w:hAnsi="仿宋" w:cs="仿宋_GB2312"/>
          <w:szCs w:val="21"/>
        </w:rPr>
      </w:pPr>
      <w:r>
        <w:rPr>
          <w:rFonts w:ascii="仿宋" w:eastAsia="仿宋" w:hAnsi="仿宋" w:cs="仿宋_GB2312" w:hint="eastAsia"/>
          <w:szCs w:val="21"/>
        </w:rPr>
        <w:t>供应商银行帐号：</w:t>
      </w:r>
    </w:p>
    <w:p w14:paraId="253477CC" w14:textId="77777777" w:rsidR="00182251" w:rsidRDefault="00761ED7">
      <w:pPr>
        <w:adjustRightInd w:val="0"/>
        <w:snapToGrid w:val="0"/>
        <w:spacing w:line="360" w:lineRule="auto"/>
        <w:ind w:rightChars="500" w:right="1050"/>
        <w:rPr>
          <w:rFonts w:ascii="仿宋" w:eastAsia="仿宋" w:hAnsi="仿宋" w:cs="仿宋_GB2312"/>
          <w:szCs w:val="21"/>
        </w:rPr>
      </w:pPr>
      <w:r>
        <w:rPr>
          <w:rFonts w:ascii="仿宋" w:eastAsia="仿宋" w:hAnsi="仿宋" w:cs="仿宋_GB2312" w:hint="eastAsia"/>
          <w:szCs w:val="21"/>
        </w:rPr>
        <w:t>日    期：</w:t>
      </w:r>
    </w:p>
    <w:p w14:paraId="68E48647" w14:textId="77777777" w:rsidR="00182251" w:rsidRDefault="00182251">
      <w:pPr>
        <w:tabs>
          <w:tab w:val="left" w:pos="10467"/>
        </w:tabs>
        <w:adjustRightInd w:val="0"/>
        <w:snapToGrid w:val="0"/>
        <w:spacing w:line="360" w:lineRule="auto"/>
        <w:ind w:rightChars="500" w:right="1050"/>
        <w:rPr>
          <w:rFonts w:ascii="仿宋" w:eastAsia="仿宋" w:hAnsi="仿宋" w:cs="仿宋_GB2312"/>
          <w:szCs w:val="21"/>
        </w:rPr>
      </w:pPr>
    </w:p>
    <w:p w14:paraId="22004256" w14:textId="77777777" w:rsidR="00182251" w:rsidRDefault="00761ED7">
      <w:pPr>
        <w:pStyle w:val="2"/>
        <w:adjustRightInd w:val="0"/>
        <w:snapToGrid w:val="0"/>
        <w:spacing w:line="240" w:lineRule="auto"/>
        <w:jc w:val="left"/>
        <w:rPr>
          <w:rFonts w:ascii="仿宋" w:eastAsia="仿宋" w:hAnsi="仿宋" w:cs="仿宋_GB2312"/>
          <w:sz w:val="28"/>
          <w:szCs w:val="28"/>
        </w:rPr>
      </w:pPr>
      <w:r>
        <w:rPr>
          <w:rFonts w:ascii="仿宋" w:eastAsia="仿宋" w:hAnsi="仿宋" w:cs="仿宋_GB2312" w:hint="eastAsia"/>
          <w:szCs w:val="21"/>
        </w:rPr>
        <w:br w:type="page"/>
      </w:r>
      <w:bookmarkStart w:id="82" w:name="_Toc533340158"/>
      <w:bookmarkStart w:id="83" w:name="_Toc4485634"/>
      <w:r>
        <w:rPr>
          <w:rFonts w:ascii="仿宋" w:eastAsia="仿宋" w:hAnsi="仿宋" w:cs="仿宋_GB2312" w:hint="eastAsia"/>
          <w:sz w:val="28"/>
          <w:szCs w:val="28"/>
        </w:rPr>
        <w:lastRenderedPageBreak/>
        <w:t>格式1</w:t>
      </w:r>
      <w:bookmarkEnd w:id="82"/>
      <w:r>
        <w:rPr>
          <w:rFonts w:ascii="仿宋" w:eastAsia="仿宋" w:hAnsi="仿宋" w:cs="仿宋_GB2312" w:hint="eastAsia"/>
          <w:sz w:val="28"/>
          <w:szCs w:val="28"/>
        </w:rPr>
        <w:t>1</w:t>
      </w:r>
      <w:bookmarkEnd w:id="83"/>
    </w:p>
    <w:p w14:paraId="7EFDB056" w14:textId="77777777" w:rsidR="00182251" w:rsidRDefault="00761ED7" w:rsidP="002A4A43">
      <w:pPr>
        <w:spacing w:beforeLines="100" w:before="319" w:afterLines="100" w:after="319" w:line="360" w:lineRule="auto"/>
        <w:jc w:val="center"/>
        <w:rPr>
          <w:rFonts w:ascii="仿宋" w:eastAsia="仿宋" w:hAnsi="仿宋" w:cs="仿宋_GB2312"/>
          <w:b/>
          <w:bCs/>
          <w:sz w:val="32"/>
          <w:szCs w:val="32"/>
        </w:rPr>
      </w:pPr>
      <w:r>
        <w:rPr>
          <w:rFonts w:ascii="仿宋" w:eastAsia="仿宋" w:hAnsi="仿宋" w:cs="仿宋_GB2312" w:hint="eastAsia"/>
          <w:b/>
          <w:bCs/>
          <w:sz w:val="32"/>
          <w:szCs w:val="32"/>
        </w:rPr>
        <w:t>报价一览表</w:t>
      </w:r>
    </w:p>
    <w:p w14:paraId="6562BDF0" w14:textId="77777777" w:rsidR="00182251" w:rsidRDefault="00761ED7">
      <w:pPr>
        <w:adjustRightInd w:val="0"/>
        <w:snapToGrid w:val="0"/>
        <w:spacing w:line="360" w:lineRule="auto"/>
        <w:ind w:rightChars="50" w:right="105"/>
        <w:jc w:val="left"/>
        <w:rPr>
          <w:rFonts w:ascii="仿宋" w:eastAsia="仿宋" w:hAnsi="仿宋" w:cs="仿宋_GB2312"/>
          <w:b/>
          <w:bCs/>
          <w:szCs w:val="21"/>
        </w:rPr>
      </w:pPr>
      <w:r>
        <w:rPr>
          <w:rFonts w:ascii="仿宋" w:eastAsia="仿宋" w:hAnsi="仿宋" w:cs="仿宋_GB2312" w:hint="eastAsia"/>
          <w:b/>
          <w:bCs/>
          <w:szCs w:val="21"/>
        </w:rPr>
        <w:t>包号：                                                      报价单位：</w:t>
      </w:r>
    </w:p>
    <w:tbl>
      <w:tblPr>
        <w:tblW w:w="8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gridCol w:w="1718"/>
        <w:gridCol w:w="1515"/>
        <w:gridCol w:w="1588"/>
        <w:gridCol w:w="1449"/>
        <w:gridCol w:w="1100"/>
      </w:tblGrid>
      <w:tr w:rsidR="00182251" w14:paraId="7EB8D6D3" w14:textId="77777777">
        <w:trPr>
          <w:trHeight w:val="754"/>
          <w:jc w:val="center"/>
        </w:trPr>
        <w:tc>
          <w:tcPr>
            <w:tcW w:w="1485" w:type="dxa"/>
            <w:vAlign w:val="center"/>
          </w:tcPr>
          <w:p w14:paraId="181D9335" w14:textId="77777777" w:rsidR="00182251" w:rsidRDefault="00761ED7">
            <w:pPr>
              <w:adjustRightInd w:val="0"/>
              <w:snapToGrid w:val="0"/>
              <w:ind w:leftChars="-39" w:left="-82" w:rightChars="-22" w:right="-46"/>
              <w:jc w:val="center"/>
              <w:rPr>
                <w:rFonts w:ascii="仿宋" w:eastAsia="仿宋" w:hAnsi="仿宋" w:cs="仿宋_GB2312"/>
                <w:szCs w:val="21"/>
              </w:rPr>
            </w:pPr>
            <w:r>
              <w:rPr>
                <w:rFonts w:ascii="仿宋" w:eastAsia="仿宋" w:hAnsi="仿宋" w:cs="仿宋_GB2312" w:hint="eastAsia"/>
                <w:szCs w:val="21"/>
              </w:rPr>
              <w:t>工程名称</w:t>
            </w:r>
          </w:p>
        </w:tc>
        <w:tc>
          <w:tcPr>
            <w:tcW w:w="1718" w:type="dxa"/>
            <w:vAlign w:val="center"/>
          </w:tcPr>
          <w:p w14:paraId="41A504C3" w14:textId="77777777" w:rsidR="00182251" w:rsidRDefault="00761ED7">
            <w:pPr>
              <w:adjustRightInd w:val="0"/>
              <w:snapToGrid w:val="0"/>
              <w:ind w:leftChars="-39" w:left="-82" w:rightChars="-22" w:right="-46"/>
              <w:jc w:val="center"/>
              <w:rPr>
                <w:rFonts w:ascii="仿宋" w:eastAsia="仿宋" w:hAnsi="仿宋" w:cs="仿宋_GB2312"/>
                <w:szCs w:val="21"/>
              </w:rPr>
            </w:pPr>
            <w:r>
              <w:rPr>
                <w:rFonts w:ascii="仿宋" w:eastAsia="仿宋" w:hAnsi="仿宋" w:cs="仿宋_GB2312" w:hint="eastAsia"/>
                <w:szCs w:val="21"/>
              </w:rPr>
              <w:t>响应总价</w:t>
            </w:r>
          </w:p>
        </w:tc>
        <w:tc>
          <w:tcPr>
            <w:tcW w:w="1515" w:type="dxa"/>
            <w:vAlign w:val="center"/>
          </w:tcPr>
          <w:p w14:paraId="72B482A1" w14:textId="77777777" w:rsidR="00182251" w:rsidRDefault="00761ED7">
            <w:pPr>
              <w:adjustRightInd w:val="0"/>
              <w:snapToGrid w:val="0"/>
              <w:ind w:leftChars="-39" w:left="-82" w:rightChars="-22" w:right="-46"/>
              <w:jc w:val="center"/>
              <w:rPr>
                <w:rFonts w:ascii="仿宋" w:eastAsia="仿宋" w:hAnsi="仿宋" w:cs="仿宋_GB2312"/>
                <w:szCs w:val="21"/>
              </w:rPr>
            </w:pPr>
            <w:r>
              <w:rPr>
                <w:rFonts w:ascii="仿宋" w:eastAsia="仿宋" w:hAnsi="仿宋" w:cs="仿宋_GB2312" w:hint="eastAsia"/>
                <w:szCs w:val="21"/>
              </w:rPr>
              <w:t>磋商保证金</w:t>
            </w:r>
          </w:p>
        </w:tc>
        <w:tc>
          <w:tcPr>
            <w:tcW w:w="1588" w:type="dxa"/>
            <w:vAlign w:val="center"/>
          </w:tcPr>
          <w:p w14:paraId="120459DF" w14:textId="77777777" w:rsidR="00182251" w:rsidRDefault="00761ED7">
            <w:pPr>
              <w:adjustRightInd w:val="0"/>
              <w:snapToGrid w:val="0"/>
              <w:ind w:leftChars="-39" w:left="-82" w:rightChars="-22" w:right="-46"/>
              <w:jc w:val="center"/>
              <w:rPr>
                <w:rFonts w:ascii="仿宋" w:eastAsia="仿宋" w:hAnsi="仿宋" w:cs="仿宋_GB2312"/>
                <w:szCs w:val="21"/>
              </w:rPr>
            </w:pPr>
            <w:r>
              <w:rPr>
                <w:rFonts w:ascii="仿宋" w:eastAsia="仿宋" w:hAnsi="仿宋" w:cs="仿宋_GB2312" w:hint="eastAsia"/>
                <w:szCs w:val="21"/>
              </w:rPr>
              <w:t>工期</w:t>
            </w:r>
          </w:p>
        </w:tc>
        <w:tc>
          <w:tcPr>
            <w:tcW w:w="1449" w:type="dxa"/>
            <w:vAlign w:val="center"/>
          </w:tcPr>
          <w:p w14:paraId="4BF86B65" w14:textId="77777777" w:rsidR="00182251" w:rsidRDefault="00761ED7">
            <w:pPr>
              <w:adjustRightInd w:val="0"/>
              <w:snapToGrid w:val="0"/>
              <w:ind w:leftChars="-39" w:left="-82" w:rightChars="-22" w:right="-46"/>
              <w:jc w:val="center"/>
              <w:rPr>
                <w:rFonts w:ascii="仿宋" w:eastAsia="仿宋" w:hAnsi="仿宋" w:cs="仿宋_GB2312"/>
                <w:szCs w:val="21"/>
              </w:rPr>
            </w:pPr>
            <w:r>
              <w:rPr>
                <w:rFonts w:ascii="仿宋" w:eastAsia="仿宋" w:hAnsi="仿宋" w:cs="仿宋_GB2312" w:hint="eastAsia"/>
                <w:szCs w:val="21"/>
              </w:rPr>
              <w:t>履约地点</w:t>
            </w:r>
          </w:p>
        </w:tc>
        <w:tc>
          <w:tcPr>
            <w:tcW w:w="1100" w:type="dxa"/>
            <w:vAlign w:val="center"/>
          </w:tcPr>
          <w:p w14:paraId="143CE20D" w14:textId="77777777" w:rsidR="00182251" w:rsidRDefault="00761ED7">
            <w:pPr>
              <w:adjustRightInd w:val="0"/>
              <w:snapToGrid w:val="0"/>
              <w:ind w:leftChars="-39" w:left="-82" w:rightChars="-22" w:right="-46"/>
              <w:jc w:val="center"/>
              <w:rPr>
                <w:rFonts w:ascii="仿宋" w:eastAsia="仿宋" w:hAnsi="仿宋" w:cs="仿宋_GB2312"/>
                <w:szCs w:val="21"/>
              </w:rPr>
            </w:pPr>
            <w:r>
              <w:rPr>
                <w:rFonts w:ascii="仿宋" w:eastAsia="仿宋" w:hAnsi="仿宋" w:cs="仿宋_GB2312" w:hint="eastAsia"/>
                <w:szCs w:val="21"/>
              </w:rPr>
              <w:t>质量标准</w:t>
            </w:r>
          </w:p>
        </w:tc>
      </w:tr>
      <w:tr w:rsidR="00182251" w14:paraId="3EB8C371" w14:textId="77777777">
        <w:trPr>
          <w:trHeight w:val="1445"/>
          <w:jc w:val="center"/>
        </w:trPr>
        <w:tc>
          <w:tcPr>
            <w:tcW w:w="1485" w:type="dxa"/>
            <w:vAlign w:val="center"/>
          </w:tcPr>
          <w:p w14:paraId="14164F25" w14:textId="77777777" w:rsidR="00182251" w:rsidRDefault="00182251">
            <w:pPr>
              <w:adjustRightInd w:val="0"/>
              <w:snapToGrid w:val="0"/>
              <w:ind w:leftChars="-39" w:left="-82" w:rightChars="-22" w:right="-46"/>
              <w:jc w:val="center"/>
              <w:rPr>
                <w:rFonts w:ascii="仿宋" w:eastAsia="仿宋" w:hAnsi="仿宋" w:cs="仿宋_GB2312"/>
                <w:szCs w:val="21"/>
              </w:rPr>
            </w:pPr>
          </w:p>
        </w:tc>
        <w:tc>
          <w:tcPr>
            <w:tcW w:w="1718" w:type="dxa"/>
            <w:vAlign w:val="center"/>
          </w:tcPr>
          <w:p w14:paraId="36E706E6" w14:textId="77777777" w:rsidR="00182251" w:rsidRDefault="00761ED7">
            <w:pPr>
              <w:adjustRightInd w:val="0"/>
              <w:snapToGrid w:val="0"/>
              <w:ind w:leftChars="-39" w:left="-82" w:rightChars="-22" w:right="-46"/>
              <w:jc w:val="center"/>
              <w:rPr>
                <w:rFonts w:ascii="仿宋" w:eastAsia="仿宋" w:hAnsi="仿宋" w:cs="仿宋_GB2312"/>
                <w:szCs w:val="21"/>
              </w:rPr>
            </w:pPr>
            <w:r>
              <w:rPr>
                <w:rFonts w:ascii="仿宋" w:eastAsia="仿宋" w:hAnsi="仿宋" w:cs="仿宋_GB2312" w:hint="eastAsia"/>
                <w:szCs w:val="21"/>
              </w:rPr>
              <w:t>小写：</w:t>
            </w:r>
          </w:p>
          <w:p w14:paraId="580071D5" w14:textId="77777777" w:rsidR="00182251" w:rsidRDefault="00761ED7">
            <w:pPr>
              <w:adjustRightInd w:val="0"/>
              <w:snapToGrid w:val="0"/>
              <w:ind w:leftChars="-39" w:left="-82" w:rightChars="-22" w:right="-46"/>
              <w:jc w:val="center"/>
              <w:rPr>
                <w:rFonts w:ascii="仿宋" w:eastAsia="仿宋" w:hAnsi="仿宋" w:cs="仿宋_GB2312"/>
                <w:szCs w:val="21"/>
              </w:rPr>
            </w:pPr>
            <w:r>
              <w:rPr>
                <w:rFonts w:ascii="仿宋" w:eastAsia="仿宋" w:hAnsi="仿宋" w:cs="仿宋_GB2312" w:hint="eastAsia"/>
                <w:szCs w:val="21"/>
              </w:rPr>
              <w:t>大写：</w:t>
            </w:r>
          </w:p>
        </w:tc>
        <w:tc>
          <w:tcPr>
            <w:tcW w:w="1515" w:type="dxa"/>
            <w:vAlign w:val="center"/>
          </w:tcPr>
          <w:p w14:paraId="241BCEC6" w14:textId="77777777" w:rsidR="00182251" w:rsidRDefault="00182251">
            <w:pPr>
              <w:adjustRightInd w:val="0"/>
              <w:snapToGrid w:val="0"/>
              <w:ind w:leftChars="-39" w:left="-82" w:rightChars="-22" w:right="-46"/>
              <w:jc w:val="center"/>
              <w:rPr>
                <w:rFonts w:ascii="仿宋" w:eastAsia="仿宋" w:hAnsi="仿宋" w:cs="仿宋_GB2312"/>
                <w:szCs w:val="21"/>
              </w:rPr>
            </w:pPr>
          </w:p>
        </w:tc>
        <w:tc>
          <w:tcPr>
            <w:tcW w:w="1588" w:type="dxa"/>
            <w:vAlign w:val="center"/>
          </w:tcPr>
          <w:p w14:paraId="59D845F7" w14:textId="77777777" w:rsidR="00182251" w:rsidRDefault="00182251">
            <w:pPr>
              <w:adjustRightInd w:val="0"/>
              <w:snapToGrid w:val="0"/>
              <w:ind w:leftChars="-39" w:left="-82" w:rightChars="-22" w:right="-46"/>
              <w:jc w:val="center"/>
              <w:rPr>
                <w:rFonts w:ascii="仿宋" w:eastAsia="仿宋" w:hAnsi="仿宋" w:cs="仿宋_GB2312"/>
                <w:szCs w:val="21"/>
              </w:rPr>
            </w:pPr>
          </w:p>
        </w:tc>
        <w:tc>
          <w:tcPr>
            <w:tcW w:w="1449" w:type="dxa"/>
            <w:vAlign w:val="center"/>
          </w:tcPr>
          <w:p w14:paraId="5900EBDF" w14:textId="77777777" w:rsidR="00182251" w:rsidRDefault="00182251">
            <w:pPr>
              <w:adjustRightInd w:val="0"/>
              <w:snapToGrid w:val="0"/>
              <w:ind w:leftChars="-39" w:left="-82" w:rightChars="-22" w:right="-46"/>
              <w:jc w:val="center"/>
              <w:rPr>
                <w:rFonts w:ascii="仿宋" w:eastAsia="仿宋" w:hAnsi="仿宋" w:cs="仿宋_GB2312"/>
                <w:szCs w:val="21"/>
              </w:rPr>
            </w:pPr>
          </w:p>
        </w:tc>
        <w:tc>
          <w:tcPr>
            <w:tcW w:w="1100" w:type="dxa"/>
            <w:vAlign w:val="center"/>
          </w:tcPr>
          <w:p w14:paraId="1365AD5F" w14:textId="77777777" w:rsidR="00182251" w:rsidRDefault="00182251">
            <w:pPr>
              <w:adjustRightInd w:val="0"/>
              <w:snapToGrid w:val="0"/>
              <w:ind w:leftChars="-39" w:left="-82" w:rightChars="-22" w:right="-46"/>
              <w:jc w:val="center"/>
              <w:rPr>
                <w:rFonts w:ascii="仿宋" w:eastAsia="仿宋" w:hAnsi="仿宋" w:cs="仿宋_GB2312"/>
                <w:szCs w:val="21"/>
              </w:rPr>
            </w:pPr>
          </w:p>
        </w:tc>
      </w:tr>
      <w:tr w:rsidR="00182251" w14:paraId="7D46A189" w14:textId="77777777">
        <w:trPr>
          <w:trHeight w:val="564"/>
          <w:jc w:val="center"/>
        </w:trPr>
        <w:tc>
          <w:tcPr>
            <w:tcW w:w="3203" w:type="dxa"/>
            <w:gridSpan w:val="2"/>
            <w:vAlign w:val="center"/>
          </w:tcPr>
          <w:p w14:paraId="512EAD27" w14:textId="77777777" w:rsidR="00182251" w:rsidRDefault="00761ED7">
            <w:pPr>
              <w:adjustRightInd w:val="0"/>
              <w:snapToGrid w:val="0"/>
              <w:ind w:rightChars="-51" w:right="-107"/>
              <w:jc w:val="center"/>
              <w:rPr>
                <w:rFonts w:ascii="仿宋" w:eastAsia="仿宋" w:hAnsi="仿宋" w:cs="仿宋_GB2312"/>
                <w:szCs w:val="21"/>
              </w:rPr>
            </w:pPr>
            <w:r>
              <w:rPr>
                <w:rFonts w:ascii="仿宋" w:eastAsia="仿宋" w:hAnsi="仿宋" w:cs="仿宋_GB2312" w:hint="eastAsia"/>
                <w:szCs w:val="21"/>
              </w:rPr>
              <w:t>最后报价</w:t>
            </w:r>
          </w:p>
        </w:tc>
        <w:tc>
          <w:tcPr>
            <w:tcW w:w="5652" w:type="dxa"/>
            <w:gridSpan w:val="4"/>
            <w:vAlign w:val="center"/>
          </w:tcPr>
          <w:p w14:paraId="06B5889D" w14:textId="75742007" w:rsidR="00182251" w:rsidRDefault="009F1FD3">
            <w:pPr>
              <w:adjustRightInd w:val="0"/>
              <w:snapToGrid w:val="0"/>
              <w:ind w:rightChars="-51" w:right="-107"/>
              <w:jc w:val="center"/>
              <w:rPr>
                <w:rFonts w:ascii="仿宋" w:eastAsia="仿宋" w:hAnsi="仿宋" w:cs="仿宋_GB2312"/>
                <w:szCs w:val="21"/>
              </w:rPr>
            </w:pPr>
            <w:r>
              <w:rPr>
                <w:rFonts w:ascii="仿宋" w:eastAsia="仿宋" w:hAnsi="仿宋" w:cs="仿宋_GB2312" w:hint="eastAsia"/>
                <w:szCs w:val="21"/>
              </w:rPr>
              <w:t>辽宁政府采购网线上</w:t>
            </w:r>
            <w:r w:rsidR="00761ED7">
              <w:rPr>
                <w:rFonts w:ascii="仿宋" w:eastAsia="仿宋" w:hAnsi="仿宋" w:cs="仿宋_GB2312" w:hint="eastAsia"/>
                <w:szCs w:val="21"/>
              </w:rPr>
              <w:t>填报</w:t>
            </w:r>
          </w:p>
        </w:tc>
      </w:tr>
    </w:tbl>
    <w:p w14:paraId="19AFEEF2" w14:textId="77777777" w:rsidR="00182251" w:rsidRDefault="00182251">
      <w:pPr>
        <w:adjustRightInd w:val="0"/>
        <w:snapToGrid w:val="0"/>
        <w:spacing w:line="360" w:lineRule="auto"/>
        <w:ind w:rightChars="50" w:right="105"/>
        <w:jc w:val="left"/>
        <w:rPr>
          <w:rFonts w:ascii="仿宋" w:eastAsia="仿宋" w:hAnsi="仿宋" w:cs="仿宋_GB2312"/>
          <w:szCs w:val="21"/>
        </w:rPr>
      </w:pPr>
    </w:p>
    <w:p w14:paraId="0D6E7C3B" w14:textId="77777777" w:rsidR="00182251" w:rsidRDefault="00761ED7">
      <w:pPr>
        <w:adjustRightInd w:val="0"/>
        <w:snapToGrid w:val="0"/>
        <w:spacing w:line="360" w:lineRule="auto"/>
        <w:ind w:rightChars="50" w:right="105"/>
        <w:jc w:val="left"/>
        <w:rPr>
          <w:rFonts w:ascii="仿宋" w:eastAsia="仿宋" w:hAnsi="仿宋" w:cs="仿宋_GB2312"/>
          <w:szCs w:val="21"/>
        </w:rPr>
      </w:pPr>
      <w:r>
        <w:rPr>
          <w:rFonts w:ascii="仿宋" w:eastAsia="仿宋" w:hAnsi="仿宋" w:cs="仿宋_GB2312" w:hint="eastAsia"/>
          <w:szCs w:val="21"/>
        </w:rPr>
        <w:t>注：1、此表中，响应总价应和服务价格明细表的总价相一致。</w:t>
      </w:r>
    </w:p>
    <w:p w14:paraId="62A08D64" w14:textId="77777777" w:rsidR="00182251" w:rsidRDefault="00761ED7">
      <w:pPr>
        <w:adjustRightInd w:val="0"/>
        <w:snapToGrid w:val="0"/>
        <w:spacing w:line="360" w:lineRule="auto"/>
        <w:ind w:rightChars="50" w:right="105" w:firstLineChars="200" w:firstLine="420"/>
        <w:jc w:val="left"/>
        <w:rPr>
          <w:rFonts w:ascii="仿宋" w:eastAsia="仿宋" w:hAnsi="仿宋" w:cs="仿宋_GB2312"/>
          <w:szCs w:val="21"/>
        </w:rPr>
      </w:pPr>
      <w:r>
        <w:rPr>
          <w:rFonts w:ascii="仿宋" w:eastAsia="仿宋" w:hAnsi="仿宋" w:cs="仿宋_GB2312" w:hint="eastAsia"/>
          <w:szCs w:val="21"/>
        </w:rPr>
        <w:t>2、供应商应按磋商小组要求，在规定时间内（平台提示二轮报价开始30分钟内）提交二轮报价，价格部分以二轮报价为准。如未在规定时间内提交，视为放弃二轮报价。</w:t>
      </w:r>
    </w:p>
    <w:p w14:paraId="445D2ABE" w14:textId="77777777" w:rsidR="00182251" w:rsidRDefault="00182251">
      <w:pPr>
        <w:adjustRightInd w:val="0"/>
        <w:snapToGrid w:val="0"/>
        <w:spacing w:line="360" w:lineRule="auto"/>
        <w:ind w:rightChars="50" w:right="105"/>
        <w:jc w:val="left"/>
        <w:rPr>
          <w:rFonts w:ascii="仿宋" w:eastAsia="仿宋" w:hAnsi="仿宋" w:cs="仿宋_GB2312"/>
          <w:szCs w:val="21"/>
        </w:rPr>
      </w:pPr>
    </w:p>
    <w:p w14:paraId="453D86B3" w14:textId="77777777" w:rsidR="00182251" w:rsidRDefault="00182251">
      <w:pPr>
        <w:pStyle w:val="208521"/>
        <w:ind w:firstLine="420"/>
      </w:pPr>
    </w:p>
    <w:p w14:paraId="64656C66" w14:textId="77777777" w:rsidR="00182251" w:rsidRDefault="00182251">
      <w:pPr>
        <w:pStyle w:val="208521"/>
        <w:ind w:firstLine="420"/>
      </w:pPr>
    </w:p>
    <w:p w14:paraId="21FC6A0F" w14:textId="77777777" w:rsidR="00182251" w:rsidRDefault="00761ED7">
      <w:pPr>
        <w:adjustRightInd w:val="0"/>
        <w:snapToGrid w:val="0"/>
        <w:spacing w:line="480" w:lineRule="auto"/>
        <w:ind w:rightChars="50" w:right="105"/>
        <w:jc w:val="left"/>
        <w:rPr>
          <w:rFonts w:ascii="仿宋" w:eastAsia="仿宋" w:hAnsi="仿宋" w:cs="仿宋_GB2312"/>
          <w:szCs w:val="21"/>
          <w:u w:val="single"/>
        </w:rPr>
      </w:pPr>
      <w:r>
        <w:rPr>
          <w:rFonts w:ascii="仿宋" w:eastAsia="仿宋" w:hAnsi="仿宋" w:cs="仿宋_GB2312" w:hint="eastAsia"/>
          <w:szCs w:val="21"/>
        </w:rPr>
        <w:t>供应商(加盖单位公章):</w:t>
      </w:r>
    </w:p>
    <w:p w14:paraId="6B7D9597" w14:textId="77777777" w:rsidR="00182251" w:rsidRDefault="00761ED7">
      <w:pPr>
        <w:adjustRightInd w:val="0"/>
        <w:snapToGrid w:val="0"/>
        <w:spacing w:line="480" w:lineRule="auto"/>
        <w:ind w:rightChars="50" w:right="105"/>
        <w:jc w:val="left"/>
        <w:rPr>
          <w:rFonts w:ascii="仿宋" w:eastAsia="仿宋" w:hAnsi="仿宋" w:cs="仿宋_GB2312"/>
          <w:szCs w:val="21"/>
          <w:u w:val="single"/>
        </w:rPr>
      </w:pPr>
      <w:r>
        <w:rPr>
          <w:rFonts w:ascii="仿宋" w:eastAsia="仿宋" w:hAnsi="仿宋" w:cs="仿宋_GB2312" w:hint="eastAsia"/>
          <w:szCs w:val="21"/>
        </w:rPr>
        <w:t>法定代表人（或非法人组织负责人）或其</w:t>
      </w:r>
      <w:r>
        <w:rPr>
          <w:rFonts w:ascii="仿宋" w:eastAsia="仿宋" w:hAnsi="仿宋" w:cs="仿宋_GB2312" w:hint="eastAsia"/>
        </w:rPr>
        <w:t>授权委托人(签字或盖章)</w:t>
      </w:r>
      <w:r>
        <w:rPr>
          <w:rFonts w:ascii="仿宋" w:eastAsia="仿宋" w:hAnsi="仿宋" w:cs="仿宋_GB2312" w:hint="eastAsia"/>
          <w:szCs w:val="21"/>
        </w:rPr>
        <w:t>:</w:t>
      </w:r>
    </w:p>
    <w:p w14:paraId="4BE0C162" w14:textId="77777777" w:rsidR="00182251" w:rsidRDefault="00761ED7">
      <w:pPr>
        <w:adjustRightInd w:val="0"/>
        <w:snapToGrid w:val="0"/>
        <w:spacing w:line="480" w:lineRule="auto"/>
        <w:ind w:rightChars="50" w:right="105"/>
        <w:jc w:val="left"/>
        <w:rPr>
          <w:rFonts w:ascii="仿宋" w:eastAsia="仿宋" w:hAnsi="仿宋" w:cs="仿宋_GB2312"/>
          <w:szCs w:val="21"/>
        </w:rPr>
      </w:pPr>
      <w:r>
        <w:rPr>
          <w:rFonts w:ascii="仿宋" w:eastAsia="仿宋" w:hAnsi="仿宋" w:cs="仿宋_GB2312" w:hint="eastAsia"/>
          <w:szCs w:val="21"/>
        </w:rPr>
        <w:t>日期:</w:t>
      </w:r>
    </w:p>
    <w:p w14:paraId="0867AC70" w14:textId="77777777" w:rsidR="00182251" w:rsidRDefault="00182251">
      <w:pPr>
        <w:adjustRightInd w:val="0"/>
        <w:snapToGrid w:val="0"/>
        <w:spacing w:line="360" w:lineRule="auto"/>
        <w:ind w:rightChars="50" w:right="105"/>
        <w:jc w:val="left"/>
        <w:rPr>
          <w:rFonts w:ascii="仿宋" w:eastAsia="仿宋" w:hAnsi="仿宋" w:cs="仿宋_GB2312"/>
          <w:szCs w:val="21"/>
        </w:rPr>
      </w:pPr>
    </w:p>
    <w:p w14:paraId="0C4F0461" w14:textId="77777777" w:rsidR="00182251" w:rsidRDefault="00761ED7">
      <w:pPr>
        <w:widowControl/>
        <w:jc w:val="left"/>
        <w:outlineLvl w:val="1"/>
        <w:rPr>
          <w:rFonts w:ascii="仿宋" w:eastAsia="仿宋" w:hAnsi="仿宋" w:cs="仿宋_GB2312"/>
          <w:b/>
          <w:bCs/>
          <w:sz w:val="28"/>
          <w:szCs w:val="28"/>
        </w:rPr>
      </w:pPr>
      <w:r>
        <w:rPr>
          <w:rFonts w:ascii="仿宋" w:eastAsia="仿宋" w:hAnsi="仿宋" w:cs="仿宋_GB2312" w:hint="eastAsia"/>
          <w:szCs w:val="21"/>
        </w:rPr>
        <w:br w:type="page"/>
      </w:r>
      <w:bookmarkStart w:id="84" w:name="_Toc533340159"/>
      <w:bookmarkStart w:id="85" w:name="_Toc4485635"/>
      <w:r>
        <w:rPr>
          <w:rFonts w:ascii="仿宋" w:eastAsia="仿宋" w:hAnsi="仿宋" w:cs="仿宋_GB2312" w:hint="eastAsia"/>
          <w:b/>
          <w:bCs/>
          <w:sz w:val="28"/>
          <w:szCs w:val="28"/>
        </w:rPr>
        <w:lastRenderedPageBreak/>
        <w:t>格式1</w:t>
      </w:r>
      <w:bookmarkEnd w:id="84"/>
      <w:r>
        <w:rPr>
          <w:rFonts w:ascii="仿宋" w:eastAsia="仿宋" w:hAnsi="仿宋" w:cs="仿宋_GB2312" w:hint="eastAsia"/>
          <w:b/>
          <w:bCs/>
          <w:sz w:val="28"/>
          <w:szCs w:val="28"/>
        </w:rPr>
        <w:t>2</w:t>
      </w:r>
      <w:bookmarkEnd w:id="85"/>
    </w:p>
    <w:p w14:paraId="4E67BFD9" w14:textId="77777777" w:rsidR="00182251" w:rsidRDefault="00761ED7">
      <w:pPr>
        <w:pStyle w:val="30"/>
        <w:spacing w:line="360" w:lineRule="auto"/>
        <w:jc w:val="center"/>
        <w:rPr>
          <w:rFonts w:ascii="仿宋" w:eastAsia="仿宋" w:hAnsi="仿宋" w:cs="仿宋_GB2312"/>
          <w:b/>
          <w:bCs/>
          <w:sz w:val="32"/>
          <w:szCs w:val="32"/>
        </w:rPr>
      </w:pPr>
      <w:r>
        <w:rPr>
          <w:rFonts w:ascii="仿宋" w:eastAsia="仿宋" w:hAnsi="仿宋" w:cs="仿宋_GB2312" w:hint="eastAsia"/>
          <w:b/>
          <w:bCs/>
          <w:sz w:val="32"/>
          <w:szCs w:val="32"/>
        </w:rPr>
        <w:t>已标价工程量清单</w:t>
      </w:r>
    </w:p>
    <w:p w14:paraId="7D37D406" w14:textId="77777777" w:rsidR="00182251" w:rsidRDefault="00182251">
      <w:pPr>
        <w:jc w:val="center"/>
        <w:rPr>
          <w:rFonts w:ascii="仿宋" w:eastAsia="仿宋" w:hAnsi="仿宋" w:cs="仿宋"/>
        </w:rPr>
      </w:pPr>
    </w:p>
    <w:p w14:paraId="61CDF578" w14:textId="77777777" w:rsidR="00182251" w:rsidRDefault="00761ED7">
      <w:pPr>
        <w:jc w:val="center"/>
        <w:rPr>
          <w:rFonts w:ascii="仿宋" w:eastAsia="仿宋" w:hAnsi="仿宋" w:cs="仿宋"/>
          <w:sz w:val="48"/>
          <w:szCs w:val="36"/>
        </w:rPr>
      </w:pPr>
      <w:r>
        <w:rPr>
          <w:rFonts w:ascii="仿宋" w:eastAsia="仿宋" w:hAnsi="仿宋" w:cs="仿宋" w:hint="eastAsia"/>
          <w:sz w:val="28"/>
        </w:rPr>
        <w:t>工程量清单报价表</w:t>
      </w:r>
    </w:p>
    <w:p w14:paraId="354EF036" w14:textId="77777777" w:rsidR="00182251" w:rsidRDefault="00182251">
      <w:pPr>
        <w:rPr>
          <w:rFonts w:ascii="仿宋" w:eastAsia="仿宋" w:hAnsi="仿宋" w:cs="仿宋"/>
          <w:sz w:val="28"/>
          <w:szCs w:val="28"/>
        </w:rPr>
      </w:pPr>
    </w:p>
    <w:p w14:paraId="30620582" w14:textId="77777777" w:rsidR="00182251" w:rsidRDefault="00761ED7">
      <w:pPr>
        <w:ind w:firstLineChars="200" w:firstLine="560"/>
        <w:rPr>
          <w:rFonts w:ascii="仿宋" w:eastAsia="仿宋" w:hAnsi="仿宋" w:cs="仿宋"/>
          <w:sz w:val="28"/>
          <w:szCs w:val="28"/>
        </w:rPr>
      </w:pPr>
      <w:r>
        <w:rPr>
          <w:rFonts w:ascii="仿宋" w:eastAsia="仿宋" w:hAnsi="仿宋" w:cs="仿宋" w:hint="eastAsia"/>
          <w:sz w:val="28"/>
          <w:szCs w:val="28"/>
        </w:rPr>
        <w:t>供应商：</w:t>
      </w:r>
      <w:r>
        <w:rPr>
          <w:rFonts w:ascii="仿宋" w:eastAsia="仿宋" w:hAnsi="仿宋" w:cs="仿宋" w:hint="eastAsia"/>
          <w:sz w:val="28"/>
          <w:szCs w:val="28"/>
          <w:u w:val="single"/>
        </w:rPr>
        <w:t xml:space="preserve">                （加盖单位公章）                 </w:t>
      </w:r>
    </w:p>
    <w:p w14:paraId="3B7A276A" w14:textId="77777777" w:rsidR="00182251" w:rsidRDefault="00182251">
      <w:pPr>
        <w:rPr>
          <w:rFonts w:ascii="仿宋" w:eastAsia="仿宋" w:hAnsi="仿宋" w:cs="仿宋"/>
          <w:sz w:val="28"/>
          <w:szCs w:val="28"/>
        </w:rPr>
      </w:pPr>
    </w:p>
    <w:p w14:paraId="5846E985" w14:textId="77777777" w:rsidR="00182251" w:rsidRDefault="00761ED7">
      <w:pPr>
        <w:ind w:firstLineChars="200" w:firstLine="560"/>
        <w:rPr>
          <w:rFonts w:ascii="仿宋" w:eastAsia="仿宋" w:hAnsi="仿宋" w:cs="仿宋"/>
          <w:sz w:val="28"/>
          <w:szCs w:val="28"/>
        </w:rPr>
      </w:pPr>
      <w:r>
        <w:rPr>
          <w:rFonts w:ascii="仿宋" w:eastAsia="仿宋" w:hAnsi="仿宋" w:cs="仿宋" w:hint="eastAsia"/>
          <w:sz w:val="28"/>
          <w:szCs w:val="28"/>
        </w:rPr>
        <w:t>法定代表人</w:t>
      </w:r>
    </w:p>
    <w:p w14:paraId="33796F41" w14:textId="77777777" w:rsidR="00182251" w:rsidRDefault="00761ED7">
      <w:pPr>
        <w:ind w:firstLineChars="200" w:firstLine="560"/>
        <w:rPr>
          <w:rFonts w:ascii="仿宋" w:eastAsia="仿宋" w:hAnsi="仿宋" w:cs="仿宋"/>
          <w:sz w:val="28"/>
          <w:szCs w:val="28"/>
        </w:rPr>
      </w:pPr>
      <w:r>
        <w:rPr>
          <w:rFonts w:ascii="仿宋" w:eastAsia="仿宋" w:hAnsi="仿宋" w:cs="仿宋" w:hint="eastAsia"/>
          <w:sz w:val="28"/>
          <w:szCs w:val="28"/>
        </w:rPr>
        <w:t>或其委托人：</w:t>
      </w:r>
      <w:r>
        <w:rPr>
          <w:rFonts w:ascii="仿宋" w:eastAsia="仿宋" w:hAnsi="仿宋" w:cs="仿宋" w:hint="eastAsia"/>
          <w:sz w:val="28"/>
          <w:szCs w:val="28"/>
          <w:u w:val="single"/>
        </w:rPr>
        <w:t xml:space="preserve">            （签字或盖章）                   </w:t>
      </w:r>
    </w:p>
    <w:p w14:paraId="54ADE595" w14:textId="77777777" w:rsidR="00182251" w:rsidRDefault="00182251">
      <w:pPr>
        <w:spacing w:line="240" w:lineRule="atLeast"/>
        <w:rPr>
          <w:rFonts w:ascii="仿宋" w:eastAsia="仿宋" w:hAnsi="仿宋" w:cs="仿宋"/>
          <w:sz w:val="28"/>
          <w:szCs w:val="28"/>
        </w:rPr>
      </w:pPr>
    </w:p>
    <w:p w14:paraId="2E4D5E38" w14:textId="77777777" w:rsidR="00182251" w:rsidRDefault="00761ED7">
      <w:pPr>
        <w:spacing w:line="240" w:lineRule="atLeast"/>
        <w:ind w:firstLineChars="200" w:firstLine="560"/>
        <w:rPr>
          <w:rFonts w:ascii="仿宋" w:eastAsia="仿宋" w:hAnsi="仿宋" w:cs="仿宋"/>
          <w:sz w:val="28"/>
          <w:szCs w:val="28"/>
          <w:u w:val="single"/>
        </w:rPr>
      </w:pPr>
      <w:r>
        <w:rPr>
          <w:rFonts w:ascii="仿宋" w:eastAsia="仿宋" w:hAnsi="仿宋" w:cs="仿宋" w:hint="eastAsia"/>
          <w:sz w:val="28"/>
          <w:szCs w:val="28"/>
        </w:rPr>
        <w:t>响应总价（小写）：</w:t>
      </w:r>
    </w:p>
    <w:p w14:paraId="6924630F" w14:textId="77777777" w:rsidR="00182251" w:rsidRDefault="00182251">
      <w:pPr>
        <w:spacing w:line="240" w:lineRule="atLeast"/>
        <w:rPr>
          <w:rFonts w:ascii="仿宋" w:eastAsia="仿宋" w:hAnsi="仿宋" w:cs="仿宋"/>
          <w:sz w:val="28"/>
          <w:szCs w:val="28"/>
        </w:rPr>
      </w:pPr>
    </w:p>
    <w:p w14:paraId="33F912B0" w14:textId="77777777" w:rsidR="00182251" w:rsidRDefault="00761ED7">
      <w:pPr>
        <w:spacing w:line="240" w:lineRule="atLeast"/>
        <w:ind w:firstLineChars="600" w:firstLine="1680"/>
        <w:rPr>
          <w:rFonts w:ascii="仿宋" w:eastAsia="仿宋" w:hAnsi="仿宋" w:cs="仿宋"/>
          <w:sz w:val="28"/>
          <w:szCs w:val="28"/>
          <w:u w:val="single"/>
        </w:rPr>
      </w:pPr>
      <w:r>
        <w:rPr>
          <w:rFonts w:ascii="仿宋" w:eastAsia="仿宋" w:hAnsi="仿宋" w:cs="仿宋" w:hint="eastAsia"/>
          <w:sz w:val="28"/>
          <w:szCs w:val="28"/>
        </w:rPr>
        <w:t>（大写）：</w:t>
      </w:r>
    </w:p>
    <w:p w14:paraId="754EB46A" w14:textId="77777777" w:rsidR="00182251" w:rsidRDefault="00182251">
      <w:pPr>
        <w:spacing w:line="240" w:lineRule="atLeast"/>
        <w:rPr>
          <w:rFonts w:ascii="仿宋" w:eastAsia="仿宋" w:hAnsi="仿宋" w:cs="仿宋"/>
          <w:sz w:val="28"/>
          <w:szCs w:val="28"/>
        </w:rPr>
      </w:pPr>
    </w:p>
    <w:p w14:paraId="676C3579" w14:textId="77777777" w:rsidR="00182251" w:rsidRDefault="00761ED7">
      <w:pPr>
        <w:spacing w:line="240" w:lineRule="atLeast"/>
        <w:ind w:firstLineChars="200" w:firstLine="560"/>
        <w:rPr>
          <w:rFonts w:ascii="仿宋" w:eastAsia="仿宋" w:hAnsi="仿宋" w:cs="仿宋"/>
          <w:sz w:val="28"/>
          <w:szCs w:val="28"/>
        </w:rPr>
      </w:pPr>
      <w:r>
        <w:rPr>
          <w:rFonts w:ascii="仿宋" w:eastAsia="仿宋" w:hAnsi="仿宋" w:cs="仿宋" w:hint="eastAsia"/>
          <w:sz w:val="28"/>
          <w:szCs w:val="28"/>
        </w:rPr>
        <w:t>造价工程师：</w:t>
      </w:r>
      <w:r>
        <w:rPr>
          <w:rFonts w:ascii="仿宋" w:eastAsia="仿宋" w:hAnsi="仿宋" w:cs="仿宋" w:hint="eastAsia"/>
          <w:sz w:val="28"/>
          <w:szCs w:val="28"/>
          <w:u w:val="single"/>
        </w:rPr>
        <w:t xml:space="preserve">          （签字盖执业专用章）             </w:t>
      </w:r>
    </w:p>
    <w:p w14:paraId="3D4C639C" w14:textId="77777777" w:rsidR="00182251" w:rsidRDefault="00182251">
      <w:pPr>
        <w:rPr>
          <w:rFonts w:ascii="仿宋" w:eastAsia="仿宋" w:hAnsi="仿宋" w:cs="仿宋"/>
          <w:sz w:val="28"/>
          <w:szCs w:val="28"/>
        </w:rPr>
      </w:pPr>
    </w:p>
    <w:p w14:paraId="36962CCB" w14:textId="77777777" w:rsidR="00182251" w:rsidRDefault="00182251">
      <w:pPr>
        <w:rPr>
          <w:rFonts w:ascii="仿宋" w:eastAsia="仿宋" w:hAnsi="仿宋" w:cs="仿宋"/>
          <w:sz w:val="28"/>
          <w:szCs w:val="28"/>
        </w:rPr>
      </w:pPr>
    </w:p>
    <w:p w14:paraId="3A412869" w14:textId="77777777" w:rsidR="00182251" w:rsidRDefault="00761ED7">
      <w:pPr>
        <w:ind w:firstLineChars="200" w:firstLine="560"/>
        <w:rPr>
          <w:rFonts w:ascii="仿宋" w:eastAsia="仿宋" w:hAnsi="仿宋" w:cs="仿宋"/>
          <w:sz w:val="28"/>
          <w:szCs w:val="28"/>
        </w:rPr>
      </w:pPr>
      <w:r>
        <w:rPr>
          <w:rFonts w:ascii="仿宋" w:eastAsia="仿宋" w:hAnsi="仿宋" w:cs="仿宋" w:hint="eastAsia"/>
          <w:sz w:val="28"/>
          <w:szCs w:val="28"/>
        </w:rPr>
        <w:t>编制时间：</w:t>
      </w:r>
    </w:p>
    <w:p w14:paraId="70B8149D" w14:textId="77777777" w:rsidR="00182251" w:rsidRDefault="00182251">
      <w:pPr>
        <w:ind w:firstLineChars="200" w:firstLine="560"/>
        <w:rPr>
          <w:rFonts w:ascii="仿宋" w:eastAsia="仿宋" w:hAnsi="仿宋" w:cs="仿宋"/>
          <w:sz w:val="28"/>
          <w:szCs w:val="28"/>
        </w:rPr>
      </w:pPr>
    </w:p>
    <w:p w14:paraId="60FBCE62" w14:textId="77777777" w:rsidR="00182251" w:rsidRDefault="00182251">
      <w:pPr>
        <w:ind w:firstLineChars="200" w:firstLine="560"/>
        <w:rPr>
          <w:rFonts w:ascii="仿宋" w:eastAsia="仿宋" w:hAnsi="仿宋" w:cs="仿宋"/>
          <w:sz w:val="28"/>
          <w:szCs w:val="28"/>
        </w:rPr>
      </w:pPr>
    </w:p>
    <w:p w14:paraId="37296F7A" w14:textId="77777777" w:rsidR="00182251" w:rsidRDefault="00182251">
      <w:pPr>
        <w:ind w:firstLineChars="200" w:firstLine="560"/>
        <w:rPr>
          <w:rFonts w:ascii="仿宋" w:eastAsia="仿宋" w:hAnsi="仿宋" w:cs="仿宋"/>
          <w:sz w:val="28"/>
          <w:szCs w:val="28"/>
          <w:u w:val="single"/>
        </w:rPr>
      </w:pPr>
    </w:p>
    <w:p w14:paraId="4BA6680C" w14:textId="77777777" w:rsidR="00182251" w:rsidRDefault="00182251">
      <w:pPr>
        <w:pStyle w:val="30"/>
        <w:spacing w:line="360" w:lineRule="auto"/>
        <w:jc w:val="center"/>
        <w:rPr>
          <w:rFonts w:ascii="仿宋" w:eastAsia="仿宋" w:hAnsi="仿宋" w:cs="仿宋_GB2312"/>
          <w:b/>
          <w:bCs/>
          <w:sz w:val="32"/>
          <w:szCs w:val="32"/>
        </w:rPr>
      </w:pPr>
    </w:p>
    <w:p w14:paraId="49F26E33" w14:textId="77777777" w:rsidR="00182251" w:rsidRDefault="00761ED7" w:rsidP="00F116D8">
      <w:pPr>
        <w:spacing w:line="360" w:lineRule="auto"/>
        <w:ind w:firstLineChars="969" w:firstLine="2326"/>
        <w:rPr>
          <w:rFonts w:ascii="仿宋" w:eastAsia="仿宋" w:hAnsi="仿宋"/>
          <w:b/>
          <w:color w:val="000000"/>
          <w:sz w:val="32"/>
          <w:szCs w:val="32"/>
        </w:rPr>
      </w:pPr>
      <w:r>
        <w:rPr>
          <w:rFonts w:ascii="仿宋" w:eastAsia="仿宋" w:hAnsi="仿宋" w:cs="仿宋_GB2312"/>
          <w:sz w:val="24"/>
        </w:rPr>
        <w:br w:type="page"/>
      </w:r>
      <w:r>
        <w:rPr>
          <w:rFonts w:ascii="仿宋" w:eastAsia="仿宋" w:hAnsi="仿宋" w:hint="eastAsia"/>
          <w:b/>
          <w:color w:val="000000"/>
          <w:sz w:val="32"/>
          <w:szCs w:val="32"/>
        </w:rPr>
        <w:lastRenderedPageBreak/>
        <w:t>工程量清单及报价说明</w:t>
      </w:r>
    </w:p>
    <w:p w14:paraId="747A6C32" w14:textId="77777777" w:rsidR="00182251" w:rsidRDefault="00761ED7">
      <w:pPr>
        <w:spacing w:line="360" w:lineRule="auto"/>
        <w:ind w:firstLineChars="168" w:firstLine="472"/>
        <w:rPr>
          <w:rFonts w:ascii="仿宋" w:eastAsia="仿宋" w:hAnsi="仿宋"/>
          <w:b/>
          <w:color w:val="000000"/>
          <w:sz w:val="28"/>
          <w:szCs w:val="28"/>
        </w:rPr>
      </w:pPr>
      <w:r>
        <w:rPr>
          <w:rFonts w:ascii="仿宋" w:eastAsia="仿宋" w:hAnsi="仿宋" w:hint="eastAsia"/>
          <w:b/>
          <w:color w:val="000000"/>
          <w:sz w:val="28"/>
          <w:szCs w:val="28"/>
        </w:rPr>
        <w:t>一、工程量清单编制</w:t>
      </w:r>
    </w:p>
    <w:p w14:paraId="1795B9EB" w14:textId="77777777" w:rsidR="00182251" w:rsidRDefault="00761ED7" w:rsidP="00F116D8">
      <w:pPr>
        <w:spacing w:line="500" w:lineRule="exact"/>
        <w:ind w:firstLineChars="168" w:firstLine="353"/>
        <w:rPr>
          <w:rFonts w:ascii="仿宋" w:eastAsia="仿宋" w:hAnsi="仿宋" w:cs="仿宋_GB2312"/>
          <w:szCs w:val="21"/>
        </w:rPr>
      </w:pPr>
      <w:r>
        <w:rPr>
          <w:rFonts w:ascii="仿宋" w:eastAsia="仿宋" w:hAnsi="仿宋" w:cs="仿宋_GB2312" w:hint="eastAsia"/>
          <w:szCs w:val="21"/>
        </w:rPr>
        <w:t>1、本工程量清单与合同通用条款、合同专用条款、技术规范和图纸一起使用。</w:t>
      </w:r>
    </w:p>
    <w:p w14:paraId="660A3AAB" w14:textId="77777777" w:rsidR="00182251" w:rsidRDefault="00761ED7" w:rsidP="00F116D8">
      <w:pPr>
        <w:spacing w:line="500" w:lineRule="exact"/>
        <w:ind w:firstLineChars="187" w:firstLine="393"/>
        <w:rPr>
          <w:rFonts w:ascii="仿宋" w:eastAsia="仿宋" w:hAnsi="仿宋" w:cs="仿宋_GB2312"/>
          <w:szCs w:val="21"/>
        </w:rPr>
      </w:pPr>
      <w:r>
        <w:rPr>
          <w:rFonts w:ascii="仿宋" w:eastAsia="仿宋" w:hAnsi="仿宋" w:cs="仿宋_GB2312" w:hint="eastAsia"/>
          <w:szCs w:val="21"/>
        </w:rPr>
        <w:t>2、投标报价采用固定单价形式。投标报价必须控制在招标人确定的最高上限以内，并在投标书中填写投标报价；同时提供已标价的工程量清单及相关分析资料。本工程采用固定单价合同，其根据是投标人已标价的工程量清单。工程量清单所列的各细目</w:t>
      </w:r>
      <w:proofErr w:type="gramStart"/>
      <w:r>
        <w:rPr>
          <w:rFonts w:ascii="仿宋" w:eastAsia="仿宋" w:hAnsi="仿宋" w:cs="仿宋_GB2312" w:hint="eastAsia"/>
          <w:szCs w:val="21"/>
        </w:rPr>
        <w:t>工程量系招标</w:t>
      </w:r>
      <w:proofErr w:type="gramEnd"/>
      <w:r>
        <w:rPr>
          <w:rFonts w:ascii="仿宋" w:eastAsia="仿宋" w:hAnsi="仿宋" w:cs="仿宋_GB2312" w:hint="eastAsia"/>
          <w:szCs w:val="21"/>
        </w:rPr>
        <w:t>人根据施工图及考察现场后计算的，作为投标报价的基础。对于投标人的报价，招标人将视为已包含本招标工程合同的全部施工内容和一切责任风险。</w:t>
      </w:r>
    </w:p>
    <w:p w14:paraId="3179AB35" w14:textId="77777777" w:rsidR="00182251" w:rsidRDefault="00761ED7" w:rsidP="00F116D8">
      <w:pPr>
        <w:spacing w:line="360" w:lineRule="auto"/>
        <w:ind w:firstLineChars="168" w:firstLine="353"/>
        <w:rPr>
          <w:rFonts w:ascii="仿宋" w:eastAsia="仿宋" w:hAnsi="仿宋" w:cs="仿宋_GB2312"/>
          <w:szCs w:val="21"/>
        </w:rPr>
      </w:pPr>
      <w:r>
        <w:rPr>
          <w:rFonts w:ascii="仿宋" w:eastAsia="仿宋" w:hAnsi="仿宋" w:cs="仿宋_GB2312" w:hint="eastAsia"/>
          <w:szCs w:val="21"/>
        </w:rPr>
        <w:t>3、所有报价应以人民币表示。</w:t>
      </w:r>
    </w:p>
    <w:p w14:paraId="23A9D81D" w14:textId="77777777" w:rsidR="00182251" w:rsidRDefault="00761ED7" w:rsidP="00F116D8">
      <w:pPr>
        <w:spacing w:line="360" w:lineRule="auto"/>
        <w:ind w:firstLineChars="168" w:firstLine="353"/>
        <w:rPr>
          <w:rFonts w:ascii="仿宋" w:eastAsia="仿宋" w:hAnsi="仿宋" w:cs="仿宋_GB2312"/>
          <w:szCs w:val="21"/>
        </w:rPr>
      </w:pPr>
      <w:r>
        <w:rPr>
          <w:rFonts w:ascii="仿宋" w:eastAsia="仿宋" w:hAnsi="仿宋" w:cs="仿宋_GB2312" w:hint="eastAsia"/>
          <w:szCs w:val="21"/>
        </w:rPr>
        <w:t>4、</w:t>
      </w:r>
      <w:r>
        <w:rPr>
          <w:rFonts w:ascii="仿宋" w:eastAsia="仿宋" w:hAnsi="仿宋" w:cs="仿宋_GB2312" w:hint="eastAsia"/>
          <w:b/>
          <w:szCs w:val="21"/>
        </w:rPr>
        <w:t>工程量清单计价文件应由本企业注册的造价工程师编制，加盖执业印章，否则本次投标无效。如投标文件委托具有相应资质的造价事务所编制，需提供双方的委托合同或委托协议（委托合同或委托协议原件放入正本中，复印件加盖公章放入副本中）。</w:t>
      </w:r>
    </w:p>
    <w:p w14:paraId="45D48B6E" w14:textId="77777777" w:rsidR="00182251" w:rsidRDefault="00761ED7">
      <w:pPr>
        <w:spacing w:line="360" w:lineRule="auto"/>
        <w:ind w:firstLineChars="168" w:firstLine="472"/>
        <w:rPr>
          <w:rFonts w:ascii="仿宋" w:eastAsia="仿宋" w:hAnsi="仿宋"/>
          <w:b/>
          <w:color w:val="000000"/>
          <w:sz w:val="28"/>
          <w:szCs w:val="28"/>
        </w:rPr>
      </w:pPr>
      <w:r>
        <w:rPr>
          <w:rFonts w:ascii="仿宋" w:eastAsia="仿宋" w:hAnsi="仿宋" w:hint="eastAsia"/>
          <w:b/>
          <w:color w:val="000000"/>
          <w:sz w:val="28"/>
          <w:szCs w:val="28"/>
        </w:rPr>
        <w:t>二、清单填写格式要求</w:t>
      </w:r>
    </w:p>
    <w:p w14:paraId="05F5CBF6" w14:textId="77777777" w:rsidR="00182251" w:rsidRDefault="00761ED7" w:rsidP="00F116D8">
      <w:pPr>
        <w:spacing w:line="360" w:lineRule="auto"/>
        <w:ind w:firstLineChars="168" w:firstLine="353"/>
        <w:rPr>
          <w:rFonts w:ascii="仿宋" w:eastAsia="仿宋" w:hAnsi="仿宋" w:cs="仿宋_GB2312"/>
          <w:szCs w:val="21"/>
        </w:rPr>
      </w:pPr>
      <w:r>
        <w:rPr>
          <w:rFonts w:ascii="仿宋" w:eastAsia="仿宋" w:hAnsi="仿宋" w:cs="仿宋_GB2312" w:hint="eastAsia"/>
          <w:szCs w:val="21"/>
        </w:rPr>
        <w:t>1.投标人填写工程量清单计价格式时，封面应按规定的内容填写、签字、盖章。</w:t>
      </w:r>
    </w:p>
    <w:p w14:paraId="419E5D68" w14:textId="77777777" w:rsidR="00182251" w:rsidRDefault="00761ED7" w:rsidP="00F116D8">
      <w:pPr>
        <w:spacing w:line="360" w:lineRule="auto"/>
        <w:ind w:firstLineChars="168" w:firstLine="353"/>
        <w:rPr>
          <w:rFonts w:ascii="仿宋" w:eastAsia="仿宋" w:hAnsi="仿宋" w:cs="仿宋_GB2312"/>
          <w:szCs w:val="21"/>
        </w:rPr>
      </w:pPr>
      <w:r>
        <w:rPr>
          <w:rFonts w:ascii="仿宋" w:eastAsia="仿宋" w:hAnsi="仿宋" w:cs="仿宋_GB2312" w:hint="eastAsia"/>
          <w:szCs w:val="21"/>
        </w:rPr>
        <w:t>2.投标总价应按工程项目总价表合计金额填写。</w:t>
      </w:r>
    </w:p>
    <w:p w14:paraId="73722BBB" w14:textId="77777777" w:rsidR="00182251" w:rsidRDefault="00761ED7" w:rsidP="00F116D8">
      <w:pPr>
        <w:spacing w:line="360" w:lineRule="auto"/>
        <w:ind w:firstLineChars="168" w:firstLine="353"/>
        <w:rPr>
          <w:rFonts w:ascii="仿宋" w:eastAsia="仿宋" w:hAnsi="仿宋" w:cs="仿宋_GB2312"/>
          <w:szCs w:val="21"/>
        </w:rPr>
      </w:pPr>
      <w:r>
        <w:rPr>
          <w:rFonts w:ascii="仿宋" w:eastAsia="仿宋" w:hAnsi="仿宋" w:cs="仿宋_GB2312" w:hint="eastAsia"/>
          <w:szCs w:val="21"/>
        </w:rPr>
        <w:t>3.工程量清单及计价格式中的任何内容不得随意删除或涂改。</w:t>
      </w:r>
    </w:p>
    <w:p w14:paraId="7E0493AD" w14:textId="77777777" w:rsidR="00182251" w:rsidRDefault="00761ED7" w:rsidP="00F116D8">
      <w:pPr>
        <w:spacing w:line="360" w:lineRule="auto"/>
        <w:ind w:firstLineChars="168" w:firstLine="353"/>
        <w:rPr>
          <w:rFonts w:ascii="仿宋" w:eastAsia="仿宋" w:hAnsi="仿宋" w:cs="仿宋_GB2312"/>
          <w:szCs w:val="21"/>
        </w:rPr>
      </w:pPr>
      <w:r>
        <w:rPr>
          <w:rFonts w:ascii="仿宋" w:eastAsia="仿宋" w:hAnsi="仿宋" w:cs="仿宋_GB2312" w:hint="eastAsia"/>
          <w:szCs w:val="21"/>
        </w:rPr>
        <w:t>4.若存在其他问题，应按《建设工程工程量清单计价规范》为准，进行解决。</w:t>
      </w:r>
    </w:p>
    <w:p w14:paraId="10A23FAC" w14:textId="77777777" w:rsidR="00182251" w:rsidRDefault="00761ED7">
      <w:pPr>
        <w:spacing w:line="390" w:lineRule="exact"/>
        <w:ind w:firstLineChars="147" w:firstLine="413"/>
        <w:rPr>
          <w:rFonts w:ascii="仿宋" w:eastAsia="仿宋" w:hAnsi="仿宋"/>
          <w:b/>
          <w:color w:val="000000"/>
          <w:sz w:val="28"/>
          <w:szCs w:val="28"/>
        </w:rPr>
      </w:pPr>
      <w:r>
        <w:rPr>
          <w:rFonts w:ascii="仿宋" w:eastAsia="仿宋" w:hAnsi="仿宋" w:hint="eastAsia"/>
          <w:b/>
          <w:color w:val="000000"/>
          <w:sz w:val="28"/>
          <w:szCs w:val="28"/>
        </w:rPr>
        <w:t>三、补充说明</w:t>
      </w:r>
    </w:p>
    <w:p w14:paraId="3B716BA6" w14:textId="77777777" w:rsidR="00182251" w:rsidRDefault="00761ED7" w:rsidP="002A4A43">
      <w:pPr>
        <w:spacing w:beforeLines="100" w:before="319" w:afterLines="100" w:after="319" w:line="360" w:lineRule="auto"/>
        <w:ind w:firstLineChars="200" w:firstLine="420"/>
        <w:jc w:val="left"/>
        <w:rPr>
          <w:rFonts w:ascii="仿宋" w:eastAsia="仿宋" w:hAnsi="仿宋" w:cs="仿宋_GB2312"/>
          <w:szCs w:val="21"/>
        </w:rPr>
      </w:pPr>
      <w:r>
        <w:rPr>
          <w:rFonts w:ascii="仿宋" w:eastAsia="仿宋" w:hAnsi="仿宋" w:cs="仿宋_GB2312" w:hint="eastAsia"/>
          <w:szCs w:val="21"/>
        </w:rPr>
        <w:t>招标控制价中已包含招标代理服务费及不可预见费，投标人报价时自行考虑，但不得单独列项。</w:t>
      </w:r>
    </w:p>
    <w:p w14:paraId="093B81B2" w14:textId="77777777" w:rsidR="00182251" w:rsidRDefault="00761ED7">
      <w:pPr>
        <w:spacing w:line="400" w:lineRule="exact"/>
        <w:ind w:firstLineChars="200" w:firstLine="562"/>
        <w:rPr>
          <w:rFonts w:ascii="仿宋" w:eastAsia="仿宋" w:hAnsi="仿宋"/>
          <w:b/>
          <w:color w:val="000000"/>
          <w:sz w:val="28"/>
          <w:szCs w:val="28"/>
        </w:rPr>
      </w:pPr>
      <w:r>
        <w:rPr>
          <w:rFonts w:ascii="仿宋" w:eastAsia="仿宋" w:hAnsi="仿宋" w:hint="eastAsia"/>
          <w:b/>
          <w:color w:val="000000"/>
          <w:sz w:val="28"/>
          <w:szCs w:val="28"/>
        </w:rPr>
        <w:t>四、工程量清单（详见附件）</w:t>
      </w:r>
    </w:p>
    <w:p w14:paraId="4AEB3A98" w14:textId="77777777" w:rsidR="00182251" w:rsidRDefault="00182251" w:rsidP="002A4A43">
      <w:pPr>
        <w:spacing w:beforeLines="100" w:before="319" w:afterLines="100" w:after="319"/>
        <w:jc w:val="left"/>
        <w:rPr>
          <w:rFonts w:ascii="仿宋" w:eastAsia="仿宋" w:hAnsi="仿宋" w:cs="仿宋_GB2312"/>
          <w:sz w:val="22"/>
          <w:szCs w:val="21"/>
        </w:rPr>
      </w:pPr>
      <w:bookmarkStart w:id="86" w:name="_Toc533340161"/>
      <w:bookmarkStart w:id="87" w:name="_Toc4485637"/>
    </w:p>
    <w:p w14:paraId="3D33A426" w14:textId="77777777" w:rsidR="00182251" w:rsidRDefault="00761ED7">
      <w:pPr>
        <w:widowControl/>
        <w:jc w:val="left"/>
        <w:rPr>
          <w:rFonts w:ascii="仿宋" w:eastAsia="仿宋" w:hAnsi="仿宋" w:cs="仿宋_GB2312"/>
          <w:b/>
          <w:bCs/>
          <w:sz w:val="28"/>
          <w:szCs w:val="28"/>
        </w:rPr>
      </w:pPr>
      <w:r>
        <w:rPr>
          <w:rFonts w:ascii="仿宋" w:eastAsia="仿宋" w:hAnsi="仿宋" w:cs="仿宋_GB2312"/>
          <w:b/>
          <w:bCs/>
          <w:sz w:val="28"/>
          <w:szCs w:val="28"/>
        </w:rPr>
        <w:br w:type="page"/>
      </w:r>
    </w:p>
    <w:p w14:paraId="012D11DC" w14:textId="77777777" w:rsidR="00182251" w:rsidRDefault="00761ED7" w:rsidP="002A4A43">
      <w:pPr>
        <w:spacing w:beforeLines="100" w:before="319" w:afterLines="100" w:after="319" w:line="360" w:lineRule="auto"/>
        <w:jc w:val="left"/>
        <w:rPr>
          <w:rFonts w:ascii="仿宋" w:eastAsia="仿宋" w:hAnsi="仿宋" w:cs="仿宋_GB2312"/>
          <w:b/>
          <w:bCs/>
          <w:sz w:val="28"/>
          <w:szCs w:val="28"/>
        </w:rPr>
      </w:pPr>
      <w:r>
        <w:rPr>
          <w:rFonts w:ascii="仿宋" w:eastAsia="仿宋" w:hAnsi="仿宋" w:cs="仿宋_GB2312" w:hint="eastAsia"/>
          <w:b/>
          <w:bCs/>
          <w:sz w:val="28"/>
          <w:szCs w:val="28"/>
        </w:rPr>
        <w:lastRenderedPageBreak/>
        <w:t>格式1</w:t>
      </w:r>
      <w:bookmarkEnd w:id="86"/>
      <w:r>
        <w:rPr>
          <w:rFonts w:ascii="仿宋" w:eastAsia="仿宋" w:hAnsi="仿宋" w:cs="仿宋_GB2312" w:hint="eastAsia"/>
          <w:b/>
          <w:bCs/>
          <w:sz w:val="28"/>
          <w:szCs w:val="28"/>
        </w:rPr>
        <w:t>4</w:t>
      </w:r>
      <w:bookmarkEnd w:id="87"/>
    </w:p>
    <w:p w14:paraId="3912E669" w14:textId="77777777" w:rsidR="00182251" w:rsidRDefault="00761ED7">
      <w:pPr>
        <w:adjustRightInd w:val="0"/>
        <w:snapToGrid w:val="0"/>
        <w:jc w:val="center"/>
        <w:rPr>
          <w:rFonts w:ascii="仿宋" w:eastAsia="仿宋" w:hAnsi="仿宋" w:cs="仿宋_GB2312"/>
          <w:b/>
          <w:bCs/>
          <w:sz w:val="32"/>
          <w:szCs w:val="32"/>
        </w:rPr>
      </w:pPr>
      <w:r>
        <w:rPr>
          <w:rFonts w:ascii="仿宋" w:eastAsia="仿宋" w:hAnsi="仿宋" w:cs="仿宋_GB2312" w:hint="eastAsia"/>
          <w:b/>
          <w:bCs/>
          <w:sz w:val="32"/>
          <w:szCs w:val="32"/>
        </w:rPr>
        <w:t>商务条款偏离表</w:t>
      </w:r>
    </w:p>
    <w:p w14:paraId="251E1A8C" w14:textId="77777777" w:rsidR="00182251" w:rsidRDefault="00182251">
      <w:pPr>
        <w:adjustRightInd w:val="0"/>
        <w:snapToGrid w:val="0"/>
        <w:ind w:rightChars="50" w:right="105"/>
        <w:jc w:val="center"/>
        <w:rPr>
          <w:rFonts w:ascii="仿宋" w:eastAsia="仿宋" w:hAnsi="仿宋" w:cs="仿宋_GB2312"/>
          <w:b/>
          <w:bCs/>
          <w:sz w:val="32"/>
          <w:szCs w:val="32"/>
        </w:rPr>
      </w:pPr>
    </w:p>
    <w:p w14:paraId="0EED27FB" w14:textId="77777777" w:rsidR="00182251" w:rsidRDefault="00761ED7">
      <w:pPr>
        <w:adjustRightInd w:val="0"/>
        <w:snapToGrid w:val="0"/>
        <w:spacing w:line="360" w:lineRule="auto"/>
        <w:ind w:rightChars="50" w:right="105"/>
        <w:jc w:val="left"/>
        <w:rPr>
          <w:rFonts w:ascii="仿宋" w:eastAsia="仿宋" w:hAnsi="仿宋" w:cs="仿宋_GB2312"/>
          <w:b/>
          <w:bCs/>
          <w:szCs w:val="21"/>
        </w:rPr>
      </w:pPr>
      <w:r>
        <w:rPr>
          <w:rFonts w:ascii="仿宋" w:eastAsia="仿宋" w:hAnsi="仿宋" w:cs="仿宋_GB2312" w:hint="eastAsia"/>
          <w:b/>
          <w:bCs/>
          <w:szCs w:val="21"/>
        </w:rPr>
        <w:t xml:space="preserve">包号： </w:t>
      </w:r>
    </w:p>
    <w:tbl>
      <w:tblPr>
        <w:tblW w:w="85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7"/>
        <w:gridCol w:w="4545"/>
        <w:gridCol w:w="1572"/>
        <w:gridCol w:w="1003"/>
        <w:gridCol w:w="893"/>
      </w:tblGrid>
      <w:tr w:rsidR="00182251" w14:paraId="199D44B2" w14:textId="77777777">
        <w:trPr>
          <w:trHeight w:val="1065"/>
          <w:jc w:val="center"/>
        </w:trPr>
        <w:tc>
          <w:tcPr>
            <w:tcW w:w="547" w:type="dxa"/>
            <w:vAlign w:val="center"/>
          </w:tcPr>
          <w:p w14:paraId="3B2387B9" w14:textId="77777777" w:rsidR="00182251" w:rsidRDefault="00761ED7">
            <w:pPr>
              <w:adjustRightInd w:val="0"/>
              <w:snapToGrid w:val="0"/>
              <w:ind w:rightChars="-23" w:right="-48"/>
              <w:jc w:val="center"/>
              <w:rPr>
                <w:rFonts w:ascii="仿宋" w:eastAsia="仿宋" w:hAnsi="仿宋" w:cs="仿宋_GB2312"/>
                <w:szCs w:val="21"/>
              </w:rPr>
            </w:pPr>
            <w:r>
              <w:rPr>
                <w:rFonts w:ascii="仿宋" w:eastAsia="仿宋" w:hAnsi="仿宋" w:cs="仿宋_GB2312" w:hint="eastAsia"/>
                <w:szCs w:val="21"/>
              </w:rPr>
              <w:t>序号</w:t>
            </w:r>
          </w:p>
        </w:tc>
        <w:tc>
          <w:tcPr>
            <w:tcW w:w="4545" w:type="dxa"/>
            <w:shd w:val="clear" w:color="auto" w:fill="auto"/>
            <w:vAlign w:val="center"/>
          </w:tcPr>
          <w:p w14:paraId="5D1A9F3E" w14:textId="77777777" w:rsidR="00182251" w:rsidRDefault="00761ED7">
            <w:pPr>
              <w:adjustRightInd w:val="0"/>
              <w:snapToGrid w:val="0"/>
              <w:ind w:rightChars="-35" w:right="-73"/>
              <w:jc w:val="center"/>
              <w:rPr>
                <w:rFonts w:ascii="仿宋" w:eastAsia="仿宋" w:hAnsi="仿宋" w:cs="仿宋_GB2312"/>
                <w:szCs w:val="21"/>
              </w:rPr>
            </w:pPr>
            <w:r>
              <w:rPr>
                <w:rFonts w:ascii="仿宋" w:eastAsia="仿宋" w:hAnsi="仿宋" w:cs="仿宋_GB2312" w:hint="eastAsia"/>
                <w:szCs w:val="21"/>
              </w:rPr>
              <w:t>招标文件的商务条款</w:t>
            </w:r>
          </w:p>
          <w:p w14:paraId="615C01F6" w14:textId="77777777" w:rsidR="00182251" w:rsidRDefault="00761ED7">
            <w:pPr>
              <w:adjustRightInd w:val="0"/>
              <w:snapToGrid w:val="0"/>
              <w:ind w:rightChars="-35" w:right="-73"/>
              <w:jc w:val="center"/>
              <w:rPr>
                <w:rFonts w:ascii="仿宋" w:eastAsia="仿宋" w:hAnsi="仿宋" w:cs="仿宋_GB2312"/>
                <w:szCs w:val="21"/>
              </w:rPr>
            </w:pPr>
            <w:r>
              <w:rPr>
                <w:rFonts w:ascii="仿宋" w:eastAsia="仿宋" w:hAnsi="仿宋" w:cs="仿宋_GB2312" w:hint="eastAsia"/>
                <w:szCs w:val="21"/>
              </w:rPr>
              <w:t>（</w:t>
            </w:r>
            <w:r>
              <w:rPr>
                <w:rFonts w:ascii="仿宋" w:eastAsia="仿宋" w:hAnsi="仿宋" w:cs="仿宋_GB2312" w:hint="eastAsia"/>
                <w:b/>
                <w:sz w:val="18"/>
                <w:szCs w:val="18"/>
              </w:rPr>
              <w:t>实质性要求及重要指标用★标注，★标注项不得负偏离，如果负偏离，则投标文件无效。</w:t>
            </w:r>
            <w:r>
              <w:rPr>
                <w:rFonts w:ascii="仿宋" w:eastAsia="仿宋" w:hAnsi="仿宋" w:cs="仿宋_GB2312" w:hint="eastAsia"/>
                <w:szCs w:val="21"/>
              </w:rPr>
              <w:t>）</w:t>
            </w:r>
          </w:p>
        </w:tc>
        <w:tc>
          <w:tcPr>
            <w:tcW w:w="1572" w:type="dxa"/>
            <w:vAlign w:val="center"/>
          </w:tcPr>
          <w:p w14:paraId="21C41E8C" w14:textId="77777777" w:rsidR="00182251" w:rsidRDefault="00761ED7">
            <w:pPr>
              <w:adjustRightInd w:val="0"/>
              <w:snapToGrid w:val="0"/>
              <w:ind w:rightChars="-51" w:right="-107"/>
              <w:jc w:val="center"/>
              <w:rPr>
                <w:rFonts w:ascii="仿宋" w:eastAsia="仿宋" w:hAnsi="仿宋" w:cs="仿宋_GB2312"/>
                <w:szCs w:val="21"/>
              </w:rPr>
            </w:pPr>
            <w:r>
              <w:rPr>
                <w:rFonts w:ascii="仿宋" w:eastAsia="仿宋" w:hAnsi="仿宋" w:cs="仿宋_GB2312" w:hint="eastAsia"/>
                <w:szCs w:val="21"/>
              </w:rPr>
              <w:t>投标文件响应内容</w:t>
            </w:r>
          </w:p>
        </w:tc>
        <w:tc>
          <w:tcPr>
            <w:tcW w:w="1003" w:type="dxa"/>
            <w:vAlign w:val="center"/>
          </w:tcPr>
          <w:p w14:paraId="7BD4B513" w14:textId="77777777" w:rsidR="00182251" w:rsidRDefault="00761ED7">
            <w:pPr>
              <w:adjustRightInd w:val="0"/>
              <w:snapToGrid w:val="0"/>
              <w:ind w:leftChars="-28" w:left="-59" w:rightChars="-50" w:right="-105"/>
              <w:rPr>
                <w:rFonts w:ascii="仿宋" w:eastAsia="仿宋" w:hAnsi="仿宋" w:cs="仿宋_GB2312"/>
                <w:szCs w:val="21"/>
              </w:rPr>
            </w:pPr>
            <w:r>
              <w:rPr>
                <w:rFonts w:ascii="仿宋" w:eastAsia="仿宋" w:hAnsi="仿宋" w:cs="仿宋_GB2312" w:hint="eastAsia"/>
                <w:szCs w:val="21"/>
              </w:rPr>
              <w:t>偏离程度</w:t>
            </w:r>
          </w:p>
        </w:tc>
        <w:tc>
          <w:tcPr>
            <w:tcW w:w="893" w:type="dxa"/>
            <w:vAlign w:val="center"/>
          </w:tcPr>
          <w:p w14:paraId="2A33A066" w14:textId="77777777" w:rsidR="00182251" w:rsidRDefault="00761ED7">
            <w:pPr>
              <w:adjustRightInd w:val="0"/>
              <w:snapToGrid w:val="0"/>
              <w:ind w:leftChars="-28" w:left="-59" w:rightChars="-50" w:right="-105"/>
              <w:rPr>
                <w:rFonts w:ascii="仿宋" w:eastAsia="仿宋" w:hAnsi="仿宋" w:cs="仿宋_GB2312"/>
                <w:szCs w:val="21"/>
              </w:rPr>
            </w:pPr>
            <w:r>
              <w:rPr>
                <w:rFonts w:ascii="仿宋" w:eastAsia="仿宋" w:hAnsi="仿宋" w:cs="仿宋_GB2312" w:hint="eastAsia"/>
                <w:szCs w:val="21"/>
              </w:rPr>
              <w:t>偏离说明</w:t>
            </w:r>
          </w:p>
        </w:tc>
      </w:tr>
      <w:tr w:rsidR="00182251" w14:paraId="3973A451" w14:textId="77777777">
        <w:trPr>
          <w:trHeight w:val="354"/>
          <w:jc w:val="center"/>
        </w:trPr>
        <w:tc>
          <w:tcPr>
            <w:tcW w:w="547" w:type="dxa"/>
            <w:vAlign w:val="center"/>
          </w:tcPr>
          <w:p w14:paraId="416119C2" w14:textId="77777777" w:rsidR="00182251" w:rsidRDefault="00761ED7">
            <w:pPr>
              <w:adjustRightInd w:val="0"/>
              <w:snapToGrid w:val="0"/>
              <w:ind w:rightChars="50" w:right="105"/>
              <w:jc w:val="center"/>
              <w:rPr>
                <w:rFonts w:ascii="仿宋" w:eastAsia="仿宋" w:hAnsi="仿宋" w:cs="仿宋_GB2312"/>
                <w:szCs w:val="21"/>
              </w:rPr>
            </w:pPr>
            <w:r>
              <w:rPr>
                <w:rFonts w:ascii="仿宋" w:eastAsia="仿宋" w:hAnsi="仿宋" w:cs="仿宋_GB2312" w:hint="eastAsia"/>
                <w:szCs w:val="21"/>
              </w:rPr>
              <w:t>1</w:t>
            </w:r>
          </w:p>
        </w:tc>
        <w:tc>
          <w:tcPr>
            <w:tcW w:w="4545" w:type="dxa"/>
            <w:shd w:val="clear" w:color="auto" w:fill="auto"/>
            <w:vAlign w:val="center"/>
          </w:tcPr>
          <w:p w14:paraId="4526110D" w14:textId="422330CF" w:rsidR="00182251" w:rsidRDefault="00761ED7">
            <w:pPr>
              <w:adjustRightInd w:val="0"/>
              <w:snapToGrid w:val="0"/>
              <w:rPr>
                <w:rFonts w:ascii="仿宋" w:eastAsia="仿宋" w:hAnsi="仿宋" w:cs="仿宋_GB2312"/>
                <w:szCs w:val="21"/>
              </w:rPr>
            </w:pPr>
            <w:r>
              <w:rPr>
                <w:rFonts w:ascii="仿宋" w:eastAsia="仿宋" w:hAnsi="仿宋" w:cs="仿宋_GB2312" w:hint="eastAsia"/>
                <w:szCs w:val="21"/>
              </w:rPr>
              <w:t>★</w:t>
            </w:r>
            <w:r w:rsidRPr="00F335DE">
              <w:rPr>
                <w:rFonts w:ascii="仿宋" w:eastAsia="仿宋" w:hAnsi="仿宋" w:cs="仿宋_GB2312" w:hint="eastAsia"/>
                <w:szCs w:val="21"/>
              </w:rPr>
              <w:t>工期:</w:t>
            </w:r>
            <w:r w:rsidR="00F335DE" w:rsidRPr="00F335DE">
              <w:rPr>
                <w:rFonts w:ascii="仿宋" w:eastAsia="仿宋" w:hAnsi="仿宋" w:cs="仿宋_GB2312" w:hint="eastAsia"/>
                <w:szCs w:val="21"/>
              </w:rPr>
              <w:t xml:space="preserve"> </w:t>
            </w:r>
            <w:r w:rsidR="00140BB4">
              <w:rPr>
                <w:rFonts w:ascii="仿宋" w:eastAsia="仿宋" w:hAnsi="仿宋" w:cs="仿宋_GB2312" w:hint="eastAsia"/>
                <w:szCs w:val="21"/>
              </w:rPr>
              <w:t>合同签订后至2024年4月20日前竣工</w:t>
            </w:r>
            <w:r w:rsidR="00F335DE">
              <w:rPr>
                <w:rFonts w:ascii="仿宋" w:eastAsia="仿宋" w:hAnsi="仿宋" w:cs="仿宋_GB2312" w:hint="eastAsia"/>
                <w:szCs w:val="21"/>
              </w:rPr>
              <w:t>。</w:t>
            </w:r>
            <w:r w:rsidR="00252FEA">
              <w:rPr>
                <w:rFonts w:ascii="仿宋" w:eastAsia="仿宋" w:hAnsi="仿宋" w:cs="仿宋_GB2312"/>
                <w:szCs w:val="21"/>
              </w:rPr>
              <w:t xml:space="preserve"> </w:t>
            </w:r>
          </w:p>
        </w:tc>
        <w:tc>
          <w:tcPr>
            <w:tcW w:w="1572" w:type="dxa"/>
            <w:vAlign w:val="center"/>
          </w:tcPr>
          <w:p w14:paraId="6068F6F0" w14:textId="77777777" w:rsidR="00182251" w:rsidRDefault="00182251">
            <w:pPr>
              <w:adjustRightInd w:val="0"/>
              <w:snapToGrid w:val="0"/>
              <w:ind w:rightChars="50" w:right="105"/>
              <w:jc w:val="center"/>
              <w:rPr>
                <w:rFonts w:ascii="仿宋" w:eastAsia="仿宋" w:hAnsi="仿宋" w:cs="仿宋_GB2312"/>
                <w:szCs w:val="21"/>
              </w:rPr>
            </w:pPr>
          </w:p>
        </w:tc>
        <w:tc>
          <w:tcPr>
            <w:tcW w:w="1003" w:type="dxa"/>
            <w:vAlign w:val="center"/>
          </w:tcPr>
          <w:p w14:paraId="35D63F83" w14:textId="77777777" w:rsidR="00182251" w:rsidRDefault="00182251">
            <w:pPr>
              <w:adjustRightInd w:val="0"/>
              <w:snapToGrid w:val="0"/>
              <w:ind w:rightChars="50" w:right="105"/>
              <w:jc w:val="center"/>
              <w:rPr>
                <w:rFonts w:ascii="仿宋" w:eastAsia="仿宋" w:hAnsi="仿宋" w:cs="仿宋_GB2312"/>
                <w:szCs w:val="21"/>
              </w:rPr>
            </w:pPr>
          </w:p>
        </w:tc>
        <w:tc>
          <w:tcPr>
            <w:tcW w:w="893" w:type="dxa"/>
            <w:vAlign w:val="center"/>
          </w:tcPr>
          <w:p w14:paraId="774F54C3" w14:textId="77777777" w:rsidR="00182251" w:rsidRDefault="00182251">
            <w:pPr>
              <w:adjustRightInd w:val="0"/>
              <w:snapToGrid w:val="0"/>
              <w:ind w:rightChars="50" w:right="105"/>
              <w:jc w:val="center"/>
              <w:rPr>
                <w:rFonts w:ascii="仿宋" w:eastAsia="仿宋" w:hAnsi="仿宋" w:cs="仿宋_GB2312"/>
                <w:szCs w:val="21"/>
              </w:rPr>
            </w:pPr>
          </w:p>
        </w:tc>
      </w:tr>
      <w:tr w:rsidR="00182251" w14:paraId="5A5D6825" w14:textId="77777777">
        <w:trPr>
          <w:trHeight w:val="354"/>
          <w:jc w:val="center"/>
        </w:trPr>
        <w:tc>
          <w:tcPr>
            <w:tcW w:w="547" w:type="dxa"/>
            <w:vAlign w:val="center"/>
          </w:tcPr>
          <w:p w14:paraId="24738B6C" w14:textId="77777777" w:rsidR="00182251" w:rsidRDefault="00761ED7">
            <w:pPr>
              <w:adjustRightInd w:val="0"/>
              <w:snapToGrid w:val="0"/>
              <w:ind w:rightChars="50" w:right="105"/>
              <w:jc w:val="center"/>
              <w:rPr>
                <w:rFonts w:ascii="仿宋" w:eastAsia="仿宋" w:hAnsi="仿宋" w:cs="仿宋_GB2312"/>
                <w:szCs w:val="21"/>
              </w:rPr>
            </w:pPr>
            <w:r>
              <w:rPr>
                <w:rFonts w:ascii="仿宋" w:eastAsia="仿宋" w:hAnsi="仿宋" w:cs="仿宋_GB2312" w:hint="eastAsia"/>
                <w:szCs w:val="21"/>
              </w:rPr>
              <w:t>2</w:t>
            </w:r>
          </w:p>
        </w:tc>
        <w:tc>
          <w:tcPr>
            <w:tcW w:w="4545" w:type="dxa"/>
            <w:shd w:val="clear" w:color="auto" w:fill="auto"/>
            <w:vAlign w:val="center"/>
          </w:tcPr>
          <w:p w14:paraId="7FB87975" w14:textId="77777777" w:rsidR="00182251" w:rsidRDefault="00761ED7">
            <w:pPr>
              <w:adjustRightInd w:val="0"/>
              <w:snapToGrid w:val="0"/>
              <w:rPr>
                <w:rFonts w:ascii="仿宋" w:eastAsia="仿宋" w:hAnsi="仿宋" w:cs="仿宋_GB2312"/>
                <w:szCs w:val="21"/>
              </w:rPr>
            </w:pPr>
            <w:r>
              <w:rPr>
                <w:rFonts w:ascii="仿宋" w:eastAsia="仿宋" w:hAnsi="仿宋" w:cs="仿宋_GB2312" w:hint="eastAsia"/>
                <w:szCs w:val="21"/>
              </w:rPr>
              <w:t>★履约地点：采购人指定地点。</w:t>
            </w:r>
          </w:p>
        </w:tc>
        <w:tc>
          <w:tcPr>
            <w:tcW w:w="1572" w:type="dxa"/>
            <w:vAlign w:val="center"/>
          </w:tcPr>
          <w:p w14:paraId="63188BCA" w14:textId="77777777" w:rsidR="00182251" w:rsidRDefault="00182251">
            <w:pPr>
              <w:adjustRightInd w:val="0"/>
              <w:snapToGrid w:val="0"/>
              <w:ind w:rightChars="50" w:right="105"/>
              <w:jc w:val="center"/>
              <w:rPr>
                <w:rFonts w:ascii="仿宋" w:eastAsia="仿宋" w:hAnsi="仿宋" w:cs="仿宋_GB2312"/>
                <w:szCs w:val="21"/>
              </w:rPr>
            </w:pPr>
          </w:p>
        </w:tc>
        <w:tc>
          <w:tcPr>
            <w:tcW w:w="1003" w:type="dxa"/>
            <w:vAlign w:val="center"/>
          </w:tcPr>
          <w:p w14:paraId="3FB7C230" w14:textId="77777777" w:rsidR="00182251" w:rsidRDefault="00182251">
            <w:pPr>
              <w:adjustRightInd w:val="0"/>
              <w:snapToGrid w:val="0"/>
              <w:ind w:rightChars="50" w:right="105"/>
              <w:jc w:val="center"/>
              <w:rPr>
                <w:rFonts w:ascii="仿宋" w:eastAsia="仿宋" w:hAnsi="仿宋" w:cs="仿宋_GB2312"/>
                <w:szCs w:val="21"/>
              </w:rPr>
            </w:pPr>
          </w:p>
        </w:tc>
        <w:tc>
          <w:tcPr>
            <w:tcW w:w="893" w:type="dxa"/>
            <w:vAlign w:val="center"/>
          </w:tcPr>
          <w:p w14:paraId="07A1844E" w14:textId="77777777" w:rsidR="00182251" w:rsidRDefault="00182251">
            <w:pPr>
              <w:adjustRightInd w:val="0"/>
              <w:snapToGrid w:val="0"/>
              <w:ind w:rightChars="50" w:right="105"/>
              <w:jc w:val="center"/>
              <w:rPr>
                <w:rFonts w:ascii="仿宋" w:eastAsia="仿宋" w:hAnsi="仿宋" w:cs="仿宋_GB2312"/>
                <w:szCs w:val="21"/>
              </w:rPr>
            </w:pPr>
          </w:p>
        </w:tc>
      </w:tr>
      <w:tr w:rsidR="00182251" w14:paraId="05081D2E" w14:textId="77777777">
        <w:trPr>
          <w:trHeight w:val="354"/>
          <w:jc w:val="center"/>
        </w:trPr>
        <w:tc>
          <w:tcPr>
            <w:tcW w:w="547" w:type="dxa"/>
            <w:vAlign w:val="center"/>
          </w:tcPr>
          <w:p w14:paraId="4C713C0A" w14:textId="77777777" w:rsidR="00182251" w:rsidRDefault="00761ED7">
            <w:pPr>
              <w:adjustRightInd w:val="0"/>
              <w:snapToGrid w:val="0"/>
              <w:ind w:rightChars="50" w:right="105"/>
              <w:jc w:val="center"/>
              <w:rPr>
                <w:rFonts w:ascii="仿宋" w:eastAsia="仿宋" w:hAnsi="仿宋" w:cs="仿宋_GB2312"/>
                <w:szCs w:val="21"/>
              </w:rPr>
            </w:pPr>
            <w:r>
              <w:rPr>
                <w:rFonts w:ascii="仿宋" w:eastAsia="仿宋" w:hAnsi="仿宋" w:cs="仿宋_GB2312" w:hint="eastAsia"/>
                <w:szCs w:val="21"/>
              </w:rPr>
              <w:t>3</w:t>
            </w:r>
          </w:p>
        </w:tc>
        <w:tc>
          <w:tcPr>
            <w:tcW w:w="4545" w:type="dxa"/>
            <w:shd w:val="clear" w:color="auto" w:fill="auto"/>
            <w:vAlign w:val="center"/>
          </w:tcPr>
          <w:p w14:paraId="2F193B5A" w14:textId="77777777" w:rsidR="00182251" w:rsidRDefault="00761ED7">
            <w:pPr>
              <w:adjustRightInd w:val="0"/>
              <w:snapToGrid w:val="0"/>
              <w:rPr>
                <w:rFonts w:ascii="仿宋" w:eastAsia="仿宋" w:hAnsi="仿宋" w:cs="仿宋_GB2312"/>
                <w:szCs w:val="21"/>
              </w:rPr>
            </w:pPr>
            <w:r>
              <w:rPr>
                <w:rFonts w:ascii="仿宋" w:eastAsia="仿宋" w:hAnsi="仿宋" w:cs="仿宋_GB2312" w:hint="eastAsia"/>
                <w:szCs w:val="21"/>
              </w:rPr>
              <w:t>★付款方式及条件：按合同中约定。</w:t>
            </w:r>
          </w:p>
        </w:tc>
        <w:tc>
          <w:tcPr>
            <w:tcW w:w="1572" w:type="dxa"/>
            <w:vAlign w:val="center"/>
          </w:tcPr>
          <w:p w14:paraId="7606BEDD" w14:textId="77777777" w:rsidR="00182251" w:rsidRDefault="00182251">
            <w:pPr>
              <w:adjustRightInd w:val="0"/>
              <w:snapToGrid w:val="0"/>
              <w:ind w:rightChars="50" w:right="105"/>
              <w:jc w:val="center"/>
              <w:rPr>
                <w:rFonts w:ascii="仿宋" w:eastAsia="仿宋" w:hAnsi="仿宋" w:cs="仿宋_GB2312"/>
                <w:szCs w:val="21"/>
              </w:rPr>
            </w:pPr>
          </w:p>
        </w:tc>
        <w:tc>
          <w:tcPr>
            <w:tcW w:w="1003" w:type="dxa"/>
            <w:vAlign w:val="center"/>
          </w:tcPr>
          <w:p w14:paraId="7BD515F3" w14:textId="77777777" w:rsidR="00182251" w:rsidRDefault="00182251">
            <w:pPr>
              <w:adjustRightInd w:val="0"/>
              <w:snapToGrid w:val="0"/>
              <w:ind w:rightChars="50" w:right="105"/>
              <w:jc w:val="center"/>
              <w:rPr>
                <w:rFonts w:ascii="仿宋" w:eastAsia="仿宋" w:hAnsi="仿宋" w:cs="仿宋_GB2312"/>
                <w:szCs w:val="21"/>
              </w:rPr>
            </w:pPr>
          </w:p>
        </w:tc>
        <w:tc>
          <w:tcPr>
            <w:tcW w:w="893" w:type="dxa"/>
            <w:vAlign w:val="center"/>
          </w:tcPr>
          <w:p w14:paraId="38B7FA3F" w14:textId="77777777" w:rsidR="00182251" w:rsidRDefault="00182251">
            <w:pPr>
              <w:adjustRightInd w:val="0"/>
              <w:snapToGrid w:val="0"/>
              <w:ind w:rightChars="50" w:right="105"/>
              <w:jc w:val="center"/>
              <w:rPr>
                <w:rFonts w:ascii="仿宋" w:eastAsia="仿宋" w:hAnsi="仿宋" w:cs="仿宋_GB2312"/>
                <w:szCs w:val="21"/>
              </w:rPr>
            </w:pPr>
          </w:p>
        </w:tc>
      </w:tr>
      <w:tr w:rsidR="00182251" w14:paraId="24A04B1F" w14:textId="77777777">
        <w:trPr>
          <w:trHeight w:val="449"/>
          <w:jc w:val="center"/>
        </w:trPr>
        <w:tc>
          <w:tcPr>
            <w:tcW w:w="547" w:type="dxa"/>
            <w:vAlign w:val="center"/>
          </w:tcPr>
          <w:p w14:paraId="23541C78" w14:textId="77777777" w:rsidR="00182251" w:rsidRDefault="00761ED7">
            <w:pPr>
              <w:adjustRightInd w:val="0"/>
              <w:snapToGrid w:val="0"/>
              <w:ind w:rightChars="50" w:right="105"/>
              <w:jc w:val="center"/>
              <w:rPr>
                <w:rFonts w:ascii="仿宋" w:eastAsia="仿宋" w:hAnsi="仿宋" w:cs="仿宋_GB2312"/>
                <w:szCs w:val="21"/>
              </w:rPr>
            </w:pPr>
            <w:r>
              <w:rPr>
                <w:rFonts w:ascii="仿宋" w:eastAsia="仿宋" w:hAnsi="仿宋" w:cs="仿宋_GB2312" w:hint="eastAsia"/>
                <w:szCs w:val="21"/>
              </w:rPr>
              <w:t>4</w:t>
            </w:r>
          </w:p>
        </w:tc>
        <w:tc>
          <w:tcPr>
            <w:tcW w:w="4545" w:type="dxa"/>
            <w:shd w:val="clear" w:color="auto" w:fill="auto"/>
            <w:vAlign w:val="center"/>
          </w:tcPr>
          <w:p w14:paraId="6CD4E841" w14:textId="77777777" w:rsidR="00182251" w:rsidRDefault="00761ED7">
            <w:pPr>
              <w:adjustRightInd w:val="0"/>
              <w:snapToGrid w:val="0"/>
              <w:rPr>
                <w:rFonts w:ascii="仿宋" w:eastAsia="仿宋" w:hAnsi="仿宋" w:cs="仿宋_GB2312"/>
                <w:szCs w:val="21"/>
              </w:rPr>
            </w:pPr>
            <w:r>
              <w:rPr>
                <w:rFonts w:ascii="仿宋" w:eastAsia="仿宋" w:hAnsi="仿宋" w:cs="仿宋_GB2312" w:hint="eastAsia"/>
                <w:szCs w:val="21"/>
              </w:rPr>
              <w:t>★质量标准：合格</w:t>
            </w:r>
          </w:p>
        </w:tc>
        <w:tc>
          <w:tcPr>
            <w:tcW w:w="1572" w:type="dxa"/>
            <w:vAlign w:val="center"/>
          </w:tcPr>
          <w:p w14:paraId="3EDEFC73" w14:textId="77777777" w:rsidR="00182251" w:rsidRDefault="00182251">
            <w:pPr>
              <w:adjustRightInd w:val="0"/>
              <w:snapToGrid w:val="0"/>
              <w:ind w:rightChars="50" w:right="105"/>
              <w:jc w:val="center"/>
              <w:rPr>
                <w:rFonts w:ascii="仿宋" w:eastAsia="仿宋" w:hAnsi="仿宋" w:cs="仿宋_GB2312"/>
                <w:szCs w:val="21"/>
              </w:rPr>
            </w:pPr>
          </w:p>
        </w:tc>
        <w:tc>
          <w:tcPr>
            <w:tcW w:w="1003" w:type="dxa"/>
            <w:vAlign w:val="center"/>
          </w:tcPr>
          <w:p w14:paraId="0B87A4EB" w14:textId="77777777" w:rsidR="00182251" w:rsidRDefault="00182251">
            <w:pPr>
              <w:adjustRightInd w:val="0"/>
              <w:snapToGrid w:val="0"/>
              <w:ind w:rightChars="50" w:right="105"/>
              <w:jc w:val="center"/>
              <w:rPr>
                <w:rFonts w:ascii="仿宋" w:eastAsia="仿宋" w:hAnsi="仿宋" w:cs="仿宋_GB2312"/>
                <w:szCs w:val="21"/>
              </w:rPr>
            </w:pPr>
          </w:p>
        </w:tc>
        <w:tc>
          <w:tcPr>
            <w:tcW w:w="893" w:type="dxa"/>
            <w:vAlign w:val="center"/>
          </w:tcPr>
          <w:p w14:paraId="6DCE7661" w14:textId="77777777" w:rsidR="00182251" w:rsidRDefault="00182251">
            <w:pPr>
              <w:adjustRightInd w:val="0"/>
              <w:snapToGrid w:val="0"/>
              <w:ind w:rightChars="50" w:right="105"/>
              <w:jc w:val="center"/>
              <w:rPr>
                <w:rFonts w:ascii="仿宋" w:eastAsia="仿宋" w:hAnsi="仿宋" w:cs="仿宋_GB2312"/>
                <w:szCs w:val="21"/>
              </w:rPr>
            </w:pPr>
          </w:p>
        </w:tc>
      </w:tr>
      <w:tr w:rsidR="00182251" w14:paraId="308997AF" w14:textId="77777777">
        <w:trPr>
          <w:trHeight w:val="1378"/>
          <w:jc w:val="center"/>
        </w:trPr>
        <w:tc>
          <w:tcPr>
            <w:tcW w:w="547" w:type="dxa"/>
            <w:vAlign w:val="center"/>
          </w:tcPr>
          <w:p w14:paraId="346E9CAF" w14:textId="77777777" w:rsidR="00182251" w:rsidRDefault="00761ED7">
            <w:pPr>
              <w:adjustRightInd w:val="0"/>
              <w:snapToGrid w:val="0"/>
              <w:ind w:rightChars="50" w:right="105"/>
              <w:jc w:val="center"/>
              <w:rPr>
                <w:rFonts w:ascii="仿宋" w:eastAsia="仿宋" w:hAnsi="仿宋" w:cs="仿宋_GB2312"/>
                <w:szCs w:val="21"/>
              </w:rPr>
            </w:pPr>
            <w:r>
              <w:rPr>
                <w:rFonts w:ascii="仿宋" w:eastAsia="仿宋" w:hAnsi="仿宋" w:cs="仿宋_GB2312" w:hint="eastAsia"/>
                <w:szCs w:val="21"/>
              </w:rPr>
              <w:t>5</w:t>
            </w:r>
          </w:p>
        </w:tc>
        <w:tc>
          <w:tcPr>
            <w:tcW w:w="4545" w:type="dxa"/>
            <w:shd w:val="clear" w:color="auto" w:fill="auto"/>
            <w:vAlign w:val="center"/>
          </w:tcPr>
          <w:p w14:paraId="127DB6CD" w14:textId="77777777" w:rsidR="00182251" w:rsidRDefault="00761ED7">
            <w:pPr>
              <w:adjustRightInd w:val="0"/>
              <w:snapToGrid w:val="0"/>
              <w:rPr>
                <w:rFonts w:ascii="仿宋" w:eastAsia="仿宋" w:hAnsi="仿宋" w:cs="仿宋_GB2312"/>
                <w:szCs w:val="21"/>
              </w:rPr>
            </w:pPr>
            <w:r>
              <w:rPr>
                <w:rFonts w:ascii="仿宋" w:eastAsia="仿宋" w:hAnsi="仿宋" w:cs="仿宋_GB2312" w:hint="eastAsia"/>
                <w:szCs w:val="21"/>
              </w:rPr>
              <w:t>★验收标准：按国家相关规定标准执行。</w:t>
            </w:r>
          </w:p>
          <w:p w14:paraId="7BDA860C" w14:textId="77777777" w:rsidR="00182251" w:rsidRDefault="00761ED7">
            <w:pPr>
              <w:adjustRightInd w:val="0"/>
              <w:snapToGrid w:val="0"/>
              <w:rPr>
                <w:rFonts w:ascii="仿宋" w:eastAsia="仿宋" w:hAnsi="仿宋" w:cs="仿宋_GB2312"/>
                <w:szCs w:val="21"/>
              </w:rPr>
            </w:pPr>
            <w:r>
              <w:rPr>
                <w:rFonts w:ascii="仿宋" w:eastAsia="仿宋" w:hAnsi="仿宋" w:cs="仿宋_GB2312" w:hint="eastAsia"/>
                <w:szCs w:val="21"/>
              </w:rPr>
              <w:t>★验收程序：按照《关于印发辽宁省政府采购履约验收管理办法的通知》（</w:t>
            </w:r>
            <w:proofErr w:type="gramStart"/>
            <w:r>
              <w:rPr>
                <w:rFonts w:ascii="仿宋" w:eastAsia="仿宋" w:hAnsi="仿宋" w:cs="仿宋_GB2312" w:hint="eastAsia"/>
                <w:szCs w:val="21"/>
              </w:rPr>
              <w:t>辽财采</w:t>
            </w:r>
            <w:proofErr w:type="gramEnd"/>
            <w:r>
              <w:rPr>
                <w:rFonts w:ascii="仿宋" w:eastAsia="仿宋" w:hAnsi="仿宋" w:cs="仿宋_GB2312" w:hint="eastAsia"/>
                <w:szCs w:val="21"/>
              </w:rPr>
              <w:t>[2017]603 号）执行。</w:t>
            </w:r>
          </w:p>
          <w:p w14:paraId="095587AE" w14:textId="77777777" w:rsidR="00182251" w:rsidRDefault="00761ED7">
            <w:pPr>
              <w:adjustRightInd w:val="0"/>
              <w:snapToGrid w:val="0"/>
              <w:rPr>
                <w:rFonts w:ascii="仿宋" w:eastAsia="仿宋" w:hAnsi="仿宋" w:cs="仿宋_GB2312"/>
                <w:szCs w:val="21"/>
              </w:rPr>
            </w:pPr>
            <w:r>
              <w:rPr>
                <w:rFonts w:ascii="仿宋" w:eastAsia="仿宋" w:hAnsi="仿宋" w:cs="仿宋_GB2312" w:hint="eastAsia"/>
                <w:szCs w:val="21"/>
              </w:rPr>
              <w:t>★验收报告：由采购人出具</w:t>
            </w:r>
          </w:p>
          <w:p w14:paraId="3142C181" w14:textId="77777777" w:rsidR="00182251" w:rsidRDefault="00761ED7">
            <w:pPr>
              <w:adjustRightInd w:val="0"/>
              <w:snapToGrid w:val="0"/>
              <w:rPr>
                <w:rFonts w:ascii="仿宋" w:eastAsia="仿宋" w:hAnsi="仿宋" w:cs="仿宋_GB2312"/>
                <w:szCs w:val="21"/>
              </w:rPr>
            </w:pPr>
            <w:r>
              <w:rPr>
                <w:rFonts w:ascii="仿宋" w:eastAsia="仿宋" w:hAnsi="仿宋" w:cs="仿宋_GB2312" w:hint="eastAsia"/>
                <w:szCs w:val="21"/>
              </w:rPr>
              <w:t>★组织验收主体：本项目的履约验收工作由采购人依法组织实施。</w:t>
            </w:r>
          </w:p>
        </w:tc>
        <w:tc>
          <w:tcPr>
            <w:tcW w:w="1572" w:type="dxa"/>
            <w:vAlign w:val="center"/>
          </w:tcPr>
          <w:p w14:paraId="69063A8B" w14:textId="77777777" w:rsidR="00182251" w:rsidRDefault="00182251">
            <w:pPr>
              <w:adjustRightInd w:val="0"/>
              <w:snapToGrid w:val="0"/>
              <w:ind w:rightChars="50" w:right="105"/>
              <w:jc w:val="center"/>
              <w:rPr>
                <w:rFonts w:ascii="仿宋" w:eastAsia="仿宋" w:hAnsi="仿宋" w:cs="仿宋_GB2312"/>
                <w:szCs w:val="21"/>
              </w:rPr>
            </w:pPr>
          </w:p>
        </w:tc>
        <w:tc>
          <w:tcPr>
            <w:tcW w:w="1003" w:type="dxa"/>
            <w:vAlign w:val="center"/>
          </w:tcPr>
          <w:p w14:paraId="2F00C7AE" w14:textId="77777777" w:rsidR="00182251" w:rsidRDefault="00182251">
            <w:pPr>
              <w:adjustRightInd w:val="0"/>
              <w:snapToGrid w:val="0"/>
              <w:ind w:rightChars="50" w:right="105"/>
              <w:jc w:val="center"/>
              <w:rPr>
                <w:rFonts w:ascii="仿宋" w:eastAsia="仿宋" w:hAnsi="仿宋" w:cs="仿宋_GB2312"/>
                <w:szCs w:val="21"/>
              </w:rPr>
            </w:pPr>
          </w:p>
        </w:tc>
        <w:tc>
          <w:tcPr>
            <w:tcW w:w="893" w:type="dxa"/>
            <w:vAlign w:val="center"/>
          </w:tcPr>
          <w:p w14:paraId="4BF9283D" w14:textId="77777777" w:rsidR="00182251" w:rsidRDefault="00182251">
            <w:pPr>
              <w:adjustRightInd w:val="0"/>
              <w:snapToGrid w:val="0"/>
              <w:ind w:rightChars="50" w:right="105"/>
              <w:jc w:val="center"/>
              <w:rPr>
                <w:rFonts w:ascii="仿宋" w:eastAsia="仿宋" w:hAnsi="仿宋" w:cs="仿宋_GB2312"/>
                <w:szCs w:val="21"/>
              </w:rPr>
            </w:pPr>
          </w:p>
        </w:tc>
      </w:tr>
      <w:tr w:rsidR="00182251" w14:paraId="3B4242D9" w14:textId="77777777">
        <w:trPr>
          <w:trHeight w:val="354"/>
          <w:jc w:val="center"/>
        </w:trPr>
        <w:tc>
          <w:tcPr>
            <w:tcW w:w="547" w:type="dxa"/>
            <w:vAlign w:val="center"/>
          </w:tcPr>
          <w:p w14:paraId="298CE127" w14:textId="77777777" w:rsidR="00182251" w:rsidRDefault="00761ED7">
            <w:pPr>
              <w:adjustRightInd w:val="0"/>
              <w:snapToGrid w:val="0"/>
              <w:ind w:rightChars="50" w:right="105"/>
              <w:jc w:val="center"/>
              <w:rPr>
                <w:rFonts w:ascii="仿宋" w:eastAsia="仿宋" w:hAnsi="仿宋" w:cs="仿宋_GB2312"/>
                <w:szCs w:val="21"/>
              </w:rPr>
            </w:pPr>
            <w:r>
              <w:rPr>
                <w:rFonts w:ascii="仿宋" w:eastAsia="仿宋" w:hAnsi="仿宋" w:cs="仿宋_GB2312" w:hint="eastAsia"/>
                <w:szCs w:val="21"/>
              </w:rPr>
              <w:t>6</w:t>
            </w:r>
          </w:p>
        </w:tc>
        <w:tc>
          <w:tcPr>
            <w:tcW w:w="4545" w:type="dxa"/>
            <w:shd w:val="clear" w:color="auto" w:fill="auto"/>
            <w:vAlign w:val="center"/>
          </w:tcPr>
          <w:p w14:paraId="1CA66113" w14:textId="77777777" w:rsidR="00182251" w:rsidRDefault="00761ED7">
            <w:pPr>
              <w:adjustRightInd w:val="0"/>
              <w:snapToGrid w:val="0"/>
              <w:rPr>
                <w:rFonts w:ascii="仿宋" w:eastAsia="仿宋" w:hAnsi="仿宋" w:cs="仿宋_GB2312"/>
                <w:szCs w:val="21"/>
              </w:rPr>
            </w:pPr>
            <w:r>
              <w:rPr>
                <w:rFonts w:ascii="仿宋" w:eastAsia="仿宋" w:hAnsi="仿宋" w:cs="仿宋_GB2312" w:hint="eastAsia"/>
                <w:szCs w:val="21"/>
              </w:rPr>
              <w:t>★质保期：</w:t>
            </w:r>
            <w:r>
              <w:rPr>
                <w:rFonts w:ascii="仿宋" w:eastAsia="仿宋" w:hAnsi="仿宋" w:cs="仿宋" w:hint="eastAsia"/>
                <w:szCs w:val="21"/>
              </w:rPr>
              <w:t>1年</w:t>
            </w:r>
          </w:p>
        </w:tc>
        <w:tc>
          <w:tcPr>
            <w:tcW w:w="1572" w:type="dxa"/>
            <w:vAlign w:val="center"/>
          </w:tcPr>
          <w:p w14:paraId="35E6C974" w14:textId="77777777" w:rsidR="00182251" w:rsidRDefault="00182251">
            <w:pPr>
              <w:adjustRightInd w:val="0"/>
              <w:snapToGrid w:val="0"/>
              <w:ind w:rightChars="50" w:right="105"/>
              <w:jc w:val="center"/>
              <w:rPr>
                <w:rFonts w:ascii="仿宋" w:eastAsia="仿宋" w:hAnsi="仿宋" w:cs="仿宋_GB2312"/>
                <w:szCs w:val="21"/>
              </w:rPr>
            </w:pPr>
          </w:p>
        </w:tc>
        <w:tc>
          <w:tcPr>
            <w:tcW w:w="1003" w:type="dxa"/>
            <w:vAlign w:val="center"/>
          </w:tcPr>
          <w:p w14:paraId="71CB3FC7" w14:textId="77777777" w:rsidR="00182251" w:rsidRDefault="00182251">
            <w:pPr>
              <w:adjustRightInd w:val="0"/>
              <w:snapToGrid w:val="0"/>
              <w:ind w:rightChars="50" w:right="105"/>
              <w:jc w:val="center"/>
              <w:rPr>
                <w:rFonts w:ascii="仿宋" w:eastAsia="仿宋" w:hAnsi="仿宋" w:cs="仿宋_GB2312"/>
                <w:szCs w:val="21"/>
              </w:rPr>
            </w:pPr>
          </w:p>
        </w:tc>
        <w:tc>
          <w:tcPr>
            <w:tcW w:w="893" w:type="dxa"/>
            <w:vAlign w:val="center"/>
          </w:tcPr>
          <w:p w14:paraId="1D5AB0ED" w14:textId="77777777" w:rsidR="00182251" w:rsidRDefault="00182251">
            <w:pPr>
              <w:adjustRightInd w:val="0"/>
              <w:snapToGrid w:val="0"/>
              <w:ind w:rightChars="50" w:right="105"/>
              <w:jc w:val="center"/>
              <w:rPr>
                <w:rFonts w:ascii="仿宋" w:eastAsia="仿宋" w:hAnsi="仿宋" w:cs="仿宋_GB2312"/>
                <w:szCs w:val="21"/>
              </w:rPr>
            </w:pPr>
          </w:p>
        </w:tc>
      </w:tr>
      <w:tr w:rsidR="00182251" w14:paraId="35FE80D8" w14:textId="77777777">
        <w:trPr>
          <w:trHeight w:val="837"/>
          <w:jc w:val="center"/>
        </w:trPr>
        <w:tc>
          <w:tcPr>
            <w:tcW w:w="547" w:type="dxa"/>
            <w:vAlign w:val="center"/>
          </w:tcPr>
          <w:p w14:paraId="780B54FF" w14:textId="77777777" w:rsidR="00182251" w:rsidRDefault="00761ED7">
            <w:pPr>
              <w:adjustRightInd w:val="0"/>
              <w:snapToGrid w:val="0"/>
              <w:ind w:rightChars="50" w:right="105"/>
              <w:jc w:val="center"/>
              <w:rPr>
                <w:rFonts w:ascii="仿宋" w:eastAsia="仿宋" w:hAnsi="仿宋" w:cs="仿宋_GB2312"/>
                <w:szCs w:val="21"/>
              </w:rPr>
            </w:pPr>
            <w:r>
              <w:rPr>
                <w:rFonts w:ascii="仿宋" w:eastAsia="仿宋" w:hAnsi="仿宋" w:cs="仿宋_GB2312" w:hint="eastAsia"/>
                <w:szCs w:val="21"/>
              </w:rPr>
              <w:t>7</w:t>
            </w:r>
          </w:p>
        </w:tc>
        <w:tc>
          <w:tcPr>
            <w:tcW w:w="4545" w:type="dxa"/>
            <w:shd w:val="clear" w:color="auto" w:fill="auto"/>
            <w:vAlign w:val="center"/>
          </w:tcPr>
          <w:p w14:paraId="65C8B67E" w14:textId="4450A6DE" w:rsidR="00182251" w:rsidRDefault="00761ED7">
            <w:pPr>
              <w:adjustRightInd w:val="0"/>
              <w:snapToGrid w:val="0"/>
              <w:rPr>
                <w:rFonts w:ascii="仿宋" w:eastAsia="仿宋" w:hAnsi="仿宋" w:cs="仿宋_GB2312"/>
                <w:szCs w:val="21"/>
              </w:rPr>
            </w:pPr>
            <w:r>
              <w:rPr>
                <w:rFonts w:ascii="仿宋" w:eastAsia="仿宋" w:hAnsi="仿宋" w:cs="仿宋_GB2312" w:hint="eastAsia"/>
                <w:szCs w:val="21"/>
              </w:rPr>
              <w:t>★热线支持：</w:t>
            </w:r>
            <w:r w:rsidR="00CA223F" w:rsidRPr="00CA223F">
              <w:rPr>
                <w:rFonts w:ascii="仿宋" w:eastAsia="仿宋" w:hAnsi="仿宋" w:cs="仿宋_GB2312" w:hint="eastAsia"/>
                <w:b/>
                <w:bCs/>
                <w:szCs w:val="21"/>
              </w:rPr>
              <w:t>供应商自行填写</w:t>
            </w:r>
          </w:p>
          <w:p w14:paraId="600DE35A" w14:textId="77777777" w:rsidR="00182251" w:rsidRDefault="00761ED7">
            <w:pPr>
              <w:adjustRightInd w:val="0"/>
              <w:snapToGrid w:val="0"/>
              <w:ind w:hanging="1"/>
              <w:rPr>
                <w:rFonts w:ascii="仿宋" w:eastAsia="仿宋" w:hAnsi="仿宋" w:cs="仿宋_GB2312"/>
                <w:szCs w:val="21"/>
              </w:rPr>
            </w:pPr>
            <w:r>
              <w:rPr>
                <w:rFonts w:ascii="仿宋" w:eastAsia="仿宋" w:hAnsi="仿宋" w:cs="仿宋_GB2312" w:hint="eastAsia"/>
                <w:szCs w:val="21"/>
              </w:rPr>
              <w:t>现场支持：（2）小时内响应；（4）小时内到达</w:t>
            </w:r>
          </w:p>
        </w:tc>
        <w:tc>
          <w:tcPr>
            <w:tcW w:w="1572" w:type="dxa"/>
            <w:vAlign w:val="center"/>
          </w:tcPr>
          <w:p w14:paraId="0FD7DCE6" w14:textId="77777777" w:rsidR="00182251" w:rsidRDefault="00182251">
            <w:pPr>
              <w:adjustRightInd w:val="0"/>
              <w:snapToGrid w:val="0"/>
              <w:ind w:rightChars="50" w:right="105"/>
              <w:jc w:val="center"/>
              <w:rPr>
                <w:rFonts w:ascii="仿宋" w:eastAsia="仿宋" w:hAnsi="仿宋" w:cs="仿宋_GB2312"/>
                <w:szCs w:val="21"/>
              </w:rPr>
            </w:pPr>
          </w:p>
        </w:tc>
        <w:tc>
          <w:tcPr>
            <w:tcW w:w="1003" w:type="dxa"/>
            <w:vAlign w:val="center"/>
          </w:tcPr>
          <w:p w14:paraId="674217ED" w14:textId="77777777" w:rsidR="00182251" w:rsidRDefault="00182251">
            <w:pPr>
              <w:adjustRightInd w:val="0"/>
              <w:snapToGrid w:val="0"/>
              <w:ind w:rightChars="50" w:right="105"/>
              <w:jc w:val="center"/>
              <w:rPr>
                <w:rFonts w:ascii="仿宋" w:eastAsia="仿宋" w:hAnsi="仿宋" w:cs="仿宋_GB2312"/>
                <w:szCs w:val="21"/>
              </w:rPr>
            </w:pPr>
          </w:p>
        </w:tc>
        <w:tc>
          <w:tcPr>
            <w:tcW w:w="893" w:type="dxa"/>
            <w:vAlign w:val="center"/>
          </w:tcPr>
          <w:p w14:paraId="6D9CDE06" w14:textId="77777777" w:rsidR="00182251" w:rsidRDefault="00182251">
            <w:pPr>
              <w:adjustRightInd w:val="0"/>
              <w:snapToGrid w:val="0"/>
              <w:ind w:rightChars="50" w:right="105"/>
              <w:jc w:val="center"/>
              <w:rPr>
                <w:rFonts w:ascii="仿宋" w:eastAsia="仿宋" w:hAnsi="仿宋" w:cs="仿宋_GB2312"/>
                <w:szCs w:val="21"/>
              </w:rPr>
            </w:pPr>
          </w:p>
        </w:tc>
      </w:tr>
      <w:tr w:rsidR="00182251" w14:paraId="76D97E53" w14:textId="77777777">
        <w:trPr>
          <w:trHeight w:val="837"/>
          <w:jc w:val="center"/>
        </w:trPr>
        <w:tc>
          <w:tcPr>
            <w:tcW w:w="547" w:type="dxa"/>
            <w:vAlign w:val="center"/>
          </w:tcPr>
          <w:p w14:paraId="7FA1B143" w14:textId="77777777" w:rsidR="00182251" w:rsidRDefault="00761ED7">
            <w:pPr>
              <w:adjustRightInd w:val="0"/>
              <w:snapToGrid w:val="0"/>
              <w:ind w:rightChars="50" w:right="105"/>
              <w:jc w:val="center"/>
              <w:rPr>
                <w:rFonts w:ascii="仿宋" w:eastAsia="仿宋" w:hAnsi="仿宋" w:cs="仿宋_GB2312"/>
                <w:szCs w:val="21"/>
              </w:rPr>
            </w:pPr>
            <w:r>
              <w:rPr>
                <w:rFonts w:ascii="仿宋" w:eastAsia="仿宋" w:hAnsi="仿宋" w:cs="仿宋_GB2312" w:hint="eastAsia"/>
                <w:szCs w:val="21"/>
              </w:rPr>
              <w:t>8</w:t>
            </w:r>
          </w:p>
        </w:tc>
        <w:tc>
          <w:tcPr>
            <w:tcW w:w="4545" w:type="dxa"/>
            <w:shd w:val="clear" w:color="auto" w:fill="auto"/>
            <w:vAlign w:val="center"/>
          </w:tcPr>
          <w:p w14:paraId="791A4C86" w14:textId="77777777" w:rsidR="00182251" w:rsidRDefault="00761ED7">
            <w:pPr>
              <w:adjustRightInd w:val="0"/>
              <w:snapToGrid w:val="0"/>
              <w:rPr>
                <w:rFonts w:ascii="仿宋" w:eastAsia="仿宋" w:hAnsi="仿宋" w:cs="仿宋_GB2312"/>
                <w:szCs w:val="21"/>
              </w:rPr>
            </w:pPr>
            <w:r>
              <w:rPr>
                <w:rFonts w:ascii="仿宋" w:eastAsia="仿宋" w:hAnsi="仿宋" w:cs="仿宋_GB2312" w:hint="eastAsia"/>
                <w:szCs w:val="21"/>
              </w:rPr>
              <w:t>★成交供应商在施工现场必须安排安全管理人员和技术人员在场，做好施工方案安全和突发性事故预案，出现一切安全问题，均</w:t>
            </w:r>
            <w:proofErr w:type="gramStart"/>
            <w:r>
              <w:rPr>
                <w:rFonts w:ascii="仿宋" w:eastAsia="仿宋" w:hAnsi="仿宋" w:cs="仿宋_GB2312" w:hint="eastAsia"/>
                <w:szCs w:val="21"/>
              </w:rPr>
              <w:t>由成交</w:t>
            </w:r>
            <w:proofErr w:type="gramEnd"/>
            <w:r>
              <w:rPr>
                <w:rFonts w:ascii="仿宋" w:eastAsia="仿宋" w:hAnsi="仿宋" w:cs="仿宋_GB2312" w:hint="eastAsia"/>
                <w:szCs w:val="21"/>
              </w:rPr>
              <w:t>供应商负责，采购人不负任何责任。</w:t>
            </w:r>
          </w:p>
        </w:tc>
        <w:tc>
          <w:tcPr>
            <w:tcW w:w="1572" w:type="dxa"/>
            <w:vAlign w:val="center"/>
          </w:tcPr>
          <w:p w14:paraId="00F6B42F" w14:textId="77777777" w:rsidR="00182251" w:rsidRDefault="00182251">
            <w:pPr>
              <w:adjustRightInd w:val="0"/>
              <w:snapToGrid w:val="0"/>
              <w:ind w:rightChars="50" w:right="105"/>
              <w:jc w:val="center"/>
              <w:rPr>
                <w:rFonts w:ascii="仿宋" w:eastAsia="仿宋" w:hAnsi="仿宋" w:cs="仿宋_GB2312"/>
                <w:szCs w:val="21"/>
              </w:rPr>
            </w:pPr>
          </w:p>
        </w:tc>
        <w:tc>
          <w:tcPr>
            <w:tcW w:w="1003" w:type="dxa"/>
            <w:vAlign w:val="center"/>
          </w:tcPr>
          <w:p w14:paraId="136B1A29" w14:textId="77777777" w:rsidR="00182251" w:rsidRDefault="00182251">
            <w:pPr>
              <w:adjustRightInd w:val="0"/>
              <w:snapToGrid w:val="0"/>
              <w:ind w:rightChars="50" w:right="105"/>
              <w:jc w:val="center"/>
              <w:rPr>
                <w:rFonts w:ascii="仿宋" w:eastAsia="仿宋" w:hAnsi="仿宋" w:cs="仿宋_GB2312"/>
                <w:szCs w:val="21"/>
              </w:rPr>
            </w:pPr>
          </w:p>
        </w:tc>
        <w:tc>
          <w:tcPr>
            <w:tcW w:w="893" w:type="dxa"/>
            <w:vAlign w:val="center"/>
          </w:tcPr>
          <w:p w14:paraId="0ED75B62" w14:textId="77777777" w:rsidR="00182251" w:rsidRDefault="00182251">
            <w:pPr>
              <w:adjustRightInd w:val="0"/>
              <w:snapToGrid w:val="0"/>
              <w:ind w:rightChars="50" w:right="105"/>
              <w:jc w:val="center"/>
              <w:rPr>
                <w:rFonts w:ascii="仿宋" w:eastAsia="仿宋" w:hAnsi="仿宋" w:cs="仿宋_GB2312"/>
                <w:szCs w:val="21"/>
              </w:rPr>
            </w:pPr>
          </w:p>
        </w:tc>
      </w:tr>
      <w:tr w:rsidR="00182251" w14:paraId="47349123" w14:textId="77777777">
        <w:trPr>
          <w:trHeight w:val="1135"/>
          <w:jc w:val="center"/>
        </w:trPr>
        <w:tc>
          <w:tcPr>
            <w:tcW w:w="547" w:type="dxa"/>
            <w:vAlign w:val="center"/>
          </w:tcPr>
          <w:p w14:paraId="10D035CC" w14:textId="77777777" w:rsidR="00182251" w:rsidRDefault="00182251">
            <w:pPr>
              <w:adjustRightInd w:val="0"/>
              <w:snapToGrid w:val="0"/>
              <w:ind w:rightChars="50" w:right="105"/>
              <w:jc w:val="center"/>
              <w:rPr>
                <w:rFonts w:ascii="仿宋" w:eastAsia="仿宋" w:hAnsi="仿宋" w:cs="仿宋_GB2312"/>
                <w:szCs w:val="21"/>
              </w:rPr>
            </w:pPr>
          </w:p>
        </w:tc>
        <w:tc>
          <w:tcPr>
            <w:tcW w:w="4545" w:type="dxa"/>
            <w:vAlign w:val="center"/>
          </w:tcPr>
          <w:p w14:paraId="1EAC83BD" w14:textId="77777777" w:rsidR="00182251" w:rsidRDefault="00761ED7">
            <w:pPr>
              <w:adjustRightInd w:val="0"/>
              <w:snapToGrid w:val="0"/>
              <w:ind w:hanging="1"/>
              <w:rPr>
                <w:rFonts w:ascii="仿宋" w:eastAsia="仿宋" w:hAnsi="仿宋" w:cs="仿宋_GB2312"/>
                <w:szCs w:val="21"/>
              </w:rPr>
            </w:pPr>
            <w:r>
              <w:rPr>
                <w:rFonts w:ascii="仿宋" w:eastAsia="仿宋" w:hAnsi="仿宋" w:cs="仿宋_GB2312" w:hint="eastAsia"/>
                <w:szCs w:val="21"/>
              </w:rPr>
              <w:t>其它</w:t>
            </w:r>
          </w:p>
        </w:tc>
        <w:tc>
          <w:tcPr>
            <w:tcW w:w="1572" w:type="dxa"/>
            <w:vAlign w:val="center"/>
          </w:tcPr>
          <w:p w14:paraId="5B46BF14" w14:textId="77777777" w:rsidR="00182251" w:rsidRDefault="00761ED7">
            <w:pPr>
              <w:adjustRightInd w:val="0"/>
              <w:snapToGrid w:val="0"/>
              <w:ind w:leftChars="-18" w:left="-38"/>
              <w:jc w:val="left"/>
              <w:rPr>
                <w:rFonts w:ascii="仿宋" w:eastAsia="仿宋" w:hAnsi="仿宋" w:cs="仿宋_GB2312"/>
                <w:szCs w:val="21"/>
              </w:rPr>
            </w:pPr>
            <w:r>
              <w:rPr>
                <w:rFonts w:ascii="仿宋" w:eastAsia="仿宋" w:hAnsi="仿宋" w:cs="仿宋_GB2312" w:hint="eastAsia"/>
                <w:szCs w:val="21"/>
              </w:rPr>
              <w:t>采购单位未提供需求而投标人认为需说明及补充的内容在此填列</w:t>
            </w:r>
          </w:p>
        </w:tc>
        <w:tc>
          <w:tcPr>
            <w:tcW w:w="1003" w:type="dxa"/>
            <w:vAlign w:val="center"/>
          </w:tcPr>
          <w:p w14:paraId="441D3ECD" w14:textId="77777777" w:rsidR="00182251" w:rsidRDefault="00182251">
            <w:pPr>
              <w:adjustRightInd w:val="0"/>
              <w:snapToGrid w:val="0"/>
              <w:ind w:rightChars="50" w:right="105"/>
              <w:jc w:val="center"/>
              <w:rPr>
                <w:rFonts w:ascii="仿宋" w:eastAsia="仿宋" w:hAnsi="仿宋" w:cs="仿宋_GB2312"/>
                <w:szCs w:val="21"/>
              </w:rPr>
            </w:pPr>
          </w:p>
        </w:tc>
        <w:tc>
          <w:tcPr>
            <w:tcW w:w="893" w:type="dxa"/>
            <w:vAlign w:val="center"/>
          </w:tcPr>
          <w:p w14:paraId="30FF24D3" w14:textId="77777777" w:rsidR="00182251" w:rsidRDefault="00182251">
            <w:pPr>
              <w:adjustRightInd w:val="0"/>
              <w:snapToGrid w:val="0"/>
              <w:ind w:rightChars="50" w:right="105"/>
              <w:jc w:val="center"/>
              <w:rPr>
                <w:rFonts w:ascii="仿宋" w:eastAsia="仿宋" w:hAnsi="仿宋" w:cs="仿宋_GB2312"/>
                <w:szCs w:val="21"/>
              </w:rPr>
            </w:pPr>
          </w:p>
        </w:tc>
      </w:tr>
    </w:tbl>
    <w:p w14:paraId="46B0C76D" w14:textId="77777777" w:rsidR="00182251" w:rsidRDefault="00182251">
      <w:pPr>
        <w:adjustRightInd w:val="0"/>
        <w:snapToGrid w:val="0"/>
        <w:spacing w:line="360" w:lineRule="auto"/>
        <w:ind w:rightChars="50" w:right="105"/>
        <w:jc w:val="left"/>
        <w:rPr>
          <w:rFonts w:ascii="仿宋" w:eastAsia="仿宋" w:hAnsi="仿宋" w:cs="仿宋_GB2312"/>
          <w:b/>
          <w:szCs w:val="21"/>
        </w:rPr>
      </w:pPr>
    </w:p>
    <w:p w14:paraId="06DF8707" w14:textId="77777777" w:rsidR="00182251" w:rsidRDefault="00761ED7">
      <w:pPr>
        <w:adjustRightInd w:val="0"/>
        <w:snapToGrid w:val="0"/>
        <w:spacing w:line="360" w:lineRule="auto"/>
        <w:ind w:rightChars="50" w:right="105"/>
        <w:jc w:val="left"/>
        <w:rPr>
          <w:rFonts w:ascii="仿宋" w:eastAsia="仿宋" w:hAnsi="仿宋" w:cs="仿宋_GB2312"/>
          <w:szCs w:val="21"/>
        </w:rPr>
      </w:pPr>
      <w:r>
        <w:rPr>
          <w:rFonts w:ascii="仿宋" w:eastAsia="仿宋" w:hAnsi="仿宋" w:cs="仿宋_GB2312"/>
          <w:b/>
          <w:szCs w:val="21"/>
        </w:rPr>
        <w:br w:type="page"/>
      </w:r>
      <w:r>
        <w:rPr>
          <w:rFonts w:ascii="仿宋" w:eastAsia="仿宋" w:hAnsi="仿宋" w:cs="仿宋_GB2312" w:hint="eastAsia"/>
          <w:b/>
          <w:szCs w:val="21"/>
        </w:rPr>
        <w:lastRenderedPageBreak/>
        <w:t>填表说明：</w:t>
      </w:r>
    </w:p>
    <w:p w14:paraId="484BD6A2" w14:textId="77777777" w:rsidR="00182251" w:rsidRDefault="00761ED7">
      <w:pPr>
        <w:adjustRightInd w:val="0"/>
        <w:snapToGrid w:val="0"/>
        <w:spacing w:line="360" w:lineRule="auto"/>
        <w:ind w:firstLineChars="200" w:firstLine="420"/>
        <w:rPr>
          <w:rFonts w:ascii="仿宋" w:eastAsia="仿宋" w:hAnsi="仿宋" w:cs="仿宋_GB2312"/>
          <w:szCs w:val="21"/>
        </w:rPr>
      </w:pPr>
      <w:r>
        <w:rPr>
          <w:rFonts w:ascii="仿宋" w:eastAsia="仿宋" w:hAnsi="仿宋" w:cs="仿宋_GB2312" w:hint="eastAsia"/>
          <w:szCs w:val="21"/>
        </w:rPr>
        <w:t>1．“响应文件响应内容”一栏由供应商填写。</w:t>
      </w:r>
    </w:p>
    <w:p w14:paraId="2075DC72" w14:textId="77777777" w:rsidR="00182251" w:rsidRDefault="00761ED7">
      <w:pPr>
        <w:adjustRightInd w:val="0"/>
        <w:snapToGrid w:val="0"/>
        <w:spacing w:line="360" w:lineRule="auto"/>
        <w:ind w:firstLineChars="200" w:firstLine="420"/>
        <w:rPr>
          <w:rFonts w:ascii="仿宋" w:eastAsia="仿宋" w:hAnsi="仿宋" w:cs="仿宋_GB2312"/>
          <w:szCs w:val="21"/>
        </w:rPr>
      </w:pPr>
      <w:r>
        <w:rPr>
          <w:rFonts w:ascii="仿宋" w:eastAsia="仿宋" w:hAnsi="仿宋" w:cs="仿宋_GB2312" w:hint="eastAsia"/>
          <w:szCs w:val="21"/>
        </w:rPr>
        <w:t>2．“偏离程度”一栏根据“响应文件响应内容”与采购文件逐项对照的结果填写。偏离必须用 “正偏离、负偏离或无偏离”三个名称中的一种进行标注。</w:t>
      </w:r>
    </w:p>
    <w:p w14:paraId="6496C1DA" w14:textId="77777777" w:rsidR="00182251" w:rsidRDefault="00761ED7">
      <w:pPr>
        <w:adjustRightInd w:val="0"/>
        <w:snapToGrid w:val="0"/>
        <w:spacing w:line="360" w:lineRule="auto"/>
        <w:ind w:firstLineChars="200" w:firstLine="420"/>
        <w:rPr>
          <w:rFonts w:ascii="仿宋" w:eastAsia="仿宋" w:hAnsi="仿宋" w:cs="仿宋_GB2312"/>
          <w:szCs w:val="21"/>
        </w:rPr>
      </w:pPr>
      <w:r>
        <w:rPr>
          <w:rFonts w:ascii="仿宋" w:eastAsia="仿宋" w:hAnsi="仿宋" w:cs="仿宋_GB2312" w:hint="eastAsia"/>
          <w:szCs w:val="21"/>
        </w:rPr>
        <w:t>3．“偏离说明”一栏由供应商对偏离的情况做详细说明。</w:t>
      </w:r>
    </w:p>
    <w:p w14:paraId="0697AA21" w14:textId="77777777" w:rsidR="00182251" w:rsidRDefault="00182251" w:rsidP="00F116D8">
      <w:pPr>
        <w:adjustRightInd w:val="0"/>
        <w:snapToGrid w:val="0"/>
        <w:spacing w:line="360" w:lineRule="auto"/>
        <w:ind w:rightChars="50" w:right="105" w:firstLineChars="227" w:firstLine="477"/>
        <w:jc w:val="left"/>
        <w:rPr>
          <w:rFonts w:ascii="仿宋" w:eastAsia="仿宋" w:hAnsi="仿宋" w:cs="仿宋_GB2312"/>
          <w:szCs w:val="21"/>
        </w:rPr>
      </w:pPr>
    </w:p>
    <w:p w14:paraId="036676FA" w14:textId="77777777" w:rsidR="00182251" w:rsidRDefault="00761ED7">
      <w:pPr>
        <w:adjustRightInd w:val="0"/>
        <w:snapToGrid w:val="0"/>
        <w:spacing w:line="480" w:lineRule="auto"/>
        <w:ind w:rightChars="50" w:right="105"/>
        <w:jc w:val="left"/>
        <w:rPr>
          <w:rFonts w:ascii="仿宋" w:eastAsia="仿宋" w:hAnsi="仿宋" w:cs="仿宋_GB2312"/>
          <w:szCs w:val="21"/>
          <w:u w:val="single"/>
        </w:rPr>
      </w:pPr>
      <w:r>
        <w:rPr>
          <w:rFonts w:ascii="仿宋" w:eastAsia="仿宋" w:hAnsi="仿宋" w:cs="仿宋_GB2312" w:hint="eastAsia"/>
          <w:szCs w:val="21"/>
        </w:rPr>
        <w:t>供应商名称(加盖单位公章):</w:t>
      </w:r>
    </w:p>
    <w:p w14:paraId="0CEF1723" w14:textId="77777777" w:rsidR="00182251" w:rsidRDefault="00761ED7">
      <w:pPr>
        <w:adjustRightInd w:val="0"/>
        <w:snapToGrid w:val="0"/>
        <w:spacing w:line="480" w:lineRule="auto"/>
        <w:ind w:rightChars="50" w:right="105"/>
        <w:jc w:val="left"/>
        <w:rPr>
          <w:rFonts w:ascii="仿宋" w:eastAsia="仿宋" w:hAnsi="仿宋" w:cs="仿宋_GB2312"/>
          <w:szCs w:val="21"/>
          <w:u w:val="single"/>
        </w:rPr>
      </w:pPr>
      <w:r>
        <w:rPr>
          <w:rFonts w:ascii="仿宋" w:eastAsia="仿宋" w:hAnsi="仿宋" w:cs="仿宋_GB2312" w:hint="eastAsia"/>
          <w:szCs w:val="21"/>
        </w:rPr>
        <w:t>法定代表人（或非法人组织负责人）或其授权委托人</w:t>
      </w:r>
      <w:r>
        <w:rPr>
          <w:rFonts w:ascii="仿宋" w:eastAsia="仿宋" w:hAnsi="仿宋" w:cs="仿宋_GB2312" w:hint="eastAsia"/>
        </w:rPr>
        <w:t>(签字或盖章)</w:t>
      </w:r>
      <w:r>
        <w:rPr>
          <w:rFonts w:ascii="仿宋" w:eastAsia="仿宋" w:hAnsi="仿宋" w:cs="仿宋_GB2312" w:hint="eastAsia"/>
          <w:szCs w:val="21"/>
        </w:rPr>
        <w:t>:</w:t>
      </w:r>
    </w:p>
    <w:p w14:paraId="4B5743AD" w14:textId="77777777" w:rsidR="00182251" w:rsidRDefault="00761ED7">
      <w:pPr>
        <w:adjustRightInd w:val="0"/>
        <w:snapToGrid w:val="0"/>
        <w:spacing w:line="480" w:lineRule="auto"/>
        <w:ind w:rightChars="50" w:right="105"/>
        <w:jc w:val="left"/>
        <w:rPr>
          <w:rFonts w:ascii="仿宋" w:eastAsia="仿宋" w:hAnsi="仿宋" w:cs="仿宋_GB2312"/>
          <w:szCs w:val="21"/>
        </w:rPr>
      </w:pPr>
      <w:r>
        <w:rPr>
          <w:rFonts w:ascii="仿宋" w:eastAsia="仿宋" w:hAnsi="仿宋" w:cs="仿宋_GB2312" w:hint="eastAsia"/>
          <w:szCs w:val="21"/>
        </w:rPr>
        <w:t>日期:</w:t>
      </w:r>
    </w:p>
    <w:p w14:paraId="6DCC12E5" w14:textId="77777777" w:rsidR="00182251" w:rsidRDefault="00761ED7">
      <w:pPr>
        <w:wordWrap w:val="0"/>
        <w:adjustRightInd w:val="0"/>
        <w:snapToGrid w:val="0"/>
        <w:spacing w:line="360" w:lineRule="auto"/>
        <w:ind w:rightChars="50" w:right="105"/>
        <w:outlineLvl w:val="1"/>
        <w:rPr>
          <w:rFonts w:ascii="仿宋" w:eastAsia="仿宋" w:hAnsi="仿宋" w:cs="仿宋_GB2312"/>
          <w:b/>
          <w:bCs/>
          <w:sz w:val="28"/>
          <w:szCs w:val="28"/>
        </w:rPr>
      </w:pPr>
      <w:bookmarkStart w:id="88" w:name="_Toc4485638"/>
      <w:bookmarkStart w:id="89" w:name="_Toc533340162"/>
      <w:r>
        <w:rPr>
          <w:rFonts w:ascii="仿宋" w:eastAsia="仿宋" w:hAnsi="仿宋" w:cs="仿宋_GB2312"/>
          <w:b/>
          <w:bCs/>
          <w:sz w:val="28"/>
          <w:szCs w:val="28"/>
        </w:rPr>
        <w:br w:type="page"/>
      </w:r>
      <w:r>
        <w:rPr>
          <w:rFonts w:ascii="仿宋" w:eastAsia="仿宋" w:hAnsi="仿宋" w:cs="仿宋_GB2312" w:hint="eastAsia"/>
          <w:b/>
          <w:bCs/>
          <w:sz w:val="28"/>
          <w:szCs w:val="28"/>
        </w:rPr>
        <w:lastRenderedPageBreak/>
        <w:t>格式1</w:t>
      </w:r>
      <w:bookmarkEnd w:id="88"/>
      <w:bookmarkEnd w:id="89"/>
      <w:r>
        <w:rPr>
          <w:rFonts w:ascii="仿宋" w:eastAsia="仿宋" w:hAnsi="仿宋" w:cs="仿宋_GB2312" w:hint="eastAsia"/>
          <w:b/>
          <w:bCs/>
          <w:sz w:val="28"/>
          <w:szCs w:val="28"/>
        </w:rPr>
        <w:t>5</w:t>
      </w:r>
    </w:p>
    <w:p w14:paraId="48FDCD3B" w14:textId="77777777" w:rsidR="00182251" w:rsidRDefault="00761ED7" w:rsidP="002A4A43">
      <w:pPr>
        <w:spacing w:beforeLines="100" w:before="319" w:afterLines="100" w:after="319" w:line="360" w:lineRule="auto"/>
        <w:jc w:val="center"/>
        <w:rPr>
          <w:rFonts w:ascii="仿宋" w:eastAsia="仿宋" w:hAnsi="仿宋" w:cs="仿宋_GB2312"/>
          <w:b/>
          <w:bCs/>
          <w:sz w:val="32"/>
          <w:szCs w:val="32"/>
        </w:rPr>
      </w:pPr>
      <w:r>
        <w:rPr>
          <w:rFonts w:ascii="仿宋" w:eastAsia="仿宋" w:hAnsi="仿宋" w:cs="仿宋_GB2312" w:hint="eastAsia"/>
          <w:b/>
          <w:bCs/>
          <w:sz w:val="32"/>
          <w:szCs w:val="32"/>
        </w:rPr>
        <w:t>供应商关联单位的说明</w:t>
      </w:r>
    </w:p>
    <w:p w14:paraId="4BB73BF5" w14:textId="77777777" w:rsidR="00182251" w:rsidRDefault="00761ED7" w:rsidP="00F116D8">
      <w:pPr>
        <w:adjustRightInd w:val="0"/>
        <w:snapToGrid w:val="0"/>
        <w:spacing w:line="360" w:lineRule="auto"/>
        <w:ind w:rightChars="50" w:right="105" w:firstLineChars="227" w:firstLine="477"/>
        <w:jc w:val="left"/>
        <w:rPr>
          <w:rFonts w:ascii="仿宋" w:eastAsia="仿宋" w:hAnsi="仿宋" w:cs="仿宋_GB2312"/>
          <w:szCs w:val="21"/>
        </w:rPr>
      </w:pPr>
      <w:r>
        <w:rPr>
          <w:rFonts w:ascii="仿宋" w:eastAsia="仿宋" w:hAnsi="仿宋" w:cs="仿宋_GB2312" w:hint="eastAsia"/>
          <w:szCs w:val="21"/>
        </w:rPr>
        <w:t>说明：供应商应当如实披露与本单位存在下列关联关系的单位名称：</w:t>
      </w:r>
    </w:p>
    <w:p w14:paraId="4F83F294" w14:textId="77777777" w:rsidR="00182251" w:rsidRDefault="00761ED7" w:rsidP="00F116D8">
      <w:pPr>
        <w:adjustRightInd w:val="0"/>
        <w:snapToGrid w:val="0"/>
        <w:spacing w:line="360" w:lineRule="auto"/>
        <w:ind w:rightChars="50" w:right="105" w:firstLineChars="227" w:firstLine="477"/>
        <w:jc w:val="left"/>
        <w:rPr>
          <w:rFonts w:ascii="仿宋" w:eastAsia="仿宋" w:hAnsi="仿宋" w:cs="仿宋_GB2312"/>
          <w:szCs w:val="21"/>
        </w:rPr>
      </w:pPr>
      <w:r>
        <w:rPr>
          <w:rFonts w:ascii="仿宋" w:eastAsia="仿宋" w:hAnsi="仿宋" w:cs="仿宋_GB2312" w:hint="eastAsia"/>
          <w:szCs w:val="21"/>
        </w:rPr>
        <w:t>（1）与供应商单位法定代表人（或非法人组织负责人）为同一人的其他单位；</w:t>
      </w:r>
    </w:p>
    <w:p w14:paraId="13FE0A09" w14:textId="77777777" w:rsidR="00182251" w:rsidRDefault="00761ED7" w:rsidP="00F116D8">
      <w:pPr>
        <w:adjustRightInd w:val="0"/>
        <w:snapToGrid w:val="0"/>
        <w:spacing w:line="360" w:lineRule="auto"/>
        <w:ind w:rightChars="50" w:right="105" w:firstLineChars="227" w:firstLine="477"/>
        <w:jc w:val="left"/>
        <w:rPr>
          <w:rFonts w:ascii="仿宋" w:eastAsia="仿宋" w:hAnsi="仿宋" w:cs="仿宋_GB2312"/>
          <w:szCs w:val="21"/>
        </w:rPr>
      </w:pPr>
      <w:r>
        <w:rPr>
          <w:rFonts w:ascii="仿宋" w:eastAsia="仿宋" w:hAnsi="仿宋" w:cs="仿宋_GB2312" w:hint="eastAsia"/>
          <w:szCs w:val="21"/>
        </w:rPr>
        <w:t>（2）与供应</w:t>
      </w:r>
      <w:proofErr w:type="gramStart"/>
      <w:r>
        <w:rPr>
          <w:rFonts w:ascii="仿宋" w:eastAsia="仿宋" w:hAnsi="仿宋" w:cs="仿宋_GB2312" w:hint="eastAsia"/>
          <w:szCs w:val="21"/>
        </w:rPr>
        <w:t>商存在</w:t>
      </w:r>
      <w:proofErr w:type="gramEnd"/>
      <w:r>
        <w:rPr>
          <w:rFonts w:ascii="仿宋" w:eastAsia="仿宋" w:hAnsi="仿宋" w:cs="仿宋_GB2312" w:hint="eastAsia"/>
          <w:szCs w:val="21"/>
        </w:rPr>
        <w:t>直接控股、管理关系的其他单位。</w:t>
      </w:r>
    </w:p>
    <w:p w14:paraId="13D3AED3" w14:textId="77777777" w:rsidR="00182251" w:rsidRDefault="00182251" w:rsidP="00F116D8">
      <w:pPr>
        <w:adjustRightInd w:val="0"/>
        <w:snapToGrid w:val="0"/>
        <w:spacing w:line="360" w:lineRule="auto"/>
        <w:ind w:rightChars="50" w:right="105" w:firstLineChars="227" w:firstLine="477"/>
        <w:jc w:val="left"/>
        <w:rPr>
          <w:rFonts w:ascii="仿宋" w:eastAsia="仿宋" w:hAnsi="仿宋" w:cs="仿宋_GB2312"/>
          <w:szCs w:val="21"/>
        </w:rPr>
      </w:pPr>
    </w:p>
    <w:p w14:paraId="3AE686EE" w14:textId="77777777" w:rsidR="00182251" w:rsidRDefault="00761ED7" w:rsidP="00F116D8">
      <w:pPr>
        <w:adjustRightInd w:val="0"/>
        <w:snapToGrid w:val="0"/>
        <w:spacing w:line="360" w:lineRule="auto"/>
        <w:ind w:rightChars="50" w:right="105" w:firstLineChars="227" w:firstLine="477"/>
        <w:jc w:val="left"/>
        <w:rPr>
          <w:rFonts w:ascii="仿宋" w:eastAsia="仿宋" w:hAnsi="仿宋" w:cs="仿宋_GB2312"/>
          <w:szCs w:val="21"/>
        </w:rPr>
      </w:pPr>
      <w:r>
        <w:rPr>
          <w:rFonts w:ascii="仿宋" w:eastAsia="仿宋" w:hAnsi="仿宋" w:cs="仿宋_GB2312" w:hint="eastAsia"/>
          <w:szCs w:val="21"/>
        </w:rPr>
        <w:t>注：若无此情形，写“无”即可</w:t>
      </w:r>
    </w:p>
    <w:p w14:paraId="38D32DBB" w14:textId="77777777" w:rsidR="00182251" w:rsidRDefault="00182251" w:rsidP="00F116D8">
      <w:pPr>
        <w:adjustRightInd w:val="0"/>
        <w:snapToGrid w:val="0"/>
        <w:spacing w:line="360" w:lineRule="auto"/>
        <w:ind w:rightChars="50" w:right="105" w:firstLineChars="227" w:firstLine="477"/>
        <w:jc w:val="left"/>
        <w:rPr>
          <w:rFonts w:ascii="仿宋" w:eastAsia="仿宋" w:hAnsi="仿宋" w:cs="仿宋_GB2312"/>
          <w:szCs w:val="21"/>
        </w:rPr>
      </w:pPr>
    </w:p>
    <w:p w14:paraId="188E2D89" w14:textId="77777777" w:rsidR="00182251" w:rsidRDefault="00182251">
      <w:pPr>
        <w:adjustRightInd w:val="0"/>
        <w:snapToGrid w:val="0"/>
        <w:spacing w:line="360" w:lineRule="auto"/>
        <w:ind w:rightChars="50" w:right="105"/>
        <w:jc w:val="left"/>
        <w:rPr>
          <w:rFonts w:ascii="仿宋" w:eastAsia="仿宋" w:hAnsi="仿宋" w:cs="仿宋_GB2312"/>
          <w:szCs w:val="21"/>
        </w:rPr>
      </w:pPr>
    </w:p>
    <w:p w14:paraId="2175A901" w14:textId="77777777" w:rsidR="00182251" w:rsidRDefault="00182251">
      <w:pPr>
        <w:adjustRightInd w:val="0"/>
        <w:snapToGrid w:val="0"/>
        <w:spacing w:line="360" w:lineRule="auto"/>
        <w:ind w:rightChars="50" w:right="105"/>
        <w:jc w:val="left"/>
        <w:rPr>
          <w:rFonts w:ascii="仿宋" w:eastAsia="仿宋" w:hAnsi="仿宋" w:cs="仿宋_GB2312"/>
          <w:szCs w:val="21"/>
        </w:rPr>
      </w:pPr>
    </w:p>
    <w:p w14:paraId="39E142BC" w14:textId="77777777" w:rsidR="00182251" w:rsidRDefault="00182251">
      <w:pPr>
        <w:adjustRightInd w:val="0"/>
        <w:snapToGrid w:val="0"/>
        <w:spacing w:line="360" w:lineRule="auto"/>
        <w:ind w:rightChars="50" w:right="105"/>
        <w:jc w:val="left"/>
        <w:rPr>
          <w:rFonts w:ascii="仿宋" w:eastAsia="仿宋" w:hAnsi="仿宋" w:cs="仿宋_GB2312"/>
          <w:szCs w:val="21"/>
        </w:rPr>
      </w:pPr>
    </w:p>
    <w:p w14:paraId="11CA090E" w14:textId="77777777" w:rsidR="00182251" w:rsidRDefault="00182251">
      <w:pPr>
        <w:adjustRightInd w:val="0"/>
        <w:snapToGrid w:val="0"/>
        <w:spacing w:line="360" w:lineRule="auto"/>
        <w:ind w:rightChars="50" w:right="105"/>
        <w:jc w:val="left"/>
        <w:rPr>
          <w:rFonts w:ascii="仿宋" w:eastAsia="仿宋" w:hAnsi="仿宋" w:cs="仿宋_GB2312"/>
          <w:szCs w:val="21"/>
        </w:rPr>
      </w:pPr>
    </w:p>
    <w:p w14:paraId="0ECA2100" w14:textId="77777777" w:rsidR="00182251" w:rsidRDefault="00182251">
      <w:pPr>
        <w:adjustRightInd w:val="0"/>
        <w:snapToGrid w:val="0"/>
        <w:spacing w:line="360" w:lineRule="auto"/>
        <w:ind w:rightChars="50" w:right="105"/>
        <w:jc w:val="left"/>
        <w:rPr>
          <w:rFonts w:ascii="仿宋" w:eastAsia="仿宋" w:hAnsi="仿宋" w:cs="仿宋_GB2312"/>
          <w:szCs w:val="21"/>
        </w:rPr>
      </w:pPr>
    </w:p>
    <w:p w14:paraId="7B60B857" w14:textId="77777777" w:rsidR="00182251" w:rsidRDefault="00182251">
      <w:pPr>
        <w:adjustRightInd w:val="0"/>
        <w:snapToGrid w:val="0"/>
        <w:spacing w:line="360" w:lineRule="auto"/>
        <w:ind w:rightChars="50" w:right="105"/>
        <w:jc w:val="left"/>
        <w:rPr>
          <w:rFonts w:ascii="仿宋" w:eastAsia="仿宋" w:hAnsi="仿宋" w:cs="仿宋_GB2312"/>
          <w:szCs w:val="21"/>
        </w:rPr>
      </w:pPr>
    </w:p>
    <w:p w14:paraId="488CDC6A" w14:textId="77777777" w:rsidR="00182251" w:rsidRDefault="00761ED7">
      <w:pPr>
        <w:adjustRightInd w:val="0"/>
        <w:snapToGrid w:val="0"/>
        <w:spacing w:line="480" w:lineRule="auto"/>
        <w:ind w:rightChars="50" w:right="105"/>
        <w:jc w:val="left"/>
        <w:rPr>
          <w:rFonts w:ascii="仿宋" w:eastAsia="仿宋" w:hAnsi="仿宋" w:cs="仿宋_GB2312"/>
          <w:szCs w:val="21"/>
          <w:u w:val="single"/>
        </w:rPr>
      </w:pPr>
      <w:r>
        <w:rPr>
          <w:rFonts w:ascii="仿宋" w:eastAsia="仿宋" w:hAnsi="仿宋" w:cs="仿宋_GB2312" w:hint="eastAsia"/>
          <w:szCs w:val="21"/>
        </w:rPr>
        <w:t>供应商名称(加盖单位公章):</w:t>
      </w:r>
    </w:p>
    <w:p w14:paraId="5EF09D42" w14:textId="77777777" w:rsidR="00182251" w:rsidRDefault="00761ED7">
      <w:pPr>
        <w:adjustRightInd w:val="0"/>
        <w:snapToGrid w:val="0"/>
        <w:spacing w:line="480" w:lineRule="auto"/>
        <w:ind w:rightChars="50" w:right="105"/>
        <w:jc w:val="left"/>
        <w:rPr>
          <w:rFonts w:ascii="仿宋" w:eastAsia="仿宋" w:hAnsi="仿宋" w:cs="仿宋_GB2312"/>
          <w:szCs w:val="21"/>
          <w:u w:val="single"/>
        </w:rPr>
      </w:pPr>
      <w:r>
        <w:rPr>
          <w:rFonts w:ascii="仿宋" w:eastAsia="仿宋" w:hAnsi="仿宋" w:cs="仿宋_GB2312" w:hint="eastAsia"/>
          <w:szCs w:val="21"/>
        </w:rPr>
        <w:t>法定代表人（或非法人组织负责人）或其授权委托人</w:t>
      </w:r>
      <w:r>
        <w:rPr>
          <w:rFonts w:ascii="仿宋" w:eastAsia="仿宋" w:hAnsi="仿宋" w:cs="仿宋_GB2312" w:hint="eastAsia"/>
        </w:rPr>
        <w:t>(签字或盖章)</w:t>
      </w:r>
      <w:r>
        <w:rPr>
          <w:rFonts w:ascii="仿宋" w:eastAsia="仿宋" w:hAnsi="仿宋" w:cs="仿宋_GB2312" w:hint="eastAsia"/>
          <w:szCs w:val="21"/>
        </w:rPr>
        <w:t>:</w:t>
      </w:r>
    </w:p>
    <w:p w14:paraId="4FCDC325" w14:textId="77777777" w:rsidR="00182251" w:rsidRDefault="00761ED7">
      <w:pPr>
        <w:adjustRightInd w:val="0"/>
        <w:snapToGrid w:val="0"/>
        <w:spacing w:line="480" w:lineRule="auto"/>
        <w:ind w:rightChars="50" w:right="105"/>
        <w:jc w:val="left"/>
        <w:rPr>
          <w:rFonts w:ascii="仿宋" w:eastAsia="仿宋" w:hAnsi="仿宋" w:cs="仿宋_GB2312"/>
          <w:szCs w:val="21"/>
        </w:rPr>
      </w:pPr>
      <w:r>
        <w:rPr>
          <w:rFonts w:ascii="仿宋" w:eastAsia="仿宋" w:hAnsi="仿宋" w:cs="仿宋_GB2312" w:hint="eastAsia"/>
          <w:szCs w:val="21"/>
        </w:rPr>
        <w:t>日期:</w:t>
      </w:r>
    </w:p>
    <w:p w14:paraId="23C437F0" w14:textId="77777777" w:rsidR="00182251" w:rsidRDefault="00182251">
      <w:pPr>
        <w:pStyle w:val="208521"/>
        <w:ind w:firstLine="420"/>
      </w:pPr>
    </w:p>
    <w:p w14:paraId="39A2AF54" w14:textId="77777777" w:rsidR="00182251" w:rsidRDefault="00761ED7">
      <w:pPr>
        <w:widowControl/>
        <w:jc w:val="left"/>
        <w:rPr>
          <w:szCs w:val="20"/>
        </w:rPr>
      </w:pPr>
      <w:r>
        <w:br w:type="page"/>
      </w:r>
    </w:p>
    <w:p w14:paraId="312D0BBF" w14:textId="77777777" w:rsidR="00182251" w:rsidRDefault="00761ED7">
      <w:pPr>
        <w:spacing w:line="360" w:lineRule="auto"/>
        <w:outlineLvl w:val="1"/>
        <w:rPr>
          <w:rFonts w:ascii="仿宋" w:eastAsia="仿宋" w:hAnsi="仿宋" w:cs="仿宋_GB2312"/>
          <w:b/>
          <w:bCs/>
          <w:sz w:val="28"/>
          <w:szCs w:val="28"/>
        </w:rPr>
      </w:pPr>
      <w:bookmarkStart w:id="90" w:name="_Toc4485640"/>
      <w:bookmarkStart w:id="91" w:name="_Toc533340164"/>
      <w:r>
        <w:rPr>
          <w:rFonts w:ascii="仿宋" w:eastAsia="仿宋" w:hAnsi="仿宋" w:cs="仿宋_GB2312" w:hint="eastAsia"/>
          <w:b/>
          <w:bCs/>
          <w:sz w:val="28"/>
          <w:szCs w:val="28"/>
        </w:rPr>
        <w:lastRenderedPageBreak/>
        <w:t>格式16</w:t>
      </w:r>
    </w:p>
    <w:p w14:paraId="28287D3F" w14:textId="77777777" w:rsidR="00182251" w:rsidRDefault="00761ED7">
      <w:pPr>
        <w:wordWrap w:val="0"/>
        <w:adjustRightInd w:val="0"/>
        <w:snapToGrid w:val="0"/>
        <w:spacing w:line="360" w:lineRule="auto"/>
        <w:ind w:rightChars="50" w:right="105"/>
        <w:jc w:val="center"/>
        <w:outlineLvl w:val="1"/>
        <w:rPr>
          <w:rFonts w:ascii="仿宋" w:eastAsia="仿宋" w:hAnsi="仿宋" w:cs="仿宋_GB2312"/>
          <w:b/>
          <w:bCs/>
          <w:sz w:val="28"/>
          <w:szCs w:val="28"/>
        </w:rPr>
      </w:pPr>
      <w:r>
        <w:rPr>
          <w:rFonts w:ascii="仿宋" w:eastAsia="仿宋" w:hAnsi="仿宋" w:cs="仿宋_GB2312" w:hint="eastAsia"/>
          <w:b/>
          <w:bCs/>
          <w:sz w:val="28"/>
          <w:szCs w:val="28"/>
        </w:rPr>
        <w:t>技术部分</w:t>
      </w:r>
    </w:p>
    <w:p w14:paraId="70117B16" w14:textId="77777777" w:rsidR="00182251" w:rsidRDefault="00182251">
      <w:pPr>
        <w:wordWrap w:val="0"/>
        <w:adjustRightInd w:val="0"/>
        <w:snapToGrid w:val="0"/>
        <w:spacing w:line="360" w:lineRule="auto"/>
        <w:ind w:rightChars="50" w:right="105"/>
        <w:outlineLvl w:val="1"/>
        <w:rPr>
          <w:rFonts w:ascii="仿宋" w:eastAsia="仿宋" w:hAnsi="仿宋" w:cs="仿宋_GB2312"/>
          <w:bCs/>
          <w:sz w:val="24"/>
        </w:rPr>
      </w:pPr>
    </w:p>
    <w:p w14:paraId="1FBCE695" w14:textId="685AB8B9" w:rsidR="002A07BB" w:rsidRDefault="002A07BB">
      <w:pPr>
        <w:tabs>
          <w:tab w:val="left" w:pos="1050"/>
        </w:tabs>
        <w:spacing w:line="360" w:lineRule="auto"/>
        <w:jc w:val="center"/>
        <w:rPr>
          <w:rFonts w:ascii="仿宋" w:eastAsia="仿宋" w:hAnsi="仿宋"/>
          <w:color w:val="000000"/>
          <w:sz w:val="28"/>
          <w:szCs w:val="28"/>
        </w:rPr>
      </w:pPr>
      <w:bookmarkStart w:id="92" w:name="_Toc152045804"/>
      <w:bookmarkStart w:id="93" w:name="_Toc286239603"/>
      <w:bookmarkStart w:id="94" w:name="_Toc241484784"/>
      <w:bookmarkStart w:id="95" w:name="_Toc241459832"/>
      <w:bookmarkStart w:id="96" w:name="_Toc179632824"/>
      <w:bookmarkStart w:id="97" w:name="_Toc152042593"/>
      <w:bookmarkStart w:id="98" w:name="_Toc144974872"/>
      <w:bookmarkStart w:id="99" w:name="_Toc422231956"/>
      <w:r>
        <w:rPr>
          <w:rFonts w:ascii="仿宋" w:eastAsia="仿宋" w:hAnsi="仿宋" w:hint="eastAsia"/>
          <w:color w:val="000000"/>
          <w:sz w:val="28"/>
          <w:szCs w:val="28"/>
        </w:rPr>
        <w:t>（一）施工方案或施工组织设计</w:t>
      </w:r>
    </w:p>
    <w:p w14:paraId="2CE6A63D" w14:textId="77777777" w:rsidR="002A07BB" w:rsidRDefault="002A07BB">
      <w:pPr>
        <w:tabs>
          <w:tab w:val="left" w:pos="692"/>
          <w:tab w:val="left" w:pos="1260"/>
        </w:tabs>
        <w:spacing w:line="360" w:lineRule="auto"/>
        <w:ind w:left="420"/>
        <w:jc w:val="center"/>
        <w:rPr>
          <w:rFonts w:ascii="仿宋" w:eastAsia="仿宋" w:hAnsi="仿宋"/>
          <w:color w:val="000000"/>
          <w:sz w:val="24"/>
        </w:rPr>
      </w:pPr>
      <w:r>
        <w:rPr>
          <w:rFonts w:ascii="仿宋" w:eastAsia="仿宋" w:hAnsi="仿宋" w:hint="eastAsia"/>
          <w:color w:val="000000"/>
          <w:sz w:val="24"/>
        </w:rPr>
        <w:t>(格式自拟)</w:t>
      </w:r>
    </w:p>
    <w:p w14:paraId="27845046" w14:textId="77777777" w:rsidR="002A07BB" w:rsidRDefault="002A07BB">
      <w:pPr>
        <w:pStyle w:val="208521"/>
        <w:ind w:firstLine="420"/>
      </w:pPr>
    </w:p>
    <w:p w14:paraId="1A08464E" w14:textId="77777777" w:rsidR="002A07BB" w:rsidRDefault="002A07BB" w:rsidP="00281FCF">
      <w:pPr>
        <w:pStyle w:val="208521"/>
        <w:ind w:firstLineChars="300" w:firstLine="632"/>
        <w:rPr>
          <w:rFonts w:ascii="仿宋" w:eastAsia="仿宋" w:hAnsi="仿宋" w:cs="仿宋_GB2312"/>
          <w:b/>
          <w:color w:val="C00000"/>
          <w:szCs w:val="21"/>
        </w:rPr>
      </w:pPr>
      <w:r>
        <w:rPr>
          <w:rFonts w:ascii="仿宋" w:eastAsia="仿宋" w:hAnsi="仿宋" w:cs="仿宋_GB2312" w:hint="eastAsia"/>
          <w:b/>
          <w:color w:val="C00000"/>
          <w:szCs w:val="21"/>
        </w:rPr>
        <w:t>（参考评审办法中技术部分评分因素编制本工程施工组织设计）</w:t>
      </w:r>
    </w:p>
    <w:p w14:paraId="4A7DCCA4" w14:textId="77777777" w:rsidR="002A07BB" w:rsidRDefault="002A07BB">
      <w:pPr>
        <w:pStyle w:val="208521"/>
        <w:ind w:firstLine="422"/>
        <w:rPr>
          <w:rFonts w:ascii="仿宋" w:eastAsia="仿宋" w:hAnsi="仿宋" w:cs="仿宋_GB2312"/>
          <w:b/>
          <w:color w:val="C00000"/>
          <w:szCs w:val="21"/>
        </w:rPr>
      </w:pPr>
    </w:p>
    <w:p w14:paraId="57209328" w14:textId="77777777" w:rsidR="002A07BB" w:rsidRDefault="002A07BB">
      <w:pPr>
        <w:pStyle w:val="208521"/>
        <w:ind w:firstLine="422"/>
        <w:rPr>
          <w:rFonts w:ascii="仿宋" w:eastAsia="仿宋" w:hAnsi="仿宋" w:cs="仿宋_GB2312"/>
          <w:b/>
          <w:color w:val="C00000"/>
          <w:szCs w:val="21"/>
        </w:rPr>
      </w:pPr>
    </w:p>
    <w:p w14:paraId="17BA4EBC" w14:textId="77777777" w:rsidR="002A07BB" w:rsidRDefault="002A07BB">
      <w:pPr>
        <w:widowControl/>
        <w:jc w:val="left"/>
        <w:rPr>
          <w:rFonts w:ascii="仿宋" w:eastAsia="仿宋" w:hAnsi="仿宋" w:cs="仿宋_GB2312"/>
          <w:b/>
          <w:color w:val="C00000"/>
          <w:szCs w:val="21"/>
        </w:rPr>
      </w:pPr>
      <w:r>
        <w:rPr>
          <w:rFonts w:ascii="仿宋" w:eastAsia="仿宋" w:hAnsi="仿宋" w:cs="仿宋_GB2312"/>
          <w:b/>
          <w:color w:val="C00000"/>
          <w:szCs w:val="21"/>
        </w:rPr>
        <w:br w:type="page"/>
      </w:r>
    </w:p>
    <w:p w14:paraId="616B36AC" w14:textId="2FF2A586" w:rsidR="002A07BB" w:rsidRDefault="002A07BB">
      <w:pPr>
        <w:tabs>
          <w:tab w:val="left" w:pos="1050"/>
        </w:tabs>
        <w:spacing w:line="360" w:lineRule="auto"/>
        <w:jc w:val="center"/>
        <w:rPr>
          <w:rFonts w:ascii="仿宋" w:eastAsia="仿宋" w:hAnsi="仿宋"/>
          <w:color w:val="000000"/>
          <w:sz w:val="28"/>
          <w:szCs w:val="28"/>
        </w:rPr>
      </w:pPr>
      <w:r>
        <w:rPr>
          <w:rFonts w:ascii="仿宋" w:eastAsia="仿宋" w:hAnsi="仿宋" w:hint="eastAsia"/>
          <w:color w:val="000000"/>
          <w:sz w:val="28"/>
          <w:szCs w:val="28"/>
        </w:rPr>
        <w:lastRenderedPageBreak/>
        <w:t>（二）其他</w:t>
      </w:r>
    </w:p>
    <w:p w14:paraId="691D3D0C" w14:textId="77777777" w:rsidR="002A07BB" w:rsidRDefault="002A07BB">
      <w:pPr>
        <w:adjustRightInd w:val="0"/>
        <w:snapToGrid w:val="0"/>
        <w:spacing w:line="360" w:lineRule="auto"/>
        <w:ind w:rightChars="-30" w:right="-63"/>
        <w:jc w:val="center"/>
        <w:rPr>
          <w:rFonts w:ascii="仿宋_GB2312" w:eastAsia="仿宋_GB2312" w:hAnsi="仿宋_GB2312" w:cs="仿宋_GB2312"/>
          <w:b/>
          <w:bCs/>
          <w:sz w:val="32"/>
          <w:szCs w:val="32"/>
        </w:rPr>
      </w:pPr>
    </w:p>
    <w:p w14:paraId="21BBEA06" w14:textId="77777777" w:rsidR="002A07BB" w:rsidRDefault="002A07BB">
      <w:pPr>
        <w:adjustRightInd w:val="0"/>
        <w:snapToGrid w:val="0"/>
        <w:spacing w:line="360" w:lineRule="auto"/>
        <w:ind w:rightChars="-30" w:right="-63"/>
        <w:jc w:val="center"/>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不拖欠民工工资承诺书</w:t>
      </w:r>
    </w:p>
    <w:p w14:paraId="410DBAE7" w14:textId="77777777" w:rsidR="002A07BB" w:rsidRDefault="002A07BB">
      <w:pPr>
        <w:ind w:firstLineChars="246" w:firstLine="519"/>
        <w:jc w:val="center"/>
        <w:rPr>
          <w:rFonts w:ascii="仿宋_GB2312" w:eastAsia="仿宋_GB2312" w:hAnsi="仿宋_GB2312" w:cs="仿宋_GB2312"/>
          <w:b/>
          <w:bCs/>
          <w:szCs w:val="21"/>
        </w:rPr>
      </w:pPr>
    </w:p>
    <w:p w14:paraId="46C7F7C6" w14:textId="77777777" w:rsidR="002A07BB" w:rsidRDefault="002A07BB">
      <w:pPr>
        <w:rPr>
          <w:rFonts w:ascii="仿宋" w:eastAsia="仿宋" w:hAnsi="仿宋" w:cs="仿宋_GB2312"/>
          <w:bCs/>
          <w:szCs w:val="21"/>
        </w:rPr>
      </w:pPr>
      <w:r>
        <w:rPr>
          <w:rFonts w:ascii="仿宋" w:eastAsia="仿宋" w:hAnsi="仿宋" w:cs="仿宋_GB2312" w:hint="eastAsia"/>
          <w:bCs/>
          <w:szCs w:val="21"/>
        </w:rPr>
        <w:t>致： （采购人名称）</w:t>
      </w:r>
    </w:p>
    <w:p w14:paraId="00794831" w14:textId="77777777" w:rsidR="002A07BB" w:rsidRDefault="002A07BB">
      <w:pPr>
        <w:spacing w:line="500" w:lineRule="exact"/>
        <w:rPr>
          <w:rFonts w:ascii="仿宋" w:eastAsia="仿宋" w:hAnsi="仿宋" w:cs="仿宋_GB2312"/>
          <w:b/>
          <w:szCs w:val="21"/>
        </w:rPr>
      </w:pPr>
    </w:p>
    <w:p w14:paraId="47D32A6F" w14:textId="77777777" w:rsidR="002A07BB" w:rsidRDefault="002A07BB" w:rsidP="00F116D8">
      <w:pPr>
        <w:spacing w:line="360" w:lineRule="auto"/>
        <w:ind w:firstLineChars="246" w:firstLine="517"/>
        <w:jc w:val="left"/>
        <w:rPr>
          <w:rFonts w:ascii="仿宋" w:eastAsia="仿宋" w:hAnsi="仿宋" w:cs="仿宋_GB2312"/>
          <w:bCs/>
          <w:szCs w:val="21"/>
        </w:rPr>
      </w:pPr>
      <w:r>
        <w:rPr>
          <w:rFonts w:ascii="仿宋" w:eastAsia="仿宋" w:hAnsi="仿宋" w:cs="仿宋_GB2312" w:hint="eastAsia"/>
          <w:bCs/>
          <w:szCs w:val="21"/>
        </w:rPr>
        <w:t xml:space="preserve">为保护民工的合法权益，不拖欠民工工资，本人以（单位名称）  法定代表人或授权代表的资格，郑重承诺：          </w:t>
      </w:r>
    </w:p>
    <w:p w14:paraId="0B0FCBBB" w14:textId="77777777" w:rsidR="002A07BB" w:rsidRDefault="002A07BB" w:rsidP="00F116D8">
      <w:pPr>
        <w:spacing w:line="360" w:lineRule="auto"/>
        <w:ind w:firstLineChars="246" w:firstLine="517"/>
        <w:rPr>
          <w:rFonts w:ascii="仿宋" w:eastAsia="仿宋" w:hAnsi="仿宋" w:cs="仿宋_GB2312"/>
          <w:b/>
          <w:szCs w:val="21"/>
        </w:rPr>
      </w:pPr>
      <w:r>
        <w:rPr>
          <w:rFonts w:ascii="仿宋" w:eastAsia="仿宋" w:hAnsi="仿宋" w:cs="仿宋_GB2312" w:hint="eastAsia"/>
          <w:bCs/>
          <w:szCs w:val="21"/>
        </w:rPr>
        <w:t>我单位承建的  工程，将保证做到：</w:t>
      </w:r>
    </w:p>
    <w:p w14:paraId="780776FC" w14:textId="77777777" w:rsidR="002A07BB" w:rsidRDefault="002A07BB" w:rsidP="00F116D8">
      <w:pPr>
        <w:numPr>
          <w:ilvl w:val="0"/>
          <w:numId w:val="2"/>
        </w:numPr>
        <w:spacing w:line="360" w:lineRule="auto"/>
        <w:ind w:firstLineChars="246" w:firstLine="517"/>
        <w:rPr>
          <w:rFonts w:ascii="仿宋" w:eastAsia="仿宋" w:hAnsi="仿宋" w:cs="仿宋_GB2312"/>
          <w:bCs/>
          <w:szCs w:val="21"/>
        </w:rPr>
      </w:pPr>
      <w:r>
        <w:rPr>
          <w:rFonts w:ascii="仿宋" w:eastAsia="仿宋" w:hAnsi="仿宋" w:cs="仿宋_GB2312" w:hint="eastAsia"/>
          <w:bCs/>
          <w:szCs w:val="21"/>
        </w:rPr>
        <w:t>遵守国家的有关工程建设的法规，自觉维护和规范建筑市场秩序，诚信守法，按照《劳动法》规定雇佣和使用民工，工资将直接发放给民工本人，在获得工程款后，优先偿付民工工资。在雇佣和使用民工时为民工办理工伤保险。</w:t>
      </w:r>
    </w:p>
    <w:p w14:paraId="516C8846" w14:textId="77777777" w:rsidR="002A07BB" w:rsidRDefault="002A07BB" w:rsidP="00F116D8">
      <w:pPr>
        <w:numPr>
          <w:ilvl w:val="0"/>
          <w:numId w:val="2"/>
        </w:numPr>
        <w:spacing w:line="360" w:lineRule="auto"/>
        <w:ind w:firstLineChars="246" w:firstLine="517"/>
        <w:rPr>
          <w:rFonts w:ascii="仿宋" w:eastAsia="仿宋" w:hAnsi="仿宋" w:cs="仿宋_GB2312"/>
          <w:bCs/>
          <w:szCs w:val="21"/>
        </w:rPr>
      </w:pPr>
      <w:r>
        <w:rPr>
          <w:rFonts w:ascii="仿宋" w:eastAsia="仿宋" w:hAnsi="仿宋" w:cs="仿宋_GB2312" w:hint="eastAsia"/>
          <w:bCs/>
          <w:szCs w:val="21"/>
        </w:rPr>
        <w:t>承接的工程</w:t>
      </w:r>
      <w:proofErr w:type="gramStart"/>
      <w:r>
        <w:rPr>
          <w:rFonts w:ascii="仿宋" w:eastAsia="仿宋" w:hAnsi="仿宋" w:cs="仿宋_GB2312" w:hint="eastAsia"/>
          <w:bCs/>
          <w:szCs w:val="21"/>
        </w:rPr>
        <w:t>不</w:t>
      </w:r>
      <w:proofErr w:type="gramEnd"/>
      <w:r>
        <w:rPr>
          <w:rFonts w:ascii="仿宋" w:eastAsia="仿宋" w:hAnsi="仿宋" w:cs="仿宋_GB2312" w:hint="eastAsia"/>
          <w:bCs/>
          <w:szCs w:val="21"/>
        </w:rPr>
        <w:t>转包、不违法分包、不挂靠，杜绝使用“包工头”式的非法用工方式。</w:t>
      </w:r>
    </w:p>
    <w:p w14:paraId="4BB4C078" w14:textId="77777777" w:rsidR="002A07BB" w:rsidRDefault="002A07BB" w:rsidP="00F116D8">
      <w:pPr>
        <w:numPr>
          <w:ilvl w:val="0"/>
          <w:numId w:val="2"/>
        </w:numPr>
        <w:spacing w:line="360" w:lineRule="auto"/>
        <w:ind w:firstLineChars="246" w:firstLine="517"/>
        <w:rPr>
          <w:rFonts w:ascii="仿宋" w:eastAsia="仿宋" w:hAnsi="仿宋" w:cs="仿宋_GB2312"/>
          <w:bCs/>
          <w:szCs w:val="21"/>
        </w:rPr>
      </w:pPr>
      <w:r>
        <w:rPr>
          <w:rFonts w:ascii="仿宋" w:eastAsia="仿宋" w:hAnsi="仿宋" w:cs="仿宋_GB2312" w:hint="eastAsia"/>
          <w:bCs/>
          <w:szCs w:val="21"/>
        </w:rPr>
        <w:t>如果发生违反规定拖欠或克扣民工工资行为，造成民工上访，及其它突发事件或公共事件，我单位愿意接受业主的处罚，同时愿意接受主管部门依照有关规定</w:t>
      </w:r>
      <w:proofErr w:type="gramStart"/>
      <w:r>
        <w:rPr>
          <w:rFonts w:ascii="仿宋" w:eastAsia="仿宋" w:hAnsi="仿宋" w:cs="仿宋_GB2312" w:hint="eastAsia"/>
          <w:bCs/>
          <w:szCs w:val="21"/>
        </w:rPr>
        <w:t>作出</w:t>
      </w:r>
      <w:proofErr w:type="gramEnd"/>
      <w:r>
        <w:rPr>
          <w:rFonts w:ascii="仿宋" w:eastAsia="仿宋" w:hAnsi="仿宋" w:cs="仿宋_GB2312" w:hint="eastAsia"/>
          <w:bCs/>
          <w:szCs w:val="21"/>
        </w:rPr>
        <w:t xml:space="preserve">的其它处罚决定。  </w:t>
      </w:r>
    </w:p>
    <w:p w14:paraId="704889AB" w14:textId="77777777" w:rsidR="002A07BB" w:rsidRDefault="002A07BB">
      <w:pPr>
        <w:spacing w:line="500" w:lineRule="exact"/>
        <w:ind w:leftChars="246" w:left="517"/>
        <w:rPr>
          <w:rFonts w:ascii="仿宋" w:eastAsia="仿宋" w:hAnsi="仿宋" w:cs="仿宋_GB2312"/>
          <w:bCs/>
          <w:szCs w:val="21"/>
        </w:rPr>
      </w:pPr>
    </w:p>
    <w:p w14:paraId="29D6494D" w14:textId="77777777" w:rsidR="002A07BB" w:rsidRDefault="002A07BB">
      <w:pPr>
        <w:spacing w:line="500" w:lineRule="exact"/>
        <w:ind w:leftChars="246" w:left="517"/>
        <w:rPr>
          <w:rFonts w:ascii="仿宋" w:eastAsia="仿宋" w:hAnsi="仿宋" w:cs="仿宋_GB2312"/>
          <w:bCs/>
          <w:szCs w:val="21"/>
        </w:rPr>
      </w:pPr>
    </w:p>
    <w:p w14:paraId="1CC6E345" w14:textId="77777777" w:rsidR="002A07BB" w:rsidRDefault="002A07BB">
      <w:pPr>
        <w:spacing w:line="480" w:lineRule="auto"/>
        <w:rPr>
          <w:rFonts w:ascii="仿宋" w:eastAsia="仿宋" w:hAnsi="仿宋" w:cs="仿宋_GB2312"/>
          <w:bCs/>
          <w:szCs w:val="21"/>
        </w:rPr>
      </w:pPr>
      <w:r>
        <w:rPr>
          <w:rFonts w:ascii="仿宋" w:eastAsia="仿宋" w:hAnsi="仿宋" w:cs="仿宋_GB2312" w:hint="eastAsia"/>
          <w:bCs/>
          <w:szCs w:val="21"/>
        </w:rPr>
        <w:t xml:space="preserve">     承诺单位：（公章）</w:t>
      </w:r>
    </w:p>
    <w:p w14:paraId="15098ECF" w14:textId="77777777" w:rsidR="002A07BB" w:rsidRDefault="002A07BB">
      <w:pPr>
        <w:spacing w:line="480" w:lineRule="auto"/>
        <w:rPr>
          <w:rFonts w:ascii="仿宋" w:eastAsia="仿宋" w:hAnsi="仿宋" w:cs="仿宋_GB2312"/>
          <w:bCs/>
          <w:szCs w:val="21"/>
        </w:rPr>
      </w:pPr>
      <w:r>
        <w:rPr>
          <w:rFonts w:ascii="仿宋" w:eastAsia="仿宋" w:hAnsi="仿宋" w:cs="仿宋_GB2312" w:hint="eastAsia"/>
          <w:bCs/>
          <w:szCs w:val="21"/>
        </w:rPr>
        <w:t xml:space="preserve">     法定代表人或授权代理人：（签字或盖章）</w:t>
      </w:r>
    </w:p>
    <w:p w14:paraId="2AB84C47" w14:textId="77777777" w:rsidR="002A07BB" w:rsidRDefault="002A07BB">
      <w:pPr>
        <w:spacing w:line="480" w:lineRule="auto"/>
        <w:rPr>
          <w:rFonts w:ascii="仿宋" w:eastAsia="仿宋" w:hAnsi="仿宋" w:cs="仿宋_GB2312"/>
          <w:bCs/>
          <w:szCs w:val="21"/>
        </w:rPr>
      </w:pPr>
      <w:r>
        <w:rPr>
          <w:rFonts w:ascii="仿宋" w:eastAsia="仿宋" w:hAnsi="仿宋" w:cs="仿宋_GB2312" w:hint="eastAsia"/>
          <w:bCs/>
          <w:szCs w:val="21"/>
        </w:rPr>
        <w:t xml:space="preserve">     日期：年月日</w:t>
      </w:r>
    </w:p>
    <w:p w14:paraId="7B5318A8" w14:textId="77777777" w:rsidR="002A07BB" w:rsidRDefault="002A07BB">
      <w:pPr>
        <w:rPr>
          <w:rFonts w:ascii="仿宋" w:eastAsia="仿宋" w:hAnsi="仿宋" w:cs="仿宋_GB2312"/>
          <w:szCs w:val="21"/>
        </w:rPr>
      </w:pPr>
    </w:p>
    <w:p w14:paraId="3DE5CF35" w14:textId="77777777" w:rsidR="002A07BB" w:rsidRDefault="002A07BB">
      <w:pPr>
        <w:rPr>
          <w:rFonts w:ascii="仿宋" w:eastAsia="仿宋" w:hAnsi="仿宋" w:cs="仿宋_GB2312"/>
          <w:sz w:val="24"/>
        </w:rPr>
      </w:pPr>
    </w:p>
    <w:p w14:paraId="344AE691" w14:textId="77777777" w:rsidR="002A07BB" w:rsidRDefault="002A07BB">
      <w:pPr>
        <w:rPr>
          <w:rFonts w:ascii="仿宋" w:eastAsia="仿宋" w:hAnsi="仿宋" w:cs="仿宋_GB2312"/>
          <w:sz w:val="24"/>
        </w:rPr>
      </w:pPr>
    </w:p>
    <w:p w14:paraId="387C1900" w14:textId="77777777" w:rsidR="002A07BB" w:rsidRDefault="002A07BB">
      <w:pPr>
        <w:rPr>
          <w:rFonts w:ascii="仿宋" w:eastAsia="仿宋" w:hAnsi="仿宋" w:cs="仿宋_GB2312"/>
          <w:sz w:val="24"/>
        </w:rPr>
      </w:pPr>
    </w:p>
    <w:p w14:paraId="0BD7E40E" w14:textId="77777777" w:rsidR="002A07BB" w:rsidRDefault="002A07BB">
      <w:pPr>
        <w:rPr>
          <w:rFonts w:ascii="仿宋" w:eastAsia="仿宋" w:hAnsi="仿宋" w:cs="仿宋_GB2312"/>
          <w:sz w:val="24"/>
        </w:rPr>
      </w:pPr>
    </w:p>
    <w:p w14:paraId="74549266" w14:textId="77777777" w:rsidR="002A07BB" w:rsidRDefault="002A07BB">
      <w:pPr>
        <w:rPr>
          <w:rFonts w:ascii="仿宋" w:eastAsia="仿宋" w:hAnsi="仿宋" w:cs="仿宋_GB2312"/>
          <w:sz w:val="24"/>
        </w:rPr>
      </w:pPr>
    </w:p>
    <w:p w14:paraId="6B813E6D" w14:textId="77777777" w:rsidR="002A07BB" w:rsidRDefault="002A07BB">
      <w:pPr>
        <w:rPr>
          <w:rFonts w:ascii="仿宋" w:eastAsia="仿宋" w:hAnsi="仿宋" w:cs="仿宋_GB2312"/>
          <w:sz w:val="24"/>
        </w:rPr>
      </w:pPr>
    </w:p>
    <w:p w14:paraId="5844C0AD" w14:textId="77777777" w:rsidR="002A07BB" w:rsidRDefault="002A07BB">
      <w:pPr>
        <w:rPr>
          <w:rFonts w:ascii="仿宋_GB2312" w:eastAsia="仿宋_GB2312" w:hAnsi="仿宋_GB2312" w:cs="仿宋_GB2312"/>
        </w:rPr>
      </w:pPr>
    </w:p>
    <w:p w14:paraId="60A08809" w14:textId="77777777" w:rsidR="002A07BB" w:rsidRDefault="002A07BB">
      <w:pPr>
        <w:rPr>
          <w:rFonts w:ascii="仿宋_GB2312" w:eastAsia="仿宋_GB2312" w:hAnsi="仿宋_GB2312" w:cs="仿宋_GB2312"/>
        </w:rPr>
      </w:pPr>
    </w:p>
    <w:p w14:paraId="098F9D49" w14:textId="77777777" w:rsidR="002A07BB" w:rsidRDefault="002A07BB">
      <w:pPr>
        <w:rPr>
          <w:rFonts w:ascii="仿宋_GB2312" w:eastAsia="仿宋_GB2312" w:hAnsi="仿宋_GB2312" w:cs="仿宋_GB2312"/>
        </w:rPr>
      </w:pPr>
    </w:p>
    <w:p w14:paraId="6591AF17" w14:textId="77777777" w:rsidR="002A07BB" w:rsidRDefault="002A07BB">
      <w:pPr>
        <w:rPr>
          <w:rFonts w:ascii="仿宋_GB2312" w:eastAsia="仿宋_GB2312" w:hAnsi="仿宋_GB2312" w:cs="仿宋_GB2312"/>
        </w:rPr>
      </w:pPr>
    </w:p>
    <w:p w14:paraId="20F700B1" w14:textId="77777777" w:rsidR="002A07BB" w:rsidRDefault="002A07BB">
      <w:pPr>
        <w:adjustRightInd w:val="0"/>
        <w:snapToGrid w:val="0"/>
        <w:spacing w:line="360" w:lineRule="auto"/>
        <w:ind w:rightChars="-30" w:right="-63"/>
        <w:jc w:val="center"/>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确保工程质量承诺书</w:t>
      </w:r>
    </w:p>
    <w:p w14:paraId="3EE23907" w14:textId="77777777" w:rsidR="002A07BB" w:rsidRDefault="002A07BB">
      <w:pPr>
        <w:jc w:val="center"/>
        <w:rPr>
          <w:rFonts w:ascii="仿宋_GB2312" w:eastAsia="仿宋_GB2312" w:hAnsi="仿宋_GB2312" w:cs="仿宋_GB2312"/>
          <w:b/>
          <w:bCs/>
          <w:sz w:val="32"/>
          <w:szCs w:val="32"/>
        </w:rPr>
      </w:pPr>
    </w:p>
    <w:p w14:paraId="07B29A43" w14:textId="77777777" w:rsidR="002A07BB" w:rsidRDefault="002A07BB">
      <w:pPr>
        <w:rPr>
          <w:rFonts w:ascii="仿宋" w:eastAsia="仿宋" w:hAnsi="仿宋" w:cs="仿宋_GB2312"/>
          <w:szCs w:val="21"/>
        </w:rPr>
      </w:pPr>
      <w:r>
        <w:rPr>
          <w:rFonts w:ascii="仿宋" w:eastAsia="仿宋" w:hAnsi="仿宋" w:cs="仿宋_GB2312" w:hint="eastAsia"/>
          <w:szCs w:val="21"/>
        </w:rPr>
        <w:t>致：（采购人名称）</w:t>
      </w:r>
    </w:p>
    <w:p w14:paraId="69D4B236" w14:textId="77777777" w:rsidR="002A07BB" w:rsidRDefault="002A07BB">
      <w:pPr>
        <w:rPr>
          <w:rFonts w:ascii="仿宋" w:eastAsia="仿宋" w:hAnsi="仿宋" w:cs="仿宋_GB2312"/>
          <w:szCs w:val="21"/>
        </w:rPr>
      </w:pPr>
    </w:p>
    <w:p w14:paraId="1FC5B276" w14:textId="77777777" w:rsidR="002A07BB" w:rsidRDefault="002A07BB">
      <w:pPr>
        <w:spacing w:line="360" w:lineRule="auto"/>
        <w:rPr>
          <w:rFonts w:ascii="仿宋" w:eastAsia="仿宋" w:hAnsi="仿宋" w:cs="仿宋_GB2312"/>
          <w:szCs w:val="21"/>
        </w:rPr>
      </w:pPr>
      <w:r>
        <w:rPr>
          <w:rFonts w:ascii="仿宋" w:eastAsia="仿宋" w:hAnsi="仿宋" w:cs="仿宋_GB2312" w:hint="eastAsia"/>
          <w:szCs w:val="21"/>
        </w:rPr>
        <w:t xml:space="preserve">    我单位在 项目招标中，有幸中标，非常感谢评委及采购人的信任，在该项目实施过程中，我们除响应采购文件中所有的条款及履约合同内容外，并对工程质量有如下承诺：</w:t>
      </w:r>
    </w:p>
    <w:p w14:paraId="7E5C2178" w14:textId="77777777" w:rsidR="002A07BB" w:rsidRDefault="002A07BB" w:rsidP="00F116D8">
      <w:pPr>
        <w:spacing w:line="360" w:lineRule="auto"/>
        <w:ind w:firstLineChars="236" w:firstLine="496"/>
        <w:rPr>
          <w:rFonts w:ascii="仿宋" w:eastAsia="仿宋" w:hAnsi="仿宋" w:cs="仿宋_GB2312"/>
          <w:szCs w:val="21"/>
        </w:rPr>
      </w:pPr>
      <w:r>
        <w:rPr>
          <w:rFonts w:ascii="仿宋" w:eastAsia="仿宋" w:hAnsi="仿宋" w:cs="仿宋_GB2312" w:hint="eastAsia"/>
          <w:szCs w:val="21"/>
        </w:rPr>
        <w:t>1.在此工程施工中，一定要精心组织、精心策划，编排好相应施工组织设计，确保工期目标的实现。</w:t>
      </w:r>
    </w:p>
    <w:p w14:paraId="2F7CF92C" w14:textId="77777777" w:rsidR="002A07BB" w:rsidRDefault="002A07BB" w:rsidP="00F116D8">
      <w:pPr>
        <w:spacing w:line="360" w:lineRule="auto"/>
        <w:ind w:firstLineChars="236" w:firstLine="496"/>
        <w:rPr>
          <w:rFonts w:ascii="仿宋" w:eastAsia="仿宋" w:hAnsi="仿宋" w:cs="仿宋_GB2312"/>
          <w:szCs w:val="21"/>
        </w:rPr>
      </w:pPr>
      <w:r>
        <w:rPr>
          <w:rFonts w:ascii="仿宋" w:eastAsia="仿宋" w:hAnsi="仿宋" w:cs="仿宋_GB2312" w:hint="eastAsia"/>
          <w:szCs w:val="21"/>
        </w:rPr>
        <w:t>2.在此项工程施工中，同监理单位密切合作，严把材料质量关，决不偷工减料，以一流的施工，创一流的质量。</w:t>
      </w:r>
    </w:p>
    <w:p w14:paraId="686FDB22" w14:textId="77777777" w:rsidR="002A07BB" w:rsidRDefault="002A07BB" w:rsidP="00F116D8">
      <w:pPr>
        <w:spacing w:line="360" w:lineRule="auto"/>
        <w:ind w:firstLineChars="236" w:firstLine="496"/>
        <w:rPr>
          <w:rFonts w:ascii="仿宋" w:eastAsia="仿宋" w:hAnsi="仿宋" w:cs="仿宋_GB2312"/>
          <w:szCs w:val="21"/>
        </w:rPr>
      </w:pPr>
      <w:r>
        <w:rPr>
          <w:rFonts w:ascii="仿宋" w:eastAsia="仿宋" w:hAnsi="仿宋" w:cs="仿宋_GB2312" w:hint="eastAsia"/>
          <w:szCs w:val="21"/>
        </w:rPr>
        <w:t>3.调动我方积极因素，做到小毛病不放过，大事故不出现，确保工程目标的实现。</w:t>
      </w:r>
    </w:p>
    <w:p w14:paraId="26369280" w14:textId="77777777" w:rsidR="002A07BB" w:rsidRDefault="002A07BB" w:rsidP="00F116D8">
      <w:pPr>
        <w:spacing w:line="360" w:lineRule="auto"/>
        <w:ind w:firstLineChars="236" w:firstLine="496"/>
        <w:rPr>
          <w:rFonts w:ascii="仿宋" w:eastAsia="仿宋" w:hAnsi="仿宋" w:cs="仿宋_GB2312"/>
          <w:szCs w:val="21"/>
        </w:rPr>
      </w:pPr>
      <w:r>
        <w:rPr>
          <w:rFonts w:ascii="仿宋" w:eastAsia="仿宋" w:hAnsi="仿宋" w:cs="仿宋_GB2312" w:hint="eastAsia"/>
          <w:szCs w:val="21"/>
        </w:rPr>
        <w:t>4.我方保证在工程竣工后，负责有关验收部门对我方施工工程的验收工作，并保证我方所施工工程的验收合格，同时提供有关验收部门的验收报告，使质量达到合格标准。</w:t>
      </w:r>
    </w:p>
    <w:p w14:paraId="169F089A" w14:textId="77777777" w:rsidR="002A07BB" w:rsidRDefault="002A07BB" w:rsidP="00F116D8">
      <w:pPr>
        <w:spacing w:line="360" w:lineRule="auto"/>
        <w:ind w:firstLineChars="236" w:firstLine="496"/>
        <w:rPr>
          <w:rFonts w:ascii="仿宋" w:eastAsia="仿宋" w:hAnsi="仿宋" w:cs="仿宋_GB2312"/>
          <w:szCs w:val="21"/>
        </w:rPr>
      </w:pPr>
      <w:r>
        <w:rPr>
          <w:rFonts w:ascii="仿宋" w:eastAsia="仿宋" w:hAnsi="仿宋" w:cs="仿宋_GB2312" w:hint="eastAsia"/>
          <w:szCs w:val="21"/>
        </w:rPr>
        <w:t>5.工程竣工后，我方将负责工程质量的无偿保修，以优质的服务，实现我们忠实的承诺。</w:t>
      </w:r>
    </w:p>
    <w:p w14:paraId="6E19B616" w14:textId="77777777" w:rsidR="002A07BB" w:rsidRDefault="002A07BB">
      <w:pPr>
        <w:spacing w:line="360" w:lineRule="auto"/>
        <w:ind w:firstLine="420"/>
        <w:rPr>
          <w:rFonts w:ascii="仿宋" w:eastAsia="仿宋" w:hAnsi="仿宋" w:cs="仿宋_GB2312"/>
          <w:szCs w:val="21"/>
        </w:rPr>
      </w:pPr>
      <w:r>
        <w:rPr>
          <w:rFonts w:ascii="仿宋" w:eastAsia="仿宋" w:hAnsi="仿宋" w:cs="仿宋_GB2312" w:hint="eastAsia"/>
          <w:szCs w:val="21"/>
        </w:rPr>
        <w:t>以上是我单位对该工程的质量承诺，若在施工中我方达不到发包人要求或我方承诺标准，在施工中出现质量问题与我方有直接责任时，我方愿接受处罚。严重时，甘愿受法律法规处罚，并自动撤出现场。</w:t>
      </w:r>
    </w:p>
    <w:p w14:paraId="6B6B6865" w14:textId="77777777" w:rsidR="002A07BB" w:rsidRDefault="002A07BB">
      <w:pPr>
        <w:spacing w:line="460" w:lineRule="exact"/>
        <w:ind w:firstLine="420"/>
        <w:rPr>
          <w:rFonts w:ascii="仿宋" w:eastAsia="仿宋" w:hAnsi="仿宋" w:cs="仿宋_GB2312"/>
          <w:szCs w:val="21"/>
        </w:rPr>
      </w:pPr>
    </w:p>
    <w:p w14:paraId="1290D505" w14:textId="77777777" w:rsidR="002A07BB" w:rsidRDefault="002A07BB">
      <w:pPr>
        <w:spacing w:line="480" w:lineRule="auto"/>
        <w:ind w:firstLineChars="200" w:firstLine="420"/>
        <w:rPr>
          <w:rFonts w:ascii="仿宋" w:eastAsia="仿宋" w:hAnsi="仿宋" w:cs="仿宋_GB2312"/>
          <w:szCs w:val="21"/>
        </w:rPr>
      </w:pPr>
      <w:r>
        <w:rPr>
          <w:rFonts w:ascii="仿宋" w:eastAsia="仿宋" w:hAnsi="仿宋" w:cs="仿宋_GB2312" w:hint="eastAsia"/>
          <w:szCs w:val="21"/>
        </w:rPr>
        <w:t xml:space="preserve">承诺单位：（公章） </w:t>
      </w:r>
    </w:p>
    <w:p w14:paraId="5948CAB3" w14:textId="77777777" w:rsidR="002A07BB" w:rsidRDefault="002A07BB">
      <w:pPr>
        <w:spacing w:line="480" w:lineRule="auto"/>
        <w:ind w:firstLineChars="200" w:firstLine="420"/>
        <w:rPr>
          <w:rFonts w:ascii="仿宋" w:eastAsia="仿宋" w:hAnsi="仿宋" w:cs="仿宋_GB2312"/>
          <w:szCs w:val="21"/>
        </w:rPr>
      </w:pPr>
      <w:r>
        <w:rPr>
          <w:rFonts w:ascii="仿宋" w:eastAsia="仿宋" w:hAnsi="仿宋" w:cs="仿宋_GB2312" w:hint="eastAsia"/>
          <w:szCs w:val="21"/>
        </w:rPr>
        <w:t>法定代表人或授权代理人：（签字或盖章）</w:t>
      </w:r>
    </w:p>
    <w:p w14:paraId="58952378" w14:textId="77777777" w:rsidR="002A07BB" w:rsidRDefault="002A07BB">
      <w:pPr>
        <w:spacing w:line="480" w:lineRule="auto"/>
        <w:ind w:firstLineChars="200" w:firstLine="420"/>
        <w:rPr>
          <w:rFonts w:ascii="仿宋" w:eastAsia="仿宋" w:hAnsi="仿宋"/>
          <w:szCs w:val="21"/>
        </w:rPr>
      </w:pPr>
      <w:r>
        <w:rPr>
          <w:rFonts w:ascii="仿宋" w:eastAsia="仿宋" w:hAnsi="仿宋" w:cs="仿宋_GB2312" w:hint="eastAsia"/>
          <w:szCs w:val="21"/>
        </w:rPr>
        <w:t>日期：年月日</w:t>
      </w:r>
    </w:p>
    <w:p w14:paraId="6C7EA8C1" w14:textId="77777777" w:rsidR="002A07BB" w:rsidRDefault="002A07BB">
      <w:pPr>
        <w:widowControl/>
        <w:jc w:val="left"/>
        <w:rPr>
          <w:rFonts w:ascii="仿宋" w:eastAsia="仿宋" w:hAnsi="仿宋"/>
          <w:szCs w:val="21"/>
        </w:rPr>
      </w:pPr>
      <w:r>
        <w:rPr>
          <w:rFonts w:ascii="仿宋" w:eastAsia="仿宋" w:hAnsi="仿宋"/>
          <w:szCs w:val="21"/>
        </w:rPr>
        <w:br w:type="page"/>
      </w:r>
    </w:p>
    <w:p w14:paraId="521CDF1C" w14:textId="77777777" w:rsidR="002A07BB" w:rsidRDefault="002A07BB">
      <w:pPr>
        <w:pStyle w:val="Default"/>
        <w:jc w:val="center"/>
        <w:rPr>
          <w:rFonts w:ascii="仿宋_GB2312" w:eastAsia="仿宋_GB2312" w:hAnsi="仿宋_GB2312" w:cs="仿宋_GB2312"/>
          <w:b/>
          <w:bCs/>
          <w:color w:val="auto"/>
          <w:kern w:val="2"/>
          <w:sz w:val="32"/>
          <w:szCs w:val="32"/>
        </w:rPr>
      </w:pPr>
      <w:r>
        <w:rPr>
          <w:rFonts w:ascii="仿宋_GB2312" w:eastAsia="仿宋_GB2312" w:hAnsi="仿宋_GB2312" w:cs="仿宋_GB2312" w:hint="eastAsia"/>
          <w:b/>
          <w:bCs/>
          <w:color w:val="auto"/>
          <w:kern w:val="2"/>
          <w:sz w:val="32"/>
          <w:szCs w:val="32"/>
        </w:rPr>
        <w:lastRenderedPageBreak/>
        <w:t>项目经理不得同时在两个及两个以上的建设工程项目上担任施工单位项目负责人的承诺书</w:t>
      </w:r>
    </w:p>
    <w:p w14:paraId="38A81DB3" w14:textId="77777777" w:rsidR="002A07BB" w:rsidRDefault="002A07BB">
      <w:pPr>
        <w:spacing w:line="360" w:lineRule="auto"/>
        <w:rPr>
          <w:rFonts w:ascii="仿宋" w:eastAsia="仿宋" w:hAnsi="仿宋"/>
          <w:szCs w:val="21"/>
        </w:rPr>
      </w:pPr>
      <w:r>
        <w:rPr>
          <w:rFonts w:ascii="仿宋" w:eastAsia="仿宋" w:hAnsi="仿宋" w:hint="eastAsia"/>
          <w:szCs w:val="21"/>
          <w:u w:val="single"/>
        </w:rPr>
        <w:t>（采购人名称）</w:t>
      </w:r>
      <w:r>
        <w:rPr>
          <w:rFonts w:ascii="仿宋" w:eastAsia="仿宋" w:hAnsi="仿宋" w:hint="eastAsia"/>
          <w:szCs w:val="21"/>
        </w:rPr>
        <w:t>：</w:t>
      </w:r>
    </w:p>
    <w:p w14:paraId="24881E6A" w14:textId="77777777" w:rsidR="002A07BB" w:rsidRDefault="002A07BB" w:rsidP="00F116D8">
      <w:pPr>
        <w:spacing w:line="360" w:lineRule="auto"/>
        <w:ind w:firstLineChars="236" w:firstLine="496"/>
        <w:rPr>
          <w:rFonts w:ascii="仿宋" w:eastAsia="仿宋" w:hAnsi="仿宋"/>
          <w:szCs w:val="21"/>
        </w:rPr>
      </w:pPr>
      <w:r>
        <w:rPr>
          <w:rFonts w:ascii="仿宋" w:eastAsia="仿宋" w:hAnsi="仿宋" w:hint="eastAsia"/>
          <w:szCs w:val="21"/>
        </w:rPr>
        <w:t>我方在此声明，我方拟派往（项目名称）（以下简称“本工程”）的项目经理(建造师)为： 。</w:t>
      </w:r>
    </w:p>
    <w:p w14:paraId="15039FCD" w14:textId="77777777" w:rsidR="002A07BB" w:rsidRDefault="002A07BB" w:rsidP="00F116D8">
      <w:pPr>
        <w:spacing w:line="360" w:lineRule="auto"/>
        <w:ind w:firstLineChars="236" w:firstLine="496"/>
        <w:rPr>
          <w:rFonts w:ascii="仿宋" w:eastAsia="仿宋" w:hAnsi="仿宋"/>
          <w:szCs w:val="21"/>
        </w:rPr>
      </w:pPr>
      <w:r>
        <w:rPr>
          <w:rFonts w:ascii="仿宋" w:eastAsia="仿宋" w:hAnsi="仿宋" w:hint="eastAsia"/>
          <w:szCs w:val="21"/>
        </w:rPr>
        <w:t>为加强本工程项目管理，保证我公司被确定为成交供应商后，严格履行与业主</w:t>
      </w:r>
      <w:proofErr w:type="gramStart"/>
      <w:r>
        <w:rPr>
          <w:rFonts w:ascii="仿宋" w:eastAsia="仿宋" w:hAnsi="仿宋" w:hint="eastAsia"/>
          <w:szCs w:val="21"/>
        </w:rPr>
        <w:t>签定</w:t>
      </w:r>
      <w:proofErr w:type="gramEnd"/>
      <w:r>
        <w:rPr>
          <w:rFonts w:ascii="仿宋" w:eastAsia="仿宋" w:hAnsi="仿宋" w:hint="eastAsia"/>
          <w:szCs w:val="21"/>
        </w:rPr>
        <w:t>的工程建设承包合同，圆满的完成本项工程，我愿就此做出以下承诺：</w:t>
      </w:r>
    </w:p>
    <w:p w14:paraId="47164667" w14:textId="77777777" w:rsidR="002A07BB" w:rsidRDefault="002A07BB" w:rsidP="00F116D8">
      <w:pPr>
        <w:spacing w:line="360" w:lineRule="auto"/>
        <w:ind w:firstLineChars="236" w:firstLine="496"/>
        <w:rPr>
          <w:rFonts w:ascii="仿宋" w:eastAsia="仿宋" w:hAnsi="仿宋"/>
          <w:szCs w:val="21"/>
        </w:rPr>
      </w:pPr>
      <w:r>
        <w:rPr>
          <w:rFonts w:ascii="仿宋" w:eastAsia="仿宋" w:hAnsi="仿宋" w:hint="eastAsia"/>
          <w:szCs w:val="21"/>
        </w:rPr>
        <w:t>1．本人作为公司选派的本项目的项目经理，我保证自开工之日起至项目竣工并通过验收之日止，自始至终全过程常驻工地现场，代表我公司全面负责本工程现场组织，指挥，管理，协调等工作。并承诺在本项目完成后的合同责任保修期内，根据项目实际保修工作需要也能随时到场负责指挥，安排应做的保修工作。</w:t>
      </w:r>
    </w:p>
    <w:p w14:paraId="3C97A979" w14:textId="77777777" w:rsidR="002A07BB" w:rsidRDefault="002A07BB" w:rsidP="00F116D8">
      <w:pPr>
        <w:spacing w:line="360" w:lineRule="auto"/>
        <w:ind w:firstLineChars="236" w:firstLine="496"/>
        <w:rPr>
          <w:rFonts w:ascii="仿宋" w:eastAsia="仿宋" w:hAnsi="仿宋"/>
          <w:szCs w:val="21"/>
        </w:rPr>
      </w:pPr>
      <w:r>
        <w:rPr>
          <w:rFonts w:ascii="仿宋" w:eastAsia="仿宋" w:hAnsi="仿宋" w:hint="eastAsia"/>
          <w:szCs w:val="21"/>
        </w:rPr>
        <w:t>2．如果本工程我公司被确定为成交供应商，我本人保证在工程签订合同之日起至工程竣工验收完成期间只担任此工程的项目经理，不参加其他任何工程的报名，不在其他任何工程担任职务。</w:t>
      </w:r>
    </w:p>
    <w:p w14:paraId="214D4872" w14:textId="77777777" w:rsidR="002A07BB" w:rsidRDefault="002A07BB" w:rsidP="00F116D8">
      <w:pPr>
        <w:spacing w:line="360" w:lineRule="auto"/>
        <w:ind w:firstLineChars="236" w:firstLine="496"/>
        <w:rPr>
          <w:rFonts w:ascii="仿宋" w:eastAsia="仿宋" w:hAnsi="仿宋"/>
          <w:szCs w:val="21"/>
        </w:rPr>
      </w:pPr>
      <w:r>
        <w:rPr>
          <w:rFonts w:ascii="仿宋" w:eastAsia="仿宋" w:hAnsi="仿宋" w:hint="eastAsia"/>
          <w:szCs w:val="21"/>
        </w:rPr>
        <w:t xml:space="preserve">3．除非征得业主的书面批准，否则如果违背以上承诺，不能常驻施工现场，我自愿接受业主给予我本人的批评和处罚，并同意业主就此作为我个人的不良纪录进一步向项目所在地建设工程监督管理部门、项目经理证书注册、备案、审批机构反映，并承担一切法律后果。 </w:t>
      </w:r>
    </w:p>
    <w:p w14:paraId="2CE10DD0" w14:textId="77777777" w:rsidR="002A07BB" w:rsidRDefault="002A07BB" w:rsidP="00F116D8">
      <w:pPr>
        <w:spacing w:line="360" w:lineRule="auto"/>
        <w:ind w:firstLineChars="236" w:firstLine="496"/>
        <w:rPr>
          <w:rFonts w:ascii="仿宋" w:eastAsia="仿宋" w:hAnsi="仿宋"/>
          <w:szCs w:val="21"/>
        </w:rPr>
      </w:pPr>
      <w:r>
        <w:rPr>
          <w:rFonts w:ascii="仿宋" w:eastAsia="仿宋" w:hAnsi="仿宋" w:hint="eastAsia"/>
          <w:szCs w:val="21"/>
        </w:rPr>
        <w:t>特此承诺。</w:t>
      </w:r>
    </w:p>
    <w:p w14:paraId="50DBBA94" w14:textId="77777777" w:rsidR="002A07BB" w:rsidRDefault="002A07BB">
      <w:pPr>
        <w:pStyle w:val="9"/>
        <w:spacing w:line="360" w:lineRule="auto"/>
        <w:rPr>
          <w:rFonts w:ascii="仿宋" w:eastAsia="仿宋" w:hAnsi="仿宋"/>
          <w:szCs w:val="21"/>
        </w:rPr>
      </w:pPr>
    </w:p>
    <w:p w14:paraId="1891ADB0" w14:textId="77777777" w:rsidR="002A07BB" w:rsidRDefault="002A07BB">
      <w:pPr>
        <w:pStyle w:val="9"/>
        <w:spacing w:line="360" w:lineRule="auto"/>
        <w:rPr>
          <w:rFonts w:ascii="仿宋" w:eastAsia="仿宋" w:hAnsi="仿宋"/>
          <w:szCs w:val="21"/>
        </w:rPr>
      </w:pPr>
    </w:p>
    <w:p w14:paraId="27C0FE53" w14:textId="77777777" w:rsidR="002A07BB" w:rsidRDefault="002A07BB">
      <w:pPr>
        <w:pStyle w:val="9"/>
        <w:spacing w:line="360" w:lineRule="auto"/>
        <w:rPr>
          <w:rFonts w:ascii="仿宋" w:eastAsia="仿宋" w:hAnsi="仿宋"/>
          <w:szCs w:val="21"/>
        </w:rPr>
      </w:pPr>
    </w:p>
    <w:p w14:paraId="31E97146" w14:textId="77777777" w:rsidR="002A07BB" w:rsidRDefault="002A07BB">
      <w:pPr>
        <w:spacing w:line="480" w:lineRule="auto"/>
        <w:ind w:firstLineChars="200" w:firstLine="420"/>
        <w:rPr>
          <w:rFonts w:ascii="仿宋" w:eastAsia="仿宋" w:hAnsi="仿宋" w:cs="仿宋_GB2312"/>
          <w:szCs w:val="21"/>
        </w:rPr>
      </w:pPr>
      <w:r>
        <w:rPr>
          <w:rFonts w:ascii="仿宋" w:eastAsia="仿宋" w:hAnsi="仿宋" w:cs="仿宋_GB2312" w:hint="eastAsia"/>
          <w:szCs w:val="21"/>
        </w:rPr>
        <w:t xml:space="preserve">承诺单位：（公章） </w:t>
      </w:r>
    </w:p>
    <w:p w14:paraId="63AB49F8" w14:textId="77777777" w:rsidR="002A07BB" w:rsidRDefault="002A07BB">
      <w:pPr>
        <w:spacing w:line="480" w:lineRule="auto"/>
        <w:ind w:firstLineChars="200" w:firstLine="420"/>
        <w:rPr>
          <w:rFonts w:ascii="仿宋" w:eastAsia="仿宋" w:hAnsi="仿宋" w:cs="仿宋_GB2312"/>
          <w:szCs w:val="21"/>
        </w:rPr>
      </w:pPr>
      <w:r>
        <w:rPr>
          <w:rFonts w:ascii="仿宋" w:eastAsia="仿宋" w:hAnsi="仿宋" w:cs="仿宋_GB2312" w:hint="eastAsia"/>
          <w:szCs w:val="21"/>
        </w:rPr>
        <w:t>法定代表人或授权代理人：（签字或盖章）</w:t>
      </w:r>
    </w:p>
    <w:p w14:paraId="3D418A22" w14:textId="77777777" w:rsidR="002A07BB" w:rsidRDefault="002A07BB">
      <w:pPr>
        <w:spacing w:line="480" w:lineRule="auto"/>
        <w:ind w:firstLineChars="200" w:firstLine="420"/>
        <w:rPr>
          <w:rFonts w:ascii="仿宋" w:eastAsia="仿宋" w:hAnsi="仿宋"/>
          <w:szCs w:val="21"/>
        </w:rPr>
      </w:pPr>
      <w:r>
        <w:rPr>
          <w:rFonts w:ascii="仿宋" w:eastAsia="仿宋" w:hAnsi="仿宋" w:cs="仿宋_GB2312" w:hint="eastAsia"/>
          <w:szCs w:val="21"/>
        </w:rPr>
        <w:t>日期：年月日</w:t>
      </w:r>
    </w:p>
    <w:p w14:paraId="165D086E" w14:textId="77777777" w:rsidR="002A07BB" w:rsidRDefault="002A07BB">
      <w:pPr>
        <w:pStyle w:val="208521"/>
        <w:spacing w:line="360" w:lineRule="auto"/>
        <w:ind w:firstLine="480"/>
        <w:rPr>
          <w:rFonts w:ascii="仿宋" w:eastAsia="仿宋" w:hAnsi="仿宋" w:cs="仿宋_GB2312"/>
          <w:sz w:val="24"/>
          <w:szCs w:val="24"/>
        </w:rPr>
      </w:pPr>
    </w:p>
    <w:bookmarkEnd w:id="92"/>
    <w:bookmarkEnd w:id="93"/>
    <w:bookmarkEnd w:id="94"/>
    <w:bookmarkEnd w:id="95"/>
    <w:bookmarkEnd w:id="96"/>
    <w:bookmarkEnd w:id="97"/>
    <w:bookmarkEnd w:id="98"/>
    <w:bookmarkEnd w:id="99"/>
    <w:p w14:paraId="75D40480" w14:textId="77777777" w:rsidR="00182251" w:rsidRDefault="00761ED7">
      <w:pPr>
        <w:widowControl/>
        <w:jc w:val="left"/>
        <w:rPr>
          <w:rFonts w:ascii="仿宋" w:eastAsia="仿宋" w:hAnsi="仿宋" w:cs="仿宋_GB2312"/>
          <w:b/>
          <w:bCs/>
          <w:sz w:val="28"/>
          <w:szCs w:val="28"/>
        </w:rPr>
      </w:pPr>
      <w:r>
        <w:rPr>
          <w:rFonts w:ascii="仿宋" w:eastAsia="仿宋" w:hAnsi="仿宋" w:cs="仿宋_GB2312"/>
          <w:b/>
          <w:bCs/>
          <w:sz w:val="28"/>
          <w:szCs w:val="28"/>
        </w:rPr>
        <w:br w:type="page"/>
      </w:r>
    </w:p>
    <w:p w14:paraId="61BD961D" w14:textId="77777777" w:rsidR="00182251" w:rsidRDefault="00761ED7">
      <w:pPr>
        <w:spacing w:line="360" w:lineRule="auto"/>
        <w:outlineLvl w:val="1"/>
        <w:rPr>
          <w:rFonts w:ascii="仿宋" w:eastAsia="仿宋" w:hAnsi="仿宋" w:cs="仿宋_GB2312"/>
          <w:b/>
          <w:bCs/>
          <w:sz w:val="28"/>
          <w:szCs w:val="28"/>
        </w:rPr>
      </w:pPr>
      <w:r>
        <w:rPr>
          <w:rFonts w:ascii="仿宋" w:eastAsia="仿宋" w:hAnsi="仿宋" w:cs="仿宋_GB2312" w:hint="eastAsia"/>
          <w:b/>
          <w:bCs/>
          <w:sz w:val="28"/>
          <w:szCs w:val="28"/>
        </w:rPr>
        <w:lastRenderedPageBreak/>
        <w:t>格式1</w:t>
      </w:r>
      <w:bookmarkEnd w:id="90"/>
      <w:bookmarkEnd w:id="91"/>
      <w:r>
        <w:rPr>
          <w:rFonts w:ascii="仿宋" w:eastAsia="仿宋" w:hAnsi="仿宋" w:cs="仿宋_GB2312" w:hint="eastAsia"/>
          <w:b/>
          <w:bCs/>
          <w:sz w:val="28"/>
          <w:szCs w:val="28"/>
        </w:rPr>
        <w:t>7</w:t>
      </w:r>
    </w:p>
    <w:p w14:paraId="4134BADD" w14:textId="77777777" w:rsidR="00182251" w:rsidRDefault="00761ED7" w:rsidP="002A4A43">
      <w:pPr>
        <w:spacing w:beforeLines="100" w:before="319" w:afterLines="100" w:after="319" w:line="360" w:lineRule="auto"/>
        <w:jc w:val="center"/>
        <w:rPr>
          <w:rFonts w:ascii="仿宋" w:eastAsia="仿宋" w:hAnsi="仿宋" w:cs="仿宋_GB2312"/>
          <w:b/>
          <w:bCs/>
          <w:sz w:val="32"/>
          <w:szCs w:val="32"/>
        </w:rPr>
      </w:pPr>
      <w:r>
        <w:rPr>
          <w:rFonts w:ascii="仿宋" w:eastAsia="仿宋" w:hAnsi="仿宋" w:cs="仿宋_GB2312" w:hint="eastAsia"/>
          <w:b/>
          <w:bCs/>
          <w:sz w:val="32"/>
          <w:szCs w:val="32"/>
        </w:rPr>
        <w:t>中小企业声明函</w:t>
      </w:r>
    </w:p>
    <w:p w14:paraId="1EF19272" w14:textId="77777777" w:rsidR="00182251" w:rsidRDefault="00761ED7">
      <w:pPr>
        <w:widowControl/>
        <w:spacing w:line="360" w:lineRule="auto"/>
        <w:jc w:val="left"/>
        <w:rPr>
          <w:rFonts w:ascii="仿宋" w:eastAsia="仿宋" w:hAnsi="仿宋" w:cs="仿宋_GB2312"/>
          <w:kern w:val="0"/>
          <w:szCs w:val="21"/>
        </w:rPr>
      </w:pPr>
      <w:r>
        <w:rPr>
          <w:rFonts w:ascii="仿宋" w:eastAsia="仿宋" w:hAnsi="仿宋" w:cs="仿宋_GB2312" w:hint="eastAsia"/>
          <w:kern w:val="0"/>
          <w:szCs w:val="21"/>
        </w:rPr>
        <w:t xml:space="preserve">    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348BD0F1" w14:textId="77777777" w:rsidR="00182251" w:rsidRDefault="00761ED7">
      <w:pPr>
        <w:widowControl/>
        <w:spacing w:line="360" w:lineRule="auto"/>
        <w:jc w:val="left"/>
        <w:rPr>
          <w:rFonts w:ascii="仿宋" w:eastAsia="仿宋" w:hAnsi="仿宋" w:cs="仿宋_GB2312"/>
          <w:kern w:val="0"/>
          <w:szCs w:val="21"/>
        </w:rPr>
      </w:pPr>
      <w:r>
        <w:rPr>
          <w:rFonts w:ascii="仿宋" w:eastAsia="仿宋" w:hAnsi="仿宋" w:cs="仿宋_GB2312" w:hint="eastAsia"/>
          <w:kern w:val="0"/>
          <w:szCs w:val="21"/>
        </w:rPr>
        <w:t>1.（标的名称），属于</w:t>
      </w:r>
      <w:r>
        <w:rPr>
          <w:rFonts w:ascii="仿宋" w:eastAsia="仿宋" w:hAnsi="仿宋" w:cs="仿宋_GB2312" w:hint="eastAsia"/>
          <w:kern w:val="0"/>
          <w:szCs w:val="21"/>
          <w:u w:val="single"/>
        </w:rPr>
        <w:t xml:space="preserve"> </w:t>
      </w:r>
      <w:r w:rsidRPr="00726CA5">
        <w:rPr>
          <w:rFonts w:ascii="仿宋" w:eastAsia="仿宋" w:hAnsi="仿宋" w:cs="仿宋_GB2312" w:hint="eastAsia"/>
          <w:kern w:val="0"/>
          <w:szCs w:val="21"/>
          <w:u w:val="single"/>
        </w:rPr>
        <w:t>建筑业</w:t>
      </w:r>
      <w:r>
        <w:rPr>
          <w:rFonts w:ascii="仿宋" w:eastAsia="仿宋" w:hAnsi="仿宋" w:cs="仿宋_GB2312" w:hint="eastAsia"/>
          <w:kern w:val="0"/>
          <w:szCs w:val="21"/>
          <w:u w:val="single"/>
        </w:rPr>
        <w:t xml:space="preserve"> </w:t>
      </w:r>
      <w:r>
        <w:rPr>
          <w:rFonts w:ascii="仿宋" w:eastAsia="仿宋" w:hAnsi="仿宋" w:cs="仿宋_GB2312" w:hint="eastAsia"/>
          <w:kern w:val="0"/>
          <w:szCs w:val="21"/>
        </w:rPr>
        <w:t xml:space="preserve">（采购文件中明确的所属行业）；承建（承接）企业为（企业名称），从业人员人，营业收入为万元，资产总额为万元1，属于（中型企业、小型企业、微型企业）； </w:t>
      </w:r>
    </w:p>
    <w:p w14:paraId="72DB89DC" w14:textId="77777777" w:rsidR="00182251" w:rsidRDefault="00761ED7">
      <w:pPr>
        <w:widowControl/>
        <w:spacing w:line="360" w:lineRule="auto"/>
        <w:jc w:val="left"/>
        <w:rPr>
          <w:rFonts w:ascii="仿宋" w:eastAsia="仿宋" w:hAnsi="仿宋" w:cs="仿宋_GB2312"/>
          <w:kern w:val="0"/>
          <w:szCs w:val="21"/>
        </w:rPr>
      </w:pPr>
      <w:r>
        <w:rPr>
          <w:rFonts w:ascii="仿宋" w:eastAsia="仿宋" w:hAnsi="仿宋" w:cs="仿宋_GB2312" w:hint="eastAsia"/>
          <w:kern w:val="0"/>
          <w:szCs w:val="21"/>
        </w:rPr>
        <w:t xml:space="preserve"> 2.（标的名称） ，属于（采购文件中明确的所属行业）；承建（承接）企业为（企业名称），从业人员人，营业收入为万元，资产总额为万元，属于（中型企业、小型企业、微型企业）； </w:t>
      </w:r>
    </w:p>
    <w:p w14:paraId="6B44B4BB" w14:textId="77777777" w:rsidR="00182251" w:rsidRDefault="00761ED7">
      <w:pPr>
        <w:widowControl/>
        <w:spacing w:line="360" w:lineRule="auto"/>
        <w:jc w:val="left"/>
        <w:rPr>
          <w:rFonts w:ascii="仿宋" w:eastAsia="仿宋" w:hAnsi="仿宋" w:cs="仿宋_GB2312"/>
          <w:kern w:val="0"/>
          <w:szCs w:val="21"/>
        </w:rPr>
      </w:pPr>
      <w:r>
        <w:rPr>
          <w:rFonts w:ascii="仿宋" w:eastAsia="仿宋" w:hAnsi="仿宋" w:cs="仿宋_GB2312"/>
          <w:kern w:val="0"/>
          <w:szCs w:val="21"/>
        </w:rPr>
        <w:t xml:space="preserve">…… </w:t>
      </w:r>
    </w:p>
    <w:p w14:paraId="45D654DB" w14:textId="77777777" w:rsidR="00182251" w:rsidRDefault="00761ED7">
      <w:pPr>
        <w:widowControl/>
        <w:spacing w:line="360" w:lineRule="auto"/>
        <w:jc w:val="left"/>
        <w:rPr>
          <w:rFonts w:ascii="仿宋" w:eastAsia="仿宋" w:hAnsi="仿宋" w:cs="仿宋_GB2312"/>
          <w:kern w:val="0"/>
          <w:szCs w:val="21"/>
        </w:rPr>
      </w:pPr>
      <w:r>
        <w:rPr>
          <w:rFonts w:ascii="仿宋" w:eastAsia="仿宋" w:hAnsi="仿宋" w:cs="仿宋_GB2312" w:hint="eastAsia"/>
          <w:kern w:val="0"/>
          <w:szCs w:val="21"/>
        </w:rPr>
        <w:t xml:space="preserve">     以上企业，不属于大企业的分支机构，不存在控股股东为大企业的情形，也不存在与大企业的负责人为同一人的情形。</w:t>
      </w:r>
    </w:p>
    <w:p w14:paraId="4A823731" w14:textId="77777777" w:rsidR="00182251" w:rsidRDefault="00761ED7">
      <w:pPr>
        <w:widowControl/>
        <w:spacing w:line="360" w:lineRule="auto"/>
        <w:jc w:val="left"/>
        <w:rPr>
          <w:rFonts w:ascii="仿宋" w:eastAsia="仿宋" w:hAnsi="仿宋" w:cs="仿宋_GB2312"/>
          <w:kern w:val="0"/>
          <w:szCs w:val="21"/>
        </w:rPr>
      </w:pPr>
      <w:r>
        <w:rPr>
          <w:rFonts w:ascii="仿宋" w:eastAsia="仿宋" w:hAnsi="仿宋" w:cs="仿宋_GB2312" w:hint="eastAsia"/>
          <w:kern w:val="0"/>
          <w:szCs w:val="21"/>
        </w:rPr>
        <w:t xml:space="preserve">本企业对上述声明内容的真实性负责。如有虚假，将依 </w:t>
      </w:r>
      <w:proofErr w:type="gramStart"/>
      <w:r>
        <w:rPr>
          <w:rFonts w:ascii="仿宋" w:eastAsia="仿宋" w:hAnsi="仿宋" w:cs="仿宋_GB2312" w:hint="eastAsia"/>
          <w:kern w:val="0"/>
          <w:szCs w:val="21"/>
        </w:rPr>
        <w:t>法承担</w:t>
      </w:r>
      <w:proofErr w:type="gramEnd"/>
      <w:r>
        <w:rPr>
          <w:rFonts w:ascii="仿宋" w:eastAsia="仿宋" w:hAnsi="仿宋" w:cs="仿宋_GB2312" w:hint="eastAsia"/>
          <w:kern w:val="0"/>
          <w:szCs w:val="21"/>
        </w:rPr>
        <w:t>相应责任。</w:t>
      </w:r>
    </w:p>
    <w:p w14:paraId="008C2048" w14:textId="77777777" w:rsidR="00182251" w:rsidRDefault="00182251">
      <w:pPr>
        <w:widowControl/>
        <w:spacing w:line="360" w:lineRule="auto"/>
        <w:jc w:val="left"/>
        <w:rPr>
          <w:rFonts w:ascii="仿宋" w:eastAsia="仿宋" w:hAnsi="仿宋" w:cs="仿宋_GB2312"/>
          <w:kern w:val="0"/>
          <w:szCs w:val="21"/>
        </w:rPr>
      </w:pPr>
    </w:p>
    <w:p w14:paraId="1ABF1697" w14:textId="77777777" w:rsidR="00182251" w:rsidRDefault="00761ED7">
      <w:pPr>
        <w:widowControl/>
        <w:spacing w:line="360" w:lineRule="auto"/>
        <w:jc w:val="right"/>
        <w:rPr>
          <w:rFonts w:ascii="仿宋" w:eastAsia="仿宋" w:hAnsi="仿宋" w:cs="仿宋_GB2312"/>
          <w:kern w:val="0"/>
          <w:szCs w:val="21"/>
        </w:rPr>
      </w:pPr>
      <w:r>
        <w:rPr>
          <w:rFonts w:ascii="仿宋" w:eastAsia="仿宋" w:hAnsi="仿宋" w:cs="仿宋_GB2312" w:hint="eastAsia"/>
          <w:kern w:val="0"/>
          <w:szCs w:val="21"/>
        </w:rPr>
        <w:t xml:space="preserve">企业名称（盖章）：  </w:t>
      </w:r>
    </w:p>
    <w:p w14:paraId="2FD26DAF" w14:textId="77777777" w:rsidR="00182251" w:rsidRDefault="00761ED7">
      <w:pPr>
        <w:widowControl/>
        <w:spacing w:line="360" w:lineRule="auto"/>
        <w:jc w:val="right"/>
        <w:rPr>
          <w:rFonts w:ascii="仿宋" w:eastAsia="仿宋" w:hAnsi="仿宋" w:cs="仿宋_GB2312"/>
          <w:kern w:val="0"/>
          <w:szCs w:val="21"/>
        </w:rPr>
      </w:pPr>
      <w:r>
        <w:rPr>
          <w:rFonts w:ascii="仿宋" w:eastAsia="仿宋" w:hAnsi="仿宋" w:cs="仿宋_GB2312" w:hint="eastAsia"/>
          <w:kern w:val="0"/>
          <w:szCs w:val="21"/>
        </w:rPr>
        <w:t xml:space="preserve">日 期： </w:t>
      </w:r>
    </w:p>
    <w:p w14:paraId="36C694D9" w14:textId="77777777" w:rsidR="00182251" w:rsidRDefault="00761ED7">
      <w:pPr>
        <w:widowControl/>
        <w:spacing w:line="360" w:lineRule="auto"/>
        <w:jc w:val="left"/>
        <w:rPr>
          <w:rFonts w:ascii="仿宋" w:eastAsia="仿宋" w:hAnsi="仿宋" w:cs="仿宋_GB2312"/>
          <w:kern w:val="0"/>
          <w:szCs w:val="21"/>
        </w:rPr>
      </w:pPr>
      <w:r>
        <w:rPr>
          <w:rFonts w:ascii="仿宋" w:eastAsia="仿宋" w:hAnsi="仿宋" w:cs="仿宋_GB2312" w:hint="eastAsia"/>
          <w:kern w:val="0"/>
          <w:szCs w:val="21"/>
        </w:rPr>
        <w:t>1从业人员、营业收入、资产总额填报上一年度数据，无上</w:t>
      </w:r>
      <w:proofErr w:type="gramStart"/>
      <w:r>
        <w:rPr>
          <w:rFonts w:ascii="仿宋" w:eastAsia="仿宋" w:hAnsi="仿宋" w:cs="仿宋_GB2312" w:hint="eastAsia"/>
          <w:kern w:val="0"/>
          <w:szCs w:val="21"/>
        </w:rPr>
        <w:t>一</w:t>
      </w:r>
      <w:proofErr w:type="gramEnd"/>
      <w:r>
        <w:rPr>
          <w:rFonts w:ascii="仿宋" w:eastAsia="仿宋" w:hAnsi="仿宋" w:cs="仿宋_GB2312" w:hint="eastAsia"/>
          <w:kern w:val="0"/>
          <w:szCs w:val="21"/>
        </w:rPr>
        <w:t>年度数据的新成立企业可不填报。</w:t>
      </w:r>
    </w:p>
    <w:p w14:paraId="40B11773" w14:textId="77777777" w:rsidR="00182251" w:rsidRDefault="00761ED7">
      <w:pPr>
        <w:widowControl/>
        <w:spacing w:line="360" w:lineRule="auto"/>
        <w:jc w:val="left"/>
        <w:rPr>
          <w:rFonts w:ascii="仿宋" w:eastAsia="仿宋" w:hAnsi="仿宋" w:cs="仿宋_GB2312"/>
          <w:szCs w:val="28"/>
        </w:rPr>
      </w:pPr>
      <w:bookmarkStart w:id="100" w:name="_Toc4485642"/>
      <w:bookmarkStart w:id="101" w:name="_Toc533340166"/>
      <w:r>
        <w:rPr>
          <w:rFonts w:ascii="仿宋" w:eastAsia="仿宋" w:hAnsi="仿宋" w:hint="eastAsia"/>
        </w:rPr>
        <w:br w:type="page"/>
      </w:r>
      <w:r>
        <w:rPr>
          <w:rFonts w:ascii="仿宋" w:eastAsia="仿宋" w:hAnsi="仿宋" w:cs="仿宋_GB2312" w:hint="eastAsia"/>
          <w:b/>
          <w:bCs/>
          <w:sz w:val="28"/>
          <w:szCs w:val="28"/>
        </w:rPr>
        <w:lastRenderedPageBreak/>
        <w:t>格式1</w:t>
      </w:r>
      <w:bookmarkEnd w:id="100"/>
      <w:bookmarkEnd w:id="101"/>
      <w:r>
        <w:rPr>
          <w:rFonts w:ascii="仿宋" w:eastAsia="仿宋" w:hAnsi="仿宋" w:cs="仿宋_GB2312" w:hint="eastAsia"/>
          <w:b/>
          <w:bCs/>
          <w:sz w:val="28"/>
          <w:szCs w:val="28"/>
        </w:rPr>
        <w:t>8</w:t>
      </w:r>
    </w:p>
    <w:p w14:paraId="64DD721D" w14:textId="77777777" w:rsidR="00182251" w:rsidRDefault="00761ED7" w:rsidP="002A4A43">
      <w:pPr>
        <w:spacing w:beforeLines="100" w:before="319" w:afterLines="100" w:after="319" w:line="360" w:lineRule="auto"/>
        <w:jc w:val="center"/>
        <w:rPr>
          <w:rFonts w:ascii="仿宋" w:eastAsia="仿宋" w:hAnsi="仿宋" w:cs="仿宋_GB2312"/>
          <w:b/>
          <w:bCs/>
          <w:sz w:val="32"/>
          <w:szCs w:val="32"/>
        </w:rPr>
      </w:pPr>
      <w:r>
        <w:rPr>
          <w:rFonts w:ascii="仿宋" w:eastAsia="仿宋" w:hAnsi="仿宋" w:cs="仿宋_GB2312" w:hint="eastAsia"/>
          <w:b/>
          <w:bCs/>
          <w:sz w:val="32"/>
          <w:szCs w:val="32"/>
        </w:rPr>
        <w:t>残疾人福利性单位声明函</w:t>
      </w:r>
    </w:p>
    <w:p w14:paraId="1E6FAC7C" w14:textId="77777777" w:rsidR="00182251" w:rsidRDefault="00761ED7" w:rsidP="00F116D8">
      <w:pPr>
        <w:adjustRightInd w:val="0"/>
        <w:snapToGrid w:val="0"/>
        <w:spacing w:line="360" w:lineRule="auto"/>
        <w:ind w:rightChars="50" w:right="105" w:firstLineChars="227" w:firstLine="477"/>
        <w:jc w:val="left"/>
        <w:rPr>
          <w:rFonts w:ascii="仿宋" w:eastAsia="仿宋" w:hAnsi="仿宋" w:cs="仿宋_GB2312"/>
          <w:szCs w:val="21"/>
        </w:rPr>
      </w:pPr>
      <w:r>
        <w:rPr>
          <w:rFonts w:ascii="仿宋" w:eastAsia="仿宋" w:hAnsi="仿宋" w:cs="仿宋_GB2312" w:hint="eastAsia"/>
          <w:szCs w:val="21"/>
        </w:rPr>
        <w:t>本单位郑重声明，根据《财政部 民政部 中国残疾人联合会关于促进残疾人就业政府采购政策的通知》（财库〔2017〕141 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3D38E4BE" w14:textId="77777777" w:rsidR="00182251" w:rsidRDefault="00761ED7" w:rsidP="00F116D8">
      <w:pPr>
        <w:adjustRightInd w:val="0"/>
        <w:snapToGrid w:val="0"/>
        <w:spacing w:line="360" w:lineRule="auto"/>
        <w:ind w:rightChars="50" w:right="105" w:firstLineChars="227" w:firstLine="477"/>
        <w:jc w:val="left"/>
        <w:rPr>
          <w:rFonts w:ascii="仿宋" w:eastAsia="仿宋" w:hAnsi="仿宋" w:cs="仿宋_GB2312"/>
          <w:szCs w:val="21"/>
        </w:rPr>
      </w:pPr>
      <w:r>
        <w:rPr>
          <w:rFonts w:ascii="仿宋" w:eastAsia="仿宋" w:hAnsi="仿宋" w:cs="仿宋_GB2312" w:hint="eastAsia"/>
          <w:szCs w:val="21"/>
        </w:rPr>
        <w:t>本单位对上述声明的真实性负责。如有虚假，将依法承担相应责任。</w:t>
      </w:r>
    </w:p>
    <w:p w14:paraId="4AAC22BE" w14:textId="77777777" w:rsidR="00182251" w:rsidRDefault="00182251" w:rsidP="00F116D8">
      <w:pPr>
        <w:adjustRightInd w:val="0"/>
        <w:snapToGrid w:val="0"/>
        <w:spacing w:line="360" w:lineRule="auto"/>
        <w:ind w:rightChars="50" w:right="105" w:firstLineChars="227" w:firstLine="477"/>
        <w:jc w:val="left"/>
        <w:rPr>
          <w:rFonts w:ascii="仿宋" w:eastAsia="仿宋" w:hAnsi="仿宋" w:cs="仿宋_GB2312"/>
          <w:szCs w:val="21"/>
        </w:rPr>
      </w:pPr>
    </w:p>
    <w:p w14:paraId="48BDA512" w14:textId="77777777" w:rsidR="00182251" w:rsidRDefault="00182251" w:rsidP="00F116D8">
      <w:pPr>
        <w:adjustRightInd w:val="0"/>
        <w:snapToGrid w:val="0"/>
        <w:spacing w:line="360" w:lineRule="auto"/>
        <w:ind w:rightChars="50" w:right="105" w:firstLineChars="227" w:firstLine="477"/>
        <w:jc w:val="left"/>
        <w:rPr>
          <w:rFonts w:ascii="仿宋" w:eastAsia="仿宋" w:hAnsi="仿宋" w:cs="仿宋_GB2312"/>
          <w:szCs w:val="21"/>
        </w:rPr>
      </w:pPr>
    </w:p>
    <w:p w14:paraId="2E727969" w14:textId="77777777" w:rsidR="00182251" w:rsidRDefault="00761ED7" w:rsidP="00F116D8">
      <w:pPr>
        <w:adjustRightInd w:val="0"/>
        <w:snapToGrid w:val="0"/>
        <w:spacing w:line="360" w:lineRule="auto"/>
        <w:ind w:rightChars="50" w:right="105" w:firstLineChars="227" w:firstLine="477"/>
        <w:jc w:val="left"/>
        <w:rPr>
          <w:rFonts w:ascii="仿宋" w:eastAsia="仿宋" w:hAnsi="仿宋" w:cs="仿宋_GB2312"/>
          <w:szCs w:val="21"/>
        </w:rPr>
      </w:pPr>
      <w:r>
        <w:rPr>
          <w:rFonts w:ascii="仿宋" w:eastAsia="仿宋" w:hAnsi="仿宋" w:cs="仿宋_GB2312" w:hint="eastAsia"/>
          <w:szCs w:val="21"/>
        </w:rPr>
        <w:t>注：供应商为非残疾人福利性单位的，无需填写此声明函。</w:t>
      </w:r>
    </w:p>
    <w:p w14:paraId="78A86AC3" w14:textId="77777777" w:rsidR="00182251" w:rsidRDefault="00182251" w:rsidP="00F116D8">
      <w:pPr>
        <w:adjustRightInd w:val="0"/>
        <w:snapToGrid w:val="0"/>
        <w:spacing w:line="360" w:lineRule="auto"/>
        <w:ind w:rightChars="50" w:right="105" w:firstLineChars="227" w:firstLine="477"/>
        <w:jc w:val="left"/>
        <w:rPr>
          <w:rFonts w:ascii="仿宋" w:eastAsia="仿宋" w:hAnsi="仿宋" w:cs="仿宋_GB2312"/>
          <w:szCs w:val="21"/>
        </w:rPr>
      </w:pPr>
    </w:p>
    <w:p w14:paraId="7014AED4" w14:textId="77777777" w:rsidR="00182251" w:rsidRDefault="00182251" w:rsidP="00F116D8">
      <w:pPr>
        <w:adjustRightInd w:val="0"/>
        <w:snapToGrid w:val="0"/>
        <w:spacing w:line="360" w:lineRule="auto"/>
        <w:ind w:rightChars="50" w:right="105" w:firstLineChars="227" w:firstLine="477"/>
        <w:jc w:val="left"/>
        <w:rPr>
          <w:rFonts w:ascii="仿宋" w:eastAsia="仿宋" w:hAnsi="仿宋" w:cs="仿宋_GB2312"/>
          <w:szCs w:val="21"/>
        </w:rPr>
      </w:pPr>
    </w:p>
    <w:p w14:paraId="6483DBBF" w14:textId="77777777" w:rsidR="00182251" w:rsidRDefault="00182251" w:rsidP="00F116D8">
      <w:pPr>
        <w:adjustRightInd w:val="0"/>
        <w:snapToGrid w:val="0"/>
        <w:spacing w:line="360" w:lineRule="auto"/>
        <w:ind w:rightChars="50" w:right="105" w:firstLineChars="227" w:firstLine="477"/>
        <w:jc w:val="left"/>
        <w:rPr>
          <w:rFonts w:ascii="仿宋" w:eastAsia="仿宋" w:hAnsi="仿宋" w:cs="仿宋_GB2312"/>
          <w:szCs w:val="21"/>
        </w:rPr>
      </w:pPr>
    </w:p>
    <w:p w14:paraId="31921B69" w14:textId="77777777" w:rsidR="00182251" w:rsidRDefault="00761ED7">
      <w:pPr>
        <w:adjustRightInd w:val="0"/>
        <w:snapToGrid w:val="0"/>
        <w:spacing w:line="480" w:lineRule="auto"/>
        <w:ind w:rightChars="50" w:right="105"/>
        <w:jc w:val="left"/>
        <w:rPr>
          <w:rFonts w:ascii="仿宋" w:eastAsia="仿宋" w:hAnsi="仿宋" w:cs="仿宋_GB2312"/>
          <w:szCs w:val="21"/>
        </w:rPr>
      </w:pPr>
      <w:r>
        <w:rPr>
          <w:rFonts w:ascii="仿宋" w:eastAsia="仿宋" w:hAnsi="仿宋" w:cs="仿宋_GB2312" w:hint="eastAsia"/>
          <w:szCs w:val="21"/>
        </w:rPr>
        <w:t>供应商名称（加盖单位公章）：</w:t>
      </w:r>
    </w:p>
    <w:p w14:paraId="4D3249A2" w14:textId="77777777" w:rsidR="00182251" w:rsidRDefault="00761ED7">
      <w:pPr>
        <w:adjustRightInd w:val="0"/>
        <w:snapToGrid w:val="0"/>
        <w:spacing w:line="480" w:lineRule="auto"/>
        <w:ind w:rightChars="50" w:right="105"/>
        <w:jc w:val="left"/>
        <w:rPr>
          <w:rFonts w:ascii="仿宋" w:eastAsia="仿宋" w:hAnsi="仿宋" w:cs="仿宋_GB2312"/>
          <w:szCs w:val="21"/>
        </w:rPr>
      </w:pPr>
      <w:r>
        <w:rPr>
          <w:rFonts w:ascii="仿宋" w:eastAsia="仿宋" w:hAnsi="仿宋" w:cs="仿宋_GB2312" w:hint="eastAsia"/>
          <w:szCs w:val="21"/>
        </w:rPr>
        <w:t>日 期：</w:t>
      </w:r>
    </w:p>
    <w:p w14:paraId="1D3FB86D" w14:textId="77777777" w:rsidR="00182251" w:rsidRDefault="00761ED7">
      <w:pPr>
        <w:pStyle w:val="2"/>
        <w:adjustRightInd w:val="0"/>
        <w:snapToGrid w:val="0"/>
        <w:spacing w:before="0" w:after="0" w:line="240" w:lineRule="auto"/>
        <w:jc w:val="left"/>
        <w:rPr>
          <w:rFonts w:ascii="仿宋" w:eastAsia="仿宋" w:hAnsi="仿宋" w:cs="仿宋_GB2312"/>
          <w:sz w:val="28"/>
          <w:szCs w:val="28"/>
        </w:rPr>
      </w:pPr>
      <w:r>
        <w:rPr>
          <w:rFonts w:ascii="仿宋" w:eastAsia="仿宋" w:hAnsi="仿宋" w:cs="仿宋_GB2312" w:hint="eastAsia"/>
        </w:rPr>
        <w:br w:type="page"/>
      </w:r>
      <w:r>
        <w:rPr>
          <w:rFonts w:ascii="仿宋" w:eastAsia="仿宋" w:hAnsi="仿宋" w:cs="仿宋_GB2312" w:hint="eastAsia"/>
          <w:sz w:val="28"/>
          <w:szCs w:val="28"/>
        </w:rPr>
        <w:lastRenderedPageBreak/>
        <w:t>格式19</w:t>
      </w:r>
    </w:p>
    <w:p w14:paraId="3092E8A4" w14:textId="77777777" w:rsidR="00182251" w:rsidRDefault="00761ED7" w:rsidP="002A4A43">
      <w:pPr>
        <w:spacing w:beforeLines="100" w:before="319" w:afterLines="100" w:after="319" w:line="360" w:lineRule="auto"/>
        <w:jc w:val="center"/>
        <w:rPr>
          <w:rFonts w:ascii="仿宋" w:eastAsia="仿宋" w:hAnsi="仿宋" w:cs="仿宋_GB2312"/>
          <w:b/>
          <w:bCs/>
          <w:sz w:val="32"/>
          <w:szCs w:val="32"/>
        </w:rPr>
      </w:pPr>
      <w:r>
        <w:rPr>
          <w:rFonts w:ascii="仿宋" w:eastAsia="仿宋" w:hAnsi="仿宋" w:cs="仿宋_GB2312" w:hint="eastAsia"/>
          <w:b/>
          <w:bCs/>
          <w:sz w:val="32"/>
          <w:szCs w:val="32"/>
        </w:rPr>
        <w:t>聘用建档立</w:t>
      </w:r>
      <w:proofErr w:type="gramStart"/>
      <w:r>
        <w:rPr>
          <w:rFonts w:ascii="仿宋" w:eastAsia="仿宋" w:hAnsi="仿宋" w:cs="仿宋_GB2312" w:hint="eastAsia"/>
          <w:b/>
          <w:bCs/>
          <w:sz w:val="32"/>
          <w:szCs w:val="32"/>
        </w:rPr>
        <w:t>卡贫困</w:t>
      </w:r>
      <w:proofErr w:type="gramEnd"/>
      <w:r>
        <w:rPr>
          <w:rFonts w:ascii="仿宋" w:eastAsia="仿宋" w:hAnsi="仿宋" w:cs="仿宋_GB2312" w:hint="eastAsia"/>
          <w:b/>
          <w:bCs/>
          <w:sz w:val="32"/>
          <w:szCs w:val="32"/>
        </w:rPr>
        <w:t>人员物业公司声明函</w:t>
      </w:r>
    </w:p>
    <w:p w14:paraId="0EF3BA84" w14:textId="77777777" w:rsidR="00182251" w:rsidRDefault="00761ED7" w:rsidP="00F116D8">
      <w:pPr>
        <w:adjustRightInd w:val="0"/>
        <w:snapToGrid w:val="0"/>
        <w:spacing w:line="360" w:lineRule="auto"/>
        <w:ind w:rightChars="50" w:right="105" w:firstLineChars="227" w:firstLine="477"/>
        <w:jc w:val="left"/>
        <w:rPr>
          <w:rFonts w:ascii="仿宋" w:eastAsia="仿宋" w:hAnsi="仿宋" w:cs="仿宋_GB2312"/>
          <w:szCs w:val="21"/>
        </w:rPr>
      </w:pPr>
      <w:r>
        <w:rPr>
          <w:rFonts w:ascii="仿宋" w:eastAsia="仿宋" w:hAnsi="仿宋" w:cs="仿宋_GB2312" w:hint="eastAsia"/>
          <w:szCs w:val="21"/>
        </w:rPr>
        <w:t>本单位郑重声明，根据财政部 国务院扶贫办《关于运用政府采购政策支持脱贫攻坚的通知》（财库〔2019〕27 号）的规定，本单位为符合条件的单位，且本单位参加单位的项目采购活动，由本单位提供物业服务，其中聘用建档立</w:t>
      </w:r>
      <w:proofErr w:type="gramStart"/>
      <w:r>
        <w:rPr>
          <w:rFonts w:ascii="仿宋" w:eastAsia="仿宋" w:hAnsi="仿宋" w:cs="仿宋_GB2312" w:hint="eastAsia"/>
          <w:szCs w:val="21"/>
        </w:rPr>
        <w:t>卡贫困</w:t>
      </w:r>
      <w:proofErr w:type="gramEnd"/>
      <w:r>
        <w:rPr>
          <w:rFonts w:ascii="仿宋" w:eastAsia="仿宋" w:hAnsi="仿宋" w:cs="仿宋_GB2312" w:hint="eastAsia"/>
          <w:szCs w:val="21"/>
        </w:rPr>
        <w:t>人员达到公司员工（</w:t>
      </w:r>
      <w:proofErr w:type="gramStart"/>
      <w:r>
        <w:rPr>
          <w:rFonts w:ascii="仿宋" w:eastAsia="仿宋" w:hAnsi="仿宋" w:cs="仿宋_GB2312" w:hint="eastAsia"/>
          <w:szCs w:val="21"/>
        </w:rPr>
        <w:t>含服务</w:t>
      </w:r>
      <w:proofErr w:type="gramEnd"/>
      <w:r>
        <w:rPr>
          <w:rFonts w:ascii="仿宋" w:eastAsia="仿宋" w:hAnsi="仿宋" w:cs="仿宋_GB2312" w:hint="eastAsia"/>
          <w:szCs w:val="21"/>
        </w:rPr>
        <w:t>外包用工）%。</w:t>
      </w:r>
    </w:p>
    <w:p w14:paraId="374712C0" w14:textId="77777777" w:rsidR="00182251" w:rsidRDefault="00761ED7" w:rsidP="00F116D8">
      <w:pPr>
        <w:adjustRightInd w:val="0"/>
        <w:snapToGrid w:val="0"/>
        <w:spacing w:line="360" w:lineRule="auto"/>
        <w:ind w:rightChars="50" w:right="105" w:firstLineChars="227" w:firstLine="477"/>
        <w:jc w:val="left"/>
        <w:rPr>
          <w:rFonts w:ascii="仿宋" w:eastAsia="仿宋" w:hAnsi="仿宋" w:cs="仿宋_GB2312"/>
          <w:szCs w:val="21"/>
        </w:rPr>
      </w:pPr>
      <w:r>
        <w:rPr>
          <w:rFonts w:ascii="仿宋" w:eastAsia="仿宋" w:hAnsi="仿宋" w:cs="仿宋_GB2312" w:hint="eastAsia"/>
          <w:szCs w:val="21"/>
        </w:rPr>
        <w:t>本单位对上述声明的真实性负责。如有虚假，将依法承担相应责任。</w:t>
      </w:r>
    </w:p>
    <w:p w14:paraId="3CA71D73" w14:textId="77777777" w:rsidR="00182251" w:rsidRDefault="00761ED7" w:rsidP="00F116D8">
      <w:pPr>
        <w:adjustRightInd w:val="0"/>
        <w:snapToGrid w:val="0"/>
        <w:spacing w:line="360" w:lineRule="auto"/>
        <w:ind w:rightChars="50" w:right="105" w:firstLineChars="227" w:firstLine="477"/>
        <w:jc w:val="left"/>
        <w:rPr>
          <w:rFonts w:ascii="仿宋" w:eastAsia="仿宋" w:hAnsi="仿宋" w:cs="仿宋_GB2312"/>
          <w:b/>
          <w:bCs/>
          <w:sz w:val="32"/>
          <w:szCs w:val="32"/>
        </w:rPr>
      </w:pPr>
      <w:r>
        <w:rPr>
          <w:rFonts w:ascii="仿宋" w:eastAsia="仿宋" w:hAnsi="仿宋" w:cs="仿宋_GB2312" w:hint="eastAsia"/>
          <w:szCs w:val="21"/>
        </w:rPr>
        <w:t>附：物业公司注册所在县扶贫部门出具的聘用建档立</w:t>
      </w:r>
      <w:proofErr w:type="gramStart"/>
      <w:r>
        <w:rPr>
          <w:rFonts w:ascii="仿宋" w:eastAsia="仿宋" w:hAnsi="仿宋" w:cs="仿宋_GB2312" w:hint="eastAsia"/>
          <w:szCs w:val="21"/>
        </w:rPr>
        <w:t>卡贫困</w:t>
      </w:r>
      <w:proofErr w:type="gramEnd"/>
      <w:r>
        <w:rPr>
          <w:rFonts w:ascii="仿宋" w:eastAsia="仿宋" w:hAnsi="仿宋" w:cs="仿宋_GB2312" w:hint="eastAsia"/>
          <w:szCs w:val="21"/>
        </w:rPr>
        <w:t>人员具体数量的证明</w:t>
      </w:r>
    </w:p>
    <w:p w14:paraId="7221AC7A" w14:textId="77777777" w:rsidR="00182251" w:rsidRDefault="00182251" w:rsidP="00F116D8">
      <w:pPr>
        <w:adjustRightInd w:val="0"/>
        <w:snapToGrid w:val="0"/>
        <w:spacing w:line="360" w:lineRule="auto"/>
        <w:ind w:rightChars="50" w:right="105" w:firstLineChars="227" w:firstLine="477"/>
        <w:jc w:val="left"/>
        <w:rPr>
          <w:rFonts w:ascii="仿宋" w:eastAsia="仿宋" w:hAnsi="仿宋" w:cs="仿宋_GB2312"/>
          <w:szCs w:val="21"/>
        </w:rPr>
      </w:pPr>
    </w:p>
    <w:p w14:paraId="10E2AD26" w14:textId="77777777" w:rsidR="00182251" w:rsidRDefault="00761ED7" w:rsidP="00F116D8">
      <w:pPr>
        <w:adjustRightInd w:val="0"/>
        <w:snapToGrid w:val="0"/>
        <w:spacing w:line="360" w:lineRule="auto"/>
        <w:ind w:rightChars="50" w:right="105" w:firstLineChars="227" w:firstLine="477"/>
        <w:jc w:val="left"/>
        <w:rPr>
          <w:rFonts w:ascii="仿宋" w:eastAsia="仿宋" w:hAnsi="仿宋" w:cs="仿宋_GB2312"/>
          <w:szCs w:val="21"/>
        </w:rPr>
      </w:pPr>
      <w:r>
        <w:rPr>
          <w:rFonts w:ascii="仿宋" w:eastAsia="仿宋" w:hAnsi="仿宋" w:cs="仿宋_GB2312" w:hint="eastAsia"/>
          <w:szCs w:val="21"/>
        </w:rPr>
        <w:t>注：供应商为非聘用建档立</w:t>
      </w:r>
      <w:proofErr w:type="gramStart"/>
      <w:r>
        <w:rPr>
          <w:rFonts w:ascii="仿宋" w:eastAsia="仿宋" w:hAnsi="仿宋" w:cs="仿宋_GB2312" w:hint="eastAsia"/>
          <w:szCs w:val="21"/>
        </w:rPr>
        <w:t>卡贫困</w:t>
      </w:r>
      <w:proofErr w:type="gramEnd"/>
      <w:r>
        <w:rPr>
          <w:rFonts w:ascii="仿宋" w:eastAsia="仿宋" w:hAnsi="仿宋" w:cs="仿宋_GB2312" w:hint="eastAsia"/>
          <w:szCs w:val="21"/>
        </w:rPr>
        <w:t>人员物业公司的，无需填写此声明函。</w:t>
      </w:r>
    </w:p>
    <w:p w14:paraId="631942C6" w14:textId="77777777" w:rsidR="00182251" w:rsidRDefault="00182251">
      <w:pPr>
        <w:adjustRightInd w:val="0"/>
        <w:snapToGrid w:val="0"/>
        <w:spacing w:line="360" w:lineRule="auto"/>
        <w:ind w:rightChars="50" w:right="105"/>
        <w:jc w:val="left"/>
        <w:rPr>
          <w:rFonts w:ascii="仿宋" w:eastAsia="仿宋" w:hAnsi="仿宋" w:cs="仿宋_GB2312"/>
          <w:szCs w:val="21"/>
        </w:rPr>
      </w:pPr>
    </w:p>
    <w:p w14:paraId="5B239A11" w14:textId="77777777" w:rsidR="00182251" w:rsidRDefault="00182251">
      <w:pPr>
        <w:adjustRightInd w:val="0"/>
        <w:snapToGrid w:val="0"/>
        <w:spacing w:line="360" w:lineRule="auto"/>
        <w:ind w:rightChars="50" w:right="105"/>
        <w:jc w:val="left"/>
        <w:rPr>
          <w:rFonts w:ascii="仿宋" w:eastAsia="仿宋" w:hAnsi="仿宋" w:cs="仿宋_GB2312"/>
          <w:szCs w:val="21"/>
        </w:rPr>
      </w:pPr>
    </w:p>
    <w:p w14:paraId="7FDA6CD7" w14:textId="77777777" w:rsidR="00182251" w:rsidRDefault="00182251">
      <w:pPr>
        <w:adjustRightInd w:val="0"/>
        <w:snapToGrid w:val="0"/>
        <w:spacing w:line="360" w:lineRule="auto"/>
        <w:ind w:rightChars="50" w:right="105"/>
        <w:jc w:val="left"/>
        <w:rPr>
          <w:rFonts w:ascii="仿宋" w:eastAsia="仿宋" w:hAnsi="仿宋" w:cs="仿宋_GB2312"/>
          <w:szCs w:val="21"/>
        </w:rPr>
      </w:pPr>
    </w:p>
    <w:p w14:paraId="798E7F2B" w14:textId="77777777" w:rsidR="00182251" w:rsidRDefault="00182251">
      <w:pPr>
        <w:adjustRightInd w:val="0"/>
        <w:snapToGrid w:val="0"/>
        <w:spacing w:line="360" w:lineRule="auto"/>
        <w:ind w:rightChars="50" w:right="105"/>
        <w:jc w:val="left"/>
        <w:rPr>
          <w:rFonts w:ascii="仿宋" w:eastAsia="仿宋" w:hAnsi="仿宋" w:cs="仿宋_GB2312"/>
          <w:szCs w:val="21"/>
        </w:rPr>
      </w:pPr>
    </w:p>
    <w:p w14:paraId="6AB1999E" w14:textId="77777777" w:rsidR="00182251" w:rsidRDefault="00761ED7">
      <w:pPr>
        <w:adjustRightInd w:val="0"/>
        <w:snapToGrid w:val="0"/>
        <w:spacing w:line="480" w:lineRule="auto"/>
        <w:ind w:rightChars="50" w:right="105"/>
        <w:jc w:val="left"/>
        <w:rPr>
          <w:rFonts w:ascii="仿宋" w:eastAsia="仿宋" w:hAnsi="仿宋" w:cs="仿宋_GB2312"/>
          <w:szCs w:val="21"/>
        </w:rPr>
      </w:pPr>
      <w:r>
        <w:rPr>
          <w:rFonts w:ascii="仿宋" w:eastAsia="仿宋" w:hAnsi="仿宋" w:cs="仿宋_GB2312" w:hint="eastAsia"/>
          <w:szCs w:val="21"/>
        </w:rPr>
        <w:t>供应商名称（加盖单位公章）：</w:t>
      </w:r>
    </w:p>
    <w:p w14:paraId="3A5F2C1F" w14:textId="77777777" w:rsidR="00182251" w:rsidRDefault="00761ED7">
      <w:pPr>
        <w:adjustRightInd w:val="0"/>
        <w:snapToGrid w:val="0"/>
        <w:spacing w:line="480" w:lineRule="auto"/>
        <w:ind w:rightChars="50" w:right="105"/>
        <w:jc w:val="left"/>
        <w:rPr>
          <w:rFonts w:ascii="仿宋" w:eastAsia="仿宋" w:hAnsi="仿宋" w:cs="仿宋_GB2312"/>
          <w:szCs w:val="21"/>
          <w:u w:val="single"/>
        </w:rPr>
      </w:pPr>
      <w:r>
        <w:rPr>
          <w:rFonts w:ascii="仿宋" w:eastAsia="仿宋" w:hAnsi="仿宋" w:cs="仿宋_GB2312" w:hint="eastAsia"/>
          <w:szCs w:val="21"/>
        </w:rPr>
        <w:t>日 期：</w:t>
      </w:r>
    </w:p>
    <w:bookmarkEnd w:id="58"/>
    <w:bookmarkEnd w:id="59"/>
    <w:p w14:paraId="702C866A" w14:textId="77777777" w:rsidR="00182251" w:rsidRDefault="00182251">
      <w:pPr>
        <w:adjustRightInd w:val="0"/>
        <w:snapToGrid w:val="0"/>
        <w:spacing w:line="360" w:lineRule="auto"/>
        <w:ind w:rightChars="50" w:right="105"/>
        <w:jc w:val="left"/>
        <w:rPr>
          <w:rFonts w:ascii="仿宋" w:eastAsia="仿宋" w:hAnsi="仿宋" w:cs="仿宋_GB2312"/>
          <w:szCs w:val="21"/>
        </w:rPr>
      </w:pPr>
    </w:p>
    <w:p w14:paraId="772D7296" w14:textId="77777777" w:rsidR="00182251" w:rsidRDefault="00761ED7" w:rsidP="002A4A43">
      <w:pPr>
        <w:pStyle w:val="1"/>
        <w:adjustRightInd w:val="0"/>
        <w:snapToGrid w:val="0"/>
        <w:spacing w:beforeLines="100" w:before="319" w:afterLines="100" w:after="319" w:line="360" w:lineRule="auto"/>
        <w:rPr>
          <w:rFonts w:ascii="仿宋" w:hAnsi="仿宋" w:cs="仿宋_GB2312"/>
        </w:rPr>
      </w:pPr>
      <w:bookmarkStart w:id="102" w:name="_Toc4485643"/>
      <w:r>
        <w:rPr>
          <w:rFonts w:ascii="仿宋" w:hAnsi="仿宋" w:cs="仿宋_GB2312" w:hint="eastAsia"/>
        </w:rPr>
        <w:br w:type="page"/>
      </w:r>
      <w:bookmarkStart w:id="103" w:name="_Toc21962"/>
      <w:r>
        <w:rPr>
          <w:rFonts w:ascii="仿宋" w:hAnsi="仿宋" w:cs="仿宋_GB2312" w:hint="eastAsia"/>
        </w:rPr>
        <w:lastRenderedPageBreak/>
        <w:t>第三章  采购需求</w:t>
      </w:r>
      <w:bookmarkEnd w:id="102"/>
      <w:bookmarkEnd w:id="103"/>
    </w:p>
    <w:p w14:paraId="2591DBDB" w14:textId="77777777" w:rsidR="00182251" w:rsidRDefault="00761ED7">
      <w:pPr>
        <w:pStyle w:val="HTM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仿宋" w:eastAsia="仿宋" w:hAnsi="仿宋" w:cs="Arial"/>
          <w:b/>
          <w:bCs/>
          <w:kern w:val="0"/>
          <w:sz w:val="28"/>
          <w:szCs w:val="28"/>
        </w:rPr>
      </w:pPr>
      <w:bookmarkStart w:id="104" w:name="_Toc4485644"/>
      <w:bookmarkStart w:id="105" w:name="_Toc30686"/>
      <w:r>
        <w:rPr>
          <w:rFonts w:ascii="仿宋" w:eastAsia="仿宋" w:hAnsi="仿宋" w:cs="Arial" w:hint="eastAsia"/>
          <w:b/>
          <w:bCs/>
          <w:kern w:val="0"/>
          <w:sz w:val="28"/>
          <w:szCs w:val="28"/>
        </w:rPr>
        <w:t>工程量清单要求全部内容(见附件)</w:t>
      </w:r>
    </w:p>
    <w:p w14:paraId="67AC21AB" w14:textId="77777777" w:rsidR="00182251" w:rsidRDefault="00182251">
      <w:pPr>
        <w:adjustRightInd w:val="0"/>
        <w:snapToGrid w:val="0"/>
        <w:spacing w:line="360" w:lineRule="auto"/>
        <w:ind w:rightChars="50" w:right="105"/>
        <w:jc w:val="left"/>
        <w:outlineLvl w:val="1"/>
        <w:rPr>
          <w:rFonts w:ascii="仿宋" w:eastAsia="仿宋" w:hAnsi="仿宋" w:cs="仿宋_GB2312"/>
          <w:szCs w:val="21"/>
        </w:rPr>
      </w:pPr>
    </w:p>
    <w:p w14:paraId="51949767" w14:textId="77777777" w:rsidR="00182251" w:rsidRDefault="00761ED7">
      <w:pPr>
        <w:adjustRightInd w:val="0"/>
        <w:snapToGrid w:val="0"/>
        <w:spacing w:line="360" w:lineRule="auto"/>
        <w:ind w:rightChars="50" w:right="105"/>
        <w:jc w:val="center"/>
        <w:outlineLvl w:val="1"/>
        <w:rPr>
          <w:rFonts w:ascii="仿宋" w:eastAsia="仿宋" w:hAnsi="仿宋" w:cs="仿宋_GB2312"/>
          <w:b/>
          <w:kern w:val="44"/>
          <w:sz w:val="36"/>
          <w:szCs w:val="36"/>
        </w:rPr>
      </w:pPr>
      <w:r>
        <w:rPr>
          <w:rFonts w:ascii="仿宋" w:eastAsia="仿宋" w:hAnsi="仿宋"/>
          <w:sz w:val="24"/>
        </w:rPr>
        <w:br w:type="page"/>
      </w:r>
      <w:r>
        <w:rPr>
          <w:rFonts w:ascii="仿宋" w:eastAsia="仿宋" w:hAnsi="仿宋" w:cs="仿宋_GB2312" w:hint="eastAsia"/>
          <w:b/>
          <w:kern w:val="44"/>
          <w:sz w:val="36"/>
          <w:szCs w:val="36"/>
        </w:rPr>
        <w:lastRenderedPageBreak/>
        <w:t>第四章 磋商内容、磋商过程中可能实质性变动的内容</w:t>
      </w:r>
      <w:bookmarkEnd w:id="104"/>
      <w:bookmarkEnd w:id="105"/>
    </w:p>
    <w:p w14:paraId="4C81350A" w14:textId="77777777" w:rsidR="00182251" w:rsidRDefault="00761ED7">
      <w:pPr>
        <w:widowControl/>
        <w:snapToGrid w:val="0"/>
        <w:spacing w:line="500" w:lineRule="exact"/>
        <w:jc w:val="left"/>
        <w:rPr>
          <w:rFonts w:ascii="仿宋" w:eastAsia="仿宋" w:hAnsi="仿宋" w:cs="仿宋_GB2312"/>
          <w:bCs/>
          <w:kern w:val="0"/>
          <w:szCs w:val="21"/>
        </w:rPr>
      </w:pPr>
      <w:r>
        <w:rPr>
          <w:rFonts w:ascii="仿宋" w:eastAsia="仿宋" w:hAnsi="仿宋" w:cs="仿宋_GB2312" w:hint="eastAsia"/>
          <w:bCs/>
          <w:kern w:val="0"/>
          <w:szCs w:val="21"/>
        </w:rPr>
        <w:t xml:space="preserve">    磋商小组根据与供应商磋商情况可能实质性变动的内容（不得变动采购文件中的其他内容）： </w:t>
      </w:r>
    </w:p>
    <w:p w14:paraId="13DCACAF" w14:textId="77777777" w:rsidR="00182251" w:rsidRDefault="00182251">
      <w:pPr>
        <w:rPr>
          <w:rFonts w:ascii="仿宋" w:eastAsia="仿宋" w:hAnsi="仿宋" w:cs="仿宋_GB2312"/>
          <w:bCs/>
          <w:kern w:val="0"/>
          <w:szCs w:val="21"/>
        </w:rPr>
      </w:pPr>
    </w:p>
    <w:p w14:paraId="13D96635" w14:textId="77777777" w:rsidR="00182251" w:rsidRDefault="00761ED7">
      <w:pPr>
        <w:rPr>
          <w:rFonts w:ascii="仿宋" w:eastAsia="仿宋" w:hAnsi="仿宋" w:cs="仿宋_GB2312"/>
          <w:bCs/>
          <w:kern w:val="0"/>
          <w:szCs w:val="21"/>
        </w:rPr>
      </w:pPr>
      <w:r>
        <w:rPr>
          <w:rFonts w:ascii="仿宋" w:eastAsia="仿宋" w:hAnsi="仿宋" w:cs="仿宋_GB2312" w:hint="eastAsia"/>
          <w:bCs/>
          <w:kern w:val="0"/>
          <w:szCs w:val="21"/>
        </w:rPr>
        <w:t>1、技术要求</w:t>
      </w:r>
    </w:p>
    <w:p w14:paraId="1632AE50" w14:textId="77777777" w:rsidR="00182251" w:rsidRDefault="00761ED7">
      <w:pPr>
        <w:rPr>
          <w:rFonts w:ascii="仿宋" w:eastAsia="仿宋" w:hAnsi="仿宋" w:cs="仿宋_GB2312"/>
          <w:bCs/>
          <w:kern w:val="0"/>
          <w:szCs w:val="21"/>
        </w:rPr>
      </w:pPr>
      <w:r>
        <w:rPr>
          <w:rFonts w:ascii="仿宋" w:eastAsia="仿宋" w:hAnsi="仿宋" w:cs="仿宋_GB2312" w:hint="eastAsia"/>
          <w:bCs/>
          <w:kern w:val="0"/>
          <w:szCs w:val="21"/>
        </w:rPr>
        <w:t>……</w:t>
      </w:r>
    </w:p>
    <w:p w14:paraId="3155E93D" w14:textId="77777777" w:rsidR="00182251" w:rsidRDefault="00761ED7">
      <w:pPr>
        <w:numPr>
          <w:ilvl w:val="0"/>
          <w:numId w:val="3"/>
        </w:numPr>
        <w:rPr>
          <w:rFonts w:ascii="仿宋" w:eastAsia="仿宋" w:hAnsi="仿宋" w:cs="仿宋_GB2312"/>
          <w:bCs/>
          <w:kern w:val="0"/>
          <w:szCs w:val="21"/>
        </w:rPr>
      </w:pPr>
      <w:r>
        <w:rPr>
          <w:rFonts w:ascii="仿宋" w:eastAsia="仿宋" w:hAnsi="仿宋" w:cs="仿宋_GB2312" w:hint="eastAsia"/>
          <w:bCs/>
          <w:kern w:val="0"/>
          <w:szCs w:val="21"/>
        </w:rPr>
        <w:t>服务要求</w:t>
      </w:r>
    </w:p>
    <w:p w14:paraId="47E18926" w14:textId="77777777" w:rsidR="00182251" w:rsidRDefault="00761ED7">
      <w:pPr>
        <w:rPr>
          <w:rFonts w:ascii="仿宋" w:eastAsia="仿宋" w:hAnsi="仿宋" w:cs="仿宋_GB2312"/>
          <w:bCs/>
          <w:kern w:val="0"/>
          <w:szCs w:val="21"/>
        </w:rPr>
      </w:pPr>
      <w:r>
        <w:rPr>
          <w:rFonts w:ascii="仿宋" w:eastAsia="仿宋" w:hAnsi="仿宋" w:cs="仿宋_GB2312" w:hint="eastAsia"/>
          <w:bCs/>
          <w:kern w:val="0"/>
          <w:szCs w:val="21"/>
        </w:rPr>
        <w:t>……</w:t>
      </w:r>
    </w:p>
    <w:p w14:paraId="3257554A" w14:textId="77777777" w:rsidR="00182251" w:rsidRDefault="00761ED7">
      <w:pPr>
        <w:rPr>
          <w:rFonts w:ascii="仿宋" w:eastAsia="仿宋" w:hAnsi="仿宋" w:cs="仿宋_GB2312"/>
          <w:bCs/>
          <w:kern w:val="0"/>
          <w:szCs w:val="21"/>
        </w:rPr>
      </w:pPr>
      <w:r>
        <w:rPr>
          <w:rFonts w:ascii="仿宋" w:eastAsia="仿宋" w:hAnsi="仿宋" w:cs="仿宋_GB2312" w:hint="eastAsia"/>
          <w:bCs/>
          <w:kern w:val="0"/>
          <w:szCs w:val="21"/>
        </w:rPr>
        <w:t>3、合同草案条款</w:t>
      </w:r>
    </w:p>
    <w:p w14:paraId="5B6FD398" w14:textId="77777777" w:rsidR="00182251" w:rsidRDefault="00761ED7">
      <w:pPr>
        <w:rPr>
          <w:rFonts w:ascii="仿宋" w:eastAsia="仿宋" w:hAnsi="仿宋" w:cs="仿宋_GB2312"/>
        </w:rPr>
      </w:pPr>
      <w:r>
        <w:rPr>
          <w:rFonts w:ascii="仿宋" w:eastAsia="仿宋" w:hAnsi="仿宋" w:cs="仿宋_GB2312" w:hint="eastAsia"/>
        </w:rPr>
        <w:t>……</w:t>
      </w:r>
    </w:p>
    <w:p w14:paraId="6C1554A5" w14:textId="77777777" w:rsidR="00182251" w:rsidRDefault="00182251">
      <w:pPr>
        <w:rPr>
          <w:rFonts w:ascii="仿宋" w:eastAsia="仿宋" w:hAnsi="仿宋" w:cs="仿宋_GB2312"/>
        </w:rPr>
      </w:pPr>
    </w:p>
    <w:p w14:paraId="095D2366" w14:textId="77777777" w:rsidR="00182251" w:rsidRDefault="00182251">
      <w:pPr>
        <w:rPr>
          <w:rFonts w:ascii="仿宋" w:eastAsia="仿宋" w:hAnsi="仿宋" w:cs="仿宋_GB2312"/>
        </w:rPr>
      </w:pPr>
    </w:p>
    <w:p w14:paraId="5523B16E" w14:textId="77777777" w:rsidR="00182251" w:rsidRDefault="00182251">
      <w:pPr>
        <w:rPr>
          <w:rFonts w:ascii="仿宋" w:eastAsia="仿宋" w:hAnsi="仿宋" w:cs="仿宋_GB2312"/>
        </w:rPr>
      </w:pPr>
    </w:p>
    <w:p w14:paraId="555ABDB3" w14:textId="77777777" w:rsidR="00182251" w:rsidRDefault="00182251">
      <w:pPr>
        <w:rPr>
          <w:rFonts w:ascii="仿宋" w:eastAsia="仿宋" w:hAnsi="仿宋" w:cs="仿宋_GB2312"/>
        </w:rPr>
      </w:pPr>
    </w:p>
    <w:p w14:paraId="152C55B8" w14:textId="77777777" w:rsidR="00182251" w:rsidRDefault="00182251">
      <w:pPr>
        <w:rPr>
          <w:rFonts w:ascii="仿宋" w:eastAsia="仿宋" w:hAnsi="仿宋" w:cs="仿宋_GB2312"/>
        </w:rPr>
      </w:pPr>
    </w:p>
    <w:p w14:paraId="60E13794" w14:textId="77777777" w:rsidR="00182251" w:rsidRDefault="00182251">
      <w:pPr>
        <w:rPr>
          <w:rFonts w:ascii="仿宋" w:eastAsia="仿宋" w:hAnsi="仿宋" w:cs="仿宋_GB2312"/>
        </w:rPr>
      </w:pPr>
    </w:p>
    <w:p w14:paraId="3B1E0A66" w14:textId="77777777" w:rsidR="00182251" w:rsidRDefault="00182251">
      <w:pPr>
        <w:rPr>
          <w:rFonts w:ascii="仿宋" w:eastAsia="仿宋" w:hAnsi="仿宋" w:cs="仿宋_GB2312"/>
        </w:rPr>
      </w:pPr>
    </w:p>
    <w:p w14:paraId="0A81B889" w14:textId="77777777" w:rsidR="00182251" w:rsidRDefault="00182251">
      <w:pPr>
        <w:rPr>
          <w:rFonts w:ascii="仿宋" w:eastAsia="仿宋" w:hAnsi="仿宋" w:cs="仿宋_GB2312"/>
        </w:rPr>
      </w:pPr>
    </w:p>
    <w:p w14:paraId="2D910C34" w14:textId="77777777" w:rsidR="00182251" w:rsidRDefault="00761ED7">
      <w:pPr>
        <w:rPr>
          <w:rFonts w:ascii="仿宋" w:eastAsia="仿宋" w:hAnsi="仿宋" w:cs="仿宋_GB2312"/>
          <w:bCs/>
          <w:kern w:val="0"/>
          <w:szCs w:val="21"/>
        </w:rPr>
      </w:pPr>
      <w:r>
        <w:rPr>
          <w:rFonts w:ascii="仿宋" w:eastAsia="仿宋" w:hAnsi="仿宋" w:cs="仿宋_GB2312" w:hint="eastAsia"/>
          <w:bCs/>
          <w:kern w:val="0"/>
          <w:szCs w:val="21"/>
        </w:rPr>
        <w:t>注：采购人不同意采购文件在磋商过程中有任何变动的，直接写无，实质性变动的内容，须经采购人代表确认。</w:t>
      </w:r>
    </w:p>
    <w:p w14:paraId="308DF5B7" w14:textId="77777777" w:rsidR="00182251" w:rsidRDefault="00182251">
      <w:pPr>
        <w:widowControl/>
        <w:jc w:val="left"/>
        <w:rPr>
          <w:rFonts w:ascii="仿宋" w:eastAsia="仿宋" w:hAnsi="仿宋" w:cs="仿宋_GB2312"/>
        </w:rPr>
      </w:pPr>
    </w:p>
    <w:p w14:paraId="51184A9E" w14:textId="77777777" w:rsidR="00182251" w:rsidRDefault="00761ED7">
      <w:pPr>
        <w:widowControl/>
        <w:jc w:val="left"/>
        <w:rPr>
          <w:rFonts w:ascii="仿宋" w:eastAsia="仿宋" w:hAnsi="仿宋" w:cs="仿宋_GB2312"/>
          <w:b/>
          <w:kern w:val="44"/>
          <w:sz w:val="36"/>
        </w:rPr>
      </w:pPr>
      <w:bookmarkStart w:id="106" w:name="_Toc4485645"/>
      <w:bookmarkStart w:id="107" w:name="_Toc29226"/>
      <w:r>
        <w:rPr>
          <w:rFonts w:ascii="仿宋" w:hAnsi="仿宋" w:cs="仿宋_GB2312"/>
        </w:rPr>
        <w:br w:type="page"/>
      </w:r>
    </w:p>
    <w:p w14:paraId="2BF360C6" w14:textId="77777777" w:rsidR="00182251" w:rsidRDefault="00761ED7">
      <w:pPr>
        <w:pStyle w:val="1"/>
        <w:rPr>
          <w:rFonts w:ascii="仿宋" w:hAnsi="仿宋" w:cs="仿宋_GB2312"/>
        </w:rPr>
      </w:pPr>
      <w:r>
        <w:rPr>
          <w:rFonts w:ascii="仿宋" w:hAnsi="仿宋" w:cs="仿宋_GB2312" w:hint="eastAsia"/>
        </w:rPr>
        <w:lastRenderedPageBreak/>
        <w:t>第五章 评审办法</w:t>
      </w:r>
      <w:bookmarkEnd w:id="106"/>
      <w:bookmarkEnd w:id="107"/>
    </w:p>
    <w:p w14:paraId="32D44972" w14:textId="77777777" w:rsidR="00182251" w:rsidRDefault="00761ED7">
      <w:pPr>
        <w:adjustRightInd w:val="0"/>
        <w:snapToGrid w:val="0"/>
        <w:spacing w:line="360" w:lineRule="auto"/>
        <w:ind w:firstLineChars="200" w:firstLine="420"/>
        <w:rPr>
          <w:rFonts w:ascii="仿宋" w:eastAsia="仿宋" w:hAnsi="仿宋" w:cs="仿宋_GB2312"/>
          <w:bCs/>
          <w:kern w:val="0"/>
          <w:szCs w:val="21"/>
        </w:rPr>
      </w:pPr>
      <w:r>
        <w:rPr>
          <w:rFonts w:ascii="仿宋" w:eastAsia="仿宋" w:hAnsi="仿宋" w:cs="仿宋_GB2312" w:hint="eastAsia"/>
          <w:bCs/>
          <w:kern w:val="0"/>
          <w:szCs w:val="21"/>
        </w:rPr>
        <w:t>本项目将按照采购文件第一</w:t>
      </w:r>
      <w:proofErr w:type="gramStart"/>
      <w:r>
        <w:rPr>
          <w:rFonts w:ascii="仿宋" w:eastAsia="仿宋" w:hAnsi="仿宋" w:cs="仿宋_GB2312" w:hint="eastAsia"/>
          <w:bCs/>
          <w:kern w:val="0"/>
          <w:szCs w:val="21"/>
        </w:rPr>
        <w:t>章供应</w:t>
      </w:r>
      <w:proofErr w:type="gramEnd"/>
      <w:r>
        <w:rPr>
          <w:rFonts w:ascii="仿宋" w:eastAsia="仿宋" w:hAnsi="仿宋" w:cs="仿宋_GB2312" w:hint="eastAsia"/>
          <w:bCs/>
          <w:kern w:val="0"/>
          <w:szCs w:val="21"/>
        </w:rPr>
        <w:t>商须知中“六 磋商及评审”、“七 确定成交”及本章的规定评审。</w:t>
      </w:r>
    </w:p>
    <w:p w14:paraId="15127920" w14:textId="77777777" w:rsidR="00182251" w:rsidRDefault="00761ED7">
      <w:pPr>
        <w:adjustRightInd w:val="0"/>
        <w:snapToGrid w:val="0"/>
        <w:spacing w:line="360" w:lineRule="auto"/>
        <w:ind w:firstLineChars="200" w:firstLine="422"/>
        <w:rPr>
          <w:rFonts w:ascii="仿宋" w:eastAsia="仿宋" w:hAnsi="仿宋" w:cs="仿宋_GB2312"/>
          <w:b/>
          <w:kern w:val="0"/>
          <w:szCs w:val="21"/>
        </w:rPr>
      </w:pPr>
      <w:r>
        <w:rPr>
          <w:rFonts w:ascii="仿宋" w:eastAsia="仿宋" w:hAnsi="仿宋" w:cs="仿宋_GB2312" w:hint="eastAsia"/>
          <w:b/>
          <w:kern w:val="0"/>
          <w:szCs w:val="21"/>
        </w:rPr>
        <w:t>一、评审方法</w:t>
      </w:r>
    </w:p>
    <w:p w14:paraId="00BD8AE2" w14:textId="77777777" w:rsidR="00182251" w:rsidRDefault="00761ED7">
      <w:pPr>
        <w:adjustRightInd w:val="0"/>
        <w:snapToGrid w:val="0"/>
        <w:spacing w:line="360" w:lineRule="auto"/>
        <w:ind w:firstLineChars="200" w:firstLine="420"/>
        <w:rPr>
          <w:rFonts w:ascii="仿宋" w:eastAsia="仿宋" w:hAnsi="仿宋" w:cs="仿宋_GB2312"/>
          <w:kern w:val="0"/>
          <w:szCs w:val="21"/>
        </w:rPr>
      </w:pPr>
      <w:r>
        <w:rPr>
          <w:rFonts w:ascii="仿宋" w:eastAsia="仿宋" w:hAnsi="仿宋" w:cs="仿宋_GB2312" w:hint="eastAsia"/>
          <w:kern w:val="0"/>
          <w:szCs w:val="21"/>
        </w:rPr>
        <w:t>本项目采用</w:t>
      </w:r>
      <w:r>
        <w:rPr>
          <w:rFonts w:ascii="仿宋" w:eastAsia="仿宋" w:hAnsi="仿宋" w:cs="仿宋_GB2312" w:hint="eastAsia"/>
          <w:kern w:val="0"/>
          <w:szCs w:val="21"/>
          <w:u w:val="single"/>
        </w:rPr>
        <w:t xml:space="preserve">     综合评分法     </w:t>
      </w:r>
      <w:r>
        <w:rPr>
          <w:rFonts w:ascii="仿宋" w:eastAsia="仿宋" w:hAnsi="仿宋" w:cs="仿宋_GB2312" w:hint="eastAsia"/>
          <w:kern w:val="0"/>
          <w:szCs w:val="21"/>
        </w:rPr>
        <w:t>进行</w:t>
      </w:r>
      <w:r>
        <w:rPr>
          <w:rFonts w:ascii="仿宋" w:eastAsia="仿宋" w:hAnsi="仿宋" w:cs="仿宋_GB2312" w:hint="eastAsia"/>
          <w:bCs/>
          <w:kern w:val="0"/>
          <w:szCs w:val="21"/>
        </w:rPr>
        <w:t>评审</w:t>
      </w:r>
      <w:r>
        <w:rPr>
          <w:rFonts w:ascii="仿宋" w:eastAsia="仿宋" w:hAnsi="仿宋" w:cs="仿宋_GB2312" w:hint="eastAsia"/>
          <w:kern w:val="0"/>
          <w:szCs w:val="21"/>
        </w:rPr>
        <w:t>。</w:t>
      </w:r>
    </w:p>
    <w:p w14:paraId="0285B3CE" w14:textId="77777777" w:rsidR="00182251" w:rsidRDefault="00761ED7">
      <w:pPr>
        <w:adjustRightInd w:val="0"/>
        <w:snapToGrid w:val="0"/>
        <w:spacing w:line="360" w:lineRule="auto"/>
        <w:ind w:firstLineChars="200" w:firstLine="422"/>
        <w:textAlignment w:val="baseline"/>
        <w:rPr>
          <w:rFonts w:ascii="仿宋" w:eastAsia="仿宋" w:hAnsi="仿宋" w:cs="仿宋_GB2312"/>
          <w:b/>
          <w:kern w:val="0"/>
          <w:szCs w:val="21"/>
        </w:rPr>
      </w:pPr>
      <w:r>
        <w:rPr>
          <w:rFonts w:ascii="仿宋" w:eastAsia="仿宋" w:hAnsi="仿宋" w:cs="仿宋_GB2312" w:hint="eastAsia"/>
          <w:b/>
          <w:kern w:val="0"/>
          <w:szCs w:val="21"/>
        </w:rPr>
        <w:t>二、评审原则及程序</w:t>
      </w:r>
    </w:p>
    <w:p w14:paraId="5E4FA60D" w14:textId="77777777" w:rsidR="00182251" w:rsidRDefault="00761ED7">
      <w:pPr>
        <w:adjustRightInd w:val="0"/>
        <w:snapToGrid w:val="0"/>
        <w:spacing w:line="360" w:lineRule="auto"/>
        <w:ind w:firstLineChars="200" w:firstLine="422"/>
        <w:textAlignment w:val="baseline"/>
        <w:rPr>
          <w:rFonts w:ascii="仿宋" w:eastAsia="仿宋" w:hAnsi="仿宋" w:cs="仿宋_GB2312"/>
          <w:b/>
          <w:kern w:val="0"/>
          <w:szCs w:val="21"/>
        </w:rPr>
      </w:pPr>
      <w:r>
        <w:rPr>
          <w:rFonts w:ascii="仿宋" w:eastAsia="仿宋" w:hAnsi="仿宋" w:cs="仿宋_GB2312" w:hint="eastAsia"/>
          <w:b/>
          <w:kern w:val="0"/>
          <w:szCs w:val="21"/>
        </w:rPr>
        <w:t>（一）评审原则</w:t>
      </w:r>
    </w:p>
    <w:p w14:paraId="30A21940" w14:textId="77777777" w:rsidR="00182251" w:rsidRDefault="00761ED7">
      <w:pPr>
        <w:adjustRightInd w:val="0"/>
        <w:snapToGrid w:val="0"/>
        <w:spacing w:line="360" w:lineRule="auto"/>
        <w:ind w:firstLineChars="200" w:firstLine="420"/>
        <w:textAlignment w:val="baseline"/>
        <w:rPr>
          <w:rFonts w:ascii="仿宋" w:eastAsia="仿宋" w:hAnsi="仿宋" w:cs="仿宋_GB2312"/>
          <w:kern w:val="0"/>
        </w:rPr>
      </w:pPr>
      <w:r>
        <w:rPr>
          <w:rFonts w:ascii="仿宋" w:eastAsia="仿宋" w:hAnsi="仿宋" w:cs="仿宋_GB2312" w:hint="eastAsia"/>
          <w:kern w:val="0"/>
        </w:rPr>
        <w:t>磋商小组应当按照客观、公正、审慎的原则，根据采购文件规定的评审程序、评审办法和评审标准进行独立评审。采购文件内容违反国家有关强制性规定的，磋商小组应当停止评审并向采购人或者采购代理机构说明情况。</w:t>
      </w:r>
    </w:p>
    <w:p w14:paraId="55AF7348" w14:textId="77777777" w:rsidR="00182251" w:rsidRDefault="00761ED7">
      <w:pPr>
        <w:adjustRightInd w:val="0"/>
        <w:snapToGrid w:val="0"/>
        <w:spacing w:line="360" w:lineRule="auto"/>
        <w:ind w:firstLineChars="200" w:firstLine="422"/>
        <w:textAlignment w:val="baseline"/>
        <w:rPr>
          <w:rFonts w:ascii="仿宋" w:eastAsia="仿宋" w:hAnsi="仿宋" w:cs="仿宋_GB2312"/>
          <w:b/>
          <w:kern w:val="0"/>
          <w:szCs w:val="21"/>
        </w:rPr>
      </w:pPr>
      <w:r>
        <w:rPr>
          <w:rFonts w:ascii="仿宋" w:eastAsia="仿宋" w:hAnsi="仿宋" w:cs="仿宋_GB2312" w:hint="eastAsia"/>
          <w:b/>
          <w:kern w:val="0"/>
          <w:szCs w:val="21"/>
        </w:rPr>
        <w:t>（二）评审程序</w:t>
      </w:r>
    </w:p>
    <w:p w14:paraId="46E6727D" w14:textId="77777777" w:rsidR="00182251" w:rsidRDefault="00761ED7">
      <w:pPr>
        <w:adjustRightInd w:val="0"/>
        <w:snapToGrid w:val="0"/>
        <w:spacing w:line="360" w:lineRule="auto"/>
        <w:ind w:firstLineChars="200" w:firstLine="422"/>
        <w:textAlignment w:val="baseline"/>
        <w:rPr>
          <w:rFonts w:ascii="仿宋" w:eastAsia="仿宋" w:hAnsi="仿宋" w:cs="仿宋_GB2312"/>
          <w:b/>
          <w:kern w:val="0"/>
          <w:szCs w:val="21"/>
        </w:rPr>
      </w:pPr>
      <w:r>
        <w:rPr>
          <w:rFonts w:ascii="仿宋" w:eastAsia="仿宋" w:hAnsi="仿宋" w:cs="仿宋_GB2312" w:hint="eastAsia"/>
          <w:b/>
          <w:kern w:val="0"/>
          <w:szCs w:val="21"/>
        </w:rPr>
        <w:t>1、资格审查</w:t>
      </w:r>
    </w:p>
    <w:p w14:paraId="11C2FD61" w14:textId="77777777" w:rsidR="00182251" w:rsidRDefault="00761ED7">
      <w:pPr>
        <w:adjustRightInd w:val="0"/>
        <w:snapToGrid w:val="0"/>
        <w:spacing w:line="360" w:lineRule="auto"/>
        <w:ind w:firstLineChars="200" w:firstLine="420"/>
        <w:textAlignment w:val="baseline"/>
        <w:rPr>
          <w:rFonts w:ascii="仿宋" w:eastAsia="仿宋" w:hAnsi="仿宋" w:cs="仿宋_GB2312"/>
          <w:kern w:val="0"/>
          <w:szCs w:val="21"/>
        </w:rPr>
      </w:pPr>
      <w:r>
        <w:rPr>
          <w:rFonts w:ascii="仿宋" w:eastAsia="仿宋" w:hAnsi="仿宋" w:cs="仿宋_GB2312" w:hint="eastAsia"/>
          <w:kern w:val="0"/>
          <w:szCs w:val="21"/>
        </w:rPr>
        <w:t>详见供应商须知22条。资格审查表详见本章附件1。</w:t>
      </w:r>
    </w:p>
    <w:p w14:paraId="007F2F29" w14:textId="77777777" w:rsidR="00182251" w:rsidRDefault="00761ED7">
      <w:pPr>
        <w:numPr>
          <w:ilvl w:val="0"/>
          <w:numId w:val="4"/>
        </w:numPr>
        <w:adjustRightInd w:val="0"/>
        <w:snapToGrid w:val="0"/>
        <w:spacing w:line="360" w:lineRule="auto"/>
        <w:ind w:firstLineChars="200" w:firstLine="422"/>
        <w:textAlignment w:val="baseline"/>
        <w:rPr>
          <w:rFonts w:ascii="仿宋" w:eastAsia="仿宋" w:hAnsi="仿宋" w:cs="仿宋_GB2312"/>
          <w:b/>
          <w:bCs/>
          <w:kern w:val="0"/>
          <w:szCs w:val="21"/>
        </w:rPr>
      </w:pPr>
      <w:r>
        <w:rPr>
          <w:rFonts w:ascii="仿宋" w:eastAsia="仿宋" w:hAnsi="仿宋" w:cs="仿宋_GB2312" w:hint="eastAsia"/>
          <w:b/>
          <w:bCs/>
          <w:kern w:val="0"/>
          <w:szCs w:val="21"/>
        </w:rPr>
        <w:t>符合性审查</w:t>
      </w:r>
    </w:p>
    <w:p w14:paraId="2A40DEDC" w14:textId="77777777" w:rsidR="00182251" w:rsidRDefault="00761ED7">
      <w:pPr>
        <w:adjustRightInd w:val="0"/>
        <w:snapToGrid w:val="0"/>
        <w:spacing w:line="360" w:lineRule="auto"/>
        <w:ind w:firstLineChars="200" w:firstLine="420"/>
        <w:textAlignment w:val="baseline"/>
        <w:rPr>
          <w:rFonts w:ascii="仿宋" w:eastAsia="仿宋" w:hAnsi="仿宋" w:cs="仿宋_GB2312"/>
          <w:kern w:val="0"/>
          <w:szCs w:val="21"/>
        </w:rPr>
      </w:pPr>
      <w:r>
        <w:rPr>
          <w:rFonts w:ascii="仿宋" w:eastAsia="仿宋" w:hAnsi="仿宋" w:cs="仿宋_GB2312" w:hint="eastAsia"/>
          <w:kern w:val="0"/>
          <w:szCs w:val="21"/>
        </w:rPr>
        <w:t>2.1详见供应商须知23条。符合性审查表详见本章附件2。</w:t>
      </w:r>
    </w:p>
    <w:p w14:paraId="15B262C9" w14:textId="77777777" w:rsidR="00182251" w:rsidRDefault="00761ED7">
      <w:pPr>
        <w:adjustRightInd w:val="0"/>
        <w:snapToGrid w:val="0"/>
        <w:spacing w:line="360" w:lineRule="auto"/>
        <w:ind w:firstLineChars="200" w:firstLine="422"/>
        <w:textAlignment w:val="baseline"/>
        <w:rPr>
          <w:rFonts w:ascii="仿宋" w:eastAsia="仿宋" w:hAnsi="仿宋" w:cs="仿宋_GB2312"/>
          <w:b/>
          <w:kern w:val="0"/>
          <w:szCs w:val="21"/>
        </w:rPr>
      </w:pPr>
      <w:r>
        <w:rPr>
          <w:rFonts w:ascii="仿宋" w:eastAsia="仿宋" w:hAnsi="仿宋" w:cs="仿宋_GB2312" w:hint="eastAsia"/>
          <w:b/>
          <w:kern w:val="0"/>
          <w:szCs w:val="21"/>
        </w:rPr>
        <w:t>3、样品及演示</w:t>
      </w:r>
    </w:p>
    <w:p w14:paraId="77847539" w14:textId="77777777" w:rsidR="00182251" w:rsidRDefault="00761ED7">
      <w:pPr>
        <w:adjustRightInd w:val="0"/>
        <w:snapToGrid w:val="0"/>
        <w:spacing w:line="360" w:lineRule="auto"/>
        <w:ind w:firstLineChars="200" w:firstLine="420"/>
        <w:textAlignment w:val="baseline"/>
        <w:rPr>
          <w:rFonts w:ascii="仿宋" w:eastAsia="仿宋" w:hAnsi="仿宋" w:cs="仿宋_GB2312"/>
          <w:szCs w:val="21"/>
        </w:rPr>
      </w:pPr>
      <w:r>
        <w:rPr>
          <w:rFonts w:ascii="仿宋" w:eastAsia="仿宋" w:hAnsi="仿宋" w:cs="仿宋_GB2312" w:hint="eastAsia"/>
          <w:szCs w:val="21"/>
        </w:rPr>
        <w:t>3.1</w:t>
      </w:r>
      <w:r>
        <w:rPr>
          <w:rFonts w:ascii="仿宋" w:eastAsia="仿宋" w:hAnsi="仿宋" w:cs="仿宋_GB2312" w:hint="eastAsia"/>
          <w:kern w:val="0"/>
          <w:szCs w:val="21"/>
        </w:rPr>
        <w:t>供应商须知表11.3条</w:t>
      </w:r>
      <w:r>
        <w:rPr>
          <w:rFonts w:ascii="仿宋" w:eastAsia="仿宋" w:hAnsi="仿宋" w:cs="仿宋_GB2312" w:hint="eastAsia"/>
          <w:szCs w:val="21"/>
        </w:rPr>
        <w:t>中要求供应商提供样品或演示的，按照供</w:t>
      </w:r>
      <w:r>
        <w:rPr>
          <w:rFonts w:ascii="仿宋" w:eastAsia="仿宋" w:hAnsi="仿宋" w:cs="仿宋_GB2312" w:hint="eastAsia"/>
          <w:kern w:val="0"/>
          <w:szCs w:val="21"/>
        </w:rPr>
        <w:t>应商须知表24.1条</w:t>
      </w:r>
      <w:r>
        <w:rPr>
          <w:rFonts w:ascii="仿宋" w:eastAsia="仿宋" w:hAnsi="仿宋" w:cs="仿宋_GB2312" w:hint="eastAsia"/>
          <w:szCs w:val="21"/>
        </w:rPr>
        <w:t>中确定的评审方法以及评审标准进行评审。(样品或演示属于符合性审查的，按照供应商</w:t>
      </w:r>
      <w:r>
        <w:rPr>
          <w:rFonts w:ascii="仿宋" w:eastAsia="仿宋" w:hAnsi="仿宋" w:cs="仿宋_GB2312" w:hint="eastAsia"/>
          <w:kern w:val="0"/>
          <w:szCs w:val="21"/>
        </w:rPr>
        <w:t>须知23条</w:t>
      </w:r>
      <w:r>
        <w:rPr>
          <w:rFonts w:ascii="仿宋" w:eastAsia="仿宋" w:hAnsi="仿宋" w:cs="仿宋_GB2312" w:hint="eastAsia"/>
          <w:szCs w:val="21"/>
        </w:rPr>
        <w:t>规定执行）</w:t>
      </w:r>
    </w:p>
    <w:p w14:paraId="2F91F6BE" w14:textId="77777777" w:rsidR="00182251" w:rsidRDefault="00761ED7">
      <w:pPr>
        <w:adjustRightInd w:val="0"/>
        <w:snapToGrid w:val="0"/>
        <w:spacing w:line="360" w:lineRule="auto"/>
        <w:ind w:firstLineChars="200" w:firstLine="422"/>
        <w:textAlignment w:val="baseline"/>
        <w:rPr>
          <w:rFonts w:ascii="仿宋" w:eastAsia="仿宋" w:hAnsi="仿宋" w:cs="仿宋_GB2312"/>
          <w:b/>
          <w:bCs/>
          <w:kern w:val="0"/>
          <w:szCs w:val="21"/>
        </w:rPr>
      </w:pPr>
      <w:r>
        <w:rPr>
          <w:rFonts w:ascii="仿宋" w:eastAsia="仿宋" w:hAnsi="仿宋" w:cs="仿宋_GB2312" w:hint="eastAsia"/>
          <w:b/>
          <w:bCs/>
          <w:kern w:val="0"/>
          <w:szCs w:val="21"/>
        </w:rPr>
        <w:t>4、磋商</w:t>
      </w:r>
    </w:p>
    <w:p w14:paraId="0DB3AFF7" w14:textId="77777777" w:rsidR="00182251" w:rsidRDefault="00761ED7">
      <w:pPr>
        <w:adjustRightInd w:val="0"/>
        <w:snapToGrid w:val="0"/>
        <w:spacing w:line="360" w:lineRule="auto"/>
        <w:ind w:firstLineChars="200" w:firstLine="420"/>
        <w:textAlignment w:val="baseline"/>
        <w:rPr>
          <w:rFonts w:ascii="仿宋" w:eastAsia="仿宋" w:hAnsi="仿宋" w:cs="仿宋_GB2312"/>
          <w:kern w:val="0"/>
          <w:szCs w:val="21"/>
        </w:rPr>
      </w:pPr>
      <w:r>
        <w:rPr>
          <w:rFonts w:ascii="仿宋" w:eastAsia="仿宋" w:hAnsi="仿宋" w:cs="仿宋_GB2312" w:hint="eastAsia"/>
          <w:kern w:val="0"/>
          <w:szCs w:val="21"/>
        </w:rPr>
        <w:t>详见供应商须知26条。</w:t>
      </w:r>
    </w:p>
    <w:p w14:paraId="41726182" w14:textId="77777777" w:rsidR="00182251" w:rsidRDefault="00761ED7">
      <w:pPr>
        <w:adjustRightInd w:val="0"/>
        <w:snapToGrid w:val="0"/>
        <w:spacing w:line="360" w:lineRule="auto"/>
        <w:ind w:firstLineChars="200" w:firstLine="422"/>
        <w:rPr>
          <w:rFonts w:ascii="仿宋" w:eastAsia="仿宋" w:hAnsi="仿宋" w:cs="仿宋_GB2312"/>
          <w:b/>
          <w:bCs/>
          <w:kern w:val="0"/>
          <w:szCs w:val="21"/>
        </w:rPr>
      </w:pPr>
      <w:r>
        <w:rPr>
          <w:rFonts w:ascii="仿宋" w:eastAsia="仿宋" w:hAnsi="仿宋" w:cs="仿宋_GB2312" w:hint="eastAsia"/>
          <w:b/>
          <w:bCs/>
          <w:kern w:val="0"/>
          <w:szCs w:val="21"/>
        </w:rPr>
        <w:t>5、最后报价</w:t>
      </w:r>
    </w:p>
    <w:p w14:paraId="5C139CB4" w14:textId="77777777" w:rsidR="00182251" w:rsidRDefault="00761ED7">
      <w:pPr>
        <w:adjustRightInd w:val="0"/>
        <w:snapToGrid w:val="0"/>
        <w:spacing w:line="360" w:lineRule="auto"/>
        <w:ind w:firstLineChars="200" w:firstLine="420"/>
        <w:rPr>
          <w:rFonts w:ascii="仿宋" w:eastAsia="仿宋" w:hAnsi="仿宋" w:cs="仿宋_GB2312"/>
          <w:kern w:val="0"/>
          <w:szCs w:val="21"/>
        </w:rPr>
      </w:pPr>
      <w:r>
        <w:rPr>
          <w:rFonts w:ascii="仿宋" w:eastAsia="仿宋" w:hAnsi="仿宋" w:cs="仿宋_GB2312" w:hint="eastAsia"/>
          <w:kern w:val="0"/>
          <w:szCs w:val="21"/>
        </w:rPr>
        <w:t>详见供应商须知27条。</w:t>
      </w:r>
    </w:p>
    <w:p w14:paraId="776F957B" w14:textId="77777777" w:rsidR="00182251" w:rsidRDefault="00761ED7">
      <w:pPr>
        <w:adjustRightInd w:val="0"/>
        <w:snapToGrid w:val="0"/>
        <w:spacing w:line="360" w:lineRule="auto"/>
        <w:ind w:firstLineChars="196" w:firstLine="413"/>
        <w:rPr>
          <w:rFonts w:ascii="仿宋" w:eastAsia="仿宋" w:hAnsi="仿宋" w:cs="仿宋_GB2312"/>
          <w:b/>
          <w:bCs/>
          <w:kern w:val="0"/>
          <w:szCs w:val="21"/>
        </w:rPr>
      </w:pPr>
      <w:r>
        <w:rPr>
          <w:rFonts w:ascii="仿宋" w:eastAsia="仿宋" w:hAnsi="仿宋" w:cs="仿宋_GB2312" w:hint="eastAsia"/>
          <w:b/>
          <w:bCs/>
          <w:kern w:val="0"/>
          <w:szCs w:val="21"/>
        </w:rPr>
        <w:t>6、比较及评价</w:t>
      </w:r>
    </w:p>
    <w:p w14:paraId="0EC685B3" w14:textId="77777777" w:rsidR="00182251" w:rsidRDefault="00761ED7">
      <w:pPr>
        <w:adjustRightInd w:val="0"/>
        <w:snapToGrid w:val="0"/>
        <w:spacing w:line="360" w:lineRule="auto"/>
        <w:ind w:firstLineChars="200" w:firstLine="420"/>
        <w:rPr>
          <w:rFonts w:ascii="仿宋" w:eastAsia="仿宋" w:hAnsi="仿宋" w:cs="仿宋_GB2312"/>
          <w:kern w:val="0"/>
          <w:szCs w:val="21"/>
        </w:rPr>
      </w:pPr>
      <w:r>
        <w:rPr>
          <w:rFonts w:ascii="仿宋" w:eastAsia="仿宋" w:hAnsi="仿宋" w:cs="仿宋_GB2312" w:hint="eastAsia"/>
          <w:kern w:val="0"/>
          <w:szCs w:val="21"/>
        </w:rPr>
        <w:t>6.1磋商小组对通过资格审查、符合性审查的响应文件进行比较和评价。</w:t>
      </w:r>
    </w:p>
    <w:p w14:paraId="7103DACC" w14:textId="77777777" w:rsidR="00182251" w:rsidRDefault="00761ED7">
      <w:pPr>
        <w:adjustRightInd w:val="0"/>
        <w:snapToGrid w:val="0"/>
        <w:spacing w:line="360" w:lineRule="auto"/>
        <w:ind w:firstLineChars="200" w:firstLine="420"/>
        <w:rPr>
          <w:rFonts w:ascii="仿宋" w:eastAsia="仿宋" w:hAnsi="仿宋" w:cs="仿宋_GB2312"/>
          <w:kern w:val="0"/>
          <w:szCs w:val="21"/>
        </w:rPr>
      </w:pPr>
      <w:r>
        <w:rPr>
          <w:rFonts w:ascii="仿宋" w:eastAsia="仿宋" w:hAnsi="仿宋" w:cs="仿宋_GB2312" w:hint="eastAsia"/>
          <w:kern w:val="0"/>
          <w:szCs w:val="21"/>
        </w:rPr>
        <w:t>6.2在磋商期间，对响应文件的</w:t>
      </w:r>
      <w:proofErr w:type="gramStart"/>
      <w:r>
        <w:rPr>
          <w:rFonts w:ascii="仿宋" w:eastAsia="仿宋" w:hAnsi="仿宋" w:cs="仿宋_GB2312" w:hint="eastAsia"/>
          <w:kern w:val="0"/>
          <w:szCs w:val="21"/>
        </w:rPr>
        <w:t>澄清按供应</w:t>
      </w:r>
      <w:proofErr w:type="gramEnd"/>
      <w:r>
        <w:rPr>
          <w:rFonts w:ascii="仿宋" w:eastAsia="仿宋" w:hAnsi="仿宋" w:cs="仿宋_GB2312" w:hint="eastAsia"/>
          <w:kern w:val="0"/>
          <w:szCs w:val="21"/>
        </w:rPr>
        <w:t>商须知25条内容执行。</w:t>
      </w:r>
    </w:p>
    <w:p w14:paraId="3BEDBBD8" w14:textId="77777777" w:rsidR="00182251" w:rsidRDefault="00761ED7">
      <w:pPr>
        <w:adjustRightInd w:val="0"/>
        <w:snapToGrid w:val="0"/>
        <w:spacing w:line="360" w:lineRule="auto"/>
        <w:ind w:firstLineChars="200" w:firstLine="420"/>
        <w:rPr>
          <w:rFonts w:ascii="仿宋" w:eastAsia="仿宋" w:hAnsi="仿宋" w:cs="仿宋_GB2312"/>
          <w:kern w:val="0"/>
          <w:szCs w:val="21"/>
        </w:rPr>
      </w:pPr>
      <w:r>
        <w:rPr>
          <w:rFonts w:ascii="仿宋" w:eastAsia="仿宋" w:hAnsi="仿宋" w:cs="仿宋_GB2312" w:hint="eastAsia"/>
          <w:kern w:val="0"/>
          <w:szCs w:val="21"/>
        </w:rPr>
        <w:t>6.3磋商小组</w:t>
      </w:r>
      <w:r>
        <w:rPr>
          <w:rFonts w:ascii="仿宋" w:eastAsia="仿宋" w:hAnsi="仿宋" w:cs="仿宋_GB2312" w:hint="eastAsia"/>
          <w:szCs w:val="21"/>
        </w:rPr>
        <w:t>认为供应商的报价明显低于其他通过符合性审查的供应商报价，有可能影响服务质量或者不能诚信履约的，磋商小组应当要求其在评审现场合理的时间（</w:t>
      </w:r>
      <w:r>
        <w:rPr>
          <w:rFonts w:ascii="仿宋" w:eastAsia="仿宋" w:hAnsi="仿宋" w:cs="仿宋_GB2312" w:hint="eastAsia"/>
          <w:kern w:val="0"/>
          <w:szCs w:val="21"/>
        </w:rPr>
        <w:t>接到通知后</w:t>
      </w:r>
    </w:p>
    <w:p w14:paraId="2A4C3180" w14:textId="77777777" w:rsidR="00182251" w:rsidRDefault="00761ED7">
      <w:pPr>
        <w:adjustRightInd w:val="0"/>
        <w:snapToGrid w:val="0"/>
        <w:spacing w:line="360" w:lineRule="auto"/>
        <w:rPr>
          <w:rFonts w:ascii="仿宋" w:eastAsia="仿宋" w:hAnsi="仿宋" w:cs="仿宋_GB2312"/>
          <w:szCs w:val="21"/>
        </w:rPr>
      </w:pPr>
      <w:r>
        <w:rPr>
          <w:rFonts w:ascii="仿宋" w:eastAsia="仿宋" w:hAnsi="仿宋" w:cs="仿宋_GB2312" w:hint="eastAsia"/>
          <w:kern w:val="0"/>
          <w:szCs w:val="21"/>
        </w:rPr>
        <w:t>小时</w:t>
      </w:r>
      <w:r>
        <w:rPr>
          <w:rFonts w:ascii="仿宋" w:eastAsia="仿宋" w:hAnsi="仿宋" w:cs="仿宋_GB2312" w:hint="eastAsia"/>
          <w:szCs w:val="21"/>
        </w:rPr>
        <w:t>）内提供书面说明，并提交相关证明材料，</w:t>
      </w:r>
      <w:r>
        <w:rPr>
          <w:rFonts w:ascii="仿宋" w:eastAsia="仿宋" w:hAnsi="仿宋" w:cs="仿宋_GB2312" w:hint="eastAsia"/>
          <w:kern w:val="0"/>
          <w:szCs w:val="21"/>
        </w:rPr>
        <w:t>供应商不能证明其报价合理性的，磋商小组应当将</w:t>
      </w:r>
      <w:r>
        <w:rPr>
          <w:rFonts w:ascii="仿宋" w:eastAsia="仿宋" w:hAnsi="仿宋" w:cs="仿宋_GB2312" w:hint="eastAsia"/>
          <w:szCs w:val="21"/>
        </w:rPr>
        <w:t>其响应作为</w:t>
      </w:r>
      <w:r>
        <w:rPr>
          <w:rFonts w:ascii="仿宋" w:eastAsia="仿宋" w:hAnsi="仿宋" w:cs="仿宋_GB2312" w:hint="eastAsia"/>
          <w:b/>
          <w:bCs/>
          <w:szCs w:val="21"/>
        </w:rPr>
        <w:t>无效响应处理</w:t>
      </w:r>
      <w:r>
        <w:rPr>
          <w:rFonts w:ascii="仿宋" w:eastAsia="仿宋" w:hAnsi="仿宋" w:cs="仿宋_GB2312" w:hint="eastAsia"/>
          <w:szCs w:val="21"/>
        </w:rPr>
        <w:t>。</w:t>
      </w:r>
    </w:p>
    <w:p w14:paraId="4813C1C8" w14:textId="77777777" w:rsidR="00182251" w:rsidRDefault="00761ED7">
      <w:pPr>
        <w:adjustRightInd w:val="0"/>
        <w:snapToGrid w:val="0"/>
        <w:spacing w:line="360" w:lineRule="auto"/>
        <w:ind w:firstLineChars="200" w:firstLine="420"/>
        <w:rPr>
          <w:rFonts w:ascii="仿宋" w:eastAsia="仿宋" w:hAnsi="仿宋" w:cs="仿宋_GB2312"/>
          <w:szCs w:val="21"/>
        </w:rPr>
      </w:pPr>
      <w:r>
        <w:rPr>
          <w:rFonts w:ascii="仿宋" w:eastAsia="仿宋" w:hAnsi="仿宋" w:cs="仿宋_GB2312" w:hint="eastAsia"/>
          <w:szCs w:val="21"/>
        </w:rPr>
        <w:t>供应商的书面说明材料包含服务本身成本、人工费用、运输、税收等，以及最后报价不会影响服务质量或诚信履约能力的说明等。</w:t>
      </w:r>
    </w:p>
    <w:p w14:paraId="38FDFE08" w14:textId="77777777" w:rsidR="00182251" w:rsidRDefault="00761ED7">
      <w:pPr>
        <w:adjustRightInd w:val="0"/>
        <w:snapToGrid w:val="0"/>
        <w:spacing w:line="360" w:lineRule="auto"/>
        <w:ind w:firstLineChars="200" w:firstLine="420"/>
        <w:rPr>
          <w:rFonts w:ascii="仿宋" w:eastAsia="仿宋" w:hAnsi="仿宋" w:cs="仿宋_GB2312"/>
          <w:szCs w:val="21"/>
        </w:rPr>
      </w:pPr>
      <w:r>
        <w:rPr>
          <w:rFonts w:ascii="仿宋" w:eastAsia="仿宋" w:hAnsi="仿宋" w:cs="仿宋_GB2312" w:hint="eastAsia"/>
          <w:szCs w:val="21"/>
        </w:rPr>
        <w:lastRenderedPageBreak/>
        <w:t>供应商的书面说明应当签字确认或者加盖公章，否则无效。书面说明的签字确认，由其法定代表人（非法人单位负责人或自然人本人）或者其授权代表签字确认。</w:t>
      </w:r>
    </w:p>
    <w:p w14:paraId="030753B9" w14:textId="77777777" w:rsidR="00182251" w:rsidRDefault="00761ED7">
      <w:pPr>
        <w:adjustRightInd w:val="0"/>
        <w:snapToGrid w:val="0"/>
        <w:spacing w:line="360" w:lineRule="auto"/>
        <w:ind w:firstLineChars="200" w:firstLine="420"/>
        <w:rPr>
          <w:rFonts w:ascii="仿宋" w:eastAsia="仿宋" w:hAnsi="仿宋" w:cs="仿宋_GB2312"/>
          <w:szCs w:val="21"/>
        </w:rPr>
      </w:pPr>
      <w:r>
        <w:rPr>
          <w:rFonts w:ascii="仿宋" w:eastAsia="仿宋" w:hAnsi="仿宋" w:cs="仿宋_GB2312" w:hint="eastAsia"/>
          <w:szCs w:val="21"/>
        </w:rPr>
        <w:t>供应商提供书面说明后，磋商小组应当结合采购项目采购需求、专业实际情况、供应商财务状况报告、与其</w:t>
      </w:r>
      <w:proofErr w:type="gramStart"/>
      <w:r>
        <w:rPr>
          <w:rFonts w:ascii="仿宋" w:eastAsia="仿宋" w:hAnsi="仿宋" w:cs="仿宋_GB2312" w:hint="eastAsia"/>
          <w:szCs w:val="21"/>
        </w:rPr>
        <w:t>他供应商比较</w:t>
      </w:r>
      <w:proofErr w:type="gramEnd"/>
      <w:r>
        <w:rPr>
          <w:rFonts w:ascii="仿宋" w:eastAsia="仿宋" w:hAnsi="仿宋" w:cs="仿宋_GB2312" w:hint="eastAsia"/>
          <w:szCs w:val="21"/>
        </w:rPr>
        <w:t>情况等就供应商的书面说明进行审查评价。供应商如有下列情况的，磋商小组应当将其响应文件作为无效处理：</w:t>
      </w:r>
    </w:p>
    <w:p w14:paraId="4B239961" w14:textId="77777777" w:rsidR="00182251" w:rsidRDefault="00761ED7">
      <w:pPr>
        <w:adjustRightInd w:val="0"/>
        <w:snapToGrid w:val="0"/>
        <w:spacing w:line="360" w:lineRule="auto"/>
        <w:ind w:firstLineChars="200" w:firstLine="420"/>
        <w:rPr>
          <w:rFonts w:ascii="仿宋" w:eastAsia="仿宋" w:hAnsi="仿宋" w:cs="仿宋_GB2312"/>
          <w:szCs w:val="21"/>
        </w:rPr>
      </w:pPr>
      <w:r>
        <w:rPr>
          <w:rFonts w:ascii="仿宋" w:eastAsia="仿宋" w:hAnsi="仿宋" w:cs="仿宋_GB2312" w:hint="eastAsia"/>
          <w:szCs w:val="21"/>
        </w:rPr>
        <w:t>（1）拒绝或者变相拒绝提供有效书面说明；</w:t>
      </w:r>
    </w:p>
    <w:p w14:paraId="2FBFE86C" w14:textId="77777777" w:rsidR="00182251" w:rsidRDefault="00761ED7">
      <w:pPr>
        <w:adjustRightInd w:val="0"/>
        <w:snapToGrid w:val="0"/>
        <w:spacing w:line="360" w:lineRule="auto"/>
        <w:ind w:firstLineChars="200" w:firstLine="420"/>
        <w:rPr>
          <w:rFonts w:ascii="仿宋" w:eastAsia="仿宋" w:hAnsi="仿宋" w:cs="仿宋_GB2312"/>
          <w:szCs w:val="21"/>
        </w:rPr>
      </w:pPr>
      <w:r>
        <w:rPr>
          <w:rFonts w:ascii="仿宋" w:eastAsia="仿宋" w:hAnsi="仿宋" w:cs="仿宋_GB2312" w:hint="eastAsia"/>
          <w:szCs w:val="21"/>
        </w:rPr>
        <w:t>（2）书面说明不能证明其报价合理性的；</w:t>
      </w:r>
    </w:p>
    <w:p w14:paraId="70443AF8" w14:textId="77777777" w:rsidR="00182251" w:rsidRDefault="00761ED7">
      <w:pPr>
        <w:adjustRightInd w:val="0"/>
        <w:snapToGrid w:val="0"/>
        <w:spacing w:line="360" w:lineRule="auto"/>
        <w:ind w:firstLineChars="200" w:firstLine="420"/>
        <w:rPr>
          <w:rFonts w:ascii="仿宋" w:eastAsia="仿宋" w:hAnsi="仿宋" w:cs="仿宋_GB2312"/>
          <w:szCs w:val="21"/>
        </w:rPr>
      </w:pPr>
      <w:r>
        <w:rPr>
          <w:rFonts w:ascii="仿宋" w:eastAsia="仿宋" w:hAnsi="仿宋" w:cs="仿宋_GB2312" w:hint="eastAsia"/>
          <w:szCs w:val="21"/>
        </w:rPr>
        <w:t>（3）未在规定时间内递交有效书面说明书的。</w:t>
      </w:r>
    </w:p>
    <w:p w14:paraId="04971DBB" w14:textId="77777777" w:rsidR="00182251" w:rsidRDefault="00761ED7">
      <w:pPr>
        <w:adjustRightInd w:val="0"/>
        <w:snapToGrid w:val="0"/>
        <w:spacing w:line="360" w:lineRule="auto"/>
        <w:ind w:firstLineChars="200" w:firstLine="422"/>
        <w:rPr>
          <w:rFonts w:ascii="仿宋" w:eastAsia="仿宋" w:hAnsi="仿宋" w:cs="仿宋_GB2312"/>
          <w:b/>
          <w:kern w:val="0"/>
          <w:szCs w:val="21"/>
        </w:rPr>
      </w:pPr>
      <w:r>
        <w:rPr>
          <w:rFonts w:ascii="仿宋" w:eastAsia="仿宋" w:hAnsi="仿宋" w:cs="仿宋_GB2312" w:hint="eastAsia"/>
          <w:b/>
          <w:bCs/>
          <w:kern w:val="0"/>
          <w:szCs w:val="21"/>
        </w:rPr>
        <w:t>7、需落实的政府采购政</w:t>
      </w:r>
      <w:r>
        <w:rPr>
          <w:rFonts w:ascii="仿宋" w:eastAsia="仿宋" w:hAnsi="仿宋" w:cs="仿宋_GB2312" w:hint="eastAsia"/>
          <w:b/>
          <w:kern w:val="0"/>
          <w:szCs w:val="21"/>
        </w:rPr>
        <w:t>策性规定：</w:t>
      </w:r>
    </w:p>
    <w:p w14:paraId="345C361F" w14:textId="77777777" w:rsidR="00182251" w:rsidRDefault="00761ED7">
      <w:pPr>
        <w:adjustRightInd w:val="0"/>
        <w:snapToGrid w:val="0"/>
        <w:spacing w:line="360" w:lineRule="auto"/>
        <w:ind w:firstLineChars="200" w:firstLine="422"/>
        <w:rPr>
          <w:rFonts w:ascii="仿宋" w:eastAsia="仿宋" w:hAnsi="仿宋" w:cs="仿宋_GB2312"/>
          <w:b/>
          <w:kern w:val="0"/>
          <w:szCs w:val="21"/>
        </w:rPr>
      </w:pPr>
      <w:r>
        <w:rPr>
          <w:rFonts w:ascii="仿宋" w:eastAsia="仿宋" w:hAnsi="仿宋" w:cs="仿宋_GB2312" w:hint="eastAsia"/>
          <w:b/>
          <w:kern w:val="0"/>
          <w:szCs w:val="21"/>
        </w:rPr>
        <w:t>7.1对于中小</w:t>
      </w:r>
      <w:proofErr w:type="gramStart"/>
      <w:r>
        <w:rPr>
          <w:rFonts w:ascii="仿宋" w:eastAsia="仿宋" w:hAnsi="仿宋" w:cs="仿宋_GB2312" w:hint="eastAsia"/>
          <w:b/>
          <w:kern w:val="0"/>
          <w:szCs w:val="21"/>
        </w:rPr>
        <w:t>微企业</w:t>
      </w:r>
      <w:proofErr w:type="gramEnd"/>
      <w:r>
        <w:rPr>
          <w:rFonts w:ascii="仿宋" w:eastAsia="仿宋" w:hAnsi="仿宋" w:cs="仿宋_GB2312" w:hint="eastAsia"/>
          <w:b/>
          <w:kern w:val="0"/>
          <w:szCs w:val="21"/>
        </w:rPr>
        <w:t>的相关规定</w:t>
      </w:r>
    </w:p>
    <w:p w14:paraId="50951D06" w14:textId="77777777" w:rsidR="00182251" w:rsidRDefault="00761ED7">
      <w:pPr>
        <w:adjustRightInd w:val="0"/>
        <w:snapToGrid w:val="0"/>
        <w:spacing w:line="360" w:lineRule="auto"/>
        <w:ind w:firstLineChars="200" w:firstLine="420"/>
        <w:jc w:val="left"/>
        <w:rPr>
          <w:rFonts w:ascii="仿宋" w:eastAsia="仿宋" w:hAnsi="仿宋" w:cs="仿宋_GB2312"/>
          <w:szCs w:val="21"/>
        </w:rPr>
      </w:pPr>
      <w:r>
        <w:rPr>
          <w:rFonts w:ascii="仿宋" w:eastAsia="仿宋" w:hAnsi="仿宋" w:cs="仿宋_GB2312" w:hint="eastAsia"/>
          <w:szCs w:val="21"/>
        </w:rPr>
        <w:t>7.1.1对于非专门面向中小企业的项目，在满足价格扣除条件且在响应文件中按要求提交了《中小企业声明函》、《制造商企业（单位）类型声明函》</w:t>
      </w:r>
      <w:r>
        <w:rPr>
          <w:rFonts w:ascii="仿宋" w:eastAsia="仿宋" w:hAnsi="仿宋" w:cs="仿宋_GB2312" w:hint="eastAsia"/>
          <w:kern w:val="0"/>
          <w:szCs w:val="21"/>
        </w:rPr>
        <w:t>（采购人采购的服务有伴随货物时，供应商所投货物为其它企业生产时须提供此声明函，仅作为价格扣除条件）的，</w:t>
      </w:r>
      <w:r>
        <w:rPr>
          <w:rFonts w:ascii="仿宋" w:eastAsia="仿宋" w:hAnsi="仿宋" w:cs="仿宋_GB2312" w:hint="eastAsia"/>
          <w:szCs w:val="21"/>
        </w:rPr>
        <w:t>对最后报价给予价格扣除，用扣除后的价格参与评审。最后报价扣除比例如下：</w:t>
      </w:r>
    </w:p>
    <w:p w14:paraId="03876040" w14:textId="77777777" w:rsidR="00182251" w:rsidRDefault="00761ED7">
      <w:pPr>
        <w:adjustRightInd w:val="0"/>
        <w:snapToGrid w:val="0"/>
        <w:spacing w:line="360" w:lineRule="auto"/>
        <w:ind w:firstLineChars="100" w:firstLine="210"/>
        <w:jc w:val="left"/>
        <w:rPr>
          <w:rFonts w:ascii="仿宋" w:eastAsia="仿宋" w:hAnsi="仿宋" w:cs="仿宋_GB2312"/>
          <w:szCs w:val="21"/>
        </w:rPr>
      </w:pPr>
      <w:r>
        <w:rPr>
          <w:rFonts w:ascii="仿宋" w:eastAsia="仿宋" w:hAnsi="仿宋" w:cs="仿宋_GB2312" w:hint="eastAsia"/>
          <w:szCs w:val="21"/>
        </w:rPr>
        <w:t>（1）非联合体投标</w:t>
      </w:r>
    </w:p>
    <w:p w14:paraId="7B842E65" w14:textId="0AE208A5" w:rsidR="00182251" w:rsidRDefault="00761ED7">
      <w:pPr>
        <w:adjustRightInd w:val="0"/>
        <w:snapToGrid w:val="0"/>
        <w:spacing w:line="360" w:lineRule="auto"/>
        <w:jc w:val="left"/>
        <w:rPr>
          <w:rFonts w:ascii="仿宋" w:eastAsia="仿宋" w:hAnsi="仿宋" w:cs="仿宋_GB2312"/>
          <w:szCs w:val="21"/>
        </w:rPr>
      </w:pPr>
      <w:r>
        <w:rPr>
          <w:rFonts w:ascii="仿宋" w:eastAsia="仿宋" w:hAnsi="仿宋" w:cs="仿宋_GB2312" w:hint="eastAsia"/>
          <w:szCs w:val="21"/>
        </w:rPr>
        <w:t xml:space="preserve">       小型和微型企业最后报价的</w:t>
      </w:r>
      <w:r>
        <w:rPr>
          <w:rFonts w:ascii="仿宋" w:eastAsia="仿宋" w:hAnsi="仿宋" w:cs="仿宋_GB2312" w:hint="eastAsia"/>
          <w:szCs w:val="21"/>
          <w:u w:val="single"/>
        </w:rPr>
        <w:t xml:space="preserve">  </w:t>
      </w:r>
      <w:r w:rsidR="00447A17">
        <w:rPr>
          <w:rFonts w:ascii="仿宋" w:eastAsia="仿宋" w:hAnsi="仿宋" w:cs="仿宋_GB2312"/>
          <w:szCs w:val="21"/>
          <w:u w:val="single"/>
        </w:rPr>
        <w:t>/</w:t>
      </w:r>
      <w:r>
        <w:rPr>
          <w:rFonts w:ascii="仿宋" w:eastAsia="仿宋" w:hAnsi="仿宋" w:cs="仿宋_GB2312" w:hint="eastAsia"/>
          <w:szCs w:val="21"/>
          <w:u w:val="single"/>
        </w:rPr>
        <w:t xml:space="preserve"> </w:t>
      </w:r>
      <w:r>
        <w:rPr>
          <w:rFonts w:ascii="仿宋" w:eastAsia="仿宋" w:hAnsi="仿宋" w:cs="仿宋_GB2312" w:hint="eastAsia"/>
          <w:kern w:val="0"/>
          <w:szCs w:val="21"/>
        </w:rPr>
        <w:t>（</w:t>
      </w:r>
      <w:r>
        <w:rPr>
          <w:rFonts w:ascii="仿宋" w:eastAsia="仿宋" w:hAnsi="仿宋" w:cs="仿宋_GB2312" w:hint="eastAsia"/>
          <w:szCs w:val="21"/>
        </w:rPr>
        <w:t>3%-5%）</w:t>
      </w:r>
    </w:p>
    <w:p w14:paraId="18F4CCE8" w14:textId="77777777" w:rsidR="00182251" w:rsidRDefault="00761ED7">
      <w:pPr>
        <w:adjustRightInd w:val="0"/>
        <w:snapToGrid w:val="0"/>
        <w:spacing w:line="360" w:lineRule="auto"/>
        <w:ind w:firstLineChars="100" w:firstLine="210"/>
        <w:jc w:val="left"/>
        <w:rPr>
          <w:rFonts w:ascii="仿宋" w:eastAsia="仿宋" w:hAnsi="仿宋" w:cs="仿宋_GB2312"/>
          <w:szCs w:val="21"/>
        </w:rPr>
      </w:pPr>
      <w:r>
        <w:rPr>
          <w:rFonts w:ascii="仿宋" w:eastAsia="仿宋" w:hAnsi="仿宋" w:cs="仿宋_GB2312" w:hint="eastAsia"/>
          <w:szCs w:val="21"/>
        </w:rPr>
        <w:t>（2）联合体投标</w:t>
      </w:r>
    </w:p>
    <w:p w14:paraId="0265AFA2" w14:textId="6344F748" w:rsidR="00182251" w:rsidRDefault="00761ED7">
      <w:pPr>
        <w:adjustRightInd w:val="0"/>
        <w:snapToGrid w:val="0"/>
        <w:spacing w:line="360" w:lineRule="auto"/>
        <w:ind w:firstLineChars="200" w:firstLine="420"/>
        <w:jc w:val="left"/>
        <w:rPr>
          <w:rFonts w:ascii="仿宋" w:eastAsia="仿宋" w:hAnsi="仿宋" w:cs="仿宋_GB2312"/>
          <w:szCs w:val="21"/>
        </w:rPr>
      </w:pPr>
      <w:r>
        <w:rPr>
          <w:rFonts w:ascii="仿宋" w:eastAsia="仿宋" w:hAnsi="仿宋" w:cs="仿宋_GB2312" w:hint="eastAsia"/>
          <w:szCs w:val="21"/>
        </w:rPr>
        <w:t>大中型企业和其他自然人、法人或者其他组织与小型、微型企业组成联合体共同参加非专门面向中小企业的政府采购活动的，联合体报价协议中约定，小型、微型企业的协议合同金额占到联合体报价协议合同总金额30%以上的，最后报价扣除</w:t>
      </w:r>
      <w:r>
        <w:rPr>
          <w:rFonts w:ascii="仿宋" w:eastAsia="仿宋" w:hAnsi="仿宋" w:cs="仿宋_GB2312" w:hint="eastAsia"/>
          <w:szCs w:val="21"/>
          <w:u w:val="single"/>
        </w:rPr>
        <w:t xml:space="preserve">  /  </w:t>
      </w:r>
      <w:r>
        <w:rPr>
          <w:rFonts w:ascii="仿宋" w:eastAsia="仿宋" w:hAnsi="仿宋" w:cs="仿宋_GB2312" w:hint="eastAsia"/>
          <w:kern w:val="0"/>
          <w:szCs w:val="21"/>
        </w:rPr>
        <w:t>（</w:t>
      </w:r>
      <w:r w:rsidR="00726CA5">
        <w:rPr>
          <w:rFonts w:ascii="仿宋" w:eastAsia="仿宋" w:hAnsi="仿宋" w:cs="仿宋_GB2312" w:hint="eastAsia"/>
          <w:szCs w:val="21"/>
        </w:rPr>
        <w:t>4</w:t>
      </w:r>
      <w:r>
        <w:rPr>
          <w:rFonts w:ascii="仿宋" w:eastAsia="仿宋" w:hAnsi="仿宋" w:cs="仿宋_GB2312" w:hint="eastAsia"/>
          <w:szCs w:val="21"/>
        </w:rPr>
        <w:t>-</w:t>
      </w:r>
      <w:r w:rsidR="00726CA5">
        <w:rPr>
          <w:rFonts w:ascii="仿宋" w:eastAsia="仿宋" w:hAnsi="仿宋" w:cs="仿宋_GB2312" w:hint="eastAsia"/>
          <w:szCs w:val="21"/>
        </w:rPr>
        <w:t>6</w:t>
      </w:r>
      <w:r>
        <w:rPr>
          <w:rFonts w:ascii="仿宋" w:eastAsia="仿宋" w:hAnsi="仿宋" w:cs="仿宋_GB2312" w:hint="eastAsia"/>
          <w:szCs w:val="21"/>
        </w:rPr>
        <w:t>%）。</w:t>
      </w:r>
    </w:p>
    <w:p w14:paraId="120F9B0B" w14:textId="77777777" w:rsidR="00182251" w:rsidRDefault="00761ED7">
      <w:pPr>
        <w:adjustRightInd w:val="0"/>
        <w:snapToGrid w:val="0"/>
        <w:spacing w:line="360" w:lineRule="auto"/>
        <w:ind w:firstLineChars="200" w:firstLine="420"/>
        <w:jc w:val="left"/>
        <w:rPr>
          <w:rFonts w:ascii="仿宋" w:eastAsia="仿宋" w:hAnsi="仿宋" w:cs="仿宋_GB2312"/>
          <w:szCs w:val="21"/>
        </w:rPr>
      </w:pPr>
      <w:r>
        <w:rPr>
          <w:rFonts w:ascii="仿宋" w:eastAsia="仿宋" w:hAnsi="仿宋" w:cs="仿宋_GB2312" w:hint="eastAsia"/>
          <w:szCs w:val="21"/>
        </w:rPr>
        <w:t xml:space="preserve">联合体各方均为小型、微型企业的，联合体视同为小型、微型企业，按第本款（1）条规定享受扶持政策。组成联合体的大中型企业和其他自然人、法人或者其他组织，与小型、微型企业之间不得存在投资关系。 </w:t>
      </w:r>
    </w:p>
    <w:p w14:paraId="7BBBA985" w14:textId="77777777" w:rsidR="00182251" w:rsidRDefault="00761ED7">
      <w:pPr>
        <w:adjustRightInd w:val="0"/>
        <w:snapToGrid w:val="0"/>
        <w:spacing w:line="360" w:lineRule="auto"/>
        <w:ind w:firstLineChars="200" w:firstLine="420"/>
        <w:jc w:val="left"/>
        <w:rPr>
          <w:rFonts w:ascii="仿宋" w:eastAsia="仿宋" w:hAnsi="仿宋" w:cs="仿宋_GB2312"/>
          <w:szCs w:val="21"/>
        </w:rPr>
      </w:pPr>
      <w:r>
        <w:rPr>
          <w:rFonts w:ascii="仿宋" w:eastAsia="仿宋" w:hAnsi="仿宋" w:cs="仿宋_GB2312" w:hint="eastAsia"/>
          <w:szCs w:val="21"/>
        </w:rPr>
        <w:t>7.1.2监狱企业视同小型、微型企业，在满足价格扣除条件且在响应文件中按要求提交了省级以上监狱管理局、戒毒管理局（含新疆生产建设兵团）出具的属于监狱企业的证明文件的，对其最后报价按本章5.1.1条款的比例予以扣除，</w:t>
      </w:r>
      <w:r>
        <w:rPr>
          <w:rFonts w:ascii="仿宋" w:eastAsia="仿宋" w:hAnsi="仿宋" w:cs="仿宋_GB2312" w:hint="eastAsia"/>
          <w:kern w:val="0"/>
          <w:szCs w:val="21"/>
        </w:rPr>
        <w:t>用扣除后的价格参与评审</w:t>
      </w:r>
      <w:r>
        <w:rPr>
          <w:rFonts w:ascii="仿宋" w:eastAsia="仿宋" w:hAnsi="仿宋" w:cs="仿宋_GB2312" w:hint="eastAsia"/>
          <w:szCs w:val="21"/>
        </w:rPr>
        <w:t>。</w:t>
      </w:r>
    </w:p>
    <w:p w14:paraId="696350D2" w14:textId="77777777" w:rsidR="00182251" w:rsidRDefault="00761ED7">
      <w:pPr>
        <w:adjustRightInd w:val="0"/>
        <w:snapToGrid w:val="0"/>
        <w:spacing w:line="360" w:lineRule="auto"/>
        <w:ind w:firstLineChars="200" w:firstLine="422"/>
        <w:jc w:val="left"/>
        <w:rPr>
          <w:rFonts w:ascii="仿宋" w:eastAsia="仿宋" w:hAnsi="仿宋" w:cs="仿宋_GB2312"/>
          <w:szCs w:val="21"/>
        </w:rPr>
      </w:pPr>
      <w:r>
        <w:rPr>
          <w:rFonts w:ascii="仿宋" w:eastAsia="仿宋" w:hAnsi="仿宋" w:cs="仿宋_GB2312" w:hint="eastAsia"/>
          <w:b/>
          <w:kern w:val="0"/>
          <w:szCs w:val="21"/>
        </w:rPr>
        <w:t>7.1.3</w:t>
      </w:r>
      <w:r>
        <w:rPr>
          <w:rFonts w:ascii="仿宋" w:eastAsia="仿宋" w:hAnsi="仿宋" w:cs="仿宋_GB2312" w:hint="eastAsia"/>
          <w:szCs w:val="21"/>
        </w:rPr>
        <w:t>残疾人福利性单位视同小型、微型企业，在满足价格扣除条件且在</w:t>
      </w:r>
      <w:r>
        <w:rPr>
          <w:rFonts w:ascii="仿宋" w:eastAsia="仿宋" w:hAnsi="仿宋" w:cs="仿宋_GB2312" w:hint="eastAsia"/>
          <w:kern w:val="0"/>
          <w:szCs w:val="21"/>
        </w:rPr>
        <w:t>响应文件中提供了《残疾人福利性单位声明函》的，</w:t>
      </w:r>
      <w:r>
        <w:rPr>
          <w:rFonts w:ascii="仿宋" w:eastAsia="仿宋" w:hAnsi="仿宋" w:cs="仿宋_GB2312" w:hint="eastAsia"/>
          <w:szCs w:val="21"/>
        </w:rPr>
        <w:t>对其最后报价按本章5.1.1条款的比例予以扣除</w:t>
      </w:r>
      <w:r>
        <w:rPr>
          <w:rFonts w:ascii="仿宋" w:eastAsia="仿宋" w:hAnsi="仿宋" w:cs="仿宋_GB2312" w:hint="eastAsia"/>
          <w:kern w:val="0"/>
          <w:szCs w:val="21"/>
        </w:rPr>
        <w:t>，用扣除后的价格参与评审。</w:t>
      </w:r>
    </w:p>
    <w:p w14:paraId="22206BB9" w14:textId="77777777" w:rsidR="00182251" w:rsidRDefault="00761ED7">
      <w:pPr>
        <w:adjustRightInd w:val="0"/>
        <w:snapToGrid w:val="0"/>
        <w:spacing w:line="360" w:lineRule="auto"/>
        <w:ind w:firstLineChars="200" w:firstLine="422"/>
        <w:rPr>
          <w:rFonts w:ascii="仿宋" w:eastAsia="仿宋" w:hAnsi="仿宋" w:cs="仿宋_GB2312"/>
          <w:b/>
          <w:szCs w:val="21"/>
        </w:rPr>
      </w:pPr>
      <w:r>
        <w:rPr>
          <w:rFonts w:ascii="仿宋" w:eastAsia="仿宋" w:hAnsi="仿宋" w:cs="仿宋_GB2312" w:hint="eastAsia"/>
          <w:b/>
          <w:szCs w:val="21"/>
        </w:rPr>
        <w:t>7.1.4残疾人福利性单位属于小型、微型企业的，不重复享受政策。</w:t>
      </w:r>
    </w:p>
    <w:p w14:paraId="50D14D1B" w14:textId="77777777" w:rsidR="00182251" w:rsidRDefault="00761ED7">
      <w:pPr>
        <w:adjustRightInd w:val="0"/>
        <w:snapToGrid w:val="0"/>
        <w:spacing w:line="360" w:lineRule="auto"/>
        <w:ind w:firstLineChars="200" w:firstLine="422"/>
        <w:rPr>
          <w:rFonts w:ascii="仿宋" w:eastAsia="仿宋" w:hAnsi="仿宋" w:cs="仿宋_GB2312"/>
          <w:b/>
          <w:szCs w:val="21"/>
        </w:rPr>
      </w:pPr>
      <w:r>
        <w:rPr>
          <w:rFonts w:ascii="仿宋" w:eastAsia="仿宋" w:hAnsi="仿宋" w:cs="仿宋_GB2312" w:hint="eastAsia"/>
          <w:b/>
          <w:szCs w:val="21"/>
        </w:rPr>
        <w:t>7.2对于节能产品、环境标志产品的相关规定”</w:t>
      </w:r>
    </w:p>
    <w:p w14:paraId="0887E7CB" w14:textId="77777777" w:rsidR="00182251" w:rsidRDefault="00761ED7">
      <w:pPr>
        <w:adjustRightInd w:val="0"/>
        <w:snapToGrid w:val="0"/>
        <w:spacing w:line="360" w:lineRule="auto"/>
        <w:ind w:firstLineChars="200" w:firstLine="420"/>
        <w:rPr>
          <w:rFonts w:ascii="仿宋" w:eastAsia="仿宋" w:hAnsi="仿宋" w:cs="仿宋_GB2312"/>
          <w:bCs/>
          <w:szCs w:val="21"/>
        </w:rPr>
      </w:pPr>
      <w:r>
        <w:rPr>
          <w:rFonts w:ascii="仿宋" w:eastAsia="仿宋" w:hAnsi="仿宋" w:cs="仿宋_GB2312" w:hint="eastAsia"/>
          <w:bCs/>
          <w:szCs w:val="21"/>
        </w:rPr>
        <w:t>（1）采购人采购的服务</w:t>
      </w:r>
      <w:r>
        <w:rPr>
          <w:rFonts w:ascii="仿宋" w:eastAsia="仿宋" w:hAnsi="仿宋" w:cs="仿宋_GB2312" w:hint="eastAsia"/>
          <w:szCs w:val="21"/>
        </w:rPr>
        <w:t>有伴随货物的，如伴随的货物</w:t>
      </w:r>
      <w:r>
        <w:rPr>
          <w:rFonts w:ascii="仿宋" w:eastAsia="仿宋" w:hAnsi="仿宋" w:cs="仿宋_GB2312" w:hint="eastAsia"/>
          <w:bCs/>
          <w:szCs w:val="21"/>
        </w:rPr>
        <w:t>属于节能产品或环境标志产品，依据品目清单和认证证书实施政府优先采购。供应商应能够提供国家确定的认证机构出具的、处于有效期之内的节能产品、环境标志产品认证证书，方可对获得证书的产品优先推荐。</w:t>
      </w:r>
    </w:p>
    <w:p w14:paraId="60D40832" w14:textId="77777777" w:rsidR="00182251" w:rsidRDefault="00761ED7">
      <w:pPr>
        <w:adjustRightInd w:val="0"/>
        <w:snapToGrid w:val="0"/>
        <w:spacing w:line="360" w:lineRule="auto"/>
        <w:ind w:firstLineChars="200" w:firstLine="420"/>
        <w:rPr>
          <w:rFonts w:ascii="仿宋" w:eastAsia="仿宋" w:hAnsi="仿宋" w:cs="仿宋_GB2312"/>
          <w:bCs/>
          <w:szCs w:val="21"/>
        </w:rPr>
      </w:pPr>
      <w:r>
        <w:rPr>
          <w:rFonts w:ascii="仿宋" w:eastAsia="仿宋" w:hAnsi="仿宋" w:cs="仿宋_GB2312" w:hint="eastAsia"/>
          <w:bCs/>
          <w:szCs w:val="21"/>
        </w:rPr>
        <w:lastRenderedPageBreak/>
        <w:t>评审时，对清单中产品给予相应的加分。（详见评分细则）</w:t>
      </w:r>
    </w:p>
    <w:p w14:paraId="414B61DF" w14:textId="77777777" w:rsidR="00182251" w:rsidRDefault="00761ED7">
      <w:pPr>
        <w:adjustRightInd w:val="0"/>
        <w:snapToGrid w:val="0"/>
        <w:spacing w:line="360" w:lineRule="auto"/>
        <w:ind w:firstLineChars="200" w:firstLine="420"/>
        <w:rPr>
          <w:rFonts w:ascii="仿宋" w:eastAsia="仿宋" w:hAnsi="仿宋" w:cs="仿宋_GB2312"/>
          <w:bCs/>
          <w:szCs w:val="21"/>
        </w:rPr>
      </w:pPr>
      <w:r>
        <w:rPr>
          <w:rFonts w:ascii="仿宋" w:eastAsia="仿宋" w:hAnsi="仿宋" w:cs="仿宋_GB2312" w:hint="eastAsia"/>
          <w:bCs/>
          <w:szCs w:val="21"/>
        </w:rPr>
        <w:t>（2）供应商应同时提供品目清单网络截图，并以明确标注所报产品信息和位置的方式，用以方便评审。</w:t>
      </w:r>
    </w:p>
    <w:p w14:paraId="03F67D95" w14:textId="77777777" w:rsidR="00182251" w:rsidRDefault="00761ED7">
      <w:pPr>
        <w:adjustRightInd w:val="0"/>
        <w:snapToGrid w:val="0"/>
        <w:spacing w:line="360" w:lineRule="auto"/>
        <w:ind w:firstLineChars="200" w:firstLine="420"/>
        <w:rPr>
          <w:rFonts w:ascii="仿宋" w:eastAsia="仿宋" w:hAnsi="仿宋" w:cs="仿宋_GB2312"/>
          <w:bCs/>
          <w:szCs w:val="21"/>
        </w:rPr>
      </w:pPr>
      <w:r>
        <w:rPr>
          <w:rFonts w:ascii="仿宋" w:eastAsia="仿宋" w:hAnsi="仿宋" w:cs="仿宋_GB2312" w:hint="eastAsia"/>
          <w:bCs/>
          <w:szCs w:val="21"/>
        </w:rPr>
        <w:t>（3）认证机构和获证产品信息发布媒体：详见中国政府采购网（www.ccgp.gov.cn）建立的与认证结果信息发布平台的链接。</w:t>
      </w:r>
    </w:p>
    <w:p w14:paraId="223C813E" w14:textId="77777777" w:rsidR="00182251" w:rsidRDefault="00761ED7">
      <w:pPr>
        <w:adjustRightInd w:val="0"/>
        <w:snapToGrid w:val="0"/>
        <w:spacing w:line="360" w:lineRule="auto"/>
        <w:ind w:firstLineChars="200" w:firstLine="422"/>
        <w:rPr>
          <w:rFonts w:ascii="仿宋" w:eastAsia="仿宋" w:hAnsi="仿宋" w:cs="仿宋_GB2312"/>
          <w:b/>
          <w:kern w:val="0"/>
          <w:szCs w:val="21"/>
        </w:rPr>
      </w:pPr>
      <w:r>
        <w:rPr>
          <w:rFonts w:ascii="仿宋" w:eastAsia="仿宋" w:hAnsi="仿宋" w:cs="仿宋_GB2312" w:hint="eastAsia"/>
          <w:b/>
          <w:kern w:val="0"/>
          <w:szCs w:val="21"/>
        </w:rPr>
        <w:t>7.3对于聘用建档立</w:t>
      </w:r>
      <w:proofErr w:type="gramStart"/>
      <w:r>
        <w:rPr>
          <w:rFonts w:ascii="仿宋" w:eastAsia="仿宋" w:hAnsi="仿宋" w:cs="仿宋_GB2312" w:hint="eastAsia"/>
          <w:b/>
          <w:kern w:val="0"/>
          <w:szCs w:val="21"/>
        </w:rPr>
        <w:t>卡贫困</w:t>
      </w:r>
      <w:proofErr w:type="gramEnd"/>
      <w:r>
        <w:rPr>
          <w:rFonts w:ascii="仿宋" w:eastAsia="仿宋" w:hAnsi="仿宋" w:cs="仿宋_GB2312" w:hint="eastAsia"/>
          <w:b/>
          <w:kern w:val="0"/>
          <w:szCs w:val="21"/>
        </w:rPr>
        <w:t>人员物业公司的相关规定</w:t>
      </w:r>
    </w:p>
    <w:p w14:paraId="0636DF46" w14:textId="77777777" w:rsidR="00182251" w:rsidRDefault="00761ED7">
      <w:pPr>
        <w:adjustRightInd w:val="0"/>
        <w:snapToGrid w:val="0"/>
        <w:spacing w:line="360" w:lineRule="auto"/>
        <w:ind w:firstLineChars="200" w:firstLine="420"/>
        <w:jc w:val="left"/>
        <w:rPr>
          <w:rFonts w:ascii="仿宋" w:eastAsia="仿宋" w:hAnsi="仿宋" w:cs="仿宋_GB2312"/>
          <w:szCs w:val="21"/>
        </w:rPr>
      </w:pPr>
      <w:r>
        <w:rPr>
          <w:rFonts w:ascii="仿宋" w:eastAsia="仿宋" w:hAnsi="仿宋" w:cs="仿宋_GB2312" w:hint="eastAsia"/>
          <w:szCs w:val="21"/>
        </w:rPr>
        <w:t>在满足价格扣除条件且在响应文件中按要求提交了《聘用建档立卡贫困人员物业公司声明函》的供应商，对最后报价给予价格扣除，用扣除后的价格参与评审。扣除比例为最后</w:t>
      </w:r>
      <w:r>
        <w:rPr>
          <w:rFonts w:ascii="仿宋" w:eastAsia="仿宋" w:hAnsi="仿宋" w:cs="仿宋_GB2312" w:hint="eastAsia"/>
          <w:kern w:val="0"/>
          <w:szCs w:val="21"/>
        </w:rPr>
        <w:t>报价的</w:t>
      </w:r>
      <w:r>
        <w:rPr>
          <w:rFonts w:ascii="仿宋" w:eastAsia="仿宋" w:hAnsi="仿宋" w:cs="仿宋_GB2312" w:hint="eastAsia"/>
          <w:szCs w:val="21"/>
        </w:rPr>
        <w:t xml:space="preserve"> %。</w:t>
      </w:r>
    </w:p>
    <w:p w14:paraId="0220394E" w14:textId="77777777" w:rsidR="00182251" w:rsidRDefault="00761ED7">
      <w:pPr>
        <w:adjustRightInd w:val="0"/>
        <w:spacing w:line="360" w:lineRule="auto"/>
        <w:ind w:firstLineChars="200" w:firstLine="422"/>
        <w:jc w:val="left"/>
        <w:rPr>
          <w:rFonts w:ascii="仿宋" w:eastAsia="仿宋" w:hAnsi="仿宋" w:cs="仿宋_GB2312"/>
          <w:b/>
          <w:bCs/>
          <w:szCs w:val="21"/>
        </w:rPr>
      </w:pPr>
      <w:r>
        <w:rPr>
          <w:rFonts w:ascii="仿宋" w:eastAsia="仿宋" w:hAnsi="仿宋" w:cs="仿宋_GB2312" w:hint="eastAsia"/>
          <w:b/>
          <w:bCs/>
          <w:szCs w:val="21"/>
        </w:rPr>
        <w:t>7.4对于列入《辽宁省创新产品和服务目录》内的产品、服务的相关规定</w:t>
      </w:r>
    </w:p>
    <w:p w14:paraId="294313A5" w14:textId="77777777" w:rsidR="00182251" w:rsidRDefault="00761ED7">
      <w:pPr>
        <w:adjustRightInd w:val="0"/>
        <w:spacing w:line="360" w:lineRule="auto"/>
        <w:ind w:firstLineChars="200" w:firstLine="420"/>
        <w:jc w:val="left"/>
        <w:rPr>
          <w:rFonts w:ascii="仿宋" w:eastAsia="仿宋" w:hAnsi="仿宋" w:cs="仿宋_GB2312"/>
          <w:szCs w:val="21"/>
        </w:rPr>
      </w:pPr>
      <w:r>
        <w:rPr>
          <w:rFonts w:ascii="仿宋" w:eastAsia="仿宋" w:hAnsi="仿宋" w:cs="仿宋_GB2312" w:hint="eastAsia"/>
          <w:szCs w:val="21"/>
        </w:rPr>
        <w:t>对列入《辽宁省创新产品和服务目录》内的响应产品、服务给予其最后报价（6-8%）的价格扣除，用扣除后的价格参与评审。</w:t>
      </w:r>
    </w:p>
    <w:p w14:paraId="0D555E2A" w14:textId="77777777" w:rsidR="00182251" w:rsidRDefault="00761ED7">
      <w:pPr>
        <w:adjustRightInd w:val="0"/>
        <w:snapToGrid w:val="0"/>
        <w:spacing w:line="360" w:lineRule="auto"/>
        <w:ind w:firstLineChars="200" w:firstLine="422"/>
        <w:rPr>
          <w:rFonts w:ascii="仿宋" w:eastAsia="仿宋" w:hAnsi="仿宋" w:cs="仿宋_GB2312"/>
          <w:b/>
          <w:bCs/>
          <w:kern w:val="0"/>
          <w:szCs w:val="21"/>
        </w:rPr>
      </w:pPr>
      <w:r>
        <w:rPr>
          <w:rFonts w:ascii="仿宋" w:eastAsia="仿宋" w:hAnsi="仿宋" w:cs="仿宋_GB2312" w:hint="eastAsia"/>
          <w:b/>
          <w:bCs/>
          <w:kern w:val="0"/>
          <w:szCs w:val="21"/>
        </w:rPr>
        <w:t>8、响应无效</w:t>
      </w:r>
    </w:p>
    <w:p w14:paraId="1F0A24BC" w14:textId="77777777" w:rsidR="00182251" w:rsidRDefault="00761ED7">
      <w:pPr>
        <w:adjustRightInd w:val="0"/>
        <w:snapToGrid w:val="0"/>
        <w:spacing w:line="360" w:lineRule="auto"/>
        <w:ind w:firstLineChars="200" w:firstLine="420"/>
        <w:rPr>
          <w:rFonts w:ascii="仿宋" w:eastAsia="仿宋" w:hAnsi="仿宋" w:cs="仿宋_GB2312"/>
          <w:kern w:val="0"/>
          <w:szCs w:val="21"/>
        </w:rPr>
      </w:pPr>
      <w:r>
        <w:rPr>
          <w:rFonts w:ascii="仿宋" w:eastAsia="仿宋" w:hAnsi="仿宋" w:cs="仿宋_GB2312" w:hint="eastAsia"/>
          <w:kern w:val="0"/>
          <w:szCs w:val="21"/>
        </w:rPr>
        <w:t>详见供应商须知28条。</w:t>
      </w:r>
    </w:p>
    <w:p w14:paraId="633011F8" w14:textId="77777777" w:rsidR="00182251" w:rsidRDefault="00761ED7">
      <w:pPr>
        <w:adjustRightInd w:val="0"/>
        <w:snapToGrid w:val="0"/>
        <w:spacing w:line="360" w:lineRule="auto"/>
        <w:ind w:firstLineChars="200" w:firstLine="422"/>
        <w:rPr>
          <w:rFonts w:ascii="仿宋" w:eastAsia="仿宋" w:hAnsi="仿宋" w:cs="仿宋_GB2312"/>
          <w:b/>
          <w:bCs/>
          <w:kern w:val="0"/>
          <w:szCs w:val="21"/>
        </w:rPr>
      </w:pPr>
      <w:r>
        <w:rPr>
          <w:rFonts w:ascii="仿宋" w:eastAsia="仿宋" w:hAnsi="仿宋" w:cs="仿宋_GB2312" w:hint="eastAsia"/>
          <w:b/>
          <w:kern w:val="0"/>
          <w:szCs w:val="21"/>
        </w:rPr>
        <w:t>★9</w:t>
      </w:r>
      <w:r>
        <w:rPr>
          <w:rFonts w:ascii="仿宋" w:eastAsia="仿宋" w:hAnsi="仿宋" w:cs="仿宋_GB2312" w:hint="eastAsia"/>
          <w:b/>
          <w:bCs/>
          <w:kern w:val="0"/>
          <w:szCs w:val="21"/>
        </w:rPr>
        <w:t>、</w:t>
      </w:r>
      <w:proofErr w:type="gramStart"/>
      <w:r>
        <w:rPr>
          <w:rFonts w:ascii="仿宋" w:eastAsia="仿宋" w:hAnsi="仿宋" w:cs="仿宋_GB2312" w:hint="eastAsia"/>
          <w:b/>
          <w:bCs/>
          <w:kern w:val="0"/>
          <w:szCs w:val="21"/>
        </w:rPr>
        <w:t>推荐成标候选</w:t>
      </w:r>
      <w:proofErr w:type="gramEnd"/>
      <w:r>
        <w:rPr>
          <w:rFonts w:ascii="仿宋" w:eastAsia="仿宋" w:hAnsi="仿宋" w:cs="仿宋_GB2312" w:hint="eastAsia"/>
          <w:b/>
          <w:bCs/>
          <w:kern w:val="0"/>
          <w:szCs w:val="21"/>
        </w:rPr>
        <w:t>供应商的原则</w:t>
      </w:r>
    </w:p>
    <w:p w14:paraId="462E307C" w14:textId="77777777" w:rsidR="00182251" w:rsidRDefault="00761ED7">
      <w:pPr>
        <w:adjustRightInd w:val="0"/>
        <w:snapToGrid w:val="0"/>
        <w:spacing w:line="360" w:lineRule="auto"/>
        <w:ind w:firstLineChars="200" w:firstLine="420"/>
        <w:rPr>
          <w:rFonts w:ascii="仿宋" w:eastAsia="仿宋" w:hAnsi="仿宋" w:cs="仿宋_GB2312"/>
          <w:bCs/>
          <w:szCs w:val="21"/>
        </w:rPr>
      </w:pPr>
      <w:r>
        <w:rPr>
          <w:rFonts w:ascii="仿宋" w:eastAsia="仿宋" w:hAnsi="仿宋" w:cs="仿宋_GB2312" w:hint="eastAsia"/>
          <w:bCs/>
          <w:szCs w:val="21"/>
        </w:rPr>
        <w:t>详见第一</w:t>
      </w:r>
      <w:proofErr w:type="gramStart"/>
      <w:r>
        <w:rPr>
          <w:rFonts w:ascii="仿宋" w:eastAsia="仿宋" w:hAnsi="仿宋" w:cs="仿宋_GB2312" w:hint="eastAsia"/>
          <w:bCs/>
          <w:szCs w:val="21"/>
        </w:rPr>
        <w:t>章供应</w:t>
      </w:r>
      <w:proofErr w:type="gramEnd"/>
      <w:r>
        <w:rPr>
          <w:rFonts w:ascii="仿宋" w:eastAsia="仿宋" w:hAnsi="仿宋" w:cs="仿宋_GB2312" w:hint="eastAsia"/>
          <w:bCs/>
          <w:szCs w:val="21"/>
        </w:rPr>
        <w:t>商须知第31条，具体处理办法如下：</w:t>
      </w:r>
    </w:p>
    <w:p w14:paraId="7506D345" w14:textId="77777777" w:rsidR="00182251" w:rsidRDefault="00761ED7">
      <w:pPr>
        <w:adjustRightInd w:val="0"/>
        <w:snapToGrid w:val="0"/>
        <w:spacing w:line="360" w:lineRule="auto"/>
        <w:ind w:firstLineChars="200" w:firstLine="420"/>
        <w:rPr>
          <w:rFonts w:ascii="仿宋" w:eastAsia="仿宋" w:hAnsi="仿宋" w:cs="仿宋_GB2312"/>
          <w:bCs/>
          <w:szCs w:val="21"/>
        </w:rPr>
      </w:pPr>
      <w:r>
        <w:rPr>
          <w:rFonts w:ascii="仿宋" w:eastAsia="仿宋" w:hAnsi="仿宋" w:cs="仿宋_GB2312" w:hint="eastAsia"/>
          <w:bCs/>
          <w:szCs w:val="21"/>
        </w:rPr>
        <w:t>得分相同的，按扣除后的最后报价由低到高顺序排序；</w:t>
      </w:r>
    </w:p>
    <w:p w14:paraId="21E3F02F" w14:textId="77777777" w:rsidR="00182251" w:rsidRDefault="00761ED7">
      <w:pPr>
        <w:adjustRightInd w:val="0"/>
        <w:snapToGrid w:val="0"/>
        <w:spacing w:line="360" w:lineRule="auto"/>
        <w:ind w:firstLineChars="200" w:firstLine="420"/>
        <w:rPr>
          <w:rFonts w:ascii="仿宋" w:eastAsia="仿宋" w:hAnsi="仿宋" w:cs="仿宋_GB2312"/>
          <w:bCs/>
          <w:szCs w:val="21"/>
        </w:rPr>
      </w:pPr>
      <w:r>
        <w:rPr>
          <w:rFonts w:ascii="仿宋" w:eastAsia="仿宋" w:hAnsi="仿宋" w:cs="仿宋_GB2312" w:hint="eastAsia"/>
          <w:bCs/>
          <w:szCs w:val="21"/>
        </w:rPr>
        <w:t>按前款不能区分的，按最后报价由低至高顺序排序；</w:t>
      </w:r>
    </w:p>
    <w:p w14:paraId="40820720" w14:textId="77777777" w:rsidR="00182251" w:rsidRDefault="00761ED7">
      <w:pPr>
        <w:adjustRightInd w:val="0"/>
        <w:snapToGrid w:val="0"/>
        <w:spacing w:line="360" w:lineRule="auto"/>
        <w:ind w:firstLineChars="200" w:firstLine="420"/>
        <w:rPr>
          <w:rFonts w:ascii="仿宋" w:eastAsia="仿宋" w:hAnsi="仿宋" w:cs="仿宋_GB2312"/>
          <w:bCs/>
          <w:szCs w:val="21"/>
        </w:rPr>
      </w:pPr>
      <w:r>
        <w:rPr>
          <w:rFonts w:ascii="仿宋" w:eastAsia="仿宋" w:hAnsi="仿宋" w:cs="仿宋_GB2312" w:hint="eastAsia"/>
          <w:bCs/>
          <w:szCs w:val="21"/>
        </w:rPr>
        <w:t>按前款不能区分的，按技术指标优劣排序；</w:t>
      </w:r>
    </w:p>
    <w:p w14:paraId="57583E79" w14:textId="77777777" w:rsidR="00182251" w:rsidRDefault="00761ED7">
      <w:pPr>
        <w:adjustRightInd w:val="0"/>
        <w:snapToGrid w:val="0"/>
        <w:spacing w:line="360" w:lineRule="auto"/>
        <w:ind w:firstLineChars="200" w:firstLine="420"/>
        <w:rPr>
          <w:rFonts w:ascii="仿宋" w:eastAsia="仿宋" w:hAnsi="仿宋" w:cs="仿宋_GB2312"/>
          <w:bCs/>
          <w:szCs w:val="21"/>
        </w:rPr>
      </w:pPr>
      <w:r>
        <w:rPr>
          <w:rFonts w:ascii="仿宋" w:eastAsia="仿宋" w:hAnsi="仿宋" w:cs="仿宋_GB2312" w:hint="eastAsia"/>
          <w:bCs/>
          <w:szCs w:val="21"/>
        </w:rPr>
        <w:t>其他情况，由磋商小组投票处理。</w:t>
      </w:r>
    </w:p>
    <w:p w14:paraId="6F619EB7" w14:textId="77777777" w:rsidR="00182251" w:rsidRDefault="00761ED7">
      <w:pPr>
        <w:adjustRightInd w:val="0"/>
        <w:snapToGrid w:val="0"/>
        <w:spacing w:line="360" w:lineRule="auto"/>
        <w:ind w:firstLineChars="200" w:firstLine="422"/>
        <w:rPr>
          <w:rFonts w:ascii="仿宋" w:eastAsia="仿宋" w:hAnsi="仿宋" w:cs="仿宋_GB2312"/>
          <w:b/>
          <w:kern w:val="0"/>
          <w:szCs w:val="21"/>
        </w:rPr>
      </w:pPr>
      <w:r>
        <w:rPr>
          <w:rFonts w:ascii="仿宋" w:eastAsia="仿宋" w:hAnsi="仿宋" w:cs="仿宋_GB2312" w:hint="eastAsia"/>
          <w:b/>
          <w:szCs w:val="21"/>
        </w:rPr>
        <w:t>三、</w:t>
      </w:r>
      <w:r>
        <w:rPr>
          <w:rFonts w:ascii="仿宋" w:eastAsia="仿宋" w:hAnsi="仿宋" w:cs="仿宋_GB2312" w:hint="eastAsia"/>
          <w:b/>
          <w:kern w:val="0"/>
          <w:szCs w:val="21"/>
        </w:rPr>
        <w:t>确定成交供应商</w:t>
      </w:r>
    </w:p>
    <w:p w14:paraId="0F12CEDD" w14:textId="77777777" w:rsidR="00182251" w:rsidRDefault="00761ED7">
      <w:pPr>
        <w:adjustRightInd w:val="0"/>
        <w:snapToGrid w:val="0"/>
        <w:spacing w:line="360" w:lineRule="auto"/>
        <w:ind w:firstLineChars="200" w:firstLine="420"/>
        <w:rPr>
          <w:rFonts w:ascii="仿宋" w:eastAsia="仿宋" w:hAnsi="仿宋" w:cs="仿宋_GB2312"/>
          <w:szCs w:val="21"/>
        </w:rPr>
      </w:pPr>
      <w:r>
        <w:rPr>
          <w:rFonts w:ascii="仿宋" w:eastAsia="仿宋" w:hAnsi="仿宋" w:cs="仿宋_GB2312" w:hint="eastAsia"/>
          <w:szCs w:val="21"/>
        </w:rPr>
        <w:t>磋商小组根据全体磋商小组成员签字的原始评审记录和评审结果编写评审报告，并向采购人提交书面评审报告。</w:t>
      </w:r>
    </w:p>
    <w:p w14:paraId="5F96BBD7" w14:textId="77777777" w:rsidR="00182251" w:rsidRDefault="00761ED7">
      <w:pPr>
        <w:adjustRightInd w:val="0"/>
        <w:snapToGrid w:val="0"/>
        <w:spacing w:line="360" w:lineRule="auto"/>
        <w:ind w:firstLineChars="200" w:firstLine="420"/>
        <w:rPr>
          <w:rFonts w:ascii="仿宋" w:eastAsia="仿宋" w:hAnsi="仿宋" w:cs="仿宋_GB2312"/>
          <w:szCs w:val="21"/>
        </w:rPr>
      </w:pPr>
      <w:r>
        <w:rPr>
          <w:rFonts w:ascii="仿宋" w:eastAsia="仿宋" w:hAnsi="仿宋" w:cs="仿宋_GB2312" w:hint="eastAsia"/>
          <w:szCs w:val="21"/>
        </w:rPr>
        <w:t>采购人按照评审报告确定的成交候选供应商名单按顺序确定成交供应商，或由采购人委托磋商小组按照第一章 供应商须知表33条中规定的方式确定成交供应商。</w:t>
      </w:r>
    </w:p>
    <w:p w14:paraId="34B112DA" w14:textId="77777777" w:rsidR="00182251" w:rsidRDefault="00182251">
      <w:pPr>
        <w:widowControl/>
        <w:snapToGrid w:val="0"/>
        <w:spacing w:line="360" w:lineRule="auto"/>
        <w:jc w:val="left"/>
        <w:rPr>
          <w:rFonts w:ascii="仿宋" w:eastAsia="仿宋" w:hAnsi="仿宋" w:cs="仿宋_GB2312"/>
          <w:kern w:val="0"/>
          <w:sz w:val="24"/>
        </w:rPr>
      </w:pPr>
    </w:p>
    <w:p w14:paraId="082D16AE" w14:textId="77777777" w:rsidR="00182251" w:rsidRDefault="00761ED7">
      <w:pPr>
        <w:pStyle w:val="2"/>
        <w:adjustRightInd w:val="0"/>
        <w:snapToGrid w:val="0"/>
        <w:spacing w:before="0" w:after="0" w:line="240" w:lineRule="auto"/>
        <w:jc w:val="left"/>
        <w:rPr>
          <w:rFonts w:ascii="仿宋" w:eastAsia="仿宋" w:hAnsi="仿宋" w:cs="仿宋_GB2312"/>
          <w:sz w:val="28"/>
          <w:szCs w:val="28"/>
        </w:rPr>
      </w:pPr>
      <w:bookmarkStart w:id="108" w:name="_Toc4485646"/>
      <w:bookmarkStart w:id="109" w:name="_Toc533340170"/>
      <w:r>
        <w:rPr>
          <w:rFonts w:ascii="仿宋" w:eastAsia="仿宋" w:hAnsi="仿宋" w:cs="仿宋_GB2312" w:hint="eastAsia"/>
          <w:sz w:val="28"/>
          <w:szCs w:val="28"/>
        </w:rPr>
        <w:br w:type="page"/>
      </w:r>
      <w:r>
        <w:rPr>
          <w:rFonts w:ascii="仿宋" w:eastAsia="仿宋" w:hAnsi="仿宋" w:cs="仿宋_GB2312" w:hint="eastAsia"/>
          <w:sz w:val="28"/>
          <w:szCs w:val="28"/>
        </w:rPr>
        <w:lastRenderedPageBreak/>
        <w:t xml:space="preserve">附件1                   </w:t>
      </w:r>
    </w:p>
    <w:p w14:paraId="44CBD0C0" w14:textId="77777777" w:rsidR="00182251" w:rsidRDefault="00761ED7">
      <w:pPr>
        <w:jc w:val="center"/>
        <w:rPr>
          <w:rFonts w:ascii="仿宋" w:eastAsia="仿宋" w:hAnsi="仿宋" w:cs="仿宋_GB2312"/>
          <w:b/>
          <w:sz w:val="32"/>
          <w:szCs w:val="32"/>
        </w:rPr>
      </w:pPr>
      <w:r>
        <w:rPr>
          <w:rFonts w:ascii="仿宋" w:eastAsia="仿宋" w:hAnsi="仿宋" w:cs="仿宋_GB2312" w:hint="eastAsia"/>
          <w:b/>
          <w:sz w:val="32"/>
          <w:szCs w:val="32"/>
        </w:rPr>
        <w:t>资格审查表</w:t>
      </w:r>
      <w:bookmarkEnd w:id="108"/>
      <w:bookmarkEnd w:id="109"/>
    </w:p>
    <w:tbl>
      <w:tblPr>
        <w:tblW w:w="91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6"/>
        <w:gridCol w:w="3959"/>
        <w:gridCol w:w="2003"/>
        <w:gridCol w:w="923"/>
        <w:gridCol w:w="804"/>
        <w:gridCol w:w="941"/>
      </w:tblGrid>
      <w:tr w:rsidR="00182251" w14:paraId="1A625FE2" w14:textId="77777777">
        <w:trPr>
          <w:trHeight w:val="402"/>
          <w:jc w:val="center"/>
        </w:trPr>
        <w:tc>
          <w:tcPr>
            <w:tcW w:w="546" w:type="dxa"/>
            <w:vMerge w:val="restart"/>
            <w:vAlign w:val="center"/>
          </w:tcPr>
          <w:p w14:paraId="5A1430C9" w14:textId="77777777" w:rsidR="00182251" w:rsidRDefault="00761ED7">
            <w:pPr>
              <w:ind w:leftChars="-46" w:left="-97" w:rightChars="-41" w:right="-86"/>
              <w:jc w:val="center"/>
              <w:rPr>
                <w:rFonts w:ascii="仿宋" w:eastAsia="仿宋" w:hAnsi="仿宋" w:cs="仿宋_GB2312"/>
              </w:rPr>
            </w:pPr>
            <w:r>
              <w:rPr>
                <w:rFonts w:ascii="仿宋" w:eastAsia="仿宋" w:hAnsi="仿宋" w:cs="仿宋_GB2312" w:hint="eastAsia"/>
              </w:rPr>
              <w:t>序号</w:t>
            </w:r>
          </w:p>
        </w:tc>
        <w:tc>
          <w:tcPr>
            <w:tcW w:w="3959" w:type="dxa"/>
            <w:vMerge w:val="restart"/>
            <w:vAlign w:val="center"/>
          </w:tcPr>
          <w:p w14:paraId="53A08375" w14:textId="77777777" w:rsidR="00182251" w:rsidRDefault="00761ED7">
            <w:pPr>
              <w:pStyle w:val="2"/>
              <w:adjustRightInd w:val="0"/>
              <w:snapToGrid w:val="0"/>
              <w:spacing w:before="0" w:after="0" w:line="240" w:lineRule="auto"/>
              <w:ind w:leftChars="-46" w:left="-97" w:rightChars="-41" w:right="-86"/>
              <w:jc w:val="center"/>
              <w:rPr>
                <w:rFonts w:ascii="仿宋" w:eastAsia="仿宋" w:hAnsi="仿宋" w:cs="仿宋_GB2312"/>
                <w:b w:val="0"/>
                <w:sz w:val="21"/>
                <w:szCs w:val="21"/>
              </w:rPr>
            </w:pPr>
            <w:r>
              <w:rPr>
                <w:rFonts w:ascii="仿宋" w:eastAsia="仿宋" w:hAnsi="仿宋" w:cs="仿宋_GB2312" w:hint="eastAsia"/>
                <w:b w:val="0"/>
                <w:sz w:val="21"/>
                <w:szCs w:val="21"/>
              </w:rPr>
              <w:t>审查项目</w:t>
            </w:r>
          </w:p>
        </w:tc>
        <w:tc>
          <w:tcPr>
            <w:tcW w:w="2003" w:type="dxa"/>
            <w:vMerge w:val="restart"/>
            <w:vAlign w:val="center"/>
          </w:tcPr>
          <w:p w14:paraId="4FE003AF" w14:textId="77777777" w:rsidR="00182251" w:rsidRDefault="00761ED7">
            <w:pPr>
              <w:pStyle w:val="2"/>
              <w:adjustRightInd w:val="0"/>
              <w:snapToGrid w:val="0"/>
              <w:spacing w:before="0" w:after="0" w:line="240" w:lineRule="auto"/>
              <w:ind w:leftChars="-46" w:left="-97" w:rightChars="-41" w:right="-86"/>
              <w:jc w:val="center"/>
              <w:rPr>
                <w:rFonts w:ascii="仿宋" w:eastAsia="仿宋" w:hAnsi="仿宋" w:cs="仿宋_GB2312"/>
                <w:b w:val="0"/>
                <w:sz w:val="21"/>
                <w:szCs w:val="21"/>
              </w:rPr>
            </w:pPr>
            <w:r>
              <w:rPr>
                <w:rFonts w:ascii="仿宋" w:eastAsia="仿宋" w:hAnsi="仿宋" w:cs="仿宋_GB2312" w:hint="eastAsia"/>
                <w:b w:val="0"/>
                <w:sz w:val="21"/>
                <w:szCs w:val="21"/>
              </w:rPr>
              <w:t>审查标准</w:t>
            </w:r>
          </w:p>
        </w:tc>
        <w:tc>
          <w:tcPr>
            <w:tcW w:w="2668" w:type="dxa"/>
            <w:gridSpan w:val="3"/>
            <w:vAlign w:val="center"/>
          </w:tcPr>
          <w:p w14:paraId="5FFA24CB" w14:textId="77777777" w:rsidR="00182251" w:rsidRDefault="00761ED7">
            <w:pPr>
              <w:pStyle w:val="2"/>
              <w:adjustRightInd w:val="0"/>
              <w:snapToGrid w:val="0"/>
              <w:spacing w:before="0" w:after="0" w:line="240" w:lineRule="auto"/>
              <w:ind w:leftChars="-46" w:left="-97" w:rightChars="-41" w:right="-86"/>
              <w:jc w:val="center"/>
              <w:rPr>
                <w:rFonts w:ascii="仿宋" w:eastAsia="仿宋" w:hAnsi="仿宋" w:cs="仿宋_GB2312"/>
                <w:b w:val="0"/>
                <w:sz w:val="21"/>
                <w:szCs w:val="21"/>
              </w:rPr>
            </w:pPr>
            <w:r>
              <w:rPr>
                <w:rFonts w:ascii="仿宋" w:eastAsia="仿宋" w:hAnsi="仿宋" w:cs="仿宋_GB2312" w:hint="eastAsia"/>
                <w:b w:val="0"/>
                <w:sz w:val="21"/>
                <w:szCs w:val="21"/>
              </w:rPr>
              <w:t>投标人名称</w:t>
            </w:r>
          </w:p>
        </w:tc>
      </w:tr>
      <w:tr w:rsidR="00182251" w14:paraId="4FD14DFE" w14:textId="77777777">
        <w:trPr>
          <w:trHeight w:val="323"/>
          <w:jc w:val="center"/>
        </w:trPr>
        <w:tc>
          <w:tcPr>
            <w:tcW w:w="546" w:type="dxa"/>
            <w:vMerge/>
            <w:vAlign w:val="center"/>
          </w:tcPr>
          <w:p w14:paraId="4B05164D" w14:textId="77777777" w:rsidR="00182251" w:rsidRDefault="00182251">
            <w:pPr>
              <w:pStyle w:val="2"/>
              <w:adjustRightInd w:val="0"/>
              <w:snapToGrid w:val="0"/>
              <w:spacing w:before="0" w:after="0" w:line="240" w:lineRule="auto"/>
              <w:jc w:val="center"/>
              <w:rPr>
                <w:rFonts w:ascii="仿宋" w:eastAsia="仿宋" w:hAnsi="仿宋" w:cs="仿宋_GB2312"/>
              </w:rPr>
            </w:pPr>
          </w:p>
        </w:tc>
        <w:tc>
          <w:tcPr>
            <w:tcW w:w="3959" w:type="dxa"/>
            <w:vMerge/>
            <w:vAlign w:val="center"/>
          </w:tcPr>
          <w:p w14:paraId="1D356077" w14:textId="77777777" w:rsidR="00182251" w:rsidRDefault="00182251">
            <w:pPr>
              <w:pStyle w:val="2"/>
              <w:adjustRightInd w:val="0"/>
              <w:snapToGrid w:val="0"/>
              <w:spacing w:before="0" w:after="0" w:line="240" w:lineRule="auto"/>
              <w:jc w:val="center"/>
              <w:rPr>
                <w:rFonts w:ascii="仿宋" w:eastAsia="仿宋" w:hAnsi="仿宋" w:cs="仿宋_GB2312"/>
                <w:sz w:val="21"/>
                <w:szCs w:val="21"/>
              </w:rPr>
            </w:pPr>
          </w:p>
        </w:tc>
        <w:tc>
          <w:tcPr>
            <w:tcW w:w="2003" w:type="dxa"/>
            <w:vMerge/>
            <w:vAlign w:val="center"/>
          </w:tcPr>
          <w:p w14:paraId="23C27C90" w14:textId="77777777" w:rsidR="00182251" w:rsidRDefault="00182251">
            <w:pPr>
              <w:pStyle w:val="2"/>
              <w:adjustRightInd w:val="0"/>
              <w:snapToGrid w:val="0"/>
              <w:spacing w:before="0" w:after="0" w:line="240" w:lineRule="auto"/>
              <w:jc w:val="center"/>
              <w:rPr>
                <w:rFonts w:ascii="仿宋" w:eastAsia="仿宋" w:hAnsi="仿宋" w:cs="仿宋_GB2312"/>
                <w:sz w:val="21"/>
                <w:szCs w:val="21"/>
              </w:rPr>
            </w:pPr>
          </w:p>
        </w:tc>
        <w:tc>
          <w:tcPr>
            <w:tcW w:w="923" w:type="dxa"/>
            <w:vAlign w:val="center"/>
          </w:tcPr>
          <w:p w14:paraId="77317727" w14:textId="77777777" w:rsidR="00182251" w:rsidRDefault="00182251">
            <w:pPr>
              <w:pStyle w:val="2"/>
              <w:adjustRightInd w:val="0"/>
              <w:snapToGrid w:val="0"/>
              <w:spacing w:before="0" w:after="0" w:line="240" w:lineRule="auto"/>
              <w:jc w:val="center"/>
              <w:rPr>
                <w:rFonts w:ascii="仿宋" w:eastAsia="仿宋" w:hAnsi="仿宋" w:cs="仿宋_GB2312"/>
                <w:sz w:val="21"/>
                <w:szCs w:val="21"/>
              </w:rPr>
            </w:pPr>
          </w:p>
        </w:tc>
        <w:tc>
          <w:tcPr>
            <w:tcW w:w="804" w:type="dxa"/>
            <w:vAlign w:val="center"/>
          </w:tcPr>
          <w:p w14:paraId="3FB50103" w14:textId="77777777" w:rsidR="00182251" w:rsidRDefault="00182251">
            <w:pPr>
              <w:pStyle w:val="2"/>
              <w:adjustRightInd w:val="0"/>
              <w:snapToGrid w:val="0"/>
              <w:spacing w:before="0" w:after="0" w:line="240" w:lineRule="auto"/>
              <w:jc w:val="center"/>
              <w:rPr>
                <w:rFonts w:ascii="仿宋" w:eastAsia="仿宋" w:hAnsi="仿宋" w:cs="仿宋_GB2312"/>
                <w:sz w:val="21"/>
                <w:szCs w:val="21"/>
              </w:rPr>
            </w:pPr>
          </w:p>
        </w:tc>
        <w:tc>
          <w:tcPr>
            <w:tcW w:w="941" w:type="dxa"/>
            <w:vAlign w:val="center"/>
          </w:tcPr>
          <w:p w14:paraId="1DF4B505" w14:textId="77777777" w:rsidR="00182251" w:rsidRDefault="00182251">
            <w:pPr>
              <w:pStyle w:val="2"/>
              <w:adjustRightInd w:val="0"/>
              <w:snapToGrid w:val="0"/>
              <w:spacing w:before="0" w:after="0" w:line="240" w:lineRule="auto"/>
              <w:rPr>
                <w:rFonts w:ascii="仿宋" w:eastAsia="仿宋" w:hAnsi="仿宋" w:cs="仿宋_GB2312"/>
                <w:sz w:val="21"/>
                <w:szCs w:val="21"/>
              </w:rPr>
            </w:pPr>
          </w:p>
        </w:tc>
      </w:tr>
      <w:tr w:rsidR="00182251" w14:paraId="0C46D440" w14:textId="77777777">
        <w:trPr>
          <w:trHeight w:val="628"/>
          <w:jc w:val="center"/>
        </w:trPr>
        <w:tc>
          <w:tcPr>
            <w:tcW w:w="546" w:type="dxa"/>
            <w:vAlign w:val="center"/>
          </w:tcPr>
          <w:p w14:paraId="2BA9E690" w14:textId="77777777" w:rsidR="00182251" w:rsidRDefault="00761ED7">
            <w:pPr>
              <w:snapToGrid w:val="0"/>
              <w:jc w:val="center"/>
              <w:rPr>
                <w:rFonts w:ascii="仿宋" w:eastAsia="仿宋" w:hAnsi="仿宋" w:cs="仿宋_GB2312"/>
              </w:rPr>
            </w:pPr>
            <w:r>
              <w:rPr>
                <w:rFonts w:ascii="仿宋" w:eastAsia="仿宋" w:hAnsi="仿宋" w:cs="仿宋_GB2312" w:hint="eastAsia"/>
              </w:rPr>
              <w:t>1</w:t>
            </w:r>
          </w:p>
        </w:tc>
        <w:tc>
          <w:tcPr>
            <w:tcW w:w="3959" w:type="dxa"/>
            <w:vAlign w:val="center"/>
          </w:tcPr>
          <w:p w14:paraId="2FFEDB42" w14:textId="77777777" w:rsidR="00182251" w:rsidRDefault="00761ED7">
            <w:pPr>
              <w:snapToGrid w:val="0"/>
              <w:jc w:val="left"/>
              <w:rPr>
                <w:rFonts w:ascii="仿宋" w:eastAsia="仿宋" w:hAnsi="仿宋" w:cs="仿宋_GB2312"/>
                <w:b/>
                <w:szCs w:val="21"/>
              </w:rPr>
            </w:pPr>
            <w:r>
              <w:rPr>
                <w:rFonts w:ascii="仿宋" w:eastAsia="仿宋" w:hAnsi="仿宋" w:cs="仿宋_GB2312" w:hint="eastAsia"/>
              </w:rPr>
              <w:t>营业执照或事业单位法人证书或执业许可证等证明文件或自然人的身份证明</w:t>
            </w:r>
          </w:p>
        </w:tc>
        <w:tc>
          <w:tcPr>
            <w:tcW w:w="2003" w:type="dxa"/>
            <w:vAlign w:val="center"/>
          </w:tcPr>
          <w:p w14:paraId="5F2E4E9D" w14:textId="77777777" w:rsidR="00182251" w:rsidRDefault="00761ED7">
            <w:pPr>
              <w:pStyle w:val="2"/>
              <w:adjustRightInd w:val="0"/>
              <w:snapToGrid w:val="0"/>
              <w:spacing w:before="0" w:after="0" w:line="240" w:lineRule="auto"/>
              <w:jc w:val="left"/>
              <w:rPr>
                <w:rFonts w:ascii="仿宋" w:eastAsia="仿宋" w:hAnsi="仿宋" w:cs="仿宋_GB2312"/>
                <w:b w:val="0"/>
                <w:sz w:val="21"/>
                <w:szCs w:val="21"/>
              </w:rPr>
            </w:pPr>
            <w:r>
              <w:rPr>
                <w:rFonts w:ascii="仿宋" w:eastAsia="仿宋" w:hAnsi="仿宋" w:cs="仿宋_GB2312" w:hint="eastAsia"/>
                <w:b w:val="0"/>
                <w:sz w:val="21"/>
                <w:szCs w:val="21"/>
              </w:rPr>
              <w:t>1.按要求提供</w:t>
            </w:r>
          </w:p>
          <w:p w14:paraId="0E8ABC7F" w14:textId="77777777" w:rsidR="00182251" w:rsidRDefault="00761ED7">
            <w:pPr>
              <w:pStyle w:val="2"/>
              <w:adjustRightInd w:val="0"/>
              <w:snapToGrid w:val="0"/>
              <w:spacing w:before="0" w:after="0" w:line="240" w:lineRule="auto"/>
              <w:jc w:val="left"/>
              <w:rPr>
                <w:rFonts w:ascii="仿宋" w:eastAsia="仿宋" w:hAnsi="仿宋" w:cs="仿宋_GB2312"/>
                <w:b w:val="0"/>
                <w:sz w:val="21"/>
                <w:szCs w:val="21"/>
              </w:rPr>
            </w:pPr>
            <w:r>
              <w:rPr>
                <w:rFonts w:ascii="仿宋" w:eastAsia="仿宋" w:hAnsi="仿宋" w:cs="仿宋_GB2312" w:hint="eastAsia"/>
                <w:b w:val="0"/>
                <w:sz w:val="21"/>
                <w:szCs w:val="21"/>
              </w:rPr>
              <w:t>2.合法有效</w:t>
            </w:r>
          </w:p>
        </w:tc>
        <w:tc>
          <w:tcPr>
            <w:tcW w:w="923" w:type="dxa"/>
            <w:vAlign w:val="center"/>
          </w:tcPr>
          <w:p w14:paraId="7B6E1758" w14:textId="77777777" w:rsidR="00182251" w:rsidRDefault="00182251">
            <w:pPr>
              <w:pStyle w:val="2"/>
              <w:adjustRightInd w:val="0"/>
              <w:snapToGrid w:val="0"/>
              <w:spacing w:before="0" w:after="0" w:line="240" w:lineRule="auto"/>
              <w:rPr>
                <w:rFonts w:ascii="仿宋" w:eastAsia="仿宋" w:hAnsi="仿宋" w:cs="仿宋_GB2312"/>
                <w:sz w:val="21"/>
                <w:szCs w:val="21"/>
              </w:rPr>
            </w:pPr>
          </w:p>
        </w:tc>
        <w:tc>
          <w:tcPr>
            <w:tcW w:w="804" w:type="dxa"/>
            <w:vAlign w:val="center"/>
          </w:tcPr>
          <w:p w14:paraId="4982888C" w14:textId="77777777" w:rsidR="00182251" w:rsidRDefault="00182251">
            <w:pPr>
              <w:pStyle w:val="2"/>
              <w:adjustRightInd w:val="0"/>
              <w:snapToGrid w:val="0"/>
              <w:spacing w:before="0" w:after="0" w:line="240" w:lineRule="auto"/>
              <w:rPr>
                <w:rFonts w:ascii="仿宋" w:eastAsia="仿宋" w:hAnsi="仿宋" w:cs="仿宋_GB2312"/>
                <w:sz w:val="21"/>
                <w:szCs w:val="21"/>
              </w:rPr>
            </w:pPr>
          </w:p>
        </w:tc>
        <w:tc>
          <w:tcPr>
            <w:tcW w:w="941" w:type="dxa"/>
            <w:vAlign w:val="center"/>
          </w:tcPr>
          <w:p w14:paraId="2FBD4D2F" w14:textId="77777777" w:rsidR="00182251" w:rsidRDefault="00182251">
            <w:pPr>
              <w:pStyle w:val="2"/>
              <w:adjustRightInd w:val="0"/>
              <w:snapToGrid w:val="0"/>
              <w:spacing w:before="0" w:after="0" w:line="240" w:lineRule="auto"/>
              <w:rPr>
                <w:rFonts w:ascii="仿宋" w:eastAsia="仿宋" w:hAnsi="仿宋" w:cs="仿宋_GB2312"/>
                <w:sz w:val="21"/>
                <w:szCs w:val="21"/>
              </w:rPr>
            </w:pPr>
          </w:p>
        </w:tc>
      </w:tr>
      <w:tr w:rsidR="00182251" w14:paraId="15AA6290" w14:textId="77777777">
        <w:trPr>
          <w:trHeight w:val="425"/>
          <w:jc w:val="center"/>
        </w:trPr>
        <w:tc>
          <w:tcPr>
            <w:tcW w:w="546" w:type="dxa"/>
            <w:vAlign w:val="center"/>
          </w:tcPr>
          <w:p w14:paraId="14495C5E" w14:textId="77777777" w:rsidR="00182251" w:rsidRDefault="00761ED7">
            <w:pPr>
              <w:widowControl/>
              <w:snapToGrid w:val="0"/>
              <w:jc w:val="center"/>
              <w:rPr>
                <w:rFonts w:ascii="仿宋" w:eastAsia="仿宋" w:hAnsi="仿宋" w:cs="仿宋_GB2312"/>
              </w:rPr>
            </w:pPr>
            <w:r>
              <w:rPr>
                <w:rFonts w:ascii="仿宋" w:eastAsia="仿宋" w:hAnsi="仿宋" w:cs="仿宋_GB2312" w:hint="eastAsia"/>
              </w:rPr>
              <w:t>2</w:t>
            </w:r>
          </w:p>
        </w:tc>
        <w:tc>
          <w:tcPr>
            <w:tcW w:w="3959" w:type="dxa"/>
            <w:vAlign w:val="center"/>
          </w:tcPr>
          <w:p w14:paraId="5D692FB4" w14:textId="77777777" w:rsidR="00182251" w:rsidRDefault="00761ED7">
            <w:pPr>
              <w:widowControl/>
              <w:snapToGrid w:val="0"/>
              <w:jc w:val="left"/>
              <w:rPr>
                <w:rFonts w:ascii="仿宋" w:eastAsia="仿宋" w:hAnsi="仿宋" w:cs="仿宋_GB2312"/>
                <w:b/>
                <w:szCs w:val="21"/>
              </w:rPr>
            </w:pPr>
            <w:r>
              <w:rPr>
                <w:rFonts w:ascii="仿宋" w:eastAsia="仿宋" w:hAnsi="仿宋" w:cs="仿宋_GB2312" w:hint="eastAsia"/>
              </w:rPr>
              <w:t>组织机构代码证（三证合一无需提供）</w:t>
            </w:r>
          </w:p>
        </w:tc>
        <w:tc>
          <w:tcPr>
            <w:tcW w:w="2003" w:type="dxa"/>
            <w:vAlign w:val="center"/>
          </w:tcPr>
          <w:p w14:paraId="2757F704" w14:textId="77777777" w:rsidR="00182251" w:rsidRDefault="00761ED7">
            <w:pPr>
              <w:pStyle w:val="2"/>
              <w:adjustRightInd w:val="0"/>
              <w:snapToGrid w:val="0"/>
              <w:spacing w:before="0" w:after="0" w:line="240" w:lineRule="auto"/>
              <w:jc w:val="left"/>
              <w:rPr>
                <w:rFonts w:ascii="仿宋" w:eastAsia="仿宋" w:hAnsi="仿宋" w:cs="仿宋_GB2312"/>
                <w:b w:val="0"/>
                <w:sz w:val="21"/>
                <w:szCs w:val="21"/>
              </w:rPr>
            </w:pPr>
            <w:r>
              <w:rPr>
                <w:rFonts w:ascii="仿宋" w:eastAsia="仿宋" w:hAnsi="仿宋" w:cs="仿宋_GB2312" w:hint="eastAsia"/>
                <w:b w:val="0"/>
                <w:sz w:val="21"/>
                <w:szCs w:val="21"/>
              </w:rPr>
              <w:t>1.按要求提供</w:t>
            </w:r>
          </w:p>
          <w:p w14:paraId="74AC1A22" w14:textId="77777777" w:rsidR="00182251" w:rsidRDefault="00761ED7">
            <w:pPr>
              <w:pStyle w:val="2"/>
              <w:adjustRightInd w:val="0"/>
              <w:snapToGrid w:val="0"/>
              <w:spacing w:before="0" w:after="0" w:line="240" w:lineRule="auto"/>
              <w:jc w:val="left"/>
              <w:rPr>
                <w:rFonts w:ascii="仿宋" w:eastAsia="仿宋" w:hAnsi="仿宋" w:cs="仿宋_GB2312"/>
                <w:b w:val="0"/>
                <w:sz w:val="21"/>
                <w:szCs w:val="21"/>
              </w:rPr>
            </w:pPr>
            <w:r>
              <w:rPr>
                <w:rFonts w:ascii="仿宋" w:eastAsia="仿宋" w:hAnsi="仿宋" w:cs="仿宋_GB2312" w:hint="eastAsia"/>
                <w:b w:val="0"/>
                <w:sz w:val="21"/>
                <w:szCs w:val="21"/>
              </w:rPr>
              <w:t>2.合法有效</w:t>
            </w:r>
          </w:p>
        </w:tc>
        <w:tc>
          <w:tcPr>
            <w:tcW w:w="923" w:type="dxa"/>
          </w:tcPr>
          <w:p w14:paraId="097387B6" w14:textId="77777777" w:rsidR="00182251" w:rsidRDefault="00182251">
            <w:pPr>
              <w:pStyle w:val="2"/>
              <w:adjustRightInd w:val="0"/>
              <w:snapToGrid w:val="0"/>
              <w:spacing w:before="0" w:after="0" w:line="240" w:lineRule="auto"/>
              <w:rPr>
                <w:rFonts w:ascii="仿宋" w:eastAsia="仿宋" w:hAnsi="仿宋" w:cs="仿宋_GB2312"/>
                <w:sz w:val="21"/>
                <w:szCs w:val="21"/>
              </w:rPr>
            </w:pPr>
          </w:p>
        </w:tc>
        <w:tc>
          <w:tcPr>
            <w:tcW w:w="804" w:type="dxa"/>
          </w:tcPr>
          <w:p w14:paraId="302A0040" w14:textId="77777777" w:rsidR="00182251" w:rsidRDefault="00182251">
            <w:pPr>
              <w:pStyle w:val="2"/>
              <w:adjustRightInd w:val="0"/>
              <w:snapToGrid w:val="0"/>
              <w:spacing w:before="0" w:after="0" w:line="240" w:lineRule="auto"/>
              <w:rPr>
                <w:rFonts w:ascii="仿宋" w:eastAsia="仿宋" w:hAnsi="仿宋" w:cs="仿宋_GB2312"/>
                <w:sz w:val="21"/>
                <w:szCs w:val="21"/>
              </w:rPr>
            </w:pPr>
          </w:p>
        </w:tc>
        <w:tc>
          <w:tcPr>
            <w:tcW w:w="941" w:type="dxa"/>
          </w:tcPr>
          <w:p w14:paraId="56585464" w14:textId="77777777" w:rsidR="00182251" w:rsidRDefault="00182251">
            <w:pPr>
              <w:pStyle w:val="2"/>
              <w:adjustRightInd w:val="0"/>
              <w:snapToGrid w:val="0"/>
              <w:spacing w:before="0" w:after="0" w:line="240" w:lineRule="auto"/>
              <w:rPr>
                <w:rFonts w:ascii="仿宋" w:eastAsia="仿宋" w:hAnsi="仿宋" w:cs="仿宋_GB2312"/>
                <w:sz w:val="21"/>
                <w:szCs w:val="21"/>
              </w:rPr>
            </w:pPr>
          </w:p>
        </w:tc>
      </w:tr>
      <w:tr w:rsidR="00182251" w14:paraId="00D94AD4" w14:textId="77777777">
        <w:trPr>
          <w:trHeight w:val="456"/>
          <w:jc w:val="center"/>
        </w:trPr>
        <w:tc>
          <w:tcPr>
            <w:tcW w:w="546" w:type="dxa"/>
            <w:vAlign w:val="center"/>
          </w:tcPr>
          <w:p w14:paraId="4493E6CF" w14:textId="77777777" w:rsidR="00182251" w:rsidRDefault="00761ED7">
            <w:pPr>
              <w:widowControl/>
              <w:snapToGrid w:val="0"/>
              <w:jc w:val="center"/>
              <w:rPr>
                <w:rFonts w:ascii="仿宋" w:eastAsia="仿宋" w:hAnsi="仿宋" w:cs="仿宋_GB2312"/>
              </w:rPr>
            </w:pPr>
            <w:r>
              <w:rPr>
                <w:rFonts w:ascii="仿宋" w:eastAsia="仿宋" w:hAnsi="仿宋" w:cs="仿宋_GB2312" w:hint="eastAsia"/>
              </w:rPr>
              <w:t>3</w:t>
            </w:r>
          </w:p>
        </w:tc>
        <w:tc>
          <w:tcPr>
            <w:tcW w:w="3959" w:type="dxa"/>
            <w:vAlign w:val="center"/>
          </w:tcPr>
          <w:p w14:paraId="790A6B63" w14:textId="77777777" w:rsidR="00182251" w:rsidRDefault="00761ED7">
            <w:pPr>
              <w:widowControl/>
              <w:snapToGrid w:val="0"/>
              <w:jc w:val="left"/>
              <w:rPr>
                <w:rFonts w:ascii="仿宋" w:eastAsia="仿宋" w:hAnsi="仿宋" w:cs="仿宋_GB2312"/>
                <w:b/>
                <w:szCs w:val="21"/>
              </w:rPr>
            </w:pPr>
            <w:r>
              <w:rPr>
                <w:rFonts w:ascii="仿宋" w:eastAsia="仿宋" w:hAnsi="仿宋" w:cs="仿宋_GB2312" w:hint="eastAsia"/>
              </w:rPr>
              <w:t>税务登记证（三证合一无需提供）</w:t>
            </w:r>
          </w:p>
        </w:tc>
        <w:tc>
          <w:tcPr>
            <w:tcW w:w="2003" w:type="dxa"/>
            <w:vAlign w:val="center"/>
          </w:tcPr>
          <w:p w14:paraId="1FC6AD27" w14:textId="77777777" w:rsidR="00182251" w:rsidRDefault="00761ED7">
            <w:pPr>
              <w:pStyle w:val="2"/>
              <w:adjustRightInd w:val="0"/>
              <w:snapToGrid w:val="0"/>
              <w:spacing w:before="0" w:after="0" w:line="240" w:lineRule="auto"/>
              <w:jc w:val="left"/>
              <w:rPr>
                <w:rFonts w:ascii="仿宋" w:eastAsia="仿宋" w:hAnsi="仿宋" w:cs="仿宋_GB2312"/>
                <w:b w:val="0"/>
                <w:sz w:val="21"/>
                <w:szCs w:val="21"/>
              </w:rPr>
            </w:pPr>
            <w:r>
              <w:rPr>
                <w:rFonts w:ascii="仿宋" w:eastAsia="仿宋" w:hAnsi="仿宋" w:cs="仿宋_GB2312" w:hint="eastAsia"/>
                <w:b w:val="0"/>
                <w:sz w:val="21"/>
                <w:szCs w:val="21"/>
              </w:rPr>
              <w:t>1.按要求提供</w:t>
            </w:r>
          </w:p>
          <w:p w14:paraId="23ED7222" w14:textId="77777777" w:rsidR="00182251" w:rsidRDefault="00761ED7">
            <w:pPr>
              <w:pStyle w:val="2"/>
              <w:adjustRightInd w:val="0"/>
              <w:snapToGrid w:val="0"/>
              <w:spacing w:before="0" w:after="0" w:line="240" w:lineRule="auto"/>
              <w:jc w:val="left"/>
              <w:rPr>
                <w:rFonts w:ascii="仿宋" w:eastAsia="仿宋" w:hAnsi="仿宋" w:cs="仿宋_GB2312"/>
                <w:b w:val="0"/>
                <w:sz w:val="21"/>
                <w:szCs w:val="21"/>
              </w:rPr>
            </w:pPr>
            <w:r>
              <w:rPr>
                <w:rFonts w:ascii="仿宋" w:eastAsia="仿宋" w:hAnsi="仿宋" w:cs="仿宋_GB2312" w:hint="eastAsia"/>
                <w:b w:val="0"/>
                <w:sz w:val="21"/>
                <w:szCs w:val="21"/>
              </w:rPr>
              <w:t>2.合法有效</w:t>
            </w:r>
          </w:p>
        </w:tc>
        <w:tc>
          <w:tcPr>
            <w:tcW w:w="923" w:type="dxa"/>
          </w:tcPr>
          <w:p w14:paraId="67404855" w14:textId="77777777" w:rsidR="00182251" w:rsidRDefault="00182251">
            <w:pPr>
              <w:pStyle w:val="2"/>
              <w:adjustRightInd w:val="0"/>
              <w:snapToGrid w:val="0"/>
              <w:spacing w:before="0" w:after="0" w:line="240" w:lineRule="auto"/>
              <w:rPr>
                <w:rFonts w:ascii="仿宋" w:eastAsia="仿宋" w:hAnsi="仿宋" w:cs="仿宋_GB2312"/>
                <w:sz w:val="21"/>
                <w:szCs w:val="21"/>
              </w:rPr>
            </w:pPr>
          </w:p>
        </w:tc>
        <w:tc>
          <w:tcPr>
            <w:tcW w:w="804" w:type="dxa"/>
          </w:tcPr>
          <w:p w14:paraId="2823D7BF" w14:textId="77777777" w:rsidR="00182251" w:rsidRDefault="00182251">
            <w:pPr>
              <w:pStyle w:val="2"/>
              <w:adjustRightInd w:val="0"/>
              <w:snapToGrid w:val="0"/>
              <w:spacing w:before="0" w:after="0" w:line="240" w:lineRule="auto"/>
              <w:rPr>
                <w:rFonts w:ascii="仿宋" w:eastAsia="仿宋" w:hAnsi="仿宋" w:cs="仿宋_GB2312"/>
                <w:sz w:val="21"/>
                <w:szCs w:val="21"/>
              </w:rPr>
            </w:pPr>
          </w:p>
        </w:tc>
        <w:tc>
          <w:tcPr>
            <w:tcW w:w="941" w:type="dxa"/>
          </w:tcPr>
          <w:p w14:paraId="02187F53" w14:textId="77777777" w:rsidR="00182251" w:rsidRDefault="00182251">
            <w:pPr>
              <w:pStyle w:val="2"/>
              <w:adjustRightInd w:val="0"/>
              <w:snapToGrid w:val="0"/>
              <w:spacing w:before="0" w:after="0" w:line="240" w:lineRule="auto"/>
              <w:rPr>
                <w:rFonts w:ascii="仿宋" w:eastAsia="仿宋" w:hAnsi="仿宋" w:cs="仿宋_GB2312"/>
                <w:sz w:val="21"/>
                <w:szCs w:val="21"/>
              </w:rPr>
            </w:pPr>
          </w:p>
        </w:tc>
      </w:tr>
      <w:tr w:rsidR="00182251" w14:paraId="338FB966" w14:textId="77777777">
        <w:trPr>
          <w:trHeight w:val="536"/>
          <w:jc w:val="center"/>
        </w:trPr>
        <w:tc>
          <w:tcPr>
            <w:tcW w:w="546" w:type="dxa"/>
            <w:vAlign w:val="center"/>
          </w:tcPr>
          <w:p w14:paraId="2B1858EC" w14:textId="77777777" w:rsidR="00182251" w:rsidRDefault="00761ED7">
            <w:pPr>
              <w:widowControl/>
              <w:snapToGrid w:val="0"/>
              <w:jc w:val="center"/>
              <w:rPr>
                <w:rFonts w:ascii="仿宋" w:eastAsia="仿宋" w:hAnsi="仿宋" w:cs="仿宋_GB2312"/>
              </w:rPr>
            </w:pPr>
            <w:r>
              <w:rPr>
                <w:rFonts w:ascii="仿宋" w:eastAsia="仿宋" w:hAnsi="仿宋" w:cs="仿宋_GB2312" w:hint="eastAsia"/>
                <w:szCs w:val="21"/>
              </w:rPr>
              <w:t>4</w:t>
            </w:r>
          </w:p>
        </w:tc>
        <w:tc>
          <w:tcPr>
            <w:tcW w:w="3959" w:type="dxa"/>
            <w:vAlign w:val="center"/>
          </w:tcPr>
          <w:p w14:paraId="60181F28" w14:textId="77777777" w:rsidR="00182251" w:rsidRDefault="00761ED7">
            <w:pPr>
              <w:widowControl/>
              <w:snapToGrid w:val="0"/>
              <w:jc w:val="left"/>
              <w:rPr>
                <w:rFonts w:ascii="仿宋" w:eastAsia="仿宋" w:hAnsi="仿宋" w:cs="仿宋_GB2312"/>
                <w:b/>
                <w:szCs w:val="21"/>
              </w:rPr>
            </w:pPr>
            <w:r>
              <w:rPr>
                <w:rFonts w:ascii="仿宋" w:eastAsia="仿宋" w:hAnsi="仿宋" w:cs="仿宋_GB2312" w:hint="eastAsia"/>
                <w:szCs w:val="21"/>
              </w:rPr>
              <w:t>法定代表人（或非法人组织负责人）身份证明书</w:t>
            </w:r>
          </w:p>
        </w:tc>
        <w:tc>
          <w:tcPr>
            <w:tcW w:w="2003" w:type="dxa"/>
          </w:tcPr>
          <w:p w14:paraId="18702EE4" w14:textId="77777777" w:rsidR="00182251" w:rsidRDefault="00761ED7">
            <w:pPr>
              <w:pStyle w:val="2"/>
              <w:adjustRightInd w:val="0"/>
              <w:snapToGrid w:val="0"/>
              <w:spacing w:before="0" w:after="0" w:line="240" w:lineRule="auto"/>
              <w:jc w:val="left"/>
              <w:rPr>
                <w:rFonts w:ascii="仿宋" w:eastAsia="仿宋" w:hAnsi="仿宋" w:cs="仿宋_GB2312"/>
                <w:b w:val="0"/>
                <w:sz w:val="21"/>
                <w:szCs w:val="21"/>
              </w:rPr>
            </w:pPr>
            <w:r>
              <w:rPr>
                <w:rFonts w:ascii="仿宋" w:eastAsia="仿宋" w:hAnsi="仿宋" w:cs="仿宋_GB2312" w:hint="eastAsia"/>
                <w:b w:val="0"/>
                <w:sz w:val="21"/>
                <w:szCs w:val="21"/>
              </w:rPr>
              <w:t>1.按给定格式填写</w:t>
            </w:r>
          </w:p>
          <w:p w14:paraId="22C3AB75" w14:textId="77777777" w:rsidR="00182251" w:rsidRDefault="00761ED7">
            <w:pPr>
              <w:pStyle w:val="2"/>
              <w:adjustRightInd w:val="0"/>
              <w:snapToGrid w:val="0"/>
              <w:spacing w:before="0" w:after="0" w:line="240" w:lineRule="auto"/>
              <w:jc w:val="left"/>
              <w:rPr>
                <w:rFonts w:ascii="仿宋" w:eastAsia="仿宋" w:hAnsi="仿宋" w:cs="仿宋_GB2312"/>
                <w:b w:val="0"/>
                <w:sz w:val="21"/>
                <w:szCs w:val="21"/>
              </w:rPr>
            </w:pPr>
            <w:r>
              <w:rPr>
                <w:rFonts w:ascii="仿宋" w:eastAsia="仿宋" w:hAnsi="仿宋" w:cs="仿宋_GB2312" w:hint="eastAsia"/>
                <w:b w:val="0"/>
                <w:sz w:val="21"/>
                <w:szCs w:val="21"/>
              </w:rPr>
              <w:t>2.按规定签章</w:t>
            </w:r>
          </w:p>
        </w:tc>
        <w:tc>
          <w:tcPr>
            <w:tcW w:w="923" w:type="dxa"/>
          </w:tcPr>
          <w:p w14:paraId="47957E0C" w14:textId="77777777" w:rsidR="00182251" w:rsidRDefault="00182251">
            <w:pPr>
              <w:pStyle w:val="2"/>
              <w:adjustRightInd w:val="0"/>
              <w:snapToGrid w:val="0"/>
              <w:spacing w:before="0" w:after="0" w:line="240" w:lineRule="auto"/>
              <w:rPr>
                <w:rFonts w:ascii="仿宋" w:eastAsia="仿宋" w:hAnsi="仿宋" w:cs="仿宋_GB2312"/>
                <w:sz w:val="21"/>
                <w:szCs w:val="21"/>
              </w:rPr>
            </w:pPr>
          </w:p>
        </w:tc>
        <w:tc>
          <w:tcPr>
            <w:tcW w:w="804" w:type="dxa"/>
          </w:tcPr>
          <w:p w14:paraId="4D116455" w14:textId="77777777" w:rsidR="00182251" w:rsidRDefault="00182251">
            <w:pPr>
              <w:pStyle w:val="2"/>
              <w:adjustRightInd w:val="0"/>
              <w:snapToGrid w:val="0"/>
              <w:spacing w:before="0" w:after="0" w:line="240" w:lineRule="auto"/>
              <w:rPr>
                <w:rFonts w:ascii="仿宋" w:eastAsia="仿宋" w:hAnsi="仿宋" w:cs="仿宋_GB2312"/>
                <w:sz w:val="21"/>
                <w:szCs w:val="21"/>
              </w:rPr>
            </w:pPr>
          </w:p>
        </w:tc>
        <w:tc>
          <w:tcPr>
            <w:tcW w:w="941" w:type="dxa"/>
          </w:tcPr>
          <w:p w14:paraId="2F42DFC8" w14:textId="77777777" w:rsidR="00182251" w:rsidRDefault="00182251">
            <w:pPr>
              <w:pStyle w:val="2"/>
              <w:adjustRightInd w:val="0"/>
              <w:snapToGrid w:val="0"/>
              <w:spacing w:before="0" w:after="0" w:line="240" w:lineRule="auto"/>
              <w:rPr>
                <w:rFonts w:ascii="仿宋" w:eastAsia="仿宋" w:hAnsi="仿宋" w:cs="仿宋_GB2312"/>
                <w:sz w:val="21"/>
                <w:szCs w:val="21"/>
              </w:rPr>
            </w:pPr>
          </w:p>
        </w:tc>
      </w:tr>
      <w:tr w:rsidR="00182251" w14:paraId="21B5931D" w14:textId="77777777">
        <w:trPr>
          <w:trHeight w:val="628"/>
          <w:jc w:val="center"/>
        </w:trPr>
        <w:tc>
          <w:tcPr>
            <w:tcW w:w="546" w:type="dxa"/>
            <w:vAlign w:val="center"/>
          </w:tcPr>
          <w:p w14:paraId="2BC84B4F" w14:textId="77777777" w:rsidR="00182251" w:rsidRDefault="00761ED7">
            <w:pPr>
              <w:widowControl/>
              <w:snapToGrid w:val="0"/>
              <w:jc w:val="center"/>
              <w:rPr>
                <w:rFonts w:ascii="仿宋" w:eastAsia="仿宋" w:hAnsi="仿宋" w:cs="仿宋_GB2312"/>
              </w:rPr>
            </w:pPr>
            <w:r>
              <w:rPr>
                <w:rFonts w:ascii="仿宋" w:eastAsia="仿宋" w:hAnsi="仿宋" w:cs="仿宋_GB2312" w:hint="eastAsia"/>
              </w:rPr>
              <w:t>5</w:t>
            </w:r>
          </w:p>
        </w:tc>
        <w:tc>
          <w:tcPr>
            <w:tcW w:w="3959" w:type="dxa"/>
            <w:vAlign w:val="center"/>
          </w:tcPr>
          <w:p w14:paraId="3DFDD397" w14:textId="77777777" w:rsidR="00182251" w:rsidRDefault="00761ED7">
            <w:pPr>
              <w:widowControl/>
              <w:snapToGrid w:val="0"/>
              <w:jc w:val="left"/>
              <w:rPr>
                <w:rFonts w:ascii="仿宋" w:eastAsia="仿宋" w:hAnsi="仿宋" w:cs="仿宋_GB2312"/>
                <w:b/>
                <w:szCs w:val="21"/>
              </w:rPr>
            </w:pPr>
            <w:r>
              <w:rPr>
                <w:rFonts w:ascii="仿宋" w:eastAsia="仿宋" w:hAnsi="仿宋" w:cs="仿宋_GB2312" w:hint="eastAsia"/>
              </w:rPr>
              <w:t>法定代表人（或非法人组织</w:t>
            </w:r>
            <w:r>
              <w:rPr>
                <w:rFonts w:ascii="仿宋" w:eastAsia="仿宋" w:hAnsi="仿宋" w:cs="仿宋_GB2312" w:hint="eastAsia"/>
                <w:szCs w:val="21"/>
              </w:rPr>
              <w:t>负责人）</w:t>
            </w:r>
            <w:r>
              <w:rPr>
                <w:rFonts w:ascii="仿宋" w:eastAsia="仿宋" w:hAnsi="仿宋" w:cs="仿宋_GB2312" w:hint="eastAsia"/>
              </w:rPr>
              <w:t>授权委托书</w:t>
            </w:r>
            <w:r>
              <w:rPr>
                <w:rFonts w:ascii="仿宋" w:eastAsia="仿宋" w:hAnsi="仿宋" w:cs="仿宋_GB2312" w:hint="eastAsia"/>
                <w:szCs w:val="21"/>
              </w:rPr>
              <w:t>（授权委托人参加投标的须提供）</w:t>
            </w:r>
          </w:p>
        </w:tc>
        <w:tc>
          <w:tcPr>
            <w:tcW w:w="2003" w:type="dxa"/>
          </w:tcPr>
          <w:p w14:paraId="4DAB230B" w14:textId="77777777" w:rsidR="00182251" w:rsidRDefault="00761ED7">
            <w:pPr>
              <w:pStyle w:val="2"/>
              <w:adjustRightInd w:val="0"/>
              <w:snapToGrid w:val="0"/>
              <w:spacing w:before="0" w:after="0" w:line="240" w:lineRule="auto"/>
              <w:jc w:val="left"/>
              <w:rPr>
                <w:rFonts w:ascii="仿宋" w:eastAsia="仿宋" w:hAnsi="仿宋" w:cs="仿宋_GB2312"/>
                <w:b w:val="0"/>
                <w:sz w:val="21"/>
                <w:szCs w:val="21"/>
              </w:rPr>
            </w:pPr>
            <w:r>
              <w:rPr>
                <w:rFonts w:ascii="仿宋" w:eastAsia="仿宋" w:hAnsi="仿宋" w:cs="仿宋_GB2312" w:hint="eastAsia"/>
                <w:b w:val="0"/>
                <w:sz w:val="21"/>
                <w:szCs w:val="21"/>
              </w:rPr>
              <w:t>1.按给定格式填写</w:t>
            </w:r>
          </w:p>
          <w:p w14:paraId="396C3902" w14:textId="77777777" w:rsidR="00182251" w:rsidRDefault="00761ED7">
            <w:pPr>
              <w:pStyle w:val="2"/>
              <w:adjustRightInd w:val="0"/>
              <w:snapToGrid w:val="0"/>
              <w:spacing w:before="0" w:after="0" w:line="240" w:lineRule="auto"/>
              <w:jc w:val="left"/>
              <w:rPr>
                <w:rFonts w:ascii="仿宋" w:eastAsia="仿宋" w:hAnsi="仿宋" w:cs="仿宋_GB2312"/>
                <w:b w:val="0"/>
                <w:sz w:val="21"/>
                <w:szCs w:val="21"/>
              </w:rPr>
            </w:pPr>
            <w:r>
              <w:rPr>
                <w:rFonts w:ascii="仿宋" w:eastAsia="仿宋" w:hAnsi="仿宋" w:cs="仿宋_GB2312" w:hint="eastAsia"/>
                <w:b w:val="0"/>
                <w:sz w:val="21"/>
                <w:szCs w:val="21"/>
              </w:rPr>
              <w:t>2.按规定签章</w:t>
            </w:r>
          </w:p>
        </w:tc>
        <w:tc>
          <w:tcPr>
            <w:tcW w:w="923" w:type="dxa"/>
          </w:tcPr>
          <w:p w14:paraId="07D3DDAB" w14:textId="77777777" w:rsidR="00182251" w:rsidRDefault="00182251">
            <w:pPr>
              <w:pStyle w:val="2"/>
              <w:adjustRightInd w:val="0"/>
              <w:snapToGrid w:val="0"/>
              <w:spacing w:before="0" w:after="0" w:line="240" w:lineRule="auto"/>
              <w:rPr>
                <w:rFonts w:ascii="仿宋" w:eastAsia="仿宋" w:hAnsi="仿宋" w:cs="仿宋_GB2312"/>
                <w:sz w:val="21"/>
                <w:szCs w:val="21"/>
              </w:rPr>
            </w:pPr>
          </w:p>
        </w:tc>
        <w:tc>
          <w:tcPr>
            <w:tcW w:w="804" w:type="dxa"/>
          </w:tcPr>
          <w:p w14:paraId="65EB97B9" w14:textId="77777777" w:rsidR="00182251" w:rsidRDefault="00182251">
            <w:pPr>
              <w:pStyle w:val="2"/>
              <w:adjustRightInd w:val="0"/>
              <w:snapToGrid w:val="0"/>
              <w:spacing w:before="0" w:after="0" w:line="240" w:lineRule="auto"/>
              <w:rPr>
                <w:rFonts w:ascii="仿宋" w:eastAsia="仿宋" w:hAnsi="仿宋" w:cs="仿宋_GB2312"/>
                <w:sz w:val="21"/>
                <w:szCs w:val="21"/>
              </w:rPr>
            </w:pPr>
          </w:p>
        </w:tc>
        <w:tc>
          <w:tcPr>
            <w:tcW w:w="941" w:type="dxa"/>
          </w:tcPr>
          <w:p w14:paraId="1A2893AA" w14:textId="77777777" w:rsidR="00182251" w:rsidRDefault="00182251">
            <w:pPr>
              <w:pStyle w:val="2"/>
              <w:adjustRightInd w:val="0"/>
              <w:snapToGrid w:val="0"/>
              <w:spacing w:before="0" w:after="0" w:line="240" w:lineRule="auto"/>
              <w:rPr>
                <w:rFonts w:ascii="仿宋" w:eastAsia="仿宋" w:hAnsi="仿宋" w:cs="仿宋_GB2312"/>
                <w:sz w:val="21"/>
                <w:szCs w:val="21"/>
              </w:rPr>
            </w:pPr>
          </w:p>
        </w:tc>
      </w:tr>
      <w:tr w:rsidR="00182251" w14:paraId="35BA2731" w14:textId="77777777">
        <w:trPr>
          <w:trHeight w:val="496"/>
          <w:jc w:val="center"/>
        </w:trPr>
        <w:tc>
          <w:tcPr>
            <w:tcW w:w="546" w:type="dxa"/>
            <w:vAlign w:val="center"/>
          </w:tcPr>
          <w:p w14:paraId="4DD97568" w14:textId="77777777" w:rsidR="00182251" w:rsidRDefault="00761ED7">
            <w:pPr>
              <w:widowControl/>
              <w:snapToGrid w:val="0"/>
              <w:jc w:val="center"/>
              <w:rPr>
                <w:rFonts w:ascii="仿宋" w:eastAsia="仿宋" w:hAnsi="仿宋" w:cs="仿宋_GB2312"/>
              </w:rPr>
            </w:pPr>
            <w:r>
              <w:rPr>
                <w:rFonts w:ascii="仿宋" w:eastAsia="仿宋" w:hAnsi="仿宋" w:cs="仿宋_GB2312" w:hint="eastAsia"/>
              </w:rPr>
              <w:t>6</w:t>
            </w:r>
          </w:p>
        </w:tc>
        <w:tc>
          <w:tcPr>
            <w:tcW w:w="3959" w:type="dxa"/>
            <w:vAlign w:val="center"/>
          </w:tcPr>
          <w:p w14:paraId="2A7A07A0" w14:textId="77777777" w:rsidR="00182251" w:rsidRDefault="00761ED7">
            <w:pPr>
              <w:widowControl/>
              <w:snapToGrid w:val="0"/>
              <w:jc w:val="left"/>
              <w:rPr>
                <w:rFonts w:ascii="仿宋" w:eastAsia="仿宋" w:hAnsi="仿宋" w:cs="仿宋_GB2312"/>
                <w:b/>
                <w:szCs w:val="21"/>
              </w:rPr>
            </w:pPr>
            <w:r>
              <w:rPr>
                <w:rFonts w:ascii="仿宋" w:eastAsia="仿宋" w:hAnsi="仿宋" w:cs="仿宋_GB2312" w:hint="eastAsia"/>
              </w:rPr>
              <w:t>具有良好的商业信誉和健全的财务会计制度的承诺函</w:t>
            </w:r>
          </w:p>
        </w:tc>
        <w:tc>
          <w:tcPr>
            <w:tcW w:w="2003" w:type="dxa"/>
            <w:vAlign w:val="center"/>
          </w:tcPr>
          <w:p w14:paraId="26834DBB" w14:textId="77777777" w:rsidR="00182251" w:rsidRDefault="00761ED7">
            <w:pPr>
              <w:pStyle w:val="2"/>
              <w:adjustRightInd w:val="0"/>
              <w:snapToGrid w:val="0"/>
              <w:spacing w:before="0" w:after="0" w:line="240" w:lineRule="auto"/>
              <w:jc w:val="left"/>
              <w:rPr>
                <w:rFonts w:ascii="仿宋" w:eastAsia="仿宋" w:hAnsi="仿宋" w:cs="仿宋_GB2312"/>
                <w:b w:val="0"/>
                <w:sz w:val="21"/>
                <w:szCs w:val="21"/>
              </w:rPr>
            </w:pPr>
            <w:r>
              <w:rPr>
                <w:rFonts w:ascii="仿宋" w:eastAsia="仿宋" w:hAnsi="仿宋" w:cs="仿宋_GB2312" w:hint="eastAsia"/>
                <w:b w:val="0"/>
                <w:sz w:val="21"/>
                <w:szCs w:val="21"/>
              </w:rPr>
              <w:t>1.信息完整</w:t>
            </w:r>
          </w:p>
          <w:p w14:paraId="1649D926" w14:textId="77777777" w:rsidR="00182251" w:rsidRDefault="00761ED7">
            <w:pPr>
              <w:pStyle w:val="2"/>
              <w:adjustRightInd w:val="0"/>
              <w:snapToGrid w:val="0"/>
              <w:spacing w:before="0" w:after="0" w:line="240" w:lineRule="auto"/>
              <w:jc w:val="left"/>
              <w:rPr>
                <w:rFonts w:ascii="仿宋" w:eastAsia="仿宋" w:hAnsi="仿宋" w:cs="仿宋_GB2312"/>
                <w:b w:val="0"/>
                <w:sz w:val="21"/>
                <w:szCs w:val="21"/>
              </w:rPr>
            </w:pPr>
            <w:r>
              <w:rPr>
                <w:rFonts w:ascii="仿宋" w:eastAsia="仿宋" w:hAnsi="仿宋" w:cs="仿宋_GB2312" w:hint="eastAsia"/>
                <w:b w:val="0"/>
                <w:sz w:val="21"/>
                <w:szCs w:val="21"/>
              </w:rPr>
              <w:t>2.按规定签章</w:t>
            </w:r>
          </w:p>
        </w:tc>
        <w:tc>
          <w:tcPr>
            <w:tcW w:w="923" w:type="dxa"/>
          </w:tcPr>
          <w:p w14:paraId="2A1C54F5" w14:textId="77777777" w:rsidR="00182251" w:rsidRDefault="00182251">
            <w:pPr>
              <w:pStyle w:val="2"/>
              <w:adjustRightInd w:val="0"/>
              <w:snapToGrid w:val="0"/>
              <w:spacing w:before="0" w:after="0" w:line="240" w:lineRule="auto"/>
              <w:rPr>
                <w:rFonts w:ascii="仿宋" w:eastAsia="仿宋" w:hAnsi="仿宋" w:cs="仿宋_GB2312"/>
                <w:sz w:val="21"/>
                <w:szCs w:val="21"/>
              </w:rPr>
            </w:pPr>
          </w:p>
        </w:tc>
        <w:tc>
          <w:tcPr>
            <w:tcW w:w="804" w:type="dxa"/>
          </w:tcPr>
          <w:p w14:paraId="1BF3FFCA" w14:textId="77777777" w:rsidR="00182251" w:rsidRDefault="00182251">
            <w:pPr>
              <w:pStyle w:val="2"/>
              <w:adjustRightInd w:val="0"/>
              <w:snapToGrid w:val="0"/>
              <w:spacing w:before="0" w:after="0" w:line="240" w:lineRule="auto"/>
              <w:rPr>
                <w:rFonts w:ascii="仿宋" w:eastAsia="仿宋" w:hAnsi="仿宋" w:cs="仿宋_GB2312"/>
                <w:sz w:val="21"/>
                <w:szCs w:val="21"/>
              </w:rPr>
            </w:pPr>
          </w:p>
        </w:tc>
        <w:tc>
          <w:tcPr>
            <w:tcW w:w="941" w:type="dxa"/>
          </w:tcPr>
          <w:p w14:paraId="7AA8B87A" w14:textId="77777777" w:rsidR="00182251" w:rsidRDefault="00182251">
            <w:pPr>
              <w:pStyle w:val="2"/>
              <w:adjustRightInd w:val="0"/>
              <w:snapToGrid w:val="0"/>
              <w:spacing w:before="0" w:after="0" w:line="240" w:lineRule="auto"/>
              <w:rPr>
                <w:rFonts w:ascii="仿宋" w:eastAsia="仿宋" w:hAnsi="仿宋" w:cs="仿宋_GB2312"/>
                <w:sz w:val="21"/>
                <w:szCs w:val="21"/>
              </w:rPr>
            </w:pPr>
          </w:p>
        </w:tc>
      </w:tr>
      <w:tr w:rsidR="00182251" w14:paraId="446C2CB4" w14:textId="77777777">
        <w:trPr>
          <w:trHeight w:val="628"/>
          <w:jc w:val="center"/>
        </w:trPr>
        <w:tc>
          <w:tcPr>
            <w:tcW w:w="546" w:type="dxa"/>
            <w:vAlign w:val="center"/>
          </w:tcPr>
          <w:p w14:paraId="417E5AD7" w14:textId="77777777" w:rsidR="00182251" w:rsidRDefault="00761ED7">
            <w:pPr>
              <w:snapToGrid w:val="0"/>
              <w:jc w:val="center"/>
              <w:rPr>
                <w:rFonts w:ascii="仿宋" w:eastAsia="仿宋" w:hAnsi="仿宋" w:cs="仿宋_GB2312"/>
              </w:rPr>
            </w:pPr>
            <w:r>
              <w:rPr>
                <w:rFonts w:ascii="仿宋" w:eastAsia="仿宋" w:hAnsi="仿宋" w:cs="仿宋_GB2312" w:hint="eastAsia"/>
              </w:rPr>
              <w:t>7</w:t>
            </w:r>
          </w:p>
        </w:tc>
        <w:tc>
          <w:tcPr>
            <w:tcW w:w="3959" w:type="dxa"/>
            <w:vAlign w:val="center"/>
          </w:tcPr>
          <w:p w14:paraId="276FD45B" w14:textId="77777777" w:rsidR="00182251" w:rsidRDefault="00761ED7">
            <w:pPr>
              <w:snapToGrid w:val="0"/>
              <w:jc w:val="left"/>
              <w:rPr>
                <w:rFonts w:ascii="仿宋" w:eastAsia="仿宋" w:hAnsi="仿宋" w:cs="仿宋_GB2312"/>
                <w:b/>
                <w:szCs w:val="21"/>
              </w:rPr>
            </w:pPr>
            <w:r>
              <w:rPr>
                <w:rFonts w:ascii="仿宋" w:eastAsia="仿宋" w:hAnsi="仿宋" w:cs="仿宋_GB2312" w:hint="eastAsia"/>
              </w:rPr>
              <w:t>开标时间前六个月内任一个月的依法缴纳税收的缴款凭据</w:t>
            </w:r>
          </w:p>
        </w:tc>
        <w:tc>
          <w:tcPr>
            <w:tcW w:w="2003" w:type="dxa"/>
            <w:vAlign w:val="center"/>
          </w:tcPr>
          <w:p w14:paraId="08327044" w14:textId="77777777" w:rsidR="00182251" w:rsidRDefault="00761ED7">
            <w:pPr>
              <w:pStyle w:val="2"/>
              <w:adjustRightInd w:val="0"/>
              <w:snapToGrid w:val="0"/>
              <w:spacing w:before="0" w:after="0" w:line="240" w:lineRule="auto"/>
              <w:jc w:val="left"/>
              <w:rPr>
                <w:rFonts w:ascii="仿宋" w:eastAsia="仿宋" w:hAnsi="仿宋" w:cs="仿宋_GB2312"/>
                <w:b w:val="0"/>
                <w:sz w:val="21"/>
                <w:szCs w:val="21"/>
              </w:rPr>
            </w:pPr>
            <w:r>
              <w:rPr>
                <w:rFonts w:ascii="仿宋" w:eastAsia="仿宋" w:hAnsi="仿宋" w:cs="仿宋_GB2312" w:hint="eastAsia"/>
                <w:b w:val="0"/>
                <w:sz w:val="21"/>
                <w:szCs w:val="21"/>
              </w:rPr>
              <w:t>1.按要求提供</w:t>
            </w:r>
          </w:p>
          <w:p w14:paraId="1209A5F1" w14:textId="77777777" w:rsidR="00182251" w:rsidRDefault="00761ED7">
            <w:pPr>
              <w:pStyle w:val="2"/>
              <w:adjustRightInd w:val="0"/>
              <w:snapToGrid w:val="0"/>
              <w:spacing w:before="0" w:after="0" w:line="240" w:lineRule="auto"/>
              <w:jc w:val="left"/>
              <w:rPr>
                <w:rFonts w:ascii="仿宋" w:eastAsia="仿宋" w:hAnsi="仿宋" w:cs="仿宋_GB2312"/>
                <w:b w:val="0"/>
                <w:sz w:val="21"/>
                <w:szCs w:val="21"/>
              </w:rPr>
            </w:pPr>
            <w:r>
              <w:rPr>
                <w:rFonts w:ascii="仿宋" w:eastAsia="仿宋" w:hAnsi="仿宋" w:cs="仿宋_GB2312" w:hint="eastAsia"/>
                <w:b w:val="0"/>
                <w:sz w:val="21"/>
                <w:szCs w:val="21"/>
              </w:rPr>
              <w:t>2.合法有效</w:t>
            </w:r>
          </w:p>
        </w:tc>
        <w:tc>
          <w:tcPr>
            <w:tcW w:w="923" w:type="dxa"/>
          </w:tcPr>
          <w:p w14:paraId="172FBBBC" w14:textId="77777777" w:rsidR="00182251" w:rsidRDefault="00182251">
            <w:pPr>
              <w:pStyle w:val="2"/>
              <w:adjustRightInd w:val="0"/>
              <w:snapToGrid w:val="0"/>
              <w:spacing w:before="0" w:after="0" w:line="240" w:lineRule="auto"/>
              <w:rPr>
                <w:rFonts w:ascii="仿宋" w:eastAsia="仿宋" w:hAnsi="仿宋" w:cs="仿宋_GB2312"/>
                <w:sz w:val="21"/>
                <w:szCs w:val="21"/>
              </w:rPr>
            </w:pPr>
          </w:p>
        </w:tc>
        <w:tc>
          <w:tcPr>
            <w:tcW w:w="804" w:type="dxa"/>
          </w:tcPr>
          <w:p w14:paraId="1D41E315" w14:textId="77777777" w:rsidR="00182251" w:rsidRDefault="00182251">
            <w:pPr>
              <w:pStyle w:val="2"/>
              <w:adjustRightInd w:val="0"/>
              <w:snapToGrid w:val="0"/>
              <w:spacing w:before="0" w:after="0" w:line="240" w:lineRule="auto"/>
              <w:rPr>
                <w:rFonts w:ascii="仿宋" w:eastAsia="仿宋" w:hAnsi="仿宋" w:cs="仿宋_GB2312"/>
                <w:sz w:val="21"/>
                <w:szCs w:val="21"/>
              </w:rPr>
            </w:pPr>
          </w:p>
        </w:tc>
        <w:tc>
          <w:tcPr>
            <w:tcW w:w="941" w:type="dxa"/>
          </w:tcPr>
          <w:p w14:paraId="03B1508F" w14:textId="77777777" w:rsidR="00182251" w:rsidRDefault="00182251">
            <w:pPr>
              <w:pStyle w:val="2"/>
              <w:adjustRightInd w:val="0"/>
              <w:snapToGrid w:val="0"/>
              <w:spacing w:before="0" w:after="0" w:line="240" w:lineRule="auto"/>
              <w:rPr>
                <w:rFonts w:ascii="仿宋" w:eastAsia="仿宋" w:hAnsi="仿宋" w:cs="仿宋_GB2312"/>
                <w:sz w:val="21"/>
                <w:szCs w:val="21"/>
              </w:rPr>
            </w:pPr>
          </w:p>
        </w:tc>
      </w:tr>
      <w:tr w:rsidR="00182251" w14:paraId="1118AE9C" w14:textId="77777777">
        <w:trPr>
          <w:trHeight w:val="628"/>
          <w:jc w:val="center"/>
        </w:trPr>
        <w:tc>
          <w:tcPr>
            <w:tcW w:w="546" w:type="dxa"/>
            <w:vAlign w:val="center"/>
          </w:tcPr>
          <w:p w14:paraId="04FBDC6C" w14:textId="77777777" w:rsidR="00182251" w:rsidRDefault="00761ED7">
            <w:pPr>
              <w:snapToGrid w:val="0"/>
              <w:jc w:val="center"/>
              <w:rPr>
                <w:rFonts w:ascii="仿宋" w:eastAsia="仿宋" w:hAnsi="仿宋" w:cs="仿宋_GB2312"/>
              </w:rPr>
            </w:pPr>
            <w:r>
              <w:rPr>
                <w:rFonts w:ascii="仿宋" w:eastAsia="仿宋" w:hAnsi="仿宋" w:cs="仿宋_GB2312" w:hint="eastAsia"/>
              </w:rPr>
              <w:t>8</w:t>
            </w:r>
          </w:p>
        </w:tc>
        <w:tc>
          <w:tcPr>
            <w:tcW w:w="3959" w:type="dxa"/>
            <w:vAlign w:val="center"/>
          </w:tcPr>
          <w:p w14:paraId="4D43C558" w14:textId="77777777" w:rsidR="00182251" w:rsidRDefault="00761ED7">
            <w:pPr>
              <w:snapToGrid w:val="0"/>
              <w:jc w:val="left"/>
              <w:rPr>
                <w:rFonts w:ascii="仿宋" w:eastAsia="仿宋" w:hAnsi="仿宋" w:cs="仿宋_GB2312"/>
                <w:b/>
                <w:szCs w:val="21"/>
              </w:rPr>
            </w:pPr>
            <w:r>
              <w:rPr>
                <w:rFonts w:ascii="仿宋" w:eastAsia="仿宋" w:hAnsi="仿宋" w:cs="仿宋_GB2312" w:hint="eastAsia"/>
              </w:rPr>
              <w:t>开标时间前六个月内任一个月的依法缴纳社会保障资金的缴款凭据</w:t>
            </w:r>
          </w:p>
        </w:tc>
        <w:tc>
          <w:tcPr>
            <w:tcW w:w="2003" w:type="dxa"/>
            <w:vAlign w:val="center"/>
          </w:tcPr>
          <w:p w14:paraId="3BF69DF5" w14:textId="77777777" w:rsidR="00182251" w:rsidRDefault="00761ED7">
            <w:pPr>
              <w:pStyle w:val="2"/>
              <w:adjustRightInd w:val="0"/>
              <w:snapToGrid w:val="0"/>
              <w:spacing w:before="0" w:after="0" w:line="240" w:lineRule="auto"/>
              <w:jc w:val="left"/>
              <w:rPr>
                <w:rFonts w:ascii="仿宋" w:eastAsia="仿宋" w:hAnsi="仿宋" w:cs="仿宋_GB2312"/>
                <w:b w:val="0"/>
                <w:sz w:val="21"/>
                <w:szCs w:val="21"/>
              </w:rPr>
            </w:pPr>
            <w:r>
              <w:rPr>
                <w:rFonts w:ascii="仿宋" w:eastAsia="仿宋" w:hAnsi="仿宋" w:cs="仿宋_GB2312" w:hint="eastAsia"/>
                <w:b w:val="0"/>
                <w:sz w:val="21"/>
                <w:szCs w:val="21"/>
              </w:rPr>
              <w:t>1.按要求提供</w:t>
            </w:r>
          </w:p>
          <w:p w14:paraId="7F168370" w14:textId="77777777" w:rsidR="00182251" w:rsidRDefault="00761ED7">
            <w:pPr>
              <w:pStyle w:val="2"/>
              <w:adjustRightInd w:val="0"/>
              <w:snapToGrid w:val="0"/>
              <w:spacing w:before="0" w:after="0" w:line="240" w:lineRule="auto"/>
              <w:jc w:val="left"/>
              <w:rPr>
                <w:rFonts w:ascii="仿宋" w:eastAsia="仿宋" w:hAnsi="仿宋" w:cs="仿宋_GB2312"/>
                <w:b w:val="0"/>
                <w:sz w:val="21"/>
                <w:szCs w:val="21"/>
              </w:rPr>
            </w:pPr>
            <w:r>
              <w:rPr>
                <w:rFonts w:ascii="仿宋" w:eastAsia="仿宋" w:hAnsi="仿宋" w:cs="仿宋_GB2312" w:hint="eastAsia"/>
                <w:b w:val="0"/>
                <w:sz w:val="21"/>
                <w:szCs w:val="21"/>
              </w:rPr>
              <w:t>2.合法有效</w:t>
            </w:r>
          </w:p>
        </w:tc>
        <w:tc>
          <w:tcPr>
            <w:tcW w:w="923" w:type="dxa"/>
          </w:tcPr>
          <w:p w14:paraId="1DBD4BD0" w14:textId="77777777" w:rsidR="00182251" w:rsidRDefault="00182251">
            <w:pPr>
              <w:pStyle w:val="2"/>
              <w:adjustRightInd w:val="0"/>
              <w:snapToGrid w:val="0"/>
              <w:spacing w:before="0" w:after="0" w:line="240" w:lineRule="auto"/>
              <w:rPr>
                <w:rFonts w:ascii="仿宋" w:eastAsia="仿宋" w:hAnsi="仿宋" w:cs="仿宋_GB2312"/>
                <w:sz w:val="21"/>
                <w:szCs w:val="21"/>
              </w:rPr>
            </w:pPr>
          </w:p>
        </w:tc>
        <w:tc>
          <w:tcPr>
            <w:tcW w:w="804" w:type="dxa"/>
          </w:tcPr>
          <w:p w14:paraId="0212223D" w14:textId="77777777" w:rsidR="00182251" w:rsidRDefault="00182251">
            <w:pPr>
              <w:pStyle w:val="2"/>
              <w:adjustRightInd w:val="0"/>
              <w:snapToGrid w:val="0"/>
              <w:spacing w:before="0" w:after="0" w:line="240" w:lineRule="auto"/>
              <w:rPr>
                <w:rFonts w:ascii="仿宋" w:eastAsia="仿宋" w:hAnsi="仿宋" w:cs="仿宋_GB2312"/>
                <w:sz w:val="21"/>
                <w:szCs w:val="21"/>
              </w:rPr>
            </w:pPr>
          </w:p>
        </w:tc>
        <w:tc>
          <w:tcPr>
            <w:tcW w:w="941" w:type="dxa"/>
          </w:tcPr>
          <w:p w14:paraId="0CB83011" w14:textId="77777777" w:rsidR="00182251" w:rsidRDefault="00182251">
            <w:pPr>
              <w:pStyle w:val="2"/>
              <w:adjustRightInd w:val="0"/>
              <w:snapToGrid w:val="0"/>
              <w:spacing w:before="0" w:after="0" w:line="240" w:lineRule="auto"/>
              <w:rPr>
                <w:rFonts w:ascii="仿宋" w:eastAsia="仿宋" w:hAnsi="仿宋" w:cs="仿宋_GB2312"/>
                <w:sz w:val="21"/>
                <w:szCs w:val="21"/>
              </w:rPr>
            </w:pPr>
          </w:p>
        </w:tc>
      </w:tr>
      <w:tr w:rsidR="00182251" w14:paraId="3E26F970" w14:textId="77777777">
        <w:trPr>
          <w:trHeight w:val="608"/>
          <w:jc w:val="center"/>
        </w:trPr>
        <w:tc>
          <w:tcPr>
            <w:tcW w:w="546" w:type="dxa"/>
            <w:vAlign w:val="center"/>
          </w:tcPr>
          <w:p w14:paraId="7AEF4424" w14:textId="77777777" w:rsidR="00182251" w:rsidRDefault="00761ED7">
            <w:pPr>
              <w:snapToGrid w:val="0"/>
              <w:jc w:val="center"/>
              <w:rPr>
                <w:rFonts w:ascii="仿宋" w:eastAsia="仿宋" w:hAnsi="仿宋" w:cs="仿宋_GB2312"/>
              </w:rPr>
            </w:pPr>
            <w:r>
              <w:rPr>
                <w:rFonts w:ascii="仿宋" w:eastAsia="仿宋" w:hAnsi="仿宋" w:cs="仿宋_GB2312" w:hint="eastAsia"/>
              </w:rPr>
              <w:t>9</w:t>
            </w:r>
          </w:p>
        </w:tc>
        <w:tc>
          <w:tcPr>
            <w:tcW w:w="3959" w:type="dxa"/>
            <w:vAlign w:val="center"/>
          </w:tcPr>
          <w:p w14:paraId="481613D9" w14:textId="77777777" w:rsidR="00182251" w:rsidRDefault="00761ED7">
            <w:pPr>
              <w:snapToGrid w:val="0"/>
              <w:jc w:val="left"/>
              <w:rPr>
                <w:rFonts w:ascii="仿宋" w:eastAsia="仿宋" w:hAnsi="仿宋" w:cs="仿宋_GB2312"/>
                <w:b/>
                <w:szCs w:val="21"/>
              </w:rPr>
            </w:pPr>
            <w:r>
              <w:rPr>
                <w:rFonts w:ascii="仿宋" w:eastAsia="仿宋" w:hAnsi="仿宋" w:cs="仿宋_GB2312" w:hint="eastAsia"/>
              </w:rPr>
              <w:t>具备履行合同所必需的设备和专业技术能力声明函</w:t>
            </w:r>
          </w:p>
        </w:tc>
        <w:tc>
          <w:tcPr>
            <w:tcW w:w="2003" w:type="dxa"/>
          </w:tcPr>
          <w:p w14:paraId="12044A52" w14:textId="77777777" w:rsidR="00182251" w:rsidRDefault="00761ED7">
            <w:pPr>
              <w:pStyle w:val="2"/>
              <w:adjustRightInd w:val="0"/>
              <w:snapToGrid w:val="0"/>
              <w:spacing w:before="0" w:after="0" w:line="240" w:lineRule="auto"/>
              <w:jc w:val="left"/>
              <w:rPr>
                <w:rFonts w:ascii="仿宋" w:eastAsia="仿宋" w:hAnsi="仿宋" w:cs="仿宋_GB2312"/>
                <w:b w:val="0"/>
                <w:sz w:val="21"/>
                <w:szCs w:val="21"/>
              </w:rPr>
            </w:pPr>
            <w:r>
              <w:rPr>
                <w:rFonts w:ascii="仿宋" w:eastAsia="仿宋" w:hAnsi="仿宋" w:cs="仿宋_GB2312" w:hint="eastAsia"/>
                <w:b w:val="0"/>
                <w:sz w:val="21"/>
                <w:szCs w:val="21"/>
              </w:rPr>
              <w:t>1.信息完整</w:t>
            </w:r>
          </w:p>
          <w:p w14:paraId="49A3E123" w14:textId="77777777" w:rsidR="00182251" w:rsidRDefault="00761ED7">
            <w:pPr>
              <w:pStyle w:val="2"/>
              <w:adjustRightInd w:val="0"/>
              <w:snapToGrid w:val="0"/>
              <w:spacing w:before="0" w:after="0" w:line="240" w:lineRule="auto"/>
              <w:jc w:val="left"/>
              <w:rPr>
                <w:rFonts w:ascii="仿宋" w:eastAsia="仿宋" w:hAnsi="仿宋" w:cs="仿宋_GB2312"/>
                <w:b w:val="0"/>
                <w:sz w:val="21"/>
                <w:szCs w:val="21"/>
              </w:rPr>
            </w:pPr>
            <w:r>
              <w:rPr>
                <w:rFonts w:ascii="仿宋" w:eastAsia="仿宋" w:hAnsi="仿宋" w:cs="仿宋_GB2312" w:hint="eastAsia"/>
                <w:b w:val="0"/>
                <w:sz w:val="21"/>
                <w:szCs w:val="21"/>
              </w:rPr>
              <w:t>2.按规定签章</w:t>
            </w:r>
          </w:p>
        </w:tc>
        <w:tc>
          <w:tcPr>
            <w:tcW w:w="923" w:type="dxa"/>
          </w:tcPr>
          <w:p w14:paraId="2F00E225" w14:textId="77777777" w:rsidR="00182251" w:rsidRDefault="00182251">
            <w:pPr>
              <w:pStyle w:val="2"/>
              <w:adjustRightInd w:val="0"/>
              <w:snapToGrid w:val="0"/>
              <w:spacing w:before="0" w:after="0" w:line="240" w:lineRule="auto"/>
              <w:rPr>
                <w:rFonts w:ascii="仿宋" w:eastAsia="仿宋" w:hAnsi="仿宋" w:cs="仿宋_GB2312"/>
                <w:sz w:val="21"/>
                <w:szCs w:val="21"/>
              </w:rPr>
            </w:pPr>
          </w:p>
        </w:tc>
        <w:tc>
          <w:tcPr>
            <w:tcW w:w="804" w:type="dxa"/>
          </w:tcPr>
          <w:p w14:paraId="4FF06488" w14:textId="77777777" w:rsidR="00182251" w:rsidRDefault="00182251">
            <w:pPr>
              <w:pStyle w:val="2"/>
              <w:adjustRightInd w:val="0"/>
              <w:snapToGrid w:val="0"/>
              <w:spacing w:before="0" w:after="0" w:line="240" w:lineRule="auto"/>
              <w:rPr>
                <w:rFonts w:ascii="仿宋" w:eastAsia="仿宋" w:hAnsi="仿宋" w:cs="仿宋_GB2312"/>
                <w:sz w:val="21"/>
                <w:szCs w:val="21"/>
              </w:rPr>
            </w:pPr>
          </w:p>
        </w:tc>
        <w:tc>
          <w:tcPr>
            <w:tcW w:w="941" w:type="dxa"/>
          </w:tcPr>
          <w:p w14:paraId="544D8CFF" w14:textId="77777777" w:rsidR="00182251" w:rsidRDefault="00182251">
            <w:pPr>
              <w:pStyle w:val="2"/>
              <w:adjustRightInd w:val="0"/>
              <w:snapToGrid w:val="0"/>
              <w:spacing w:before="0" w:after="0" w:line="240" w:lineRule="auto"/>
              <w:rPr>
                <w:rFonts w:ascii="仿宋" w:eastAsia="仿宋" w:hAnsi="仿宋" w:cs="仿宋_GB2312"/>
                <w:sz w:val="21"/>
                <w:szCs w:val="21"/>
              </w:rPr>
            </w:pPr>
          </w:p>
        </w:tc>
      </w:tr>
      <w:tr w:rsidR="00182251" w14:paraId="600A3DFD" w14:textId="77777777">
        <w:trPr>
          <w:trHeight w:val="628"/>
          <w:jc w:val="center"/>
        </w:trPr>
        <w:tc>
          <w:tcPr>
            <w:tcW w:w="546" w:type="dxa"/>
            <w:vAlign w:val="center"/>
          </w:tcPr>
          <w:p w14:paraId="783C1F9E" w14:textId="77777777" w:rsidR="00182251" w:rsidRDefault="00761ED7">
            <w:pPr>
              <w:snapToGrid w:val="0"/>
              <w:jc w:val="center"/>
              <w:rPr>
                <w:rFonts w:ascii="仿宋" w:eastAsia="仿宋" w:hAnsi="仿宋" w:cs="仿宋_GB2312"/>
              </w:rPr>
            </w:pPr>
            <w:r>
              <w:rPr>
                <w:rFonts w:ascii="仿宋" w:eastAsia="仿宋" w:hAnsi="仿宋" w:cs="仿宋_GB2312" w:hint="eastAsia"/>
                <w:szCs w:val="21"/>
              </w:rPr>
              <w:t>10</w:t>
            </w:r>
          </w:p>
        </w:tc>
        <w:tc>
          <w:tcPr>
            <w:tcW w:w="3959" w:type="dxa"/>
            <w:vAlign w:val="center"/>
          </w:tcPr>
          <w:p w14:paraId="3595D9C0" w14:textId="77777777" w:rsidR="00182251" w:rsidRDefault="00761ED7">
            <w:pPr>
              <w:snapToGrid w:val="0"/>
              <w:jc w:val="left"/>
              <w:rPr>
                <w:rFonts w:ascii="仿宋" w:eastAsia="仿宋" w:hAnsi="仿宋" w:cs="仿宋_GB2312"/>
              </w:rPr>
            </w:pPr>
            <w:r>
              <w:rPr>
                <w:rFonts w:ascii="仿宋" w:eastAsia="仿宋" w:hAnsi="仿宋" w:cs="仿宋_GB2312" w:hint="eastAsia"/>
                <w:szCs w:val="21"/>
              </w:rPr>
              <w:t>参加政府采购活动前3年内在经营活动中没有重大违法记录的书面声明</w:t>
            </w:r>
          </w:p>
        </w:tc>
        <w:tc>
          <w:tcPr>
            <w:tcW w:w="2003" w:type="dxa"/>
          </w:tcPr>
          <w:p w14:paraId="50CF5D36" w14:textId="77777777" w:rsidR="00182251" w:rsidRDefault="00761ED7">
            <w:pPr>
              <w:pStyle w:val="2"/>
              <w:adjustRightInd w:val="0"/>
              <w:snapToGrid w:val="0"/>
              <w:spacing w:before="0" w:after="0" w:line="240" w:lineRule="auto"/>
              <w:jc w:val="left"/>
              <w:rPr>
                <w:rFonts w:ascii="仿宋" w:eastAsia="仿宋" w:hAnsi="仿宋" w:cs="仿宋_GB2312"/>
                <w:b w:val="0"/>
                <w:sz w:val="21"/>
                <w:szCs w:val="21"/>
              </w:rPr>
            </w:pPr>
            <w:r>
              <w:rPr>
                <w:rFonts w:ascii="仿宋" w:eastAsia="仿宋" w:hAnsi="仿宋" w:cs="仿宋_GB2312" w:hint="eastAsia"/>
                <w:b w:val="0"/>
                <w:sz w:val="21"/>
                <w:szCs w:val="21"/>
              </w:rPr>
              <w:t>1.按给定格式填写</w:t>
            </w:r>
          </w:p>
          <w:p w14:paraId="3E37BEE1" w14:textId="77777777" w:rsidR="00182251" w:rsidRDefault="00761ED7">
            <w:pPr>
              <w:pStyle w:val="2"/>
              <w:adjustRightInd w:val="0"/>
              <w:snapToGrid w:val="0"/>
              <w:spacing w:before="0" w:after="0" w:line="240" w:lineRule="auto"/>
              <w:jc w:val="left"/>
              <w:rPr>
                <w:rFonts w:ascii="仿宋" w:eastAsia="仿宋" w:hAnsi="仿宋" w:cs="仿宋_GB2312"/>
                <w:b w:val="0"/>
                <w:sz w:val="21"/>
                <w:szCs w:val="21"/>
              </w:rPr>
            </w:pPr>
            <w:r>
              <w:rPr>
                <w:rFonts w:ascii="仿宋" w:eastAsia="仿宋" w:hAnsi="仿宋" w:cs="仿宋_GB2312" w:hint="eastAsia"/>
                <w:b w:val="0"/>
                <w:sz w:val="21"/>
                <w:szCs w:val="21"/>
              </w:rPr>
              <w:t>2.按规定签章</w:t>
            </w:r>
          </w:p>
        </w:tc>
        <w:tc>
          <w:tcPr>
            <w:tcW w:w="923" w:type="dxa"/>
          </w:tcPr>
          <w:p w14:paraId="7BA2848B" w14:textId="77777777" w:rsidR="00182251" w:rsidRDefault="00182251">
            <w:pPr>
              <w:pStyle w:val="2"/>
              <w:adjustRightInd w:val="0"/>
              <w:snapToGrid w:val="0"/>
              <w:spacing w:before="0" w:after="0" w:line="240" w:lineRule="auto"/>
              <w:rPr>
                <w:rFonts w:ascii="仿宋" w:eastAsia="仿宋" w:hAnsi="仿宋" w:cs="仿宋_GB2312"/>
                <w:sz w:val="21"/>
                <w:szCs w:val="21"/>
              </w:rPr>
            </w:pPr>
          </w:p>
        </w:tc>
        <w:tc>
          <w:tcPr>
            <w:tcW w:w="804" w:type="dxa"/>
          </w:tcPr>
          <w:p w14:paraId="24C3BB4A" w14:textId="77777777" w:rsidR="00182251" w:rsidRDefault="00182251">
            <w:pPr>
              <w:pStyle w:val="2"/>
              <w:adjustRightInd w:val="0"/>
              <w:snapToGrid w:val="0"/>
              <w:spacing w:before="0" w:after="0" w:line="240" w:lineRule="auto"/>
              <w:rPr>
                <w:rFonts w:ascii="仿宋" w:eastAsia="仿宋" w:hAnsi="仿宋" w:cs="仿宋_GB2312"/>
                <w:sz w:val="21"/>
                <w:szCs w:val="21"/>
              </w:rPr>
            </w:pPr>
          </w:p>
        </w:tc>
        <w:tc>
          <w:tcPr>
            <w:tcW w:w="941" w:type="dxa"/>
          </w:tcPr>
          <w:p w14:paraId="03F4C3DA" w14:textId="77777777" w:rsidR="00182251" w:rsidRDefault="00182251">
            <w:pPr>
              <w:pStyle w:val="2"/>
              <w:adjustRightInd w:val="0"/>
              <w:snapToGrid w:val="0"/>
              <w:spacing w:before="0" w:after="0" w:line="240" w:lineRule="auto"/>
              <w:rPr>
                <w:rFonts w:ascii="仿宋" w:eastAsia="仿宋" w:hAnsi="仿宋" w:cs="仿宋_GB2312"/>
                <w:sz w:val="21"/>
                <w:szCs w:val="21"/>
              </w:rPr>
            </w:pPr>
          </w:p>
        </w:tc>
      </w:tr>
      <w:tr w:rsidR="00182251" w14:paraId="08C070BB" w14:textId="77777777">
        <w:trPr>
          <w:trHeight w:val="499"/>
          <w:jc w:val="center"/>
        </w:trPr>
        <w:tc>
          <w:tcPr>
            <w:tcW w:w="546" w:type="dxa"/>
            <w:vAlign w:val="center"/>
          </w:tcPr>
          <w:p w14:paraId="03F8EACE" w14:textId="77777777" w:rsidR="00182251" w:rsidRDefault="00761ED7">
            <w:pPr>
              <w:snapToGrid w:val="0"/>
              <w:jc w:val="center"/>
              <w:rPr>
                <w:rFonts w:ascii="仿宋" w:eastAsia="仿宋" w:hAnsi="仿宋" w:cs="仿宋_GB2312"/>
              </w:rPr>
            </w:pPr>
            <w:r>
              <w:rPr>
                <w:rFonts w:ascii="仿宋" w:eastAsia="仿宋" w:hAnsi="仿宋" w:cs="仿宋_GB2312" w:hint="eastAsia"/>
                <w:szCs w:val="21"/>
              </w:rPr>
              <w:t>11</w:t>
            </w:r>
          </w:p>
        </w:tc>
        <w:tc>
          <w:tcPr>
            <w:tcW w:w="3959" w:type="dxa"/>
            <w:vAlign w:val="center"/>
          </w:tcPr>
          <w:p w14:paraId="7F5496C8" w14:textId="77777777" w:rsidR="00182251" w:rsidRDefault="00761ED7">
            <w:pPr>
              <w:adjustRightInd w:val="0"/>
              <w:snapToGrid w:val="0"/>
              <w:jc w:val="left"/>
              <w:rPr>
                <w:rFonts w:ascii="仿宋" w:eastAsia="仿宋" w:hAnsi="仿宋" w:cs="仿宋_GB2312"/>
                <w:szCs w:val="21"/>
              </w:rPr>
            </w:pPr>
            <w:r>
              <w:rPr>
                <w:rFonts w:ascii="仿宋" w:eastAsia="仿宋" w:hAnsi="仿宋" w:cs="仿宋_GB2312" w:hint="eastAsia"/>
                <w:szCs w:val="21"/>
              </w:rPr>
              <w:t>其它资格证明文件（如适用，按投标人须知表1.3.4要求描述）</w:t>
            </w:r>
          </w:p>
        </w:tc>
        <w:tc>
          <w:tcPr>
            <w:tcW w:w="2003" w:type="dxa"/>
            <w:vAlign w:val="center"/>
          </w:tcPr>
          <w:p w14:paraId="6B296E77" w14:textId="77777777" w:rsidR="00182251" w:rsidRDefault="00761ED7">
            <w:pPr>
              <w:pStyle w:val="2"/>
              <w:adjustRightInd w:val="0"/>
              <w:snapToGrid w:val="0"/>
              <w:spacing w:before="0" w:after="0" w:line="240" w:lineRule="auto"/>
              <w:jc w:val="left"/>
              <w:rPr>
                <w:rFonts w:ascii="仿宋" w:eastAsia="仿宋" w:hAnsi="仿宋" w:cs="仿宋_GB2312"/>
                <w:b w:val="0"/>
                <w:sz w:val="21"/>
                <w:szCs w:val="21"/>
              </w:rPr>
            </w:pPr>
            <w:r>
              <w:rPr>
                <w:rFonts w:ascii="仿宋" w:eastAsia="仿宋" w:hAnsi="仿宋" w:cs="仿宋_GB2312" w:hint="eastAsia"/>
                <w:b w:val="0"/>
                <w:sz w:val="21"/>
                <w:szCs w:val="21"/>
              </w:rPr>
              <w:t>1.按要求提供</w:t>
            </w:r>
          </w:p>
          <w:p w14:paraId="2F7FB628" w14:textId="77777777" w:rsidR="00182251" w:rsidRDefault="00761ED7">
            <w:pPr>
              <w:pStyle w:val="2"/>
              <w:adjustRightInd w:val="0"/>
              <w:snapToGrid w:val="0"/>
              <w:spacing w:before="0" w:after="0" w:line="240" w:lineRule="auto"/>
              <w:jc w:val="left"/>
              <w:rPr>
                <w:rFonts w:ascii="仿宋" w:eastAsia="仿宋" w:hAnsi="仿宋" w:cs="仿宋_GB2312"/>
                <w:b w:val="0"/>
                <w:sz w:val="21"/>
                <w:szCs w:val="21"/>
              </w:rPr>
            </w:pPr>
            <w:r>
              <w:rPr>
                <w:rFonts w:ascii="仿宋" w:eastAsia="仿宋" w:hAnsi="仿宋" w:cs="仿宋_GB2312" w:hint="eastAsia"/>
                <w:b w:val="0"/>
                <w:sz w:val="21"/>
                <w:szCs w:val="21"/>
              </w:rPr>
              <w:t>2.合法有效</w:t>
            </w:r>
          </w:p>
        </w:tc>
        <w:tc>
          <w:tcPr>
            <w:tcW w:w="923" w:type="dxa"/>
          </w:tcPr>
          <w:p w14:paraId="517BD7CC" w14:textId="77777777" w:rsidR="00182251" w:rsidRDefault="00182251">
            <w:pPr>
              <w:pStyle w:val="2"/>
              <w:adjustRightInd w:val="0"/>
              <w:snapToGrid w:val="0"/>
              <w:spacing w:before="0" w:after="0" w:line="240" w:lineRule="auto"/>
              <w:rPr>
                <w:rFonts w:ascii="仿宋" w:eastAsia="仿宋" w:hAnsi="仿宋" w:cs="仿宋_GB2312"/>
                <w:sz w:val="21"/>
                <w:szCs w:val="21"/>
              </w:rPr>
            </w:pPr>
          </w:p>
        </w:tc>
        <w:tc>
          <w:tcPr>
            <w:tcW w:w="804" w:type="dxa"/>
          </w:tcPr>
          <w:p w14:paraId="1712A0F4" w14:textId="77777777" w:rsidR="00182251" w:rsidRDefault="00182251">
            <w:pPr>
              <w:pStyle w:val="2"/>
              <w:adjustRightInd w:val="0"/>
              <w:snapToGrid w:val="0"/>
              <w:spacing w:before="0" w:after="0" w:line="240" w:lineRule="auto"/>
              <w:rPr>
                <w:rFonts w:ascii="仿宋" w:eastAsia="仿宋" w:hAnsi="仿宋" w:cs="仿宋_GB2312"/>
                <w:sz w:val="21"/>
                <w:szCs w:val="21"/>
              </w:rPr>
            </w:pPr>
          </w:p>
        </w:tc>
        <w:tc>
          <w:tcPr>
            <w:tcW w:w="941" w:type="dxa"/>
          </w:tcPr>
          <w:p w14:paraId="40B55D13" w14:textId="77777777" w:rsidR="00182251" w:rsidRDefault="00182251">
            <w:pPr>
              <w:pStyle w:val="2"/>
              <w:adjustRightInd w:val="0"/>
              <w:snapToGrid w:val="0"/>
              <w:spacing w:before="0" w:after="0" w:line="240" w:lineRule="auto"/>
              <w:rPr>
                <w:rFonts w:ascii="仿宋" w:eastAsia="仿宋" w:hAnsi="仿宋" w:cs="仿宋_GB2312"/>
                <w:sz w:val="21"/>
                <w:szCs w:val="21"/>
              </w:rPr>
            </w:pPr>
          </w:p>
        </w:tc>
      </w:tr>
      <w:tr w:rsidR="00182251" w14:paraId="6136F2B5" w14:textId="77777777">
        <w:trPr>
          <w:trHeight w:val="628"/>
          <w:jc w:val="center"/>
        </w:trPr>
        <w:tc>
          <w:tcPr>
            <w:tcW w:w="546" w:type="dxa"/>
            <w:vAlign w:val="center"/>
          </w:tcPr>
          <w:p w14:paraId="59B16CB4" w14:textId="77777777" w:rsidR="00182251" w:rsidRDefault="00761ED7">
            <w:pPr>
              <w:snapToGrid w:val="0"/>
              <w:jc w:val="center"/>
              <w:rPr>
                <w:rFonts w:ascii="仿宋" w:eastAsia="仿宋" w:hAnsi="仿宋" w:cs="仿宋_GB2312"/>
              </w:rPr>
            </w:pPr>
            <w:r>
              <w:rPr>
                <w:rFonts w:ascii="仿宋" w:eastAsia="仿宋" w:hAnsi="仿宋" w:cs="仿宋_GB2312" w:hint="eastAsia"/>
                <w:szCs w:val="21"/>
              </w:rPr>
              <w:t>12</w:t>
            </w:r>
          </w:p>
        </w:tc>
        <w:tc>
          <w:tcPr>
            <w:tcW w:w="3959" w:type="dxa"/>
            <w:vAlign w:val="center"/>
          </w:tcPr>
          <w:p w14:paraId="06A42D21" w14:textId="77777777" w:rsidR="00182251" w:rsidRDefault="00761ED7">
            <w:pPr>
              <w:snapToGrid w:val="0"/>
              <w:jc w:val="left"/>
              <w:rPr>
                <w:rFonts w:ascii="仿宋" w:eastAsia="仿宋" w:hAnsi="仿宋" w:cs="仿宋_GB2312"/>
              </w:rPr>
            </w:pPr>
            <w:r>
              <w:rPr>
                <w:rFonts w:ascii="仿宋" w:eastAsia="仿宋" w:hAnsi="仿宋" w:cs="仿宋_GB2312" w:hint="eastAsia"/>
              </w:rPr>
              <w:t>信用记录（</w:t>
            </w:r>
            <w:r>
              <w:rPr>
                <w:rFonts w:ascii="仿宋" w:eastAsia="仿宋" w:hAnsi="仿宋" w:cs="仿宋_GB2312" w:hint="eastAsia"/>
                <w:szCs w:val="21"/>
              </w:rPr>
              <w:t>采购人或采购代理机构将按照招标文件规定的审查期间内进行查询</w:t>
            </w:r>
            <w:r>
              <w:rPr>
                <w:rFonts w:ascii="仿宋" w:eastAsia="仿宋" w:hAnsi="仿宋" w:cs="仿宋_GB2312" w:hint="eastAsia"/>
              </w:rPr>
              <w:t>）</w:t>
            </w:r>
          </w:p>
          <w:p w14:paraId="63640881" w14:textId="77777777" w:rsidR="00182251" w:rsidRDefault="00761ED7">
            <w:pPr>
              <w:snapToGrid w:val="0"/>
              <w:jc w:val="left"/>
              <w:rPr>
                <w:rFonts w:ascii="仿宋" w:eastAsia="仿宋" w:hAnsi="仿宋" w:cs="仿宋_GB2312"/>
              </w:rPr>
            </w:pPr>
            <w:r>
              <w:rPr>
                <w:rFonts w:ascii="仿宋" w:eastAsia="仿宋" w:hAnsi="仿宋" w:cs="仿宋_GB2312" w:hint="eastAsia"/>
              </w:rPr>
              <w:t>联合体各方均需查询（如适用）</w:t>
            </w:r>
          </w:p>
        </w:tc>
        <w:tc>
          <w:tcPr>
            <w:tcW w:w="2003" w:type="dxa"/>
          </w:tcPr>
          <w:p w14:paraId="0FA71B93" w14:textId="77777777" w:rsidR="00182251" w:rsidRDefault="00761ED7">
            <w:pPr>
              <w:pStyle w:val="2"/>
              <w:adjustRightInd w:val="0"/>
              <w:snapToGrid w:val="0"/>
              <w:spacing w:before="0" w:after="0" w:line="240" w:lineRule="auto"/>
              <w:jc w:val="left"/>
              <w:rPr>
                <w:rFonts w:ascii="仿宋" w:eastAsia="仿宋" w:hAnsi="仿宋" w:cs="仿宋_GB2312"/>
                <w:b w:val="0"/>
                <w:sz w:val="21"/>
                <w:szCs w:val="21"/>
              </w:rPr>
            </w:pPr>
            <w:r>
              <w:rPr>
                <w:rFonts w:ascii="仿宋" w:eastAsia="仿宋" w:hAnsi="仿宋" w:cs="仿宋_GB2312" w:hint="eastAsia"/>
                <w:b w:val="0"/>
                <w:sz w:val="21"/>
                <w:szCs w:val="21"/>
              </w:rPr>
              <w:t>无投标须知22.2.1所述的不良记录</w:t>
            </w:r>
          </w:p>
        </w:tc>
        <w:tc>
          <w:tcPr>
            <w:tcW w:w="923" w:type="dxa"/>
          </w:tcPr>
          <w:p w14:paraId="18D9A0A9" w14:textId="77777777" w:rsidR="00182251" w:rsidRDefault="00182251">
            <w:pPr>
              <w:pStyle w:val="2"/>
              <w:adjustRightInd w:val="0"/>
              <w:snapToGrid w:val="0"/>
              <w:spacing w:before="0" w:after="0" w:line="240" w:lineRule="auto"/>
              <w:rPr>
                <w:rFonts w:ascii="仿宋" w:eastAsia="仿宋" w:hAnsi="仿宋" w:cs="仿宋_GB2312"/>
                <w:sz w:val="21"/>
                <w:szCs w:val="21"/>
              </w:rPr>
            </w:pPr>
          </w:p>
        </w:tc>
        <w:tc>
          <w:tcPr>
            <w:tcW w:w="804" w:type="dxa"/>
          </w:tcPr>
          <w:p w14:paraId="6FF52718" w14:textId="77777777" w:rsidR="00182251" w:rsidRDefault="00182251">
            <w:pPr>
              <w:pStyle w:val="2"/>
              <w:adjustRightInd w:val="0"/>
              <w:snapToGrid w:val="0"/>
              <w:spacing w:before="0" w:after="0" w:line="240" w:lineRule="auto"/>
              <w:rPr>
                <w:rFonts w:ascii="仿宋" w:eastAsia="仿宋" w:hAnsi="仿宋" w:cs="仿宋_GB2312"/>
                <w:sz w:val="21"/>
                <w:szCs w:val="21"/>
              </w:rPr>
            </w:pPr>
          </w:p>
        </w:tc>
        <w:tc>
          <w:tcPr>
            <w:tcW w:w="941" w:type="dxa"/>
          </w:tcPr>
          <w:p w14:paraId="2AE9AA4C" w14:textId="77777777" w:rsidR="00182251" w:rsidRDefault="00182251">
            <w:pPr>
              <w:pStyle w:val="2"/>
              <w:adjustRightInd w:val="0"/>
              <w:snapToGrid w:val="0"/>
              <w:spacing w:before="0" w:after="0" w:line="240" w:lineRule="auto"/>
              <w:rPr>
                <w:rFonts w:ascii="仿宋" w:eastAsia="仿宋" w:hAnsi="仿宋" w:cs="仿宋_GB2312"/>
                <w:sz w:val="21"/>
                <w:szCs w:val="21"/>
              </w:rPr>
            </w:pPr>
          </w:p>
        </w:tc>
      </w:tr>
      <w:tr w:rsidR="00182251" w14:paraId="06A533CF" w14:textId="77777777">
        <w:trPr>
          <w:trHeight w:val="526"/>
          <w:jc w:val="center"/>
        </w:trPr>
        <w:tc>
          <w:tcPr>
            <w:tcW w:w="546" w:type="dxa"/>
            <w:vAlign w:val="center"/>
          </w:tcPr>
          <w:p w14:paraId="140A0670" w14:textId="77777777" w:rsidR="00182251" w:rsidRDefault="00182251">
            <w:pPr>
              <w:snapToGrid w:val="0"/>
              <w:jc w:val="center"/>
              <w:rPr>
                <w:rFonts w:ascii="仿宋" w:eastAsia="仿宋" w:hAnsi="仿宋" w:cs="仿宋_GB2312"/>
              </w:rPr>
            </w:pPr>
          </w:p>
        </w:tc>
        <w:tc>
          <w:tcPr>
            <w:tcW w:w="3959" w:type="dxa"/>
            <w:vAlign w:val="center"/>
          </w:tcPr>
          <w:p w14:paraId="5FA5B3C1" w14:textId="77777777" w:rsidR="00182251" w:rsidRDefault="00761ED7">
            <w:pPr>
              <w:snapToGrid w:val="0"/>
              <w:jc w:val="center"/>
              <w:rPr>
                <w:rFonts w:ascii="仿宋" w:eastAsia="仿宋" w:hAnsi="仿宋" w:cs="仿宋_GB2312"/>
              </w:rPr>
            </w:pPr>
            <w:r>
              <w:rPr>
                <w:rFonts w:ascii="仿宋" w:eastAsia="仿宋" w:hAnsi="仿宋" w:cs="仿宋_GB2312" w:hint="eastAsia"/>
              </w:rPr>
              <w:t>结论</w:t>
            </w:r>
          </w:p>
        </w:tc>
        <w:tc>
          <w:tcPr>
            <w:tcW w:w="2003" w:type="dxa"/>
          </w:tcPr>
          <w:p w14:paraId="72EDCE60" w14:textId="77777777" w:rsidR="00182251" w:rsidRDefault="00182251">
            <w:pPr>
              <w:pStyle w:val="2"/>
              <w:adjustRightInd w:val="0"/>
              <w:snapToGrid w:val="0"/>
              <w:spacing w:before="0" w:after="0" w:line="240" w:lineRule="auto"/>
              <w:rPr>
                <w:rFonts w:ascii="仿宋" w:eastAsia="仿宋" w:hAnsi="仿宋" w:cs="仿宋_GB2312"/>
                <w:sz w:val="21"/>
                <w:szCs w:val="21"/>
              </w:rPr>
            </w:pPr>
          </w:p>
        </w:tc>
        <w:tc>
          <w:tcPr>
            <w:tcW w:w="923" w:type="dxa"/>
          </w:tcPr>
          <w:p w14:paraId="28131BDB" w14:textId="77777777" w:rsidR="00182251" w:rsidRDefault="00182251">
            <w:pPr>
              <w:pStyle w:val="2"/>
              <w:adjustRightInd w:val="0"/>
              <w:snapToGrid w:val="0"/>
              <w:spacing w:before="0" w:after="0" w:line="240" w:lineRule="auto"/>
              <w:rPr>
                <w:rFonts w:ascii="仿宋" w:eastAsia="仿宋" w:hAnsi="仿宋" w:cs="仿宋_GB2312"/>
                <w:sz w:val="21"/>
                <w:szCs w:val="21"/>
              </w:rPr>
            </w:pPr>
          </w:p>
        </w:tc>
        <w:tc>
          <w:tcPr>
            <w:tcW w:w="804" w:type="dxa"/>
          </w:tcPr>
          <w:p w14:paraId="00207874" w14:textId="77777777" w:rsidR="00182251" w:rsidRDefault="00182251">
            <w:pPr>
              <w:pStyle w:val="2"/>
              <w:adjustRightInd w:val="0"/>
              <w:snapToGrid w:val="0"/>
              <w:spacing w:before="0" w:after="0" w:line="240" w:lineRule="auto"/>
              <w:rPr>
                <w:rFonts w:ascii="仿宋" w:eastAsia="仿宋" w:hAnsi="仿宋" w:cs="仿宋_GB2312"/>
                <w:sz w:val="21"/>
                <w:szCs w:val="21"/>
              </w:rPr>
            </w:pPr>
          </w:p>
        </w:tc>
        <w:tc>
          <w:tcPr>
            <w:tcW w:w="941" w:type="dxa"/>
          </w:tcPr>
          <w:p w14:paraId="78B9B016" w14:textId="77777777" w:rsidR="00182251" w:rsidRDefault="00182251">
            <w:pPr>
              <w:pStyle w:val="2"/>
              <w:adjustRightInd w:val="0"/>
              <w:snapToGrid w:val="0"/>
              <w:spacing w:before="0" w:after="0" w:line="240" w:lineRule="auto"/>
              <w:rPr>
                <w:rFonts w:ascii="仿宋" w:eastAsia="仿宋" w:hAnsi="仿宋" w:cs="仿宋_GB2312"/>
                <w:sz w:val="21"/>
                <w:szCs w:val="21"/>
              </w:rPr>
            </w:pPr>
          </w:p>
        </w:tc>
      </w:tr>
    </w:tbl>
    <w:p w14:paraId="0AC138C9" w14:textId="77777777" w:rsidR="00182251" w:rsidRDefault="00761ED7">
      <w:pPr>
        <w:jc w:val="center"/>
        <w:rPr>
          <w:rFonts w:ascii="仿宋" w:eastAsia="仿宋" w:hAnsi="仿宋" w:cs="仿宋_GB2312"/>
        </w:rPr>
      </w:pPr>
      <w:r>
        <w:rPr>
          <w:rFonts w:ascii="仿宋" w:eastAsia="仿宋" w:hAnsi="仿宋" w:cs="仿宋_GB2312" w:hint="eastAsia"/>
        </w:rPr>
        <w:t>填表说明：1、每项内容审查合格，在表中填写“√”；不合格填写“×”</w:t>
      </w:r>
    </w:p>
    <w:p w14:paraId="31AC2D6B" w14:textId="77777777" w:rsidR="00182251" w:rsidRDefault="00761ED7">
      <w:pPr>
        <w:rPr>
          <w:rFonts w:ascii="仿宋" w:eastAsia="仿宋" w:hAnsi="仿宋" w:cs="仿宋_GB2312"/>
        </w:rPr>
      </w:pPr>
      <w:r>
        <w:rPr>
          <w:rFonts w:ascii="仿宋" w:eastAsia="仿宋" w:hAnsi="仿宋" w:cs="仿宋_GB2312" w:hint="eastAsia"/>
        </w:rPr>
        <w:t xml:space="preserve">          2、审查结论填写“通过”或“不通过”</w:t>
      </w:r>
    </w:p>
    <w:p w14:paraId="355736C4" w14:textId="77777777" w:rsidR="00182251" w:rsidRDefault="00761ED7">
      <w:pPr>
        <w:spacing w:line="276" w:lineRule="auto"/>
        <w:rPr>
          <w:rFonts w:ascii="仿宋" w:eastAsia="仿宋" w:hAnsi="仿宋" w:cs="仿宋_GB2312"/>
        </w:rPr>
      </w:pPr>
      <w:r>
        <w:rPr>
          <w:rFonts w:ascii="仿宋" w:eastAsia="仿宋" w:hAnsi="仿宋" w:cs="仿宋_GB2312" w:hint="eastAsia"/>
        </w:rPr>
        <w:t>审查人签字：</w:t>
      </w:r>
    </w:p>
    <w:p w14:paraId="6DDCCF52" w14:textId="77777777" w:rsidR="00182251" w:rsidRDefault="00761ED7">
      <w:pPr>
        <w:spacing w:line="276" w:lineRule="auto"/>
        <w:rPr>
          <w:rFonts w:ascii="仿宋" w:eastAsia="仿宋" w:hAnsi="仿宋" w:cs="仿宋_GB2312"/>
          <w:b/>
          <w:szCs w:val="21"/>
        </w:rPr>
      </w:pPr>
      <w:r>
        <w:rPr>
          <w:rFonts w:ascii="仿宋" w:eastAsia="仿宋" w:hAnsi="仿宋" w:cs="仿宋_GB2312" w:hint="eastAsia"/>
        </w:rPr>
        <w:t>日      期</w:t>
      </w:r>
      <w:r>
        <w:rPr>
          <w:rFonts w:ascii="仿宋" w:eastAsia="仿宋" w:hAnsi="仿宋" w:cs="仿宋_GB2312" w:hint="eastAsia"/>
          <w:b/>
          <w:szCs w:val="21"/>
        </w:rPr>
        <w:br w:type="page"/>
      </w:r>
    </w:p>
    <w:p w14:paraId="4B0A7FFD" w14:textId="77777777" w:rsidR="00182251" w:rsidRDefault="00761ED7">
      <w:pPr>
        <w:pStyle w:val="2"/>
        <w:adjustRightInd w:val="0"/>
        <w:snapToGrid w:val="0"/>
        <w:spacing w:before="0" w:after="0" w:line="240" w:lineRule="auto"/>
        <w:jc w:val="left"/>
        <w:rPr>
          <w:rFonts w:ascii="仿宋" w:eastAsia="仿宋" w:hAnsi="仿宋" w:cs="仿宋_GB2312"/>
          <w:sz w:val="28"/>
          <w:szCs w:val="28"/>
        </w:rPr>
      </w:pPr>
      <w:bookmarkStart w:id="110" w:name="_Toc4485675"/>
      <w:bookmarkStart w:id="111" w:name="_Toc533340199"/>
      <w:r>
        <w:rPr>
          <w:rFonts w:ascii="仿宋" w:eastAsia="仿宋" w:hAnsi="仿宋" w:cs="仿宋_GB2312" w:hint="eastAsia"/>
          <w:sz w:val="28"/>
          <w:szCs w:val="28"/>
        </w:rPr>
        <w:lastRenderedPageBreak/>
        <w:t xml:space="preserve">附件2                  </w:t>
      </w:r>
    </w:p>
    <w:p w14:paraId="6CDCE8D8" w14:textId="77777777" w:rsidR="00182251" w:rsidRDefault="00761ED7">
      <w:pPr>
        <w:jc w:val="center"/>
        <w:rPr>
          <w:rFonts w:ascii="仿宋" w:eastAsia="仿宋" w:hAnsi="仿宋" w:cs="仿宋_GB2312"/>
          <w:b/>
          <w:sz w:val="32"/>
          <w:szCs w:val="32"/>
        </w:rPr>
      </w:pPr>
      <w:r>
        <w:rPr>
          <w:rFonts w:ascii="仿宋" w:eastAsia="仿宋" w:hAnsi="仿宋" w:cs="仿宋_GB2312" w:hint="eastAsia"/>
          <w:b/>
          <w:sz w:val="32"/>
          <w:szCs w:val="32"/>
        </w:rPr>
        <w:t>符合性审查表</w:t>
      </w:r>
      <w:bookmarkEnd w:id="110"/>
      <w:bookmarkEnd w:id="11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9"/>
        <w:gridCol w:w="2415"/>
        <w:gridCol w:w="2776"/>
        <w:gridCol w:w="847"/>
        <w:gridCol w:w="848"/>
        <w:gridCol w:w="849"/>
      </w:tblGrid>
      <w:tr w:rsidR="00182251" w14:paraId="55E0F06E" w14:textId="77777777">
        <w:trPr>
          <w:trHeight w:val="507"/>
        </w:trPr>
        <w:tc>
          <w:tcPr>
            <w:tcW w:w="779" w:type="dxa"/>
            <w:vMerge w:val="restart"/>
            <w:vAlign w:val="center"/>
          </w:tcPr>
          <w:p w14:paraId="71DDA1CC" w14:textId="77777777" w:rsidR="00182251" w:rsidRDefault="00761ED7">
            <w:pPr>
              <w:jc w:val="center"/>
              <w:rPr>
                <w:rFonts w:ascii="仿宋" w:eastAsia="仿宋" w:hAnsi="仿宋" w:cs="仿宋_GB2312"/>
              </w:rPr>
            </w:pPr>
            <w:bookmarkStart w:id="112" w:name="_Toc533340200"/>
            <w:bookmarkStart w:id="113" w:name="_Toc4485676"/>
            <w:r>
              <w:rPr>
                <w:rFonts w:ascii="仿宋" w:eastAsia="仿宋" w:hAnsi="仿宋" w:cs="仿宋_GB2312" w:hint="eastAsia"/>
              </w:rPr>
              <w:t>序号</w:t>
            </w:r>
          </w:p>
        </w:tc>
        <w:tc>
          <w:tcPr>
            <w:tcW w:w="2415" w:type="dxa"/>
            <w:vMerge w:val="restart"/>
            <w:vAlign w:val="center"/>
          </w:tcPr>
          <w:p w14:paraId="5E950EB6" w14:textId="77777777" w:rsidR="00182251" w:rsidRDefault="00761ED7">
            <w:pPr>
              <w:pStyle w:val="2"/>
              <w:adjustRightInd w:val="0"/>
              <w:snapToGrid w:val="0"/>
              <w:spacing w:before="0" w:after="0" w:line="240" w:lineRule="auto"/>
              <w:jc w:val="center"/>
              <w:rPr>
                <w:rFonts w:ascii="仿宋" w:eastAsia="仿宋" w:hAnsi="仿宋" w:cs="仿宋_GB2312"/>
                <w:b w:val="0"/>
                <w:sz w:val="21"/>
                <w:szCs w:val="21"/>
              </w:rPr>
            </w:pPr>
            <w:r>
              <w:rPr>
                <w:rFonts w:ascii="仿宋" w:eastAsia="仿宋" w:hAnsi="仿宋" w:cs="仿宋_GB2312" w:hint="eastAsia"/>
                <w:b w:val="0"/>
                <w:sz w:val="21"/>
                <w:szCs w:val="21"/>
              </w:rPr>
              <w:t>审查项目</w:t>
            </w:r>
            <w:bookmarkEnd w:id="112"/>
            <w:bookmarkEnd w:id="113"/>
          </w:p>
        </w:tc>
        <w:tc>
          <w:tcPr>
            <w:tcW w:w="2776" w:type="dxa"/>
            <w:vMerge w:val="restart"/>
            <w:vAlign w:val="center"/>
          </w:tcPr>
          <w:p w14:paraId="176242D9" w14:textId="77777777" w:rsidR="00182251" w:rsidRDefault="00761ED7">
            <w:pPr>
              <w:pStyle w:val="2"/>
              <w:adjustRightInd w:val="0"/>
              <w:snapToGrid w:val="0"/>
              <w:spacing w:before="0" w:after="0" w:line="240" w:lineRule="auto"/>
              <w:jc w:val="center"/>
              <w:rPr>
                <w:rFonts w:ascii="仿宋" w:eastAsia="仿宋" w:hAnsi="仿宋" w:cs="仿宋_GB2312"/>
                <w:b w:val="0"/>
                <w:sz w:val="21"/>
                <w:szCs w:val="21"/>
              </w:rPr>
            </w:pPr>
            <w:bookmarkStart w:id="114" w:name="_Toc533340201"/>
            <w:bookmarkStart w:id="115" w:name="_Toc4485677"/>
            <w:r>
              <w:rPr>
                <w:rFonts w:ascii="仿宋" w:eastAsia="仿宋" w:hAnsi="仿宋" w:cs="仿宋_GB2312" w:hint="eastAsia"/>
                <w:b w:val="0"/>
                <w:sz w:val="21"/>
                <w:szCs w:val="21"/>
              </w:rPr>
              <w:t>审查标准</w:t>
            </w:r>
            <w:bookmarkEnd w:id="114"/>
            <w:bookmarkEnd w:id="115"/>
          </w:p>
        </w:tc>
        <w:tc>
          <w:tcPr>
            <w:tcW w:w="2544" w:type="dxa"/>
            <w:gridSpan w:val="3"/>
            <w:vAlign w:val="center"/>
          </w:tcPr>
          <w:p w14:paraId="2FAB336F" w14:textId="77777777" w:rsidR="00182251" w:rsidRDefault="00761ED7">
            <w:pPr>
              <w:pStyle w:val="2"/>
              <w:adjustRightInd w:val="0"/>
              <w:snapToGrid w:val="0"/>
              <w:spacing w:before="0" w:after="0" w:line="240" w:lineRule="auto"/>
              <w:jc w:val="center"/>
              <w:rPr>
                <w:rFonts w:ascii="仿宋" w:eastAsia="仿宋" w:hAnsi="仿宋" w:cs="仿宋_GB2312"/>
                <w:b w:val="0"/>
                <w:sz w:val="21"/>
                <w:szCs w:val="21"/>
              </w:rPr>
            </w:pPr>
            <w:bookmarkStart w:id="116" w:name="_Toc533340202"/>
            <w:bookmarkStart w:id="117" w:name="_Toc4485678"/>
            <w:r>
              <w:rPr>
                <w:rFonts w:ascii="仿宋" w:eastAsia="仿宋" w:hAnsi="仿宋" w:cs="仿宋_GB2312" w:hint="eastAsia"/>
                <w:b w:val="0"/>
                <w:sz w:val="21"/>
                <w:szCs w:val="21"/>
              </w:rPr>
              <w:t>供应商名称</w:t>
            </w:r>
            <w:bookmarkEnd w:id="116"/>
            <w:bookmarkEnd w:id="117"/>
          </w:p>
        </w:tc>
      </w:tr>
      <w:tr w:rsidR="00182251" w14:paraId="57108713" w14:textId="77777777">
        <w:trPr>
          <w:trHeight w:val="442"/>
        </w:trPr>
        <w:tc>
          <w:tcPr>
            <w:tcW w:w="779" w:type="dxa"/>
            <w:vMerge/>
            <w:vAlign w:val="center"/>
          </w:tcPr>
          <w:p w14:paraId="31749443" w14:textId="77777777" w:rsidR="00182251" w:rsidRDefault="00182251">
            <w:pPr>
              <w:pStyle w:val="2"/>
              <w:adjustRightInd w:val="0"/>
              <w:snapToGrid w:val="0"/>
              <w:spacing w:before="0" w:after="0" w:line="240" w:lineRule="auto"/>
              <w:jc w:val="center"/>
              <w:rPr>
                <w:rFonts w:ascii="仿宋" w:eastAsia="仿宋" w:hAnsi="仿宋" w:cs="仿宋_GB2312"/>
                <w:b w:val="0"/>
                <w:sz w:val="21"/>
                <w:szCs w:val="21"/>
              </w:rPr>
            </w:pPr>
          </w:p>
        </w:tc>
        <w:tc>
          <w:tcPr>
            <w:tcW w:w="2415" w:type="dxa"/>
            <w:vMerge/>
            <w:vAlign w:val="center"/>
          </w:tcPr>
          <w:p w14:paraId="6068A22F" w14:textId="77777777" w:rsidR="00182251" w:rsidRDefault="00182251">
            <w:pPr>
              <w:pStyle w:val="2"/>
              <w:adjustRightInd w:val="0"/>
              <w:snapToGrid w:val="0"/>
              <w:spacing w:before="0" w:after="0" w:line="240" w:lineRule="auto"/>
              <w:jc w:val="center"/>
              <w:rPr>
                <w:rFonts w:ascii="仿宋" w:eastAsia="仿宋" w:hAnsi="仿宋" w:cs="仿宋_GB2312"/>
                <w:b w:val="0"/>
                <w:sz w:val="21"/>
                <w:szCs w:val="21"/>
              </w:rPr>
            </w:pPr>
          </w:p>
        </w:tc>
        <w:tc>
          <w:tcPr>
            <w:tcW w:w="2776" w:type="dxa"/>
            <w:vMerge/>
            <w:vAlign w:val="center"/>
          </w:tcPr>
          <w:p w14:paraId="2922C8BB" w14:textId="77777777" w:rsidR="00182251" w:rsidRDefault="00182251">
            <w:pPr>
              <w:pStyle w:val="2"/>
              <w:adjustRightInd w:val="0"/>
              <w:snapToGrid w:val="0"/>
              <w:spacing w:before="0" w:after="0" w:line="240" w:lineRule="auto"/>
              <w:jc w:val="center"/>
              <w:rPr>
                <w:rFonts w:ascii="仿宋" w:eastAsia="仿宋" w:hAnsi="仿宋" w:cs="仿宋_GB2312"/>
                <w:b w:val="0"/>
                <w:sz w:val="21"/>
                <w:szCs w:val="21"/>
              </w:rPr>
            </w:pPr>
          </w:p>
        </w:tc>
        <w:tc>
          <w:tcPr>
            <w:tcW w:w="847" w:type="dxa"/>
            <w:vAlign w:val="center"/>
          </w:tcPr>
          <w:p w14:paraId="367B77BD" w14:textId="77777777" w:rsidR="00182251" w:rsidRDefault="00182251">
            <w:pPr>
              <w:pStyle w:val="2"/>
              <w:adjustRightInd w:val="0"/>
              <w:snapToGrid w:val="0"/>
              <w:spacing w:before="0" w:after="0" w:line="240" w:lineRule="auto"/>
              <w:jc w:val="center"/>
              <w:rPr>
                <w:rFonts w:ascii="仿宋" w:eastAsia="仿宋" w:hAnsi="仿宋" w:cs="仿宋_GB2312"/>
                <w:b w:val="0"/>
                <w:sz w:val="21"/>
                <w:szCs w:val="21"/>
              </w:rPr>
            </w:pPr>
          </w:p>
        </w:tc>
        <w:tc>
          <w:tcPr>
            <w:tcW w:w="848" w:type="dxa"/>
            <w:vAlign w:val="center"/>
          </w:tcPr>
          <w:p w14:paraId="39AD6447" w14:textId="77777777" w:rsidR="00182251" w:rsidRDefault="00182251">
            <w:pPr>
              <w:pStyle w:val="2"/>
              <w:adjustRightInd w:val="0"/>
              <w:snapToGrid w:val="0"/>
              <w:spacing w:before="0" w:after="0" w:line="240" w:lineRule="auto"/>
              <w:jc w:val="center"/>
              <w:rPr>
                <w:rFonts w:ascii="仿宋" w:eastAsia="仿宋" w:hAnsi="仿宋" w:cs="仿宋_GB2312"/>
                <w:b w:val="0"/>
                <w:sz w:val="21"/>
                <w:szCs w:val="21"/>
              </w:rPr>
            </w:pPr>
          </w:p>
        </w:tc>
        <w:tc>
          <w:tcPr>
            <w:tcW w:w="849" w:type="dxa"/>
            <w:vAlign w:val="center"/>
          </w:tcPr>
          <w:p w14:paraId="4BECD0BC" w14:textId="77777777" w:rsidR="00182251" w:rsidRDefault="00182251">
            <w:pPr>
              <w:pStyle w:val="2"/>
              <w:adjustRightInd w:val="0"/>
              <w:snapToGrid w:val="0"/>
              <w:spacing w:before="0" w:after="0" w:line="240" w:lineRule="auto"/>
              <w:jc w:val="center"/>
              <w:rPr>
                <w:rFonts w:ascii="仿宋" w:eastAsia="仿宋" w:hAnsi="仿宋" w:cs="仿宋_GB2312"/>
                <w:b w:val="0"/>
                <w:sz w:val="21"/>
                <w:szCs w:val="21"/>
              </w:rPr>
            </w:pPr>
          </w:p>
        </w:tc>
      </w:tr>
      <w:tr w:rsidR="00182251" w14:paraId="3B89E035" w14:textId="77777777">
        <w:trPr>
          <w:trHeight w:val="869"/>
        </w:trPr>
        <w:tc>
          <w:tcPr>
            <w:tcW w:w="779" w:type="dxa"/>
            <w:vAlign w:val="center"/>
          </w:tcPr>
          <w:p w14:paraId="301AC862" w14:textId="77777777" w:rsidR="00182251" w:rsidRDefault="00761ED7">
            <w:pPr>
              <w:jc w:val="center"/>
              <w:rPr>
                <w:rFonts w:ascii="仿宋" w:eastAsia="仿宋" w:hAnsi="仿宋" w:cs="仿宋_GB2312"/>
                <w:szCs w:val="21"/>
              </w:rPr>
            </w:pPr>
            <w:r>
              <w:rPr>
                <w:rFonts w:ascii="仿宋" w:eastAsia="仿宋" w:hAnsi="仿宋" w:cs="仿宋_GB2312" w:hint="eastAsia"/>
                <w:szCs w:val="21"/>
              </w:rPr>
              <w:t>1</w:t>
            </w:r>
          </w:p>
        </w:tc>
        <w:tc>
          <w:tcPr>
            <w:tcW w:w="2415" w:type="dxa"/>
            <w:vAlign w:val="center"/>
          </w:tcPr>
          <w:p w14:paraId="0E862156" w14:textId="77777777" w:rsidR="00182251" w:rsidRDefault="00761ED7">
            <w:pPr>
              <w:jc w:val="left"/>
              <w:rPr>
                <w:rFonts w:ascii="仿宋" w:eastAsia="仿宋" w:hAnsi="仿宋" w:cs="仿宋_GB2312"/>
                <w:szCs w:val="21"/>
              </w:rPr>
            </w:pPr>
            <w:r>
              <w:rPr>
                <w:rFonts w:ascii="仿宋" w:eastAsia="仿宋" w:hAnsi="仿宋" w:cs="仿宋_GB2312" w:hint="eastAsia"/>
                <w:szCs w:val="21"/>
              </w:rPr>
              <w:t>响应函</w:t>
            </w:r>
          </w:p>
        </w:tc>
        <w:tc>
          <w:tcPr>
            <w:tcW w:w="2776" w:type="dxa"/>
          </w:tcPr>
          <w:p w14:paraId="4AB98987" w14:textId="77777777" w:rsidR="00182251" w:rsidRDefault="00761ED7">
            <w:pPr>
              <w:pStyle w:val="2"/>
              <w:adjustRightInd w:val="0"/>
              <w:snapToGrid w:val="0"/>
              <w:spacing w:before="0" w:after="0" w:line="240" w:lineRule="auto"/>
              <w:jc w:val="left"/>
              <w:rPr>
                <w:rFonts w:ascii="仿宋" w:eastAsia="仿宋" w:hAnsi="仿宋" w:cs="仿宋_GB2312"/>
                <w:b w:val="0"/>
                <w:sz w:val="21"/>
                <w:szCs w:val="21"/>
              </w:rPr>
            </w:pPr>
            <w:bookmarkStart w:id="118" w:name="_Toc4485679"/>
            <w:bookmarkStart w:id="119" w:name="_Toc533340203"/>
            <w:r>
              <w:rPr>
                <w:rFonts w:ascii="仿宋" w:eastAsia="仿宋" w:hAnsi="仿宋" w:cs="仿宋_GB2312" w:hint="eastAsia"/>
                <w:b w:val="0"/>
                <w:sz w:val="21"/>
                <w:szCs w:val="21"/>
              </w:rPr>
              <w:t>1.按给定格式填写</w:t>
            </w:r>
            <w:bookmarkEnd w:id="118"/>
            <w:bookmarkEnd w:id="119"/>
          </w:p>
          <w:p w14:paraId="4ADDDD1B" w14:textId="77777777" w:rsidR="00182251" w:rsidRDefault="00761ED7">
            <w:pPr>
              <w:jc w:val="left"/>
              <w:rPr>
                <w:rFonts w:ascii="仿宋" w:eastAsia="仿宋" w:hAnsi="仿宋" w:cs="仿宋_GB2312"/>
                <w:szCs w:val="21"/>
              </w:rPr>
            </w:pPr>
            <w:r>
              <w:rPr>
                <w:rFonts w:ascii="仿宋" w:eastAsia="仿宋" w:hAnsi="仿宋" w:cs="仿宋_GB2312" w:hint="eastAsia"/>
                <w:szCs w:val="21"/>
              </w:rPr>
              <w:t>2.响应采购文件实质性要求</w:t>
            </w:r>
          </w:p>
          <w:p w14:paraId="3C781F37" w14:textId="77777777" w:rsidR="00182251" w:rsidRDefault="00761ED7">
            <w:pPr>
              <w:pStyle w:val="2"/>
              <w:adjustRightInd w:val="0"/>
              <w:snapToGrid w:val="0"/>
              <w:spacing w:before="0" w:after="0" w:line="240" w:lineRule="auto"/>
              <w:jc w:val="left"/>
              <w:rPr>
                <w:rFonts w:ascii="仿宋" w:eastAsia="仿宋" w:hAnsi="仿宋" w:cs="仿宋_GB2312"/>
                <w:b w:val="0"/>
                <w:sz w:val="21"/>
                <w:szCs w:val="21"/>
              </w:rPr>
            </w:pPr>
            <w:bookmarkStart w:id="120" w:name="_Toc4485680"/>
            <w:bookmarkStart w:id="121" w:name="_Toc533340204"/>
            <w:r>
              <w:rPr>
                <w:rFonts w:ascii="仿宋" w:eastAsia="仿宋" w:hAnsi="仿宋" w:cs="仿宋_GB2312" w:hint="eastAsia"/>
                <w:b w:val="0"/>
                <w:sz w:val="21"/>
                <w:szCs w:val="21"/>
              </w:rPr>
              <w:t>3.按规定签章</w:t>
            </w:r>
            <w:bookmarkEnd w:id="120"/>
            <w:bookmarkEnd w:id="121"/>
          </w:p>
        </w:tc>
        <w:tc>
          <w:tcPr>
            <w:tcW w:w="847" w:type="dxa"/>
            <w:vAlign w:val="center"/>
          </w:tcPr>
          <w:p w14:paraId="6752429E" w14:textId="77777777" w:rsidR="00182251" w:rsidRDefault="00182251">
            <w:pPr>
              <w:pStyle w:val="2"/>
              <w:adjustRightInd w:val="0"/>
              <w:snapToGrid w:val="0"/>
              <w:spacing w:before="0" w:after="0" w:line="240" w:lineRule="auto"/>
              <w:jc w:val="center"/>
              <w:rPr>
                <w:rFonts w:ascii="仿宋" w:eastAsia="仿宋" w:hAnsi="仿宋" w:cs="仿宋_GB2312"/>
                <w:sz w:val="21"/>
                <w:szCs w:val="21"/>
              </w:rPr>
            </w:pPr>
          </w:p>
        </w:tc>
        <w:tc>
          <w:tcPr>
            <w:tcW w:w="848" w:type="dxa"/>
            <w:vAlign w:val="center"/>
          </w:tcPr>
          <w:p w14:paraId="59D285BB" w14:textId="77777777" w:rsidR="00182251" w:rsidRDefault="00182251">
            <w:pPr>
              <w:pStyle w:val="2"/>
              <w:adjustRightInd w:val="0"/>
              <w:snapToGrid w:val="0"/>
              <w:spacing w:before="0" w:after="0" w:line="240" w:lineRule="auto"/>
              <w:jc w:val="center"/>
              <w:rPr>
                <w:rFonts w:ascii="仿宋" w:eastAsia="仿宋" w:hAnsi="仿宋" w:cs="仿宋_GB2312"/>
                <w:sz w:val="21"/>
                <w:szCs w:val="21"/>
              </w:rPr>
            </w:pPr>
          </w:p>
        </w:tc>
        <w:tc>
          <w:tcPr>
            <w:tcW w:w="849" w:type="dxa"/>
            <w:vAlign w:val="center"/>
          </w:tcPr>
          <w:p w14:paraId="7C614B12" w14:textId="77777777" w:rsidR="00182251" w:rsidRDefault="00182251">
            <w:pPr>
              <w:pStyle w:val="2"/>
              <w:adjustRightInd w:val="0"/>
              <w:snapToGrid w:val="0"/>
              <w:spacing w:before="0" w:after="0" w:line="240" w:lineRule="auto"/>
              <w:jc w:val="center"/>
              <w:rPr>
                <w:rFonts w:ascii="仿宋" w:eastAsia="仿宋" w:hAnsi="仿宋" w:cs="仿宋_GB2312"/>
                <w:sz w:val="21"/>
                <w:szCs w:val="21"/>
              </w:rPr>
            </w:pPr>
          </w:p>
        </w:tc>
      </w:tr>
      <w:tr w:rsidR="001A56C7" w14:paraId="56F7BD26" w14:textId="77777777">
        <w:trPr>
          <w:trHeight w:val="636"/>
        </w:trPr>
        <w:tc>
          <w:tcPr>
            <w:tcW w:w="779" w:type="dxa"/>
            <w:vAlign w:val="center"/>
          </w:tcPr>
          <w:p w14:paraId="336B3609" w14:textId="77777777" w:rsidR="001A56C7" w:rsidRDefault="001A56C7">
            <w:pPr>
              <w:jc w:val="center"/>
              <w:rPr>
                <w:rFonts w:ascii="仿宋" w:eastAsia="仿宋" w:hAnsi="仿宋" w:cs="仿宋_GB2312"/>
                <w:szCs w:val="21"/>
              </w:rPr>
            </w:pPr>
            <w:r>
              <w:rPr>
                <w:rFonts w:ascii="仿宋" w:eastAsia="仿宋" w:hAnsi="仿宋" w:cs="仿宋_GB2312" w:hint="eastAsia"/>
                <w:szCs w:val="21"/>
              </w:rPr>
              <w:t>2</w:t>
            </w:r>
          </w:p>
        </w:tc>
        <w:tc>
          <w:tcPr>
            <w:tcW w:w="2415" w:type="dxa"/>
            <w:vAlign w:val="center"/>
          </w:tcPr>
          <w:p w14:paraId="3304B683" w14:textId="49C2652B" w:rsidR="001A56C7" w:rsidRDefault="001A56C7">
            <w:pPr>
              <w:jc w:val="left"/>
              <w:rPr>
                <w:rFonts w:ascii="仿宋" w:eastAsia="仿宋" w:hAnsi="仿宋" w:cs="仿宋_GB2312"/>
                <w:szCs w:val="21"/>
              </w:rPr>
            </w:pPr>
            <w:r>
              <w:rPr>
                <w:rFonts w:ascii="仿宋" w:eastAsia="仿宋" w:hAnsi="仿宋" w:cs="仿宋_GB2312" w:hint="eastAsia"/>
                <w:szCs w:val="21"/>
              </w:rPr>
              <w:t>报价一览表</w:t>
            </w:r>
          </w:p>
        </w:tc>
        <w:tc>
          <w:tcPr>
            <w:tcW w:w="2776" w:type="dxa"/>
          </w:tcPr>
          <w:p w14:paraId="41AFEF46" w14:textId="77777777" w:rsidR="001A56C7" w:rsidRDefault="001A56C7" w:rsidP="000E748B">
            <w:pPr>
              <w:pStyle w:val="2"/>
              <w:adjustRightInd w:val="0"/>
              <w:snapToGrid w:val="0"/>
              <w:spacing w:before="0" w:after="0" w:line="240" w:lineRule="auto"/>
              <w:jc w:val="left"/>
              <w:rPr>
                <w:rFonts w:ascii="仿宋" w:eastAsia="仿宋" w:hAnsi="仿宋" w:cs="仿宋_GB2312"/>
                <w:b w:val="0"/>
                <w:sz w:val="21"/>
                <w:szCs w:val="21"/>
              </w:rPr>
            </w:pPr>
            <w:bookmarkStart w:id="122" w:name="_Toc4485681"/>
            <w:bookmarkStart w:id="123" w:name="_Toc533340207"/>
            <w:r>
              <w:rPr>
                <w:rFonts w:ascii="仿宋" w:eastAsia="仿宋" w:hAnsi="仿宋" w:cs="仿宋_GB2312" w:hint="eastAsia"/>
                <w:b w:val="0"/>
                <w:sz w:val="21"/>
                <w:szCs w:val="21"/>
              </w:rPr>
              <w:t>1.按给定格式填写</w:t>
            </w:r>
            <w:bookmarkEnd w:id="122"/>
            <w:bookmarkEnd w:id="123"/>
          </w:p>
          <w:p w14:paraId="157B234E" w14:textId="77777777" w:rsidR="001A56C7" w:rsidRDefault="001A56C7" w:rsidP="000E748B">
            <w:pPr>
              <w:jc w:val="left"/>
              <w:rPr>
                <w:rFonts w:ascii="仿宋" w:eastAsia="仿宋" w:hAnsi="仿宋" w:cs="仿宋_GB2312"/>
                <w:szCs w:val="21"/>
              </w:rPr>
            </w:pPr>
            <w:r>
              <w:rPr>
                <w:rFonts w:ascii="仿宋" w:eastAsia="仿宋" w:hAnsi="仿宋" w:cs="仿宋_GB2312" w:hint="eastAsia"/>
                <w:szCs w:val="21"/>
              </w:rPr>
              <w:t>2.响应采购文件实质性要求</w:t>
            </w:r>
          </w:p>
          <w:p w14:paraId="173D90AD" w14:textId="300616C4" w:rsidR="001A56C7" w:rsidRDefault="001A56C7">
            <w:pPr>
              <w:pStyle w:val="2"/>
              <w:adjustRightInd w:val="0"/>
              <w:snapToGrid w:val="0"/>
              <w:spacing w:before="0" w:after="0" w:line="240" w:lineRule="auto"/>
              <w:jc w:val="left"/>
              <w:rPr>
                <w:rFonts w:ascii="仿宋" w:eastAsia="仿宋" w:hAnsi="仿宋" w:cs="仿宋_GB2312"/>
                <w:b w:val="0"/>
                <w:sz w:val="21"/>
                <w:szCs w:val="21"/>
              </w:rPr>
            </w:pPr>
            <w:bookmarkStart w:id="124" w:name="_Toc533340208"/>
            <w:bookmarkStart w:id="125" w:name="_Toc4485682"/>
            <w:r>
              <w:rPr>
                <w:rFonts w:ascii="仿宋" w:eastAsia="仿宋" w:hAnsi="仿宋" w:cs="仿宋_GB2312" w:hint="eastAsia"/>
                <w:b w:val="0"/>
                <w:sz w:val="21"/>
                <w:szCs w:val="21"/>
              </w:rPr>
              <w:t>3.按规定签章</w:t>
            </w:r>
            <w:bookmarkEnd w:id="124"/>
            <w:bookmarkEnd w:id="125"/>
          </w:p>
        </w:tc>
        <w:tc>
          <w:tcPr>
            <w:tcW w:w="847" w:type="dxa"/>
            <w:vAlign w:val="center"/>
          </w:tcPr>
          <w:p w14:paraId="2FE3F92B" w14:textId="77777777" w:rsidR="001A56C7" w:rsidRDefault="001A56C7">
            <w:pPr>
              <w:pStyle w:val="2"/>
              <w:adjustRightInd w:val="0"/>
              <w:snapToGrid w:val="0"/>
              <w:spacing w:before="0" w:after="0" w:line="240" w:lineRule="auto"/>
              <w:jc w:val="center"/>
              <w:rPr>
                <w:rFonts w:ascii="仿宋" w:eastAsia="仿宋" w:hAnsi="仿宋" w:cs="仿宋_GB2312"/>
                <w:sz w:val="21"/>
                <w:szCs w:val="21"/>
              </w:rPr>
            </w:pPr>
          </w:p>
        </w:tc>
        <w:tc>
          <w:tcPr>
            <w:tcW w:w="848" w:type="dxa"/>
            <w:vAlign w:val="center"/>
          </w:tcPr>
          <w:p w14:paraId="57DAA290" w14:textId="77777777" w:rsidR="001A56C7" w:rsidRDefault="001A56C7">
            <w:pPr>
              <w:pStyle w:val="2"/>
              <w:adjustRightInd w:val="0"/>
              <w:snapToGrid w:val="0"/>
              <w:spacing w:before="0" w:after="0" w:line="240" w:lineRule="auto"/>
              <w:jc w:val="center"/>
              <w:rPr>
                <w:rFonts w:ascii="仿宋" w:eastAsia="仿宋" w:hAnsi="仿宋" w:cs="仿宋_GB2312"/>
                <w:sz w:val="21"/>
                <w:szCs w:val="21"/>
              </w:rPr>
            </w:pPr>
          </w:p>
        </w:tc>
        <w:tc>
          <w:tcPr>
            <w:tcW w:w="849" w:type="dxa"/>
            <w:vAlign w:val="center"/>
          </w:tcPr>
          <w:p w14:paraId="799B5423" w14:textId="77777777" w:rsidR="001A56C7" w:rsidRDefault="001A56C7">
            <w:pPr>
              <w:pStyle w:val="2"/>
              <w:adjustRightInd w:val="0"/>
              <w:snapToGrid w:val="0"/>
              <w:spacing w:before="0" w:after="0" w:line="240" w:lineRule="auto"/>
              <w:jc w:val="center"/>
              <w:rPr>
                <w:rFonts w:ascii="仿宋" w:eastAsia="仿宋" w:hAnsi="仿宋" w:cs="仿宋_GB2312"/>
                <w:sz w:val="21"/>
                <w:szCs w:val="21"/>
              </w:rPr>
            </w:pPr>
          </w:p>
        </w:tc>
      </w:tr>
      <w:tr w:rsidR="001A56C7" w14:paraId="01F3D4E0" w14:textId="77777777">
        <w:trPr>
          <w:trHeight w:val="869"/>
        </w:trPr>
        <w:tc>
          <w:tcPr>
            <w:tcW w:w="779" w:type="dxa"/>
            <w:vAlign w:val="center"/>
          </w:tcPr>
          <w:p w14:paraId="79202D26" w14:textId="77777777" w:rsidR="001A56C7" w:rsidRDefault="001A56C7">
            <w:pPr>
              <w:jc w:val="center"/>
              <w:rPr>
                <w:rFonts w:ascii="仿宋" w:eastAsia="仿宋" w:hAnsi="仿宋" w:cs="仿宋_GB2312"/>
                <w:szCs w:val="21"/>
              </w:rPr>
            </w:pPr>
            <w:r>
              <w:rPr>
                <w:rFonts w:ascii="仿宋" w:eastAsia="仿宋" w:hAnsi="仿宋" w:cs="仿宋_GB2312" w:hint="eastAsia"/>
                <w:szCs w:val="21"/>
              </w:rPr>
              <w:t>3</w:t>
            </w:r>
          </w:p>
        </w:tc>
        <w:tc>
          <w:tcPr>
            <w:tcW w:w="2415" w:type="dxa"/>
            <w:vAlign w:val="center"/>
          </w:tcPr>
          <w:p w14:paraId="6270FC8B" w14:textId="74A43637" w:rsidR="001A56C7" w:rsidRDefault="001A56C7">
            <w:pPr>
              <w:jc w:val="left"/>
              <w:rPr>
                <w:rFonts w:ascii="仿宋" w:eastAsia="仿宋" w:hAnsi="仿宋" w:cs="仿宋_GB2312"/>
                <w:szCs w:val="21"/>
              </w:rPr>
            </w:pPr>
            <w:r>
              <w:rPr>
                <w:rFonts w:ascii="仿宋" w:eastAsia="仿宋" w:hAnsi="仿宋" w:cs="仿宋_GB2312" w:hint="eastAsia"/>
                <w:szCs w:val="21"/>
              </w:rPr>
              <w:t>已标价工程量清单</w:t>
            </w:r>
          </w:p>
        </w:tc>
        <w:tc>
          <w:tcPr>
            <w:tcW w:w="2776" w:type="dxa"/>
          </w:tcPr>
          <w:p w14:paraId="5AC0D417" w14:textId="77777777" w:rsidR="001A56C7" w:rsidRDefault="001A56C7" w:rsidP="000E748B">
            <w:pPr>
              <w:pStyle w:val="2"/>
              <w:adjustRightInd w:val="0"/>
              <w:snapToGrid w:val="0"/>
              <w:spacing w:before="0" w:after="0" w:line="240" w:lineRule="auto"/>
              <w:jc w:val="left"/>
              <w:rPr>
                <w:rFonts w:ascii="仿宋" w:eastAsia="仿宋" w:hAnsi="仿宋" w:cs="仿宋_GB2312"/>
                <w:b w:val="0"/>
                <w:sz w:val="21"/>
                <w:szCs w:val="21"/>
              </w:rPr>
            </w:pPr>
            <w:bookmarkStart w:id="126" w:name="_Toc533340209"/>
            <w:bookmarkStart w:id="127" w:name="_Toc4485683"/>
            <w:r>
              <w:rPr>
                <w:rFonts w:ascii="仿宋" w:eastAsia="仿宋" w:hAnsi="仿宋" w:cs="仿宋_GB2312" w:hint="eastAsia"/>
                <w:b w:val="0"/>
                <w:sz w:val="21"/>
                <w:szCs w:val="21"/>
              </w:rPr>
              <w:t>1.按给定格式填写</w:t>
            </w:r>
            <w:bookmarkEnd w:id="126"/>
            <w:bookmarkEnd w:id="127"/>
          </w:p>
          <w:p w14:paraId="329556CA" w14:textId="77777777" w:rsidR="001A56C7" w:rsidRDefault="001A56C7" w:rsidP="000E748B">
            <w:pPr>
              <w:jc w:val="left"/>
              <w:rPr>
                <w:rFonts w:ascii="仿宋" w:eastAsia="仿宋" w:hAnsi="仿宋" w:cs="仿宋_GB2312"/>
                <w:szCs w:val="21"/>
              </w:rPr>
            </w:pPr>
            <w:r>
              <w:rPr>
                <w:rFonts w:ascii="仿宋" w:eastAsia="仿宋" w:hAnsi="仿宋" w:cs="仿宋_GB2312" w:hint="eastAsia"/>
                <w:szCs w:val="21"/>
              </w:rPr>
              <w:t>2.响应采购文件实质性要求</w:t>
            </w:r>
          </w:p>
          <w:p w14:paraId="1DA65F4A" w14:textId="262F5475" w:rsidR="001A56C7" w:rsidRDefault="001A56C7">
            <w:pPr>
              <w:pStyle w:val="2"/>
              <w:adjustRightInd w:val="0"/>
              <w:snapToGrid w:val="0"/>
              <w:spacing w:before="0" w:after="0" w:line="240" w:lineRule="auto"/>
              <w:jc w:val="left"/>
              <w:rPr>
                <w:rFonts w:ascii="仿宋" w:eastAsia="仿宋" w:hAnsi="仿宋" w:cs="仿宋_GB2312"/>
                <w:b w:val="0"/>
                <w:sz w:val="21"/>
                <w:szCs w:val="21"/>
              </w:rPr>
            </w:pPr>
            <w:bookmarkStart w:id="128" w:name="_Toc533340210"/>
            <w:bookmarkStart w:id="129" w:name="_Toc4485684"/>
            <w:r>
              <w:rPr>
                <w:rFonts w:ascii="仿宋" w:eastAsia="仿宋" w:hAnsi="仿宋" w:cs="仿宋_GB2312" w:hint="eastAsia"/>
                <w:b w:val="0"/>
                <w:sz w:val="21"/>
                <w:szCs w:val="21"/>
              </w:rPr>
              <w:t>3.按规定签章</w:t>
            </w:r>
            <w:bookmarkEnd w:id="128"/>
            <w:bookmarkEnd w:id="129"/>
          </w:p>
        </w:tc>
        <w:tc>
          <w:tcPr>
            <w:tcW w:w="847" w:type="dxa"/>
          </w:tcPr>
          <w:p w14:paraId="12A25B86" w14:textId="77777777" w:rsidR="001A56C7" w:rsidRDefault="001A56C7">
            <w:pPr>
              <w:pStyle w:val="2"/>
              <w:adjustRightInd w:val="0"/>
              <w:snapToGrid w:val="0"/>
              <w:spacing w:before="0" w:after="0" w:line="240" w:lineRule="auto"/>
              <w:jc w:val="center"/>
              <w:rPr>
                <w:rFonts w:ascii="仿宋" w:eastAsia="仿宋" w:hAnsi="仿宋" w:cs="仿宋_GB2312"/>
                <w:sz w:val="21"/>
                <w:szCs w:val="21"/>
              </w:rPr>
            </w:pPr>
          </w:p>
        </w:tc>
        <w:tc>
          <w:tcPr>
            <w:tcW w:w="848" w:type="dxa"/>
          </w:tcPr>
          <w:p w14:paraId="799DDBA6" w14:textId="77777777" w:rsidR="001A56C7" w:rsidRDefault="001A56C7">
            <w:pPr>
              <w:pStyle w:val="2"/>
              <w:adjustRightInd w:val="0"/>
              <w:snapToGrid w:val="0"/>
              <w:spacing w:before="0" w:after="0" w:line="240" w:lineRule="auto"/>
              <w:jc w:val="center"/>
              <w:rPr>
                <w:rFonts w:ascii="仿宋" w:eastAsia="仿宋" w:hAnsi="仿宋" w:cs="仿宋_GB2312"/>
                <w:sz w:val="21"/>
                <w:szCs w:val="21"/>
              </w:rPr>
            </w:pPr>
          </w:p>
        </w:tc>
        <w:tc>
          <w:tcPr>
            <w:tcW w:w="849" w:type="dxa"/>
          </w:tcPr>
          <w:p w14:paraId="38006372" w14:textId="77777777" w:rsidR="001A56C7" w:rsidRDefault="001A56C7">
            <w:pPr>
              <w:pStyle w:val="2"/>
              <w:adjustRightInd w:val="0"/>
              <w:snapToGrid w:val="0"/>
              <w:spacing w:before="0" w:after="0" w:line="240" w:lineRule="auto"/>
              <w:jc w:val="center"/>
              <w:rPr>
                <w:rFonts w:ascii="仿宋" w:eastAsia="仿宋" w:hAnsi="仿宋" w:cs="仿宋_GB2312"/>
                <w:sz w:val="21"/>
                <w:szCs w:val="21"/>
              </w:rPr>
            </w:pPr>
          </w:p>
        </w:tc>
      </w:tr>
      <w:tr w:rsidR="001A56C7" w14:paraId="07555DDF" w14:textId="77777777">
        <w:trPr>
          <w:trHeight w:val="869"/>
        </w:trPr>
        <w:tc>
          <w:tcPr>
            <w:tcW w:w="779" w:type="dxa"/>
            <w:vAlign w:val="center"/>
          </w:tcPr>
          <w:p w14:paraId="023A3B4B" w14:textId="77777777" w:rsidR="001A56C7" w:rsidRDefault="001A56C7">
            <w:pPr>
              <w:jc w:val="center"/>
              <w:rPr>
                <w:rFonts w:ascii="仿宋" w:eastAsia="仿宋" w:hAnsi="仿宋" w:cs="仿宋_GB2312"/>
                <w:szCs w:val="21"/>
              </w:rPr>
            </w:pPr>
            <w:r>
              <w:rPr>
                <w:rFonts w:ascii="仿宋" w:eastAsia="仿宋" w:hAnsi="仿宋" w:cs="仿宋_GB2312" w:hint="eastAsia"/>
                <w:szCs w:val="21"/>
              </w:rPr>
              <w:t>4</w:t>
            </w:r>
          </w:p>
        </w:tc>
        <w:tc>
          <w:tcPr>
            <w:tcW w:w="2415" w:type="dxa"/>
            <w:vAlign w:val="center"/>
          </w:tcPr>
          <w:p w14:paraId="0F015C48" w14:textId="00C7D484" w:rsidR="001A56C7" w:rsidRDefault="001A56C7">
            <w:pPr>
              <w:jc w:val="left"/>
              <w:rPr>
                <w:rFonts w:ascii="仿宋" w:eastAsia="仿宋" w:hAnsi="仿宋" w:cs="仿宋_GB2312"/>
                <w:szCs w:val="21"/>
              </w:rPr>
            </w:pPr>
            <w:r>
              <w:rPr>
                <w:rFonts w:ascii="仿宋" w:eastAsia="仿宋" w:hAnsi="仿宋" w:cs="仿宋_GB2312" w:hint="eastAsia"/>
                <w:szCs w:val="21"/>
              </w:rPr>
              <w:t>商务条款偏离表</w:t>
            </w:r>
          </w:p>
        </w:tc>
        <w:tc>
          <w:tcPr>
            <w:tcW w:w="2776" w:type="dxa"/>
          </w:tcPr>
          <w:p w14:paraId="0D306E6C" w14:textId="77777777" w:rsidR="001A56C7" w:rsidRDefault="001A56C7" w:rsidP="000E748B">
            <w:pPr>
              <w:pStyle w:val="2"/>
              <w:adjustRightInd w:val="0"/>
              <w:snapToGrid w:val="0"/>
              <w:spacing w:before="0" w:after="0" w:line="240" w:lineRule="auto"/>
              <w:jc w:val="left"/>
              <w:rPr>
                <w:rFonts w:ascii="仿宋" w:eastAsia="仿宋" w:hAnsi="仿宋" w:cs="仿宋_GB2312"/>
                <w:b w:val="0"/>
                <w:sz w:val="21"/>
                <w:szCs w:val="21"/>
              </w:rPr>
            </w:pPr>
            <w:bookmarkStart w:id="130" w:name="_Toc533340213"/>
            <w:bookmarkStart w:id="131" w:name="_Toc4485687"/>
            <w:r>
              <w:rPr>
                <w:rFonts w:ascii="仿宋" w:eastAsia="仿宋" w:hAnsi="仿宋" w:cs="仿宋_GB2312" w:hint="eastAsia"/>
                <w:b w:val="0"/>
                <w:sz w:val="21"/>
                <w:szCs w:val="21"/>
              </w:rPr>
              <w:t>1.按给定格式填写</w:t>
            </w:r>
            <w:bookmarkEnd w:id="130"/>
            <w:bookmarkEnd w:id="131"/>
          </w:p>
          <w:p w14:paraId="1608EDFE" w14:textId="77777777" w:rsidR="001A56C7" w:rsidRDefault="001A56C7" w:rsidP="000E748B">
            <w:pPr>
              <w:jc w:val="left"/>
              <w:rPr>
                <w:rFonts w:ascii="仿宋" w:eastAsia="仿宋" w:hAnsi="仿宋" w:cs="仿宋_GB2312"/>
                <w:szCs w:val="21"/>
              </w:rPr>
            </w:pPr>
            <w:r>
              <w:rPr>
                <w:rFonts w:ascii="仿宋" w:eastAsia="仿宋" w:hAnsi="仿宋" w:cs="仿宋_GB2312" w:hint="eastAsia"/>
                <w:szCs w:val="21"/>
              </w:rPr>
              <w:t>2.响应采购文件实质性要求</w:t>
            </w:r>
          </w:p>
          <w:p w14:paraId="654DFCAC" w14:textId="6F9EF68F" w:rsidR="001A56C7" w:rsidRDefault="001A56C7">
            <w:pPr>
              <w:pStyle w:val="2"/>
              <w:adjustRightInd w:val="0"/>
              <w:snapToGrid w:val="0"/>
              <w:spacing w:before="0" w:after="0" w:line="240" w:lineRule="auto"/>
              <w:jc w:val="left"/>
              <w:rPr>
                <w:rFonts w:ascii="仿宋" w:eastAsia="仿宋" w:hAnsi="仿宋" w:cs="仿宋_GB2312"/>
                <w:b w:val="0"/>
                <w:sz w:val="21"/>
                <w:szCs w:val="21"/>
              </w:rPr>
            </w:pPr>
            <w:bookmarkStart w:id="132" w:name="_Toc4485688"/>
            <w:bookmarkStart w:id="133" w:name="_Toc533340214"/>
            <w:r>
              <w:rPr>
                <w:rFonts w:ascii="仿宋" w:eastAsia="仿宋" w:hAnsi="仿宋" w:cs="仿宋_GB2312" w:hint="eastAsia"/>
                <w:b w:val="0"/>
                <w:sz w:val="21"/>
                <w:szCs w:val="21"/>
              </w:rPr>
              <w:t>3.按规定签章</w:t>
            </w:r>
            <w:bookmarkEnd w:id="132"/>
            <w:bookmarkEnd w:id="133"/>
          </w:p>
        </w:tc>
        <w:tc>
          <w:tcPr>
            <w:tcW w:w="847" w:type="dxa"/>
          </w:tcPr>
          <w:p w14:paraId="7BE348A5" w14:textId="77777777" w:rsidR="001A56C7" w:rsidRDefault="001A56C7">
            <w:pPr>
              <w:pStyle w:val="2"/>
              <w:adjustRightInd w:val="0"/>
              <w:snapToGrid w:val="0"/>
              <w:spacing w:before="0" w:after="0" w:line="240" w:lineRule="auto"/>
              <w:jc w:val="center"/>
              <w:rPr>
                <w:rFonts w:ascii="仿宋" w:eastAsia="仿宋" w:hAnsi="仿宋" w:cs="仿宋_GB2312"/>
                <w:sz w:val="21"/>
                <w:szCs w:val="21"/>
              </w:rPr>
            </w:pPr>
          </w:p>
        </w:tc>
        <w:tc>
          <w:tcPr>
            <w:tcW w:w="848" w:type="dxa"/>
          </w:tcPr>
          <w:p w14:paraId="5966CCF0" w14:textId="77777777" w:rsidR="001A56C7" w:rsidRDefault="001A56C7">
            <w:pPr>
              <w:pStyle w:val="2"/>
              <w:adjustRightInd w:val="0"/>
              <w:snapToGrid w:val="0"/>
              <w:spacing w:before="0" w:after="0" w:line="240" w:lineRule="auto"/>
              <w:jc w:val="center"/>
              <w:rPr>
                <w:rFonts w:ascii="仿宋" w:eastAsia="仿宋" w:hAnsi="仿宋" w:cs="仿宋_GB2312"/>
                <w:sz w:val="21"/>
                <w:szCs w:val="21"/>
              </w:rPr>
            </w:pPr>
          </w:p>
        </w:tc>
        <w:tc>
          <w:tcPr>
            <w:tcW w:w="849" w:type="dxa"/>
          </w:tcPr>
          <w:p w14:paraId="57D0FBB6" w14:textId="77777777" w:rsidR="001A56C7" w:rsidRDefault="001A56C7">
            <w:pPr>
              <w:pStyle w:val="2"/>
              <w:adjustRightInd w:val="0"/>
              <w:snapToGrid w:val="0"/>
              <w:spacing w:before="0" w:after="0" w:line="240" w:lineRule="auto"/>
              <w:jc w:val="center"/>
              <w:rPr>
                <w:rFonts w:ascii="仿宋" w:eastAsia="仿宋" w:hAnsi="仿宋" w:cs="仿宋_GB2312"/>
                <w:sz w:val="21"/>
                <w:szCs w:val="21"/>
              </w:rPr>
            </w:pPr>
          </w:p>
        </w:tc>
      </w:tr>
      <w:tr w:rsidR="001A56C7" w14:paraId="2976F9B6" w14:textId="77777777" w:rsidTr="004369DE">
        <w:trPr>
          <w:trHeight w:val="869"/>
        </w:trPr>
        <w:tc>
          <w:tcPr>
            <w:tcW w:w="779" w:type="dxa"/>
            <w:vAlign w:val="center"/>
          </w:tcPr>
          <w:p w14:paraId="70FEE4F0" w14:textId="77777777" w:rsidR="001A56C7" w:rsidRDefault="001A56C7">
            <w:pPr>
              <w:jc w:val="center"/>
              <w:rPr>
                <w:rFonts w:ascii="仿宋" w:eastAsia="仿宋" w:hAnsi="仿宋" w:cs="仿宋_GB2312"/>
                <w:szCs w:val="21"/>
              </w:rPr>
            </w:pPr>
            <w:r>
              <w:rPr>
                <w:rFonts w:ascii="仿宋" w:eastAsia="仿宋" w:hAnsi="仿宋" w:cs="仿宋_GB2312" w:hint="eastAsia"/>
                <w:szCs w:val="21"/>
              </w:rPr>
              <w:t>5</w:t>
            </w:r>
          </w:p>
        </w:tc>
        <w:tc>
          <w:tcPr>
            <w:tcW w:w="2415" w:type="dxa"/>
            <w:vAlign w:val="center"/>
          </w:tcPr>
          <w:p w14:paraId="7DA1BC7A" w14:textId="4065C6DF" w:rsidR="001A56C7" w:rsidRDefault="001A56C7">
            <w:pPr>
              <w:jc w:val="left"/>
              <w:rPr>
                <w:rFonts w:ascii="仿宋" w:eastAsia="仿宋" w:hAnsi="仿宋" w:cs="仿宋_GB2312"/>
                <w:szCs w:val="21"/>
              </w:rPr>
            </w:pPr>
            <w:r>
              <w:rPr>
                <w:rFonts w:ascii="仿宋" w:eastAsia="仿宋" w:hAnsi="仿宋" w:cs="仿宋_GB2312" w:hint="eastAsia"/>
                <w:szCs w:val="21"/>
              </w:rPr>
              <w:t>供应商关联单位说明</w:t>
            </w:r>
          </w:p>
        </w:tc>
        <w:tc>
          <w:tcPr>
            <w:tcW w:w="2776" w:type="dxa"/>
            <w:vAlign w:val="center"/>
          </w:tcPr>
          <w:p w14:paraId="7458DC12" w14:textId="1B8B1F12" w:rsidR="001A56C7" w:rsidRDefault="001A56C7">
            <w:pPr>
              <w:pStyle w:val="2"/>
              <w:adjustRightInd w:val="0"/>
              <w:snapToGrid w:val="0"/>
              <w:spacing w:before="0" w:after="0" w:line="240" w:lineRule="auto"/>
              <w:jc w:val="left"/>
              <w:rPr>
                <w:rFonts w:ascii="仿宋" w:eastAsia="仿宋" w:hAnsi="仿宋" w:cs="仿宋_GB2312"/>
                <w:b w:val="0"/>
                <w:sz w:val="21"/>
                <w:szCs w:val="21"/>
              </w:rPr>
            </w:pPr>
            <w:bookmarkStart w:id="134" w:name="_Toc4485689"/>
            <w:bookmarkStart w:id="135" w:name="_Toc533340215"/>
            <w:r>
              <w:rPr>
                <w:rFonts w:ascii="仿宋" w:eastAsia="仿宋" w:hAnsi="仿宋" w:cs="仿宋_GB2312" w:hint="eastAsia"/>
                <w:b w:val="0"/>
                <w:sz w:val="21"/>
                <w:szCs w:val="21"/>
              </w:rPr>
              <w:t>无供应商须知1.5</w:t>
            </w:r>
            <w:bookmarkStart w:id="136" w:name="_Toc533340216"/>
            <w:bookmarkStart w:id="137" w:name="_Toc4485690"/>
            <w:bookmarkEnd w:id="134"/>
            <w:bookmarkEnd w:id="135"/>
            <w:r>
              <w:rPr>
                <w:rFonts w:ascii="仿宋" w:eastAsia="仿宋" w:hAnsi="仿宋" w:cs="仿宋_GB2312" w:hint="eastAsia"/>
                <w:b w:val="0"/>
                <w:sz w:val="21"/>
                <w:szCs w:val="21"/>
              </w:rPr>
              <w:t>所述情形</w:t>
            </w:r>
            <w:bookmarkEnd w:id="136"/>
            <w:bookmarkEnd w:id="137"/>
          </w:p>
        </w:tc>
        <w:tc>
          <w:tcPr>
            <w:tcW w:w="847" w:type="dxa"/>
          </w:tcPr>
          <w:p w14:paraId="0FFF96CD" w14:textId="77777777" w:rsidR="001A56C7" w:rsidRDefault="001A56C7">
            <w:pPr>
              <w:pStyle w:val="2"/>
              <w:adjustRightInd w:val="0"/>
              <w:snapToGrid w:val="0"/>
              <w:spacing w:before="0" w:after="0" w:line="240" w:lineRule="auto"/>
              <w:jc w:val="center"/>
              <w:rPr>
                <w:rFonts w:ascii="仿宋" w:eastAsia="仿宋" w:hAnsi="仿宋" w:cs="仿宋_GB2312"/>
                <w:sz w:val="21"/>
                <w:szCs w:val="21"/>
              </w:rPr>
            </w:pPr>
          </w:p>
        </w:tc>
        <w:tc>
          <w:tcPr>
            <w:tcW w:w="848" w:type="dxa"/>
          </w:tcPr>
          <w:p w14:paraId="5B48FE7A" w14:textId="77777777" w:rsidR="001A56C7" w:rsidRDefault="001A56C7">
            <w:pPr>
              <w:pStyle w:val="2"/>
              <w:adjustRightInd w:val="0"/>
              <w:snapToGrid w:val="0"/>
              <w:spacing w:before="0" w:after="0" w:line="240" w:lineRule="auto"/>
              <w:jc w:val="center"/>
              <w:rPr>
                <w:rFonts w:ascii="仿宋" w:eastAsia="仿宋" w:hAnsi="仿宋" w:cs="仿宋_GB2312"/>
                <w:sz w:val="21"/>
                <w:szCs w:val="21"/>
              </w:rPr>
            </w:pPr>
          </w:p>
        </w:tc>
        <w:tc>
          <w:tcPr>
            <w:tcW w:w="849" w:type="dxa"/>
          </w:tcPr>
          <w:p w14:paraId="1A577D84" w14:textId="77777777" w:rsidR="001A56C7" w:rsidRDefault="001A56C7">
            <w:pPr>
              <w:pStyle w:val="2"/>
              <w:adjustRightInd w:val="0"/>
              <w:snapToGrid w:val="0"/>
              <w:spacing w:before="0" w:after="0" w:line="240" w:lineRule="auto"/>
              <w:jc w:val="center"/>
              <w:rPr>
                <w:rFonts w:ascii="仿宋" w:eastAsia="仿宋" w:hAnsi="仿宋" w:cs="仿宋_GB2312"/>
                <w:sz w:val="21"/>
                <w:szCs w:val="21"/>
              </w:rPr>
            </w:pPr>
          </w:p>
        </w:tc>
      </w:tr>
      <w:tr w:rsidR="001A56C7" w14:paraId="0B92B298" w14:textId="77777777">
        <w:trPr>
          <w:trHeight w:val="636"/>
        </w:trPr>
        <w:tc>
          <w:tcPr>
            <w:tcW w:w="779" w:type="dxa"/>
            <w:vAlign w:val="center"/>
          </w:tcPr>
          <w:p w14:paraId="54567CE7" w14:textId="77777777" w:rsidR="001A56C7" w:rsidRDefault="001A56C7">
            <w:pPr>
              <w:jc w:val="center"/>
              <w:rPr>
                <w:rFonts w:ascii="仿宋" w:eastAsia="仿宋" w:hAnsi="仿宋" w:cs="仿宋_GB2312"/>
                <w:szCs w:val="21"/>
              </w:rPr>
            </w:pPr>
            <w:r>
              <w:rPr>
                <w:rFonts w:ascii="仿宋" w:eastAsia="仿宋" w:hAnsi="仿宋" w:cs="仿宋_GB2312" w:hint="eastAsia"/>
                <w:szCs w:val="21"/>
              </w:rPr>
              <w:t>6</w:t>
            </w:r>
          </w:p>
        </w:tc>
        <w:tc>
          <w:tcPr>
            <w:tcW w:w="2415" w:type="dxa"/>
            <w:vAlign w:val="center"/>
          </w:tcPr>
          <w:p w14:paraId="15029631" w14:textId="4333C902" w:rsidR="001A56C7" w:rsidRDefault="001A56C7">
            <w:pPr>
              <w:jc w:val="left"/>
              <w:rPr>
                <w:rFonts w:ascii="仿宋" w:eastAsia="仿宋" w:hAnsi="仿宋" w:cs="仿宋_GB2312"/>
                <w:szCs w:val="21"/>
              </w:rPr>
            </w:pPr>
            <w:r>
              <w:rPr>
                <w:rFonts w:ascii="仿宋_GB2312" w:eastAsia="仿宋_GB2312" w:hAnsi="仿宋_GB2312" w:cs="仿宋_GB2312" w:hint="eastAsia"/>
                <w:kern w:val="0"/>
                <w:szCs w:val="21"/>
              </w:rPr>
              <w:t>其他符合性证明材料</w:t>
            </w:r>
          </w:p>
        </w:tc>
        <w:tc>
          <w:tcPr>
            <w:tcW w:w="2776" w:type="dxa"/>
            <w:vAlign w:val="center"/>
          </w:tcPr>
          <w:p w14:paraId="1F489B56" w14:textId="34B338E7" w:rsidR="001A56C7" w:rsidRDefault="001A56C7">
            <w:pPr>
              <w:pStyle w:val="2"/>
              <w:adjustRightInd w:val="0"/>
              <w:snapToGrid w:val="0"/>
              <w:spacing w:before="0" w:after="0" w:line="240" w:lineRule="auto"/>
              <w:jc w:val="center"/>
              <w:rPr>
                <w:rFonts w:ascii="仿宋" w:eastAsia="仿宋" w:hAnsi="仿宋" w:cs="仿宋_GB2312"/>
                <w:b w:val="0"/>
                <w:sz w:val="21"/>
                <w:szCs w:val="21"/>
              </w:rPr>
            </w:pPr>
            <w:r w:rsidRPr="004830E8">
              <w:rPr>
                <w:rFonts w:ascii="仿宋" w:eastAsia="仿宋" w:hAnsi="仿宋" w:cs="仿宋_GB2312" w:hint="eastAsia"/>
                <w:b w:val="0"/>
                <w:sz w:val="21"/>
                <w:szCs w:val="21"/>
              </w:rPr>
              <w:t>响应采购文件实质性要求</w:t>
            </w:r>
          </w:p>
        </w:tc>
        <w:tc>
          <w:tcPr>
            <w:tcW w:w="847" w:type="dxa"/>
          </w:tcPr>
          <w:p w14:paraId="3F7BFB4C" w14:textId="77777777" w:rsidR="001A56C7" w:rsidRDefault="001A56C7">
            <w:pPr>
              <w:pStyle w:val="2"/>
              <w:adjustRightInd w:val="0"/>
              <w:snapToGrid w:val="0"/>
              <w:spacing w:before="0" w:after="0" w:line="240" w:lineRule="auto"/>
              <w:jc w:val="center"/>
              <w:rPr>
                <w:rFonts w:ascii="仿宋" w:eastAsia="仿宋" w:hAnsi="仿宋" w:cs="仿宋_GB2312"/>
                <w:sz w:val="21"/>
                <w:szCs w:val="21"/>
              </w:rPr>
            </w:pPr>
          </w:p>
        </w:tc>
        <w:tc>
          <w:tcPr>
            <w:tcW w:w="848" w:type="dxa"/>
          </w:tcPr>
          <w:p w14:paraId="12647046" w14:textId="77777777" w:rsidR="001A56C7" w:rsidRDefault="001A56C7">
            <w:pPr>
              <w:pStyle w:val="2"/>
              <w:adjustRightInd w:val="0"/>
              <w:snapToGrid w:val="0"/>
              <w:spacing w:before="0" w:after="0" w:line="240" w:lineRule="auto"/>
              <w:jc w:val="center"/>
              <w:rPr>
                <w:rFonts w:ascii="仿宋" w:eastAsia="仿宋" w:hAnsi="仿宋" w:cs="仿宋_GB2312"/>
                <w:sz w:val="21"/>
                <w:szCs w:val="21"/>
              </w:rPr>
            </w:pPr>
          </w:p>
        </w:tc>
        <w:tc>
          <w:tcPr>
            <w:tcW w:w="849" w:type="dxa"/>
          </w:tcPr>
          <w:p w14:paraId="3233E2DB" w14:textId="77777777" w:rsidR="001A56C7" w:rsidRDefault="001A56C7">
            <w:pPr>
              <w:pStyle w:val="2"/>
              <w:adjustRightInd w:val="0"/>
              <w:snapToGrid w:val="0"/>
              <w:spacing w:before="0" w:after="0" w:line="240" w:lineRule="auto"/>
              <w:jc w:val="center"/>
              <w:rPr>
                <w:rFonts w:ascii="仿宋" w:eastAsia="仿宋" w:hAnsi="仿宋" w:cs="仿宋_GB2312"/>
                <w:sz w:val="21"/>
                <w:szCs w:val="21"/>
              </w:rPr>
            </w:pPr>
          </w:p>
        </w:tc>
      </w:tr>
      <w:tr w:rsidR="001A56C7" w14:paraId="7A19072A" w14:textId="77777777">
        <w:trPr>
          <w:trHeight w:val="636"/>
        </w:trPr>
        <w:tc>
          <w:tcPr>
            <w:tcW w:w="779" w:type="dxa"/>
            <w:vAlign w:val="center"/>
          </w:tcPr>
          <w:p w14:paraId="15DA2C31" w14:textId="77777777" w:rsidR="001A56C7" w:rsidRDefault="001A56C7">
            <w:pPr>
              <w:jc w:val="center"/>
              <w:rPr>
                <w:rFonts w:ascii="仿宋" w:eastAsia="仿宋" w:hAnsi="仿宋" w:cs="仿宋_GB2312"/>
                <w:szCs w:val="21"/>
              </w:rPr>
            </w:pPr>
            <w:r>
              <w:rPr>
                <w:rFonts w:ascii="仿宋" w:eastAsia="仿宋" w:hAnsi="仿宋" w:cs="仿宋_GB2312" w:hint="eastAsia"/>
                <w:szCs w:val="21"/>
              </w:rPr>
              <w:t>7</w:t>
            </w:r>
          </w:p>
        </w:tc>
        <w:tc>
          <w:tcPr>
            <w:tcW w:w="2415" w:type="dxa"/>
            <w:vAlign w:val="center"/>
          </w:tcPr>
          <w:p w14:paraId="6DDE0567" w14:textId="5A9AD454" w:rsidR="001A56C7" w:rsidRDefault="001A56C7">
            <w:pPr>
              <w:jc w:val="left"/>
              <w:rPr>
                <w:rFonts w:ascii="仿宋_GB2312" w:eastAsia="仿宋_GB2312" w:hAnsi="仿宋_GB2312" w:cs="仿宋_GB2312"/>
                <w:szCs w:val="21"/>
              </w:rPr>
            </w:pPr>
            <w:r>
              <w:rPr>
                <w:rFonts w:ascii="仿宋" w:eastAsia="仿宋" w:hAnsi="仿宋" w:cs="仿宋_GB2312" w:hint="eastAsia"/>
                <w:szCs w:val="21"/>
              </w:rPr>
              <w:t>响应报价</w:t>
            </w:r>
          </w:p>
        </w:tc>
        <w:tc>
          <w:tcPr>
            <w:tcW w:w="2776" w:type="dxa"/>
            <w:vAlign w:val="center"/>
          </w:tcPr>
          <w:p w14:paraId="00D06F44" w14:textId="77777777" w:rsidR="001A56C7" w:rsidRDefault="001A56C7" w:rsidP="000E748B">
            <w:pPr>
              <w:pStyle w:val="2"/>
              <w:adjustRightInd w:val="0"/>
              <w:snapToGrid w:val="0"/>
              <w:spacing w:before="0" w:after="0" w:line="240" w:lineRule="auto"/>
              <w:jc w:val="left"/>
              <w:rPr>
                <w:rFonts w:ascii="仿宋" w:eastAsia="仿宋" w:hAnsi="仿宋" w:cs="仿宋_GB2312"/>
                <w:b w:val="0"/>
                <w:sz w:val="21"/>
                <w:szCs w:val="21"/>
              </w:rPr>
            </w:pPr>
            <w:r>
              <w:rPr>
                <w:rFonts w:ascii="仿宋" w:eastAsia="仿宋" w:hAnsi="仿宋" w:cs="仿宋_GB2312" w:hint="eastAsia"/>
                <w:b w:val="0"/>
                <w:sz w:val="21"/>
                <w:szCs w:val="21"/>
              </w:rPr>
              <w:t>1.响应采购文件实质性要求</w:t>
            </w:r>
          </w:p>
          <w:p w14:paraId="798223B2" w14:textId="57492186" w:rsidR="001A56C7" w:rsidRDefault="001A56C7">
            <w:pPr>
              <w:rPr>
                <w:rFonts w:ascii="仿宋_GB2312" w:eastAsia="仿宋_GB2312" w:hAnsi="仿宋_GB2312" w:cs="仿宋_GB2312"/>
                <w:szCs w:val="21"/>
              </w:rPr>
            </w:pPr>
            <w:r>
              <w:rPr>
                <w:rFonts w:ascii="仿宋" w:eastAsia="仿宋" w:hAnsi="仿宋" w:cs="仿宋_GB2312" w:hint="eastAsia"/>
                <w:szCs w:val="21"/>
              </w:rPr>
              <w:t>2.无供应商须知28.2条所述情形</w:t>
            </w:r>
          </w:p>
        </w:tc>
        <w:tc>
          <w:tcPr>
            <w:tcW w:w="847" w:type="dxa"/>
          </w:tcPr>
          <w:p w14:paraId="10A0576E" w14:textId="77777777" w:rsidR="001A56C7" w:rsidRDefault="001A56C7">
            <w:pPr>
              <w:pStyle w:val="2"/>
              <w:adjustRightInd w:val="0"/>
              <w:snapToGrid w:val="0"/>
              <w:spacing w:before="0" w:after="0" w:line="240" w:lineRule="auto"/>
              <w:jc w:val="center"/>
              <w:rPr>
                <w:rFonts w:ascii="仿宋" w:eastAsia="仿宋" w:hAnsi="仿宋" w:cs="仿宋_GB2312"/>
                <w:sz w:val="21"/>
                <w:szCs w:val="21"/>
              </w:rPr>
            </w:pPr>
          </w:p>
        </w:tc>
        <w:tc>
          <w:tcPr>
            <w:tcW w:w="848" w:type="dxa"/>
          </w:tcPr>
          <w:p w14:paraId="7246E2DC" w14:textId="77777777" w:rsidR="001A56C7" w:rsidRDefault="001A56C7">
            <w:pPr>
              <w:pStyle w:val="2"/>
              <w:adjustRightInd w:val="0"/>
              <w:snapToGrid w:val="0"/>
              <w:spacing w:before="0" w:after="0" w:line="240" w:lineRule="auto"/>
              <w:jc w:val="center"/>
              <w:rPr>
                <w:rFonts w:ascii="仿宋" w:eastAsia="仿宋" w:hAnsi="仿宋" w:cs="仿宋_GB2312"/>
                <w:sz w:val="21"/>
                <w:szCs w:val="21"/>
              </w:rPr>
            </w:pPr>
          </w:p>
        </w:tc>
        <w:tc>
          <w:tcPr>
            <w:tcW w:w="849" w:type="dxa"/>
          </w:tcPr>
          <w:p w14:paraId="247A1233" w14:textId="77777777" w:rsidR="001A56C7" w:rsidRDefault="001A56C7">
            <w:pPr>
              <w:pStyle w:val="2"/>
              <w:adjustRightInd w:val="0"/>
              <w:snapToGrid w:val="0"/>
              <w:spacing w:before="0" w:after="0" w:line="240" w:lineRule="auto"/>
              <w:jc w:val="center"/>
              <w:rPr>
                <w:rFonts w:ascii="仿宋" w:eastAsia="仿宋" w:hAnsi="仿宋" w:cs="仿宋_GB2312"/>
                <w:sz w:val="21"/>
                <w:szCs w:val="21"/>
              </w:rPr>
            </w:pPr>
          </w:p>
        </w:tc>
      </w:tr>
      <w:tr w:rsidR="00A838FB" w14:paraId="11E17B17" w14:textId="77777777" w:rsidTr="00A8007D">
        <w:trPr>
          <w:trHeight w:val="636"/>
        </w:trPr>
        <w:tc>
          <w:tcPr>
            <w:tcW w:w="5970" w:type="dxa"/>
            <w:gridSpan w:val="3"/>
            <w:vAlign w:val="center"/>
          </w:tcPr>
          <w:p w14:paraId="5E615351" w14:textId="754F822D" w:rsidR="00A838FB" w:rsidRDefault="00A838FB" w:rsidP="00A838FB">
            <w:pPr>
              <w:pStyle w:val="2"/>
              <w:adjustRightInd w:val="0"/>
              <w:snapToGrid w:val="0"/>
              <w:spacing w:before="0" w:after="0" w:line="240" w:lineRule="auto"/>
              <w:jc w:val="center"/>
              <w:rPr>
                <w:rFonts w:ascii="仿宋" w:eastAsia="仿宋" w:hAnsi="仿宋" w:cs="仿宋_GB2312"/>
                <w:b w:val="0"/>
                <w:sz w:val="21"/>
                <w:szCs w:val="21"/>
              </w:rPr>
            </w:pPr>
            <w:r>
              <w:rPr>
                <w:rFonts w:ascii="仿宋" w:eastAsia="仿宋" w:hAnsi="仿宋" w:cs="仿宋_GB2312" w:hint="eastAsia"/>
                <w:szCs w:val="21"/>
              </w:rPr>
              <w:t>结论</w:t>
            </w:r>
          </w:p>
        </w:tc>
        <w:tc>
          <w:tcPr>
            <w:tcW w:w="847" w:type="dxa"/>
          </w:tcPr>
          <w:p w14:paraId="56C62DEE" w14:textId="77777777" w:rsidR="00A838FB" w:rsidRDefault="00A838FB">
            <w:pPr>
              <w:pStyle w:val="2"/>
              <w:adjustRightInd w:val="0"/>
              <w:snapToGrid w:val="0"/>
              <w:spacing w:before="0" w:after="0" w:line="240" w:lineRule="auto"/>
              <w:jc w:val="center"/>
              <w:rPr>
                <w:rFonts w:ascii="仿宋" w:eastAsia="仿宋" w:hAnsi="仿宋" w:cs="仿宋_GB2312"/>
                <w:sz w:val="21"/>
                <w:szCs w:val="21"/>
              </w:rPr>
            </w:pPr>
          </w:p>
        </w:tc>
        <w:tc>
          <w:tcPr>
            <w:tcW w:w="848" w:type="dxa"/>
          </w:tcPr>
          <w:p w14:paraId="0BDCE5B2" w14:textId="77777777" w:rsidR="00A838FB" w:rsidRDefault="00A838FB">
            <w:pPr>
              <w:pStyle w:val="2"/>
              <w:adjustRightInd w:val="0"/>
              <w:snapToGrid w:val="0"/>
              <w:spacing w:before="0" w:after="0" w:line="240" w:lineRule="auto"/>
              <w:jc w:val="center"/>
              <w:rPr>
                <w:rFonts w:ascii="仿宋" w:eastAsia="仿宋" w:hAnsi="仿宋" w:cs="仿宋_GB2312"/>
                <w:sz w:val="21"/>
                <w:szCs w:val="21"/>
              </w:rPr>
            </w:pPr>
          </w:p>
        </w:tc>
        <w:tc>
          <w:tcPr>
            <w:tcW w:w="849" w:type="dxa"/>
          </w:tcPr>
          <w:p w14:paraId="34649629" w14:textId="77777777" w:rsidR="00A838FB" w:rsidRDefault="00A838FB">
            <w:pPr>
              <w:pStyle w:val="2"/>
              <w:adjustRightInd w:val="0"/>
              <w:snapToGrid w:val="0"/>
              <w:spacing w:before="0" w:after="0" w:line="240" w:lineRule="auto"/>
              <w:jc w:val="center"/>
              <w:rPr>
                <w:rFonts w:ascii="仿宋" w:eastAsia="仿宋" w:hAnsi="仿宋" w:cs="仿宋_GB2312"/>
                <w:sz w:val="21"/>
                <w:szCs w:val="21"/>
              </w:rPr>
            </w:pPr>
          </w:p>
        </w:tc>
      </w:tr>
    </w:tbl>
    <w:p w14:paraId="7779171A" w14:textId="77777777" w:rsidR="00182251" w:rsidRDefault="00761ED7">
      <w:pPr>
        <w:rPr>
          <w:rFonts w:ascii="仿宋" w:eastAsia="仿宋" w:hAnsi="仿宋" w:cs="仿宋_GB2312"/>
        </w:rPr>
      </w:pPr>
      <w:r>
        <w:rPr>
          <w:rFonts w:ascii="仿宋" w:eastAsia="仿宋" w:hAnsi="仿宋" w:cs="仿宋_GB2312" w:hint="eastAsia"/>
        </w:rPr>
        <w:t>填表说明：1、每项内容审查合格，在表中填写“√”；不合格填写“×”</w:t>
      </w:r>
    </w:p>
    <w:p w14:paraId="7B784A16" w14:textId="77777777" w:rsidR="00182251" w:rsidRDefault="00761ED7">
      <w:pPr>
        <w:rPr>
          <w:rFonts w:ascii="仿宋" w:eastAsia="仿宋" w:hAnsi="仿宋" w:cs="仿宋_GB2312"/>
        </w:rPr>
      </w:pPr>
      <w:r>
        <w:rPr>
          <w:rFonts w:ascii="仿宋" w:eastAsia="仿宋" w:hAnsi="仿宋" w:cs="仿宋_GB2312" w:hint="eastAsia"/>
        </w:rPr>
        <w:t xml:space="preserve">          2、审查结论填写“通过”或“不通过”</w:t>
      </w:r>
    </w:p>
    <w:p w14:paraId="50BF21C1" w14:textId="77777777" w:rsidR="00182251" w:rsidRDefault="00182251">
      <w:pPr>
        <w:rPr>
          <w:rFonts w:ascii="仿宋" w:eastAsia="仿宋" w:hAnsi="仿宋" w:cs="仿宋_GB2312"/>
        </w:rPr>
      </w:pPr>
    </w:p>
    <w:p w14:paraId="4F7EDB61" w14:textId="77777777" w:rsidR="00182251" w:rsidRDefault="00182251">
      <w:pPr>
        <w:rPr>
          <w:rFonts w:ascii="仿宋" w:eastAsia="仿宋" w:hAnsi="仿宋" w:cs="仿宋_GB2312"/>
        </w:rPr>
      </w:pPr>
    </w:p>
    <w:p w14:paraId="50B2F227" w14:textId="77777777" w:rsidR="00182251" w:rsidRDefault="00761ED7">
      <w:pPr>
        <w:spacing w:line="360" w:lineRule="auto"/>
        <w:rPr>
          <w:rFonts w:ascii="仿宋" w:eastAsia="仿宋" w:hAnsi="仿宋" w:cs="仿宋_GB2312"/>
        </w:rPr>
      </w:pPr>
      <w:r>
        <w:rPr>
          <w:rFonts w:ascii="仿宋" w:eastAsia="仿宋" w:hAnsi="仿宋" w:cs="仿宋_GB2312" w:hint="eastAsia"/>
        </w:rPr>
        <w:t>审查人签字：</w:t>
      </w:r>
    </w:p>
    <w:p w14:paraId="7C009ACE" w14:textId="77777777" w:rsidR="00182251" w:rsidRDefault="00761ED7">
      <w:pPr>
        <w:spacing w:line="360" w:lineRule="auto"/>
        <w:rPr>
          <w:rFonts w:ascii="仿宋" w:eastAsia="仿宋" w:hAnsi="仿宋" w:cs="仿宋_GB2312"/>
        </w:rPr>
      </w:pPr>
      <w:r>
        <w:rPr>
          <w:rFonts w:ascii="仿宋" w:eastAsia="仿宋" w:hAnsi="仿宋" w:cs="仿宋_GB2312" w:hint="eastAsia"/>
        </w:rPr>
        <w:t xml:space="preserve">日      期： </w:t>
      </w:r>
    </w:p>
    <w:p w14:paraId="3E3FCC78" w14:textId="77777777" w:rsidR="00182251" w:rsidRDefault="00182251">
      <w:pPr>
        <w:widowControl/>
        <w:jc w:val="left"/>
        <w:rPr>
          <w:rFonts w:ascii="仿宋" w:eastAsia="仿宋" w:hAnsi="仿宋" w:cs="仿宋_GB2312"/>
        </w:rPr>
      </w:pPr>
    </w:p>
    <w:p w14:paraId="3093E658" w14:textId="77777777" w:rsidR="00182251" w:rsidRDefault="00761ED7">
      <w:pPr>
        <w:widowControl/>
        <w:jc w:val="left"/>
        <w:rPr>
          <w:rFonts w:ascii="仿宋" w:eastAsia="仿宋" w:hAnsi="仿宋" w:cs="仿宋_GB2312"/>
          <w:szCs w:val="32"/>
        </w:rPr>
      </w:pPr>
      <w:bookmarkStart w:id="138" w:name="_Toc17433_WPSOffice_Level2"/>
      <w:r>
        <w:rPr>
          <w:rFonts w:ascii="仿宋" w:eastAsia="仿宋" w:hAnsi="仿宋" w:cs="仿宋_GB2312"/>
          <w:szCs w:val="28"/>
        </w:rPr>
        <w:br w:type="page"/>
      </w:r>
      <w:r>
        <w:rPr>
          <w:rFonts w:ascii="仿宋" w:eastAsia="仿宋" w:hAnsi="仿宋" w:cs="仿宋_GB2312" w:hint="eastAsia"/>
          <w:szCs w:val="28"/>
        </w:rPr>
        <w:lastRenderedPageBreak/>
        <w:t xml:space="preserve">附件3                   </w:t>
      </w:r>
    </w:p>
    <w:p w14:paraId="34F89423" w14:textId="77777777" w:rsidR="00182251" w:rsidRDefault="00761ED7">
      <w:pPr>
        <w:jc w:val="center"/>
        <w:rPr>
          <w:rFonts w:ascii="仿宋" w:eastAsia="仿宋" w:hAnsi="仿宋" w:cs="仿宋_GB2312"/>
          <w:b/>
          <w:sz w:val="32"/>
          <w:szCs w:val="32"/>
        </w:rPr>
      </w:pPr>
      <w:r>
        <w:rPr>
          <w:rFonts w:ascii="仿宋" w:eastAsia="仿宋" w:hAnsi="仿宋" w:cs="仿宋_GB2312" w:hint="eastAsia"/>
          <w:b/>
          <w:sz w:val="32"/>
          <w:szCs w:val="32"/>
        </w:rPr>
        <w:t>评分细则</w:t>
      </w:r>
      <w:bookmarkEnd w:id="138"/>
    </w:p>
    <w:p w14:paraId="3F57D835" w14:textId="77777777" w:rsidR="00182251" w:rsidRDefault="00761ED7">
      <w:pPr>
        <w:jc w:val="left"/>
        <w:rPr>
          <w:rFonts w:ascii="仿宋" w:eastAsia="仿宋" w:hAnsi="仿宋" w:cs="仿宋_GB2312"/>
          <w:b/>
          <w:sz w:val="32"/>
          <w:szCs w:val="32"/>
        </w:rPr>
      </w:pPr>
      <w:r>
        <w:rPr>
          <w:rFonts w:ascii="仿宋" w:eastAsia="仿宋" w:hAnsi="仿宋" w:cs="仿宋_GB2312" w:hint="eastAsia"/>
          <w:b/>
          <w:szCs w:val="21"/>
        </w:rPr>
        <w:t>（一）基本评分标准</w:t>
      </w:r>
    </w:p>
    <w:tbl>
      <w:tblPr>
        <w:tblpPr w:leftFromText="180" w:rightFromText="180" w:vertAnchor="text" w:horzAnchor="margin" w:tblpXSpec="center" w:tblpY="10"/>
        <w:tblW w:w="86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4"/>
        <w:gridCol w:w="1557"/>
        <w:gridCol w:w="5268"/>
        <w:gridCol w:w="765"/>
      </w:tblGrid>
      <w:tr w:rsidR="00182251" w14:paraId="68F34E9C" w14:textId="77777777" w:rsidTr="00153D91">
        <w:trPr>
          <w:trHeight w:val="416"/>
        </w:trPr>
        <w:tc>
          <w:tcPr>
            <w:tcW w:w="1084" w:type="dxa"/>
            <w:tcBorders>
              <w:top w:val="single" w:sz="4" w:space="0" w:color="auto"/>
              <w:left w:val="single" w:sz="4" w:space="0" w:color="auto"/>
              <w:bottom w:val="single" w:sz="4" w:space="0" w:color="auto"/>
              <w:right w:val="single" w:sz="4" w:space="0" w:color="auto"/>
            </w:tcBorders>
            <w:noWrap/>
            <w:vAlign w:val="center"/>
          </w:tcPr>
          <w:p w14:paraId="280E4CC3" w14:textId="77777777" w:rsidR="00182251" w:rsidRDefault="00761ED7">
            <w:pPr>
              <w:pStyle w:val="ab"/>
              <w:adjustRightInd w:val="0"/>
              <w:snapToGrid w:val="0"/>
              <w:spacing w:before="0" w:beforeAutospacing="0" w:after="0" w:afterAutospacing="0"/>
              <w:jc w:val="center"/>
              <w:rPr>
                <w:rFonts w:ascii="仿宋" w:eastAsia="仿宋" w:hAnsi="仿宋" w:cs="仿宋"/>
                <w:kern w:val="2"/>
                <w:sz w:val="21"/>
                <w:szCs w:val="21"/>
              </w:rPr>
            </w:pPr>
            <w:proofErr w:type="gramStart"/>
            <w:r>
              <w:rPr>
                <w:rFonts w:ascii="仿宋" w:eastAsia="仿宋" w:hAnsi="仿宋" w:cs="仿宋" w:hint="eastAsia"/>
                <w:kern w:val="2"/>
                <w:sz w:val="21"/>
                <w:szCs w:val="21"/>
              </w:rPr>
              <w:t>包号</w:t>
            </w:r>
            <w:proofErr w:type="gramEnd"/>
          </w:p>
        </w:tc>
        <w:tc>
          <w:tcPr>
            <w:tcW w:w="7590" w:type="dxa"/>
            <w:gridSpan w:val="3"/>
            <w:tcBorders>
              <w:top w:val="single" w:sz="4" w:space="0" w:color="auto"/>
              <w:left w:val="single" w:sz="4" w:space="0" w:color="auto"/>
              <w:bottom w:val="single" w:sz="4" w:space="0" w:color="auto"/>
              <w:right w:val="single" w:sz="4" w:space="0" w:color="auto"/>
            </w:tcBorders>
            <w:noWrap/>
            <w:vAlign w:val="center"/>
          </w:tcPr>
          <w:p w14:paraId="47A390B5" w14:textId="77777777" w:rsidR="00182251" w:rsidRDefault="00761ED7">
            <w:pPr>
              <w:pStyle w:val="ab"/>
              <w:adjustRightInd w:val="0"/>
              <w:snapToGrid w:val="0"/>
              <w:spacing w:before="0" w:beforeAutospacing="0" w:after="0" w:afterAutospacing="0"/>
              <w:jc w:val="center"/>
              <w:rPr>
                <w:rFonts w:ascii="仿宋" w:eastAsia="仿宋" w:hAnsi="仿宋" w:cs="仿宋"/>
                <w:kern w:val="2"/>
                <w:sz w:val="21"/>
                <w:szCs w:val="21"/>
              </w:rPr>
            </w:pPr>
            <w:r>
              <w:rPr>
                <w:rFonts w:ascii="仿宋" w:eastAsia="仿宋" w:hAnsi="仿宋" w:cs="仿宋" w:hint="eastAsia"/>
                <w:kern w:val="2"/>
                <w:sz w:val="21"/>
                <w:szCs w:val="21"/>
              </w:rPr>
              <w:t>001</w:t>
            </w:r>
          </w:p>
        </w:tc>
      </w:tr>
      <w:tr w:rsidR="00182251" w14:paraId="40B63975" w14:textId="77777777" w:rsidTr="00153D91">
        <w:trPr>
          <w:trHeight w:val="417"/>
        </w:trPr>
        <w:tc>
          <w:tcPr>
            <w:tcW w:w="1084" w:type="dxa"/>
            <w:tcBorders>
              <w:top w:val="single" w:sz="4" w:space="0" w:color="auto"/>
              <w:left w:val="single" w:sz="4" w:space="0" w:color="auto"/>
              <w:bottom w:val="single" w:sz="4" w:space="0" w:color="auto"/>
              <w:right w:val="single" w:sz="4" w:space="0" w:color="auto"/>
            </w:tcBorders>
            <w:noWrap/>
            <w:vAlign w:val="center"/>
          </w:tcPr>
          <w:p w14:paraId="591BB539" w14:textId="77777777" w:rsidR="00182251" w:rsidRDefault="00761ED7">
            <w:pPr>
              <w:pStyle w:val="ab"/>
              <w:adjustRightInd w:val="0"/>
              <w:snapToGrid w:val="0"/>
              <w:spacing w:before="0" w:beforeAutospacing="0" w:after="0" w:afterAutospacing="0"/>
              <w:jc w:val="center"/>
              <w:rPr>
                <w:rFonts w:ascii="仿宋" w:eastAsia="仿宋" w:hAnsi="仿宋" w:cs="仿宋"/>
                <w:kern w:val="2"/>
                <w:sz w:val="21"/>
                <w:szCs w:val="21"/>
              </w:rPr>
            </w:pPr>
            <w:r>
              <w:rPr>
                <w:rFonts w:ascii="仿宋" w:eastAsia="仿宋" w:hAnsi="仿宋" w:cs="仿宋" w:hint="eastAsia"/>
                <w:kern w:val="2"/>
                <w:sz w:val="21"/>
                <w:szCs w:val="21"/>
              </w:rPr>
              <w:t>项目</w:t>
            </w:r>
          </w:p>
        </w:tc>
        <w:tc>
          <w:tcPr>
            <w:tcW w:w="1557" w:type="dxa"/>
            <w:tcBorders>
              <w:top w:val="single" w:sz="4" w:space="0" w:color="auto"/>
              <w:left w:val="single" w:sz="4" w:space="0" w:color="auto"/>
              <w:bottom w:val="single" w:sz="4" w:space="0" w:color="auto"/>
              <w:right w:val="single" w:sz="4" w:space="0" w:color="auto"/>
            </w:tcBorders>
            <w:noWrap/>
            <w:vAlign w:val="center"/>
          </w:tcPr>
          <w:p w14:paraId="170443E5" w14:textId="77777777" w:rsidR="00182251" w:rsidRDefault="00761ED7">
            <w:pPr>
              <w:pStyle w:val="ab"/>
              <w:adjustRightInd w:val="0"/>
              <w:snapToGrid w:val="0"/>
              <w:spacing w:before="0" w:beforeAutospacing="0" w:after="0" w:afterAutospacing="0"/>
              <w:jc w:val="center"/>
              <w:rPr>
                <w:rFonts w:ascii="仿宋" w:eastAsia="仿宋" w:hAnsi="仿宋" w:cs="仿宋"/>
                <w:kern w:val="2"/>
                <w:sz w:val="21"/>
                <w:szCs w:val="21"/>
              </w:rPr>
            </w:pPr>
            <w:r>
              <w:rPr>
                <w:rFonts w:ascii="仿宋" w:eastAsia="仿宋" w:hAnsi="仿宋" w:cs="仿宋" w:hint="eastAsia"/>
                <w:kern w:val="2"/>
                <w:sz w:val="21"/>
                <w:szCs w:val="21"/>
              </w:rPr>
              <w:t>分项名称</w:t>
            </w:r>
          </w:p>
        </w:tc>
        <w:tc>
          <w:tcPr>
            <w:tcW w:w="5268" w:type="dxa"/>
            <w:tcBorders>
              <w:top w:val="single" w:sz="4" w:space="0" w:color="auto"/>
              <w:left w:val="single" w:sz="4" w:space="0" w:color="auto"/>
              <w:bottom w:val="single" w:sz="4" w:space="0" w:color="auto"/>
              <w:right w:val="single" w:sz="4" w:space="0" w:color="auto"/>
            </w:tcBorders>
            <w:noWrap/>
            <w:vAlign w:val="center"/>
          </w:tcPr>
          <w:p w14:paraId="19AD6928" w14:textId="77777777" w:rsidR="00182251" w:rsidRDefault="00761ED7">
            <w:pPr>
              <w:pStyle w:val="ab"/>
              <w:adjustRightInd w:val="0"/>
              <w:snapToGrid w:val="0"/>
              <w:spacing w:before="0" w:beforeAutospacing="0" w:after="0" w:afterAutospacing="0"/>
              <w:jc w:val="center"/>
              <w:rPr>
                <w:rFonts w:ascii="仿宋" w:eastAsia="仿宋" w:hAnsi="仿宋" w:cs="仿宋"/>
                <w:kern w:val="2"/>
                <w:sz w:val="21"/>
                <w:szCs w:val="21"/>
              </w:rPr>
            </w:pPr>
            <w:r>
              <w:rPr>
                <w:rFonts w:ascii="仿宋" w:eastAsia="仿宋" w:hAnsi="仿宋" w:cs="仿宋" w:hint="eastAsia"/>
                <w:kern w:val="2"/>
                <w:sz w:val="21"/>
                <w:szCs w:val="21"/>
              </w:rPr>
              <w:t>评分标准</w:t>
            </w:r>
          </w:p>
        </w:tc>
        <w:tc>
          <w:tcPr>
            <w:tcW w:w="765" w:type="dxa"/>
            <w:tcBorders>
              <w:top w:val="single" w:sz="4" w:space="0" w:color="auto"/>
              <w:left w:val="single" w:sz="4" w:space="0" w:color="auto"/>
              <w:bottom w:val="single" w:sz="4" w:space="0" w:color="auto"/>
              <w:right w:val="single" w:sz="4" w:space="0" w:color="auto"/>
            </w:tcBorders>
            <w:noWrap/>
            <w:vAlign w:val="center"/>
          </w:tcPr>
          <w:p w14:paraId="2CA7E984" w14:textId="77777777" w:rsidR="00182251" w:rsidRDefault="00761ED7">
            <w:pPr>
              <w:pStyle w:val="ab"/>
              <w:adjustRightInd w:val="0"/>
              <w:snapToGrid w:val="0"/>
              <w:spacing w:before="0" w:beforeAutospacing="0" w:after="0" w:afterAutospacing="0"/>
              <w:jc w:val="center"/>
              <w:rPr>
                <w:rFonts w:ascii="仿宋" w:eastAsia="仿宋" w:hAnsi="仿宋" w:cs="仿宋"/>
                <w:kern w:val="2"/>
                <w:sz w:val="21"/>
                <w:szCs w:val="21"/>
              </w:rPr>
            </w:pPr>
            <w:r>
              <w:rPr>
                <w:rFonts w:ascii="仿宋" w:eastAsia="仿宋" w:hAnsi="仿宋" w:cs="仿宋" w:hint="eastAsia"/>
                <w:kern w:val="2"/>
                <w:sz w:val="21"/>
                <w:szCs w:val="21"/>
              </w:rPr>
              <w:t>满分</w:t>
            </w:r>
          </w:p>
        </w:tc>
      </w:tr>
      <w:tr w:rsidR="00182251" w14:paraId="5692AB10" w14:textId="77777777">
        <w:trPr>
          <w:trHeight w:val="1478"/>
        </w:trPr>
        <w:tc>
          <w:tcPr>
            <w:tcW w:w="1084" w:type="dxa"/>
            <w:tcBorders>
              <w:top w:val="single" w:sz="4" w:space="0" w:color="auto"/>
              <w:left w:val="single" w:sz="4" w:space="0" w:color="auto"/>
              <w:bottom w:val="single" w:sz="4" w:space="0" w:color="auto"/>
              <w:right w:val="single" w:sz="4" w:space="0" w:color="auto"/>
            </w:tcBorders>
            <w:noWrap/>
            <w:vAlign w:val="center"/>
          </w:tcPr>
          <w:p w14:paraId="29C70271" w14:textId="77777777" w:rsidR="00182251" w:rsidRDefault="00761ED7">
            <w:pPr>
              <w:pStyle w:val="ab"/>
              <w:adjustRightInd w:val="0"/>
              <w:snapToGrid w:val="0"/>
              <w:spacing w:before="0" w:beforeAutospacing="0" w:after="0" w:afterAutospacing="0"/>
              <w:jc w:val="center"/>
              <w:rPr>
                <w:rFonts w:ascii="仿宋" w:eastAsia="仿宋" w:hAnsi="仿宋" w:cs="仿宋"/>
                <w:kern w:val="2"/>
                <w:sz w:val="21"/>
                <w:szCs w:val="21"/>
              </w:rPr>
            </w:pPr>
            <w:r>
              <w:rPr>
                <w:rFonts w:ascii="仿宋" w:eastAsia="仿宋" w:hAnsi="仿宋" w:cs="仿宋" w:hint="eastAsia"/>
                <w:kern w:val="2"/>
                <w:sz w:val="21"/>
                <w:szCs w:val="21"/>
              </w:rPr>
              <w:t>价格部分</w:t>
            </w:r>
          </w:p>
          <w:p w14:paraId="52B560B9" w14:textId="77777777" w:rsidR="00182251" w:rsidRDefault="00761ED7">
            <w:pPr>
              <w:pStyle w:val="ab"/>
              <w:adjustRightInd w:val="0"/>
              <w:snapToGrid w:val="0"/>
              <w:spacing w:before="0" w:beforeAutospacing="0" w:after="0" w:afterAutospacing="0"/>
              <w:jc w:val="center"/>
              <w:rPr>
                <w:rFonts w:ascii="仿宋" w:eastAsia="仿宋" w:hAnsi="仿宋" w:cs="仿宋"/>
                <w:kern w:val="2"/>
                <w:sz w:val="21"/>
                <w:szCs w:val="21"/>
              </w:rPr>
            </w:pPr>
            <w:r>
              <w:rPr>
                <w:rFonts w:ascii="仿宋" w:eastAsia="仿宋" w:hAnsi="仿宋" w:cs="仿宋" w:hint="eastAsia"/>
                <w:kern w:val="2"/>
                <w:sz w:val="21"/>
                <w:szCs w:val="21"/>
              </w:rPr>
              <w:t>（30分）</w:t>
            </w:r>
          </w:p>
        </w:tc>
        <w:tc>
          <w:tcPr>
            <w:tcW w:w="1557" w:type="dxa"/>
            <w:tcBorders>
              <w:top w:val="single" w:sz="4" w:space="0" w:color="auto"/>
              <w:left w:val="single" w:sz="4" w:space="0" w:color="auto"/>
              <w:bottom w:val="single" w:sz="4" w:space="0" w:color="auto"/>
              <w:right w:val="single" w:sz="4" w:space="0" w:color="auto"/>
            </w:tcBorders>
            <w:noWrap/>
            <w:vAlign w:val="center"/>
          </w:tcPr>
          <w:p w14:paraId="134C717A" w14:textId="77777777" w:rsidR="00182251" w:rsidRDefault="00761ED7">
            <w:pPr>
              <w:jc w:val="center"/>
              <w:rPr>
                <w:rFonts w:ascii="仿宋" w:eastAsia="仿宋" w:hAnsi="仿宋" w:cs="仿宋"/>
                <w:szCs w:val="21"/>
              </w:rPr>
            </w:pPr>
            <w:r>
              <w:rPr>
                <w:rFonts w:ascii="仿宋" w:eastAsia="仿宋" w:hAnsi="仿宋" w:cs="仿宋" w:hint="eastAsia"/>
                <w:szCs w:val="21"/>
              </w:rPr>
              <w:t>报价评分</w:t>
            </w:r>
          </w:p>
          <w:p w14:paraId="76AA07BE" w14:textId="77777777" w:rsidR="00182251" w:rsidRDefault="00761ED7">
            <w:pPr>
              <w:pStyle w:val="ab"/>
              <w:adjustRightInd w:val="0"/>
              <w:snapToGrid w:val="0"/>
              <w:spacing w:before="0" w:beforeAutospacing="0" w:after="0" w:afterAutospacing="0"/>
              <w:jc w:val="center"/>
              <w:rPr>
                <w:rFonts w:ascii="仿宋" w:eastAsia="仿宋" w:hAnsi="仿宋" w:cs="仿宋"/>
                <w:kern w:val="2"/>
                <w:sz w:val="21"/>
                <w:szCs w:val="21"/>
              </w:rPr>
            </w:pPr>
            <w:r>
              <w:rPr>
                <w:rFonts w:ascii="仿宋" w:eastAsia="仿宋" w:hAnsi="仿宋" w:cs="仿宋" w:hint="eastAsia"/>
                <w:sz w:val="21"/>
                <w:szCs w:val="21"/>
              </w:rPr>
              <w:t>（30分）</w:t>
            </w:r>
          </w:p>
        </w:tc>
        <w:tc>
          <w:tcPr>
            <w:tcW w:w="5268" w:type="dxa"/>
            <w:tcBorders>
              <w:top w:val="single" w:sz="4" w:space="0" w:color="auto"/>
              <w:left w:val="single" w:sz="4" w:space="0" w:color="auto"/>
              <w:bottom w:val="single" w:sz="4" w:space="0" w:color="auto"/>
              <w:right w:val="single" w:sz="4" w:space="0" w:color="auto"/>
            </w:tcBorders>
            <w:noWrap/>
            <w:vAlign w:val="center"/>
          </w:tcPr>
          <w:p w14:paraId="73F80D97" w14:textId="77777777" w:rsidR="00182251" w:rsidRDefault="00761ED7">
            <w:pPr>
              <w:adjustRightInd w:val="0"/>
              <w:snapToGrid w:val="0"/>
              <w:jc w:val="left"/>
              <w:rPr>
                <w:rFonts w:ascii="仿宋" w:eastAsia="仿宋" w:hAnsi="仿宋" w:cs="仿宋"/>
                <w:szCs w:val="21"/>
              </w:rPr>
            </w:pPr>
            <w:r>
              <w:rPr>
                <w:rFonts w:ascii="仿宋" w:eastAsia="仿宋" w:hAnsi="仿宋" w:cs="仿宋" w:hint="eastAsia"/>
                <w:szCs w:val="21"/>
              </w:rPr>
              <w:t>1、评审基准价：满足磋商文件要求且最后报价最低的供货商的价格为磋商基准价，其价格分为满分。</w:t>
            </w:r>
          </w:p>
          <w:p w14:paraId="0E2E4694" w14:textId="77777777" w:rsidR="00182251" w:rsidRDefault="00761ED7">
            <w:pPr>
              <w:adjustRightInd w:val="0"/>
              <w:snapToGrid w:val="0"/>
              <w:jc w:val="left"/>
              <w:rPr>
                <w:rFonts w:ascii="仿宋" w:eastAsia="仿宋" w:hAnsi="仿宋" w:cs="仿宋"/>
                <w:szCs w:val="21"/>
              </w:rPr>
            </w:pPr>
            <w:r>
              <w:rPr>
                <w:rFonts w:ascii="仿宋" w:eastAsia="仿宋" w:hAnsi="仿宋" w:cs="仿宋" w:hint="eastAsia"/>
                <w:szCs w:val="21"/>
              </w:rPr>
              <w:t>2、其他供货商的价格</w:t>
            </w:r>
            <w:proofErr w:type="gramStart"/>
            <w:r>
              <w:rPr>
                <w:rFonts w:ascii="仿宋" w:eastAsia="仿宋" w:hAnsi="仿宋" w:cs="仿宋" w:hint="eastAsia"/>
                <w:szCs w:val="21"/>
              </w:rPr>
              <w:t>分统一</w:t>
            </w:r>
            <w:proofErr w:type="gramEnd"/>
            <w:r>
              <w:rPr>
                <w:rFonts w:ascii="仿宋" w:eastAsia="仿宋" w:hAnsi="仿宋" w:cs="仿宋" w:hint="eastAsia"/>
                <w:szCs w:val="21"/>
              </w:rPr>
              <w:t>按照下列公式计算：磋商报价得分=（磋商基准价/最后磋商报价）×30</w:t>
            </w:r>
          </w:p>
          <w:p w14:paraId="205664D3" w14:textId="77777777" w:rsidR="00182251" w:rsidRDefault="00761ED7">
            <w:pPr>
              <w:adjustRightInd w:val="0"/>
              <w:snapToGrid w:val="0"/>
              <w:jc w:val="left"/>
              <w:rPr>
                <w:rFonts w:ascii="仿宋" w:eastAsia="仿宋" w:hAnsi="仿宋" w:cs="仿宋"/>
                <w:kern w:val="0"/>
                <w:szCs w:val="21"/>
              </w:rPr>
            </w:pPr>
            <w:r>
              <w:rPr>
                <w:rFonts w:ascii="仿宋" w:eastAsia="仿宋" w:hAnsi="仿宋" w:cs="仿宋" w:hint="eastAsia"/>
                <w:szCs w:val="21"/>
              </w:rPr>
              <w:t>3、计算得分保留至小数点后二位。</w:t>
            </w:r>
          </w:p>
        </w:tc>
        <w:tc>
          <w:tcPr>
            <w:tcW w:w="765" w:type="dxa"/>
            <w:tcBorders>
              <w:top w:val="single" w:sz="4" w:space="0" w:color="auto"/>
              <w:left w:val="single" w:sz="4" w:space="0" w:color="auto"/>
              <w:bottom w:val="single" w:sz="4" w:space="0" w:color="auto"/>
              <w:right w:val="single" w:sz="4" w:space="0" w:color="auto"/>
            </w:tcBorders>
            <w:noWrap/>
            <w:vAlign w:val="center"/>
          </w:tcPr>
          <w:p w14:paraId="2D66A9F3" w14:textId="77777777" w:rsidR="00182251" w:rsidRDefault="00761ED7">
            <w:pPr>
              <w:pStyle w:val="ab"/>
              <w:adjustRightInd w:val="0"/>
              <w:snapToGrid w:val="0"/>
              <w:spacing w:before="0" w:beforeAutospacing="0" w:after="0" w:afterAutospacing="0"/>
              <w:jc w:val="center"/>
              <w:rPr>
                <w:rFonts w:ascii="仿宋" w:eastAsia="仿宋" w:hAnsi="仿宋" w:cs="仿宋"/>
                <w:kern w:val="2"/>
                <w:sz w:val="21"/>
                <w:szCs w:val="21"/>
              </w:rPr>
            </w:pPr>
            <w:r>
              <w:rPr>
                <w:rFonts w:ascii="仿宋" w:eastAsia="仿宋" w:hAnsi="仿宋" w:cs="仿宋" w:hint="eastAsia"/>
                <w:kern w:val="2"/>
                <w:sz w:val="21"/>
                <w:szCs w:val="21"/>
              </w:rPr>
              <w:t>30</w:t>
            </w:r>
          </w:p>
        </w:tc>
      </w:tr>
      <w:tr w:rsidR="00182251" w14:paraId="0E3F7032" w14:textId="77777777">
        <w:trPr>
          <w:trHeight w:val="1123"/>
        </w:trPr>
        <w:tc>
          <w:tcPr>
            <w:tcW w:w="1084" w:type="dxa"/>
            <w:vMerge w:val="restart"/>
            <w:tcBorders>
              <w:left w:val="single" w:sz="4" w:space="0" w:color="auto"/>
              <w:right w:val="single" w:sz="4" w:space="0" w:color="auto"/>
            </w:tcBorders>
            <w:noWrap/>
            <w:vAlign w:val="center"/>
          </w:tcPr>
          <w:p w14:paraId="53B97235" w14:textId="4B55E1BE" w:rsidR="00182251" w:rsidRDefault="000F209E" w:rsidP="00CC1D12">
            <w:pPr>
              <w:widowControl/>
              <w:adjustRightInd w:val="0"/>
              <w:snapToGrid w:val="0"/>
              <w:rPr>
                <w:rFonts w:ascii="仿宋" w:eastAsia="仿宋" w:hAnsi="仿宋" w:cs="仿宋"/>
                <w:szCs w:val="21"/>
              </w:rPr>
            </w:pPr>
            <w:r>
              <w:rPr>
                <w:rFonts w:ascii="仿宋" w:eastAsia="仿宋" w:hAnsi="仿宋" w:cs="仿宋" w:hint="eastAsia"/>
                <w:szCs w:val="21"/>
              </w:rPr>
              <w:t>技术部分</w:t>
            </w:r>
            <w:r w:rsidR="00761ED7">
              <w:rPr>
                <w:rFonts w:ascii="仿宋" w:eastAsia="仿宋" w:hAnsi="仿宋" w:cs="仿宋" w:hint="eastAsia"/>
                <w:szCs w:val="21"/>
              </w:rPr>
              <w:t>（</w:t>
            </w:r>
            <w:r w:rsidR="00DC2041">
              <w:rPr>
                <w:rFonts w:ascii="仿宋" w:eastAsia="仿宋" w:hAnsi="仿宋" w:cs="仿宋" w:hint="eastAsia"/>
                <w:szCs w:val="21"/>
              </w:rPr>
              <w:t>5</w:t>
            </w:r>
            <w:r w:rsidR="00CC1D12">
              <w:rPr>
                <w:rFonts w:ascii="仿宋" w:eastAsia="仿宋" w:hAnsi="仿宋" w:cs="仿宋" w:hint="eastAsia"/>
                <w:szCs w:val="21"/>
              </w:rPr>
              <w:t>9</w:t>
            </w:r>
            <w:r w:rsidR="00761ED7">
              <w:rPr>
                <w:rFonts w:ascii="仿宋" w:eastAsia="仿宋" w:hAnsi="仿宋" w:cs="仿宋" w:hint="eastAsia"/>
                <w:szCs w:val="21"/>
              </w:rPr>
              <w:t>分）</w:t>
            </w:r>
          </w:p>
        </w:tc>
        <w:tc>
          <w:tcPr>
            <w:tcW w:w="1557" w:type="dxa"/>
            <w:tcBorders>
              <w:top w:val="single" w:sz="4" w:space="0" w:color="auto"/>
              <w:left w:val="single" w:sz="4" w:space="0" w:color="auto"/>
              <w:bottom w:val="single" w:sz="4" w:space="0" w:color="auto"/>
              <w:right w:val="single" w:sz="4" w:space="0" w:color="auto"/>
            </w:tcBorders>
            <w:noWrap/>
            <w:vAlign w:val="center"/>
          </w:tcPr>
          <w:p w14:paraId="0C5F3C97" w14:textId="77777777" w:rsidR="00182251" w:rsidRDefault="00761ED7">
            <w:pPr>
              <w:jc w:val="center"/>
              <w:rPr>
                <w:rFonts w:ascii="仿宋" w:eastAsia="仿宋" w:hAnsi="仿宋" w:cs="仿宋"/>
                <w:szCs w:val="21"/>
              </w:rPr>
            </w:pPr>
            <w:r>
              <w:rPr>
                <w:rFonts w:ascii="仿宋" w:eastAsia="仿宋" w:hAnsi="仿宋" w:cs="仿宋" w:hint="eastAsia"/>
                <w:szCs w:val="21"/>
              </w:rPr>
              <w:t>施工方案与技术措施</w:t>
            </w:r>
          </w:p>
          <w:p w14:paraId="3CA41E75" w14:textId="2681D73A" w:rsidR="00182251" w:rsidRDefault="00761ED7" w:rsidP="006D57C0">
            <w:pPr>
              <w:jc w:val="center"/>
              <w:rPr>
                <w:rFonts w:ascii="仿宋" w:eastAsia="仿宋" w:hAnsi="仿宋" w:cs="仿宋"/>
                <w:szCs w:val="21"/>
              </w:rPr>
            </w:pPr>
            <w:r>
              <w:rPr>
                <w:rFonts w:ascii="仿宋" w:eastAsia="仿宋" w:hAnsi="仿宋" w:cs="仿宋" w:hint="eastAsia"/>
                <w:szCs w:val="21"/>
              </w:rPr>
              <w:t>（</w:t>
            </w:r>
            <w:r w:rsidR="00880EFA">
              <w:rPr>
                <w:rFonts w:ascii="仿宋" w:eastAsia="仿宋" w:hAnsi="仿宋" w:cs="仿宋" w:hint="eastAsia"/>
                <w:szCs w:val="21"/>
              </w:rPr>
              <w:t>1</w:t>
            </w:r>
            <w:r w:rsidR="006D57C0">
              <w:rPr>
                <w:rFonts w:ascii="仿宋" w:eastAsia="仿宋" w:hAnsi="仿宋" w:cs="仿宋" w:hint="eastAsia"/>
                <w:szCs w:val="21"/>
              </w:rPr>
              <w:t>2</w:t>
            </w:r>
            <w:r>
              <w:rPr>
                <w:rFonts w:ascii="仿宋" w:eastAsia="仿宋" w:hAnsi="仿宋" w:cs="仿宋" w:hint="eastAsia"/>
                <w:szCs w:val="21"/>
              </w:rPr>
              <w:t>分）</w:t>
            </w:r>
          </w:p>
        </w:tc>
        <w:tc>
          <w:tcPr>
            <w:tcW w:w="5268" w:type="dxa"/>
            <w:tcBorders>
              <w:top w:val="single" w:sz="4" w:space="0" w:color="auto"/>
              <w:left w:val="single" w:sz="4" w:space="0" w:color="auto"/>
              <w:bottom w:val="single" w:sz="4" w:space="0" w:color="auto"/>
              <w:right w:val="single" w:sz="4" w:space="0" w:color="auto"/>
            </w:tcBorders>
            <w:noWrap/>
          </w:tcPr>
          <w:p w14:paraId="7A31B026" w14:textId="77777777" w:rsidR="008C782E" w:rsidRPr="008C782E" w:rsidRDefault="008C782E" w:rsidP="008C782E">
            <w:pPr>
              <w:rPr>
                <w:rFonts w:ascii="仿宋" w:eastAsia="仿宋" w:hAnsi="仿宋" w:cs="仿宋"/>
              </w:rPr>
            </w:pPr>
            <w:r w:rsidRPr="008C782E">
              <w:rPr>
                <w:rFonts w:ascii="仿宋" w:eastAsia="仿宋" w:hAnsi="仿宋" w:cs="仿宋" w:hint="eastAsia"/>
              </w:rPr>
              <w:t>施工方案与技术措施。</w:t>
            </w:r>
          </w:p>
          <w:p w14:paraId="5F3F8CCD" w14:textId="1D2E7B6D" w:rsidR="008C782E" w:rsidRPr="008C782E" w:rsidRDefault="008C782E" w:rsidP="008C782E">
            <w:pPr>
              <w:rPr>
                <w:rFonts w:ascii="仿宋" w:eastAsia="仿宋" w:hAnsi="仿宋" w:cs="仿宋"/>
              </w:rPr>
            </w:pPr>
            <w:r w:rsidRPr="008C782E">
              <w:rPr>
                <w:rFonts w:ascii="仿宋" w:eastAsia="仿宋" w:hAnsi="仿宋" w:cs="仿宋" w:hint="eastAsia"/>
              </w:rPr>
              <w:t>施工方案清晰、合理、全面，技术措施有针对性得</w:t>
            </w:r>
            <w:r w:rsidR="00880EFA">
              <w:rPr>
                <w:rFonts w:ascii="仿宋" w:eastAsia="仿宋" w:hAnsi="仿宋" w:cs="仿宋" w:hint="eastAsia"/>
              </w:rPr>
              <w:t>1</w:t>
            </w:r>
            <w:r w:rsidR="006D57C0">
              <w:rPr>
                <w:rFonts w:ascii="仿宋" w:eastAsia="仿宋" w:hAnsi="仿宋" w:cs="仿宋" w:hint="eastAsia"/>
              </w:rPr>
              <w:t>2</w:t>
            </w:r>
            <w:r w:rsidRPr="008C782E">
              <w:rPr>
                <w:rFonts w:ascii="仿宋" w:eastAsia="仿宋" w:hAnsi="仿宋" w:cs="仿宋" w:hint="eastAsia"/>
              </w:rPr>
              <w:t>分；</w:t>
            </w:r>
          </w:p>
          <w:p w14:paraId="24097D00" w14:textId="472215D4" w:rsidR="008C782E" w:rsidRPr="008C782E" w:rsidRDefault="008C782E" w:rsidP="008C782E">
            <w:pPr>
              <w:rPr>
                <w:rFonts w:ascii="仿宋" w:eastAsia="仿宋" w:hAnsi="仿宋" w:cs="仿宋"/>
              </w:rPr>
            </w:pPr>
            <w:r w:rsidRPr="008C782E">
              <w:rPr>
                <w:rFonts w:ascii="仿宋" w:eastAsia="仿宋" w:hAnsi="仿宋" w:cs="仿宋" w:hint="eastAsia"/>
              </w:rPr>
              <w:t>施工方案内容基本全面、技术措施基本有针对性得</w:t>
            </w:r>
            <w:r w:rsidR="006D57C0">
              <w:rPr>
                <w:rFonts w:ascii="仿宋" w:eastAsia="仿宋" w:hAnsi="仿宋" w:cs="仿宋" w:hint="eastAsia"/>
              </w:rPr>
              <w:t>8</w:t>
            </w:r>
            <w:r w:rsidRPr="008C782E">
              <w:rPr>
                <w:rFonts w:ascii="仿宋" w:eastAsia="仿宋" w:hAnsi="仿宋" w:cs="仿宋" w:hint="eastAsia"/>
              </w:rPr>
              <w:t>分；</w:t>
            </w:r>
          </w:p>
          <w:p w14:paraId="7F3151C8" w14:textId="47121221" w:rsidR="00182251" w:rsidRDefault="008C782E" w:rsidP="006D57C0">
            <w:pPr>
              <w:spacing w:line="340" w:lineRule="exact"/>
              <w:rPr>
                <w:rFonts w:ascii="仿宋" w:eastAsia="仿宋" w:hAnsi="仿宋" w:cs="仿宋"/>
                <w:szCs w:val="21"/>
              </w:rPr>
            </w:pPr>
            <w:r w:rsidRPr="008C782E">
              <w:rPr>
                <w:rFonts w:ascii="仿宋" w:eastAsia="仿宋" w:hAnsi="仿宋" w:cs="仿宋" w:hint="eastAsia"/>
              </w:rPr>
              <w:t>施工方案不全面，技术措施简略得</w:t>
            </w:r>
            <w:r w:rsidR="006D57C0">
              <w:rPr>
                <w:rFonts w:ascii="仿宋" w:eastAsia="仿宋" w:hAnsi="仿宋" w:cs="仿宋" w:hint="eastAsia"/>
              </w:rPr>
              <w:t>4</w:t>
            </w:r>
            <w:r w:rsidRPr="008C782E">
              <w:rPr>
                <w:rFonts w:ascii="仿宋" w:eastAsia="仿宋" w:hAnsi="仿宋" w:cs="仿宋" w:hint="eastAsia"/>
              </w:rPr>
              <w:t>分；无具体内容不得分。</w:t>
            </w:r>
          </w:p>
        </w:tc>
        <w:tc>
          <w:tcPr>
            <w:tcW w:w="765" w:type="dxa"/>
            <w:tcBorders>
              <w:top w:val="single" w:sz="4" w:space="0" w:color="auto"/>
              <w:left w:val="single" w:sz="4" w:space="0" w:color="auto"/>
              <w:bottom w:val="single" w:sz="4" w:space="0" w:color="auto"/>
              <w:right w:val="single" w:sz="4" w:space="0" w:color="auto"/>
            </w:tcBorders>
            <w:noWrap/>
            <w:vAlign w:val="center"/>
          </w:tcPr>
          <w:p w14:paraId="221B5959" w14:textId="6A76A890" w:rsidR="00182251" w:rsidRDefault="00880EFA" w:rsidP="006D57C0">
            <w:pPr>
              <w:pStyle w:val="ab"/>
              <w:adjustRightInd w:val="0"/>
              <w:snapToGrid w:val="0"/>
              <w:spacing w:before="0" w:beforeAutospacing="0" w:after="0" w:afterAutospacing="0"/>
              <w:jc w:val="center"/>
              <w:rPr>
                <w:rFonts w:ascii="仿宋" w:eastAsia="仿宋" w:hAnsi="仿宋" w:cs="仿宋"/>
                <w:kern w:val="2"/>
                <w:sz w:val="21"/>
                <w:szCs w:val="21"/>
              </w:rPr>
            </w:pPr>
            <w:r>
              <w:rPr>
                <w:rFonts w:ascii="仿宋" w:eastAsia="仿宋" w:hAnsi="仿宋" w:cs="仿宋" w:hint="eastAsia"/>
                <w:kern w:val="2"/>
                <w:sz w:val="21"/>
                <w:szCs w:val="21"/>
              </w:rPr>
              <w:t>1</w:t>
            </w:r>
            <w:r w:rsidR="006D57C0">
              <w:rPr>
                <w:rFonts w:ascii="仿宋" w:eastAsia="仿宋" w:hAnsi="仿宋" w:cs="仿宋" w:hint="eastAsia"/>
                <w:kern w:val="2"/>
                <w:sz w:val="21"/>
                <w:szCs w:val="21"/>
              </w:rPr>
              <w:t>2</w:t>
            </w:r>
          </w:p>
        </w:tc>
      </w:tr>
      <w:tr w:rsidR="00182251" w14:paraId="1662D54F" w14:textId="77777777">
        <w:trPr>
          <w:trHeight w:val="776"/>
        </w:trPr>
        <w:tc>
          <w:tcPr>
            <w:tcW w:w="1084" w:type="dxa"/>
            <w:vMerge/>
            <w:tcBorders>
              <w:left w:val="single" w:sz="4" w:space="0" w:color="auto"/>
              <w:right w:val="single" w:sz="4" w:space="0" w:color="auto"/>
            </w:tcBorders>
            <w:noWrap/>
            <w:vAlign w:val="center"/>
          </w:tcPr>
          <w:p w14:paraId="32BFDEDE" w14:textId="77777777" w:rsidR="00182251" w:rsidRDefault="00182251">
            <w:pPr>
              <w:widowControl/>
              <w:adjustRightInd w:val="0"/>
              <w:snapToGrid w:val="0"/>
              <w:jc w:val="center"/>
              <w:rPr>
                <w:rFonts w:ascii="仿宋" w:eastAsia="仿宋" w:hAnsi="仿宋" w:cs="仿宋"/>
                <w:szCs w:val="21"/>
              </w:rPr>
            </w:pPr>
          </w:p>
        </w:tc>
        <w:tc>
          <w:tcPr>
            <w:tcW w:w="1557" w:type="dxa"/>
            <w:tcBorders>
              <w:top w:val="single" w:sz="4" w:space="0" w:color="auto"/>
              <w:left w:val="single" w:sz="4" w:space="0" w:color="auto"/>
              <w:bottom w:val="single" w:sz="4" w:space="0" w:color="auto"/>
              <w:right w:val="single" w:sz="4" w:space="0" w:color="auto"/>
            </w:tcBorders>
            <w:noWrap/>
            <w:vAlign w:val="center"/>
          </w:tcPr>
          <w:p w14:paraId="05D5C70A" w14:textId="77777777" w:rsidR="00182251" w:rsidRDefault="00761ED7">
            <w:pPr>
              <w:jc w:val="center"/>
              <w:rPr>
                <w:rFonts w:ascii="仿宋" w:eastAsia="仿宋" w:hAnsi="仿宋" w:cs="仿宋"/>
                <w:szCs w:val="21"/>
              </w:rPr>
            </w:pPr>
            <w:r>
              <w:rPr>
                <w:rFonts w:ascii="仿宋" w:eastAsia="仿宋" w:hAnsi="仿宋" w:cs="仿宋" w:hint="eastAsia"/>
                <w:szCs w:val="21"/>
              </w:rPr>
              <w:t>劳动力安排</w:t>
            </w:r>
          </w:p>
          <w:p w14:paraId="75417CAF" w14:textId="77777777" w:rsidR="00182251" w:rsidRDefault="00761ED7">
            <w:pPr>
              <w:jc w:val="center"/>
              <w:rPr>
                <w:rFonts w:ascii="仿宋" w:eastAsia="仿宋" w:hAnsi="仿宋" w:cs="仿宋"/>
                <w:szCs w:val="21"/>
              </w:rPr>
            </w:pPr>
            <w:r>
              <w:rPr>
                <w:rFonts w:ascii="仿宋" w:eastAsia="仿宋" w:hAnsi="仿宋" w:cs="仿宋" w:hint="eastAsia"/>
                <w:szCs w:val="21"/>
              </w:rPr>
              <w:t>计划</w:t>
            </w:r>
          </w:p>
          <w:p w14:paraId="6C592C4C" w14:textId="77777777" w:rsidR="00182251" w:rsidRDefault="00761ED7">
            <w:pPr>
              <w:pStyle w:val="208521"/>
              <w:ind w:left="0" w:firstLine="420"/>
              <w:rPr>
                <w:rFonts w:ascii="仿宋" w:eastAsia="仿宋" w:hAnsi="仿宋" w:cs="仿宋"/>
                <w:szCs w:val="21"/>
              </w:rPr>
            </w:pPr>
            <w:r>
              <w:rPr>
                <w:rFonts w:ascii="仿宋" w:eastAsia="仿宋" w:hAnsi="仿宋" w:cs="仿宋" w:hint="eastAsia"/>
                <w:szCs w:val="21"/>
              </w:rPr>
              <w:t>(8分）</w:t>
            </w:r>
          </w:p>
        </w:tc>
        <w:tc>
          <w:tcPr>
            <w:tcW w:w="5268" w:type="dxa"/>
            <w:tcBorders>
              <w:top w:val="single" w:sz="4" w:space="0" w:color="auto"/>
              <w:left w:val="single" w:sz="4" w:space="0" w:color="auto"/>
              <w:bottom w:val="single" w:sz="4" w:space="0" w:color="auto"/>
              <w:right w:val="single" w:sz="4" w:space="0" w:color="auto"/>
            </w:tcBorders>
            <w:noWrap/>
            <w:vAlign w:val="center"/>
          </w:tcPr>
          <w:p w14:paraId="34056103" w14:textId="1E8620BB" w:rsidR="00182251" w:rsidRDefault="00761ED7" w:rsidP="006D57C0">
            <w:pPr>
              <w:rPr>
                <w:rFonts w:ascii="仿宋" w:eastAsia="仿宋" w:hAnsi="仿宋" w:cs="仿宋"/>
                <w:szCs w:val="21"/>
              </w:rPr>
            </w:pPr>
            <w:r>
              <w:rPr>
                <w:rFonts w:ascii="仿宋" w:eastAsia="仿宋" w:hAnsi="仿宋" w:cs="仿宋_GB2312" w:hint="eastAsia"/>
                <w:kern w:val="0"/>
                <w:szCs w:val="21"/>
              </w:rPr>
              <w:t>劳动力安排计划及其保证措施清晰合理，措施全面的得</w:t>
            </w:r>
            <w:r w:rsidR="006D57C0">
              <w:rPr>
                <w:rFonts w:ascii="仿宋" w:eastAsia="仿宋" w:hAnsi="仿宋" w:cs="仿宋_GB2312" w:hint="eastAsia"/>
                <w:kern w:val="0"/>
                <w:szCs w:val="21"/>
              </w:rPr>
              <w:t>7</w:t>
            </w:r>
            <w:r>
              <w:rPr>
                <w:rFonts w:ascii="仿宋" w:eastAsia="仿宋" w:hAnsi="仿宋" w:cs="仿宋_GB2312" w:hint="eastAsia"/>
                <w:kern w:val="0"/>
                <w:szCs w:val="21"/>
              </w:rPr>
              <w:t>分；具备劳动力安排计划及其保证措施，但措施不具备可操作性的得</w:t>
            </w:r>
            <w:r w:rsidR="006D57C0">
              <w:rPr>
                <w:rFonts w:ascii="仿宋" w:eastAsia="仿宋" w:hAnsi="仿宋" w:cs="仿宋_GB2312" w:hint="eastAsia"/>
                <w:kern w:val="0"/>
                <w:szCs w:val="21"/>
              </w:rPr>
              <w:t>4</w:t>
            </w:r>
            <w:r>
              <w:rPr>
                <w:rFonts w:ascii="仿宋" w:eastAsia="仿宋" w:hAnsi="仿宋" w:cs="仿宋_GB2312" w:hint="eastAsia"/>
                <w:kern w:val="0"/>
                <w:szCs w:val="21"/>
              </w:rPr>
              <w:t>分；未提供不得分。</w:t>
            </w:r>
          </w:p>
        </w:tc>
        <w:tc>
          <w:tcPr>
            <w:tcW w:w="765" w:type="dxa"/>
            <w:tcBorders>
              <w:top w:val="single" w:sz="4" w:space="0" w:color="auto"/>
              <w:left w:val="single" w:sz="4" w:space="0" w:color="auto"/>
              <w:bottom w:val="single" w:sz="4" w:space="0" w:color="auto"/>
              <w:right w:val="single" w:sz="4" w:space="0" w:color="auto"/>
            </w:tcBorders>
            <w:noWrap/>
            <w:vAlign w:val="center"/>
          </w:tcPr>
          <w:p w14:paraId="4D677E3D" w14:textId="2442D7CB" w:rsidR="00182251" w:rsidRDefault="006D57C0">
            <w:pPr>
              <w:pStyle w:val="ab"/>
              <w:adjustRightInd w:val="0"/>
              <w:snapToGrid w:val="0"/>
              <w:spacing w:before="0" w:beforeAutospacing="0" w:after="0" w:afterAutospacing="0"/>
              <w:jc w:val="center"/>
              <w:rPr>
                <w:rFonts w:ascii="仿宋" w:eastAsia="仿宋" w:hAnsi="仿宋" w:cs="仿宋"/>
                <w:kern w:val="2"/>
                <w:sz w:val="21"/>
                <w:szCs w:val="21"/>
              </w:rPr>
            </w:pPr>
            <w:r>
              <w:rPr>
                <w:rFonts w:ascii="仿宋" w:eastAsia="仿宋" w:hAnsi="仿宋" w:cs="仿宋" w:hint="eastAsia"/>
                <w:kern w:val="2"/>
                <w:sz w:val="21"/>
                <w:szCs w:val="21"/>
              </w:rPr>
              <w:t>7</w:t>
            </w:r>
          </w:p>
        </w:tc>
      </w:tr>
      <w:tr w:rsidR="00182251" w14:paraId="7E774FAA" w14:textId="77777777">
        <w:trPr>
          <w:trHeight w:val="530"/>
        </w:trPr>
        <w:tc>
          <w:tcPr>
            <w:tcW w:w="1084" w:type="dxa"/>
            <w:vMerge/>
            <w:tcBorders>
              <w:left w:val="single" w:sz="4" w:space="0" w:color="auto"/>
              <w:right w:val="single" w:sz="4" w:space="0" w:color="auto"/>
            </w:tcBorders>
            <w:noWrap/>
            <w:vAlign w:val="center"/>
          </w:tcPr>
          <w:p w14:paraId="689E07CC" w14:textId="77777777" w:rsidR="00182251" w:rsidRDefault="00182251">
            <w:pPr>
              <w:widowControl/>
              <w:adjustRightInd w:val="0"/>
              <w:snapToGrid w:val="0"/>
              <w:jc w:val="center"/>
              <w:rPr>
                <w:rFonts w:ascii="仿宋" w:eastAsia="仿宋" w:hAnsi="仿宋" w:cs="仿宋"/>
                <w:szCs w:val="21"/>
              </w:rPr>
            </w:pPr>
          </w:p>
        </w:tc>
        <w:tc>
          <w:tcPr>
            <w:tcW w:w="1557" w:type="dxa"/>
            <w:tcBorders>
              <w:top w:val="single" w:sz="4" w:space="0" w:color="auto"/>
              <w:left w:val="single" w:sz="4" w:space="0" w:color="auto"/>
              <w:bottom w:val="single" w:sz="4" w:space="0" w:color="auto"/>
              <w:right w:val="single" w:sz="4" w:space="0" w:color="auto"/>
            </w:tcBorders>
            <w:noWrap/>
            <w:vAlign w:val="center"/>
          </w:tcPr>
          <w:p w14:paraId="119DFD9F" w14:textId="77777777" w:rsidR="00182251" w:rsidRDefault="00761ED7">
            <w:pPr>
              <w:jc w:val="center"/>
              <w:rPr>
                <w:rFonts w:ascii="仿宋" w:eastAsia="仿宋" w:hAnsi="仿宋" w:cs="仿宋"/>
                <w:szCs w:val="21"/>
              </w:rPr>
            </w:pPr>
            <w:r>
              <w:rPr>
                <w:rFonts w:ascii="仿宋" w:eastAsia="仿宋" w:hAnsi="仿宋" w:cs="仿宋" w:hint="eastAsia"/>
                <w:szCs w:val="21"/>
              </w:rPr>
              <w:t>质量管理与保障措施</w:t>
            </w:r>
          </w:p>
          <w:p w14:paraId="75176E70" w14:textId="047C3B4F" w:rsidR="00182251" w:rsidRDefault="00761ED7" w:rsidP="00880EFA">
            <w:pPr>
              <w:jc w:val="center"/>
              <w:rPr>
                <w:rFonts w:ascii="仿宋" w:eastAsia="仿宋" w:hAnsi="仿宋" w:cs="仿宋"/>
                <w:szCs w:val="21"/>
              </w:rPr>
            </w:pPr>
            <w:r>
              <w:rPr>
                <w:rFonts w:ascii="仿宋" w:eastAsia="仿宋" w:hAnsi="仿宋" w:cs="仿宋" w:hint="eastAsia"/>
                <w:szCs w:val="21"/>
              </w:rPr>
              <w:t>（</w:t>
            </w:r>
            <w:r w:rsidR="00880EFA">
              <w:rPr>
                <w:rFonts w:ascii="仿宋" w:eastAsia="仿宋" w:hAnsi="仿宋" w:cs="仿宋" w:hint="eastAsia"/>
                <w:szCs w:val="21"/>
              </w:rPr>
              <w:t>10</w:t>
            </w:r>
            <w:r>
              <w:rPr>
                <w:rFonts w:ascii="仿宋" w:eastAsia="仿宋" w:hAnsi="仿宋" w:cs="仿宋" w:hint="eastAsia"/>
                <w:szCs w:val="21"/>
              </w:rPr>
              <w:t>分）</w:t>
            </w:r>
          </w:p>
        </w:tc>
        <w:tc>
          <w:tcPr>
            <w:tcW w:w="5268" w:type="dxa"/>
            <w:tcBorders>
              <w:top w:val="single" w:sz="4" w:space="0" w:color="auto"/>
              <w:left w:val="single" w:sz="4" w:space="0" w:color="auto"/>
              <w:bottom w:val="single" w:sz="4" w:space="0" w:color="auto"/>
              <w:right w:val="single" w:sz="4" w:space="0" w:color="auto"/>
            </w:tcBorders>
            <w:noWrap/>
            <w:vAlign w:val="center"/>
          </w:tcPr>
          <w:p w14:paraId="1EF4A8F0" w14:textId="174E8A73" w:rsidR="00182251" w:rsidRDefault="00761ED7" w:rsidP="00880EFA">
            <w:pPr>
              <w:rPr>
                <w:rFonts w:ascii="仿宋" w:eastAsia="仿宋" w:hAnsi="仿宋" w:cs="仿宋"/>
                <w:szCs w:val="21"/>
              </w:rPr>
            </w:pPr>
            <w:r>
              <w:rPr>
                <w:rFonts w:ascii="仿宋" w:eastAsia="仿宋" w:hAnsi="仿宋" w:cs="仿宋" w:hint="eastAsia"/>
                <w:szCs w:val="21"/>
              </w:rPr>
              <w:t>质量组织体系完整、科学、针对性强；制度健全，目标明确；质量保证措施具体、合理；结合工程特点可操作性强，得</w:t>
            </w:r>
            <w:r w:rsidR="00880EFA">
              <w:rPr>
                <w:rFonts w:ascii="仿宋" w:eastAsia="仿宋" w:hAnsi="仿宋" w:cs="仿宋" w:hint="eastAsia"/>
                <w:szCs w:val="21"/>
              </w:rPr>
              <w:t>10</w:t>
            </w:r>
            <w:r>
              <w:rPr>
                <w:rFonts w:ascii="仿宋" w:eastAsia="仿宋" w:hAnsi="仿宋" w:cs="仿宋" w:hint="eastAsia"/>
                <w:szCs w:val="21"/>
              </w:rPr>
              <w:t>分；质量组织体系较为完整、科学、针对性较强，目标较为明确，质量保证措施较为具体、合理；结合工程特点可操作性较强，得</w:t>
            </w:r>
            <w:r w:rsidR="00880EFA">
              <w:rPr>
                <w:rFonts w:ascii="仿宋" w:eastAsia="仿宋" w:hAnsi="仿宋" w:cs="仿宋" w:hint="eastAsia"/>
                <w:szCs w:val="21"/>
              </w:rPr>
              <w:t>7</w:t>
            </w:r>
            <w:r>
              <w:rPr>
                <w:rFonts w:ascii="仿宋" w:eastAsia="仿宋" w:hAnsi="仿宋" w:cs="仿宋" w:hint="eastAsia"/>
                <w:szCs w:val="21"/>
              </w:rPr>
              <w:t>分；质量组织体系较为不完整、不科学、针对性不强，目标不明确，质量保证措施较为合理；结合工程特点可操作性较差，得3分。不提供不得分。</w:t>
            </w:r>
          </w:p>
        </w:tc>
        <w:tc>
          <w:tcPr>
            <w:tcW w:w="765" w:type="dxa"/>
            <w:tcBorders>
              <w:top w:val="single" w:sz="4" w:space="0" w:color="auto"/>
              <w:left w:val="single" w:sz="4" w:space="0" w:color="auto"/>
              <w:bottom w:val="single" w:sz="4" w:space="0" w:color="auto"/>
              <w:right w:val="single" w:sz="4" w:space="0" w:color="auto"/>
            </w:tcBorders>
            <w:noWrap/>
            <w:vAlign w:val="center"/>
          </w:tcPr>
          <w:p w14:paraId="2B01C88B" w14:textId="7FB47044" w:rsidR="00182251" w:rsidRDefault="00880EFA">
            <w:pPr>
              <w:pStyle w:val="ab"/>
              <w:adjustRightInd w:val="0"/>
              <w:snapToGrid w:val="0"/>
              <w:spacing w:before="0" w:beforeAutospacing="0" w:after="0" w:afterAutospacing="0"/>
              <w:jc w:val="center"/>
              <w:rPr>
                <w:rFonts w:ascii="仿宋" w:eastAsia="仿宋" w:hAnsi="仿宋" w:cs="仿宋"/>
                <w:kern w:val="2"/>
                <w:sz w:val="21"/>
                <w:szCs w:val="21"/>
              </w:rPr>
            </w:pPr>
            <w:r>
              <w:rPr>
                <w:rFonts w:ascii="仿宋" w:eastAsia="仿宋" w:hAnsi="仿宋" w:cs="仿宋" w:hint="eastAsia"/>
                <w:kern w:val="2"/>
                <w:sz w:val="21"/>
                <w:szCs w:val="21"/>
              </w:rPr>
              <w:t>10</w:t>
            </w:r>
          </w:p>
        </w:tc>
      </w:tr>
      <w:tr w:rsidR="00182251" w14:paraId="1AB86045" w14:textId="77777777">
        <w:trPr>
          <w:trHeight w:val="530"/>
        </w:trPr>
        <w:tc>
          <w:tcPr>
            <w:tcW w:w="1084" w:type="dxa"/>
            <w:vMerge/>
            <w:tcBorders>
              <w:left w:val="single" w:sz="4" w:space="0" w:color="auto"/>
              <w:right w:val="single" w:sz="4" w:space="0" w:color="auto"/>
            </w:tcBorders>
            <w:noWrap/>
            <w:vAlign w:val="center"/>
          </w:tcPr>
          <w:p w14:paraId="42381E6D" w14:textId="77777777" w:rsidR="00182251" w:rsidRDefault="00182251">
            <w:pPr>
              <w:widowControl/>
              <w:adjustRightInd w:val="0"/>
              <w:snapToGrid w:val="0"/>
              <w:jc w:val="center"/>
              <w:rPr>
                <w:rFonts w:ascii="仿宋" w:eastAsia="仿宋" w:hAnsi="仿宋" w:cs="仿宋"/>
                <w:szCs w:val="21"/>
              </w:rPr>
            </w:pPr>
          </w:p>
        </w:tc>
        <w:tc>
          <w:tcPr>
            <w:tcW w:w="1557" w:type="dxa"/>
            <w:tcBorders>
              <w:top w:val="single" w:sz="4" w:space="0" w:color="auto"/>
              <w:left w:val="single" w:sz="4" w:space="0" w:color="auto"/>
              <w:bottom w:val="single" w:sz="4" w:space="0" w:color="auto"/>
              <w:right w:val="single" w:sz="4" w:space="0" w:color="auto"/>
            </w:tcBorders>
            <w:noWrap/>
            <w:vAlign w:val="center"/>
          </w:tcPr>
          <w:p w14:paraId="7DF40433" w14:textId="77777777" w:rsidR="00182251" w:rsidRDefault="00761ED7">
            <w:pPr>
              <w:jc w:val="center"/>
              <w:rPr>
                <w:rFonts w:ascii="仿宋" w:eastAsia="仿宋" w:hAnsi="仿宋" w:cs="仿宋"/>
                <w:szCs w:val="21"/>
              </w:rPr>
            </w:pPr>
            <w:r>
              <w:rPr>
                <w:rFonts w:ascii="仿宋" w:eastAsia="仿宋" w:hAnsi="仿宋" w:cs="仿宋" w:hint="eastAsia"/>
                <w:szCs w:val="21"/>
              </w:rPr>
              <w:t>安全、文明施工保证措施</w:t>
            </w:r>
          </w:p>
          <w:p w14:paraId="1552191B" w14:textId="008E8BFF" w:rsidR="00182251" w:rsidRDefault="00761ED7" w:rsidP="00880EFA">
            <w:pPr>
              <w:jc w:val="center"/>
              <w:rPr>
                <w:rFonts w:ascii="仿宋" w:eastAsia="仿宋" w:hAnsi="仿宋" w:cs="仿宋"/>
                <w:szCs w:val="21"/>
              </w:rPr>
            </w:pPr>
            <w:r>
              <w:rPr>
                <w:rFonts w:ascii="仿宋" w:eastAsia="仿宋" w:hAnsi="仿宋" w:cs="仿宋" w:hint="eastAsia"/>
                <w:szCs w:val="21"/>
              </w:rPr>
              <w:t>（</w:t>
            </w:r>
            <w:r w:rsidR="00880EFA">
              <w:rPr>
                <w:rFonts w:ascii="仿宋" w:eastAsia="仿宋" w:hAnsi="仿宋" w:cs="仿宋" w:hint="eastAsia"/>
                <w:szCs w:val="21"/>
              </w:rPr>
              <w:t>10</w:t>
            </w:r>
            <w:r>
              <w:rPr>
                <w:rFonts w:ascii="仿宋" w:eastAsia="仿宋" w:hAnsi="仿宋" w:cs="仿宋" w:hint="eastAsia"/>
                <w:szCs w:val="21"/>
              </w:rPr>
              <w:t>分）</w:t>
            </w:r>
          </w:p>
        </w:tc>
        <w:tc>
          <w:tcPr>
            <w:tcW w:w="5268" w:type="dxa"/>
            <w:tcBorders>
              <w:top w:val="single" w:sz="4" w:space="0" w:color="auto"/>
              <w:left w:val="single" w:sz="4" w:space="0" w:color="auto"/>
              <w:bottom w:val="single" w:sz="4" w:space="0" w:color="auto"/>
              <w:right w:val="single" w:sz="4" w:space="0" w:color="auto"/>
            </w:tcBorders>
            <w:noWrap/>
            <w:vAlign w:val="center"/>
          </w:tcPr>
          <w:p w14:paraId="0999EEF6" w14:textId="46D7EF5B" w:rsidR="00182251" w:rsidRDefault="00761ED7" w:rsidP="00880EFA">
            <w:pPr>
              <w:rPr>
                <w:rFonts w:ascii="仿宋" w:eastAsia="仿宋" w:hAnsi="仿宋" w:cs="仿宋"/>
                <w:szCs w:val="21"/>
              </w:rPr>
            </w:pPr>
            <w:r>
              <w:rPr>
                <w:rFonts w:ascii="仿宋" w:eastAsia="仿宋" w:hAnsi="仿宋" w:cs="仿宋" w:hint="eastAsia"/>
                <w:szCs w:val="21"/>
              </w:rPr>
              <w:t>安全、文明管理体系完整、科学、针对性强；制度健全，目标明确；安全生产技术措施科学、全面，符合本工程要求；文明施工技术保证措施具体可行，得</w:t>
            </w:r>
            <w:r w:rsidR="00880EFA">
              <w:rPr>
                <w:rFonts w:ascii="仿宋" w:eastAsia="仿宋" w:hAnsi="仿宋" w:cs="仿宋" w:hint="eastAsia"/>
                <w:szCs w:val="21"/>
              </w:rPr>
              <w:t>10</w:t>
            </w:r>
            <w:r>
              <w:rPr>
                <w:rFonts w:ascii="仿宋" w:eastAsia="仿宋" w:hAnsi="仿宋" w:cs="仿宋" w:hint="eastAsia"/>
                <w:szCs w:val="21"/>
              </w:rPr>
              <w:t>分；安全、文明管理体系较为完整、科学、针对性较强，制度较为健全，目标较为明确，得</w:t>
            </w:r>
            <w:r w:rsidR="00880EFA">
              <w:rPr>
                <w:rFonts w:ascii="仿宋" w:eastAsia="仿宋" w:hAnsi="仿宋" w:cs="仿宋" w:hint="eastAsia"/>
                <w:szCs w:val="21"/>
              </w:rPr>
              <w:t>7</w:t>
            </w:r>
            <w:r>
              <w:rPr>
                <w:rFonts w:ascii="仿宋" w:eastAsia="仿宋" w:hAnsi="仿宋" w:cs="仿宋" w:hint="eastAsia"/>
                <w:szCs w:val="21"/>
              </w:rPr>
              <w:t>分；安全、文明管理体系较为不完整、科学、针对性较差，制度不健全，目标不明确，得3分。不提供不得分。</w:t>
            </w:r>
          </w:p>
        </w:tc>
        <w:tc>
          <w:tcPr>
            <w:tcW w:w="765" w:type="dxa"/>
            <w:tcBorders>
              <w:top w:val="single" w:sz="4" w:space="0" w:color="auto"/>
              <w:left w:val="single" w:sz="4" w:space="0" w:color="auto"/>
              <w:bottom w:val="single" w:sz="4" w:space="0" w:color="auto"/>
              <w:right w:val="single" w:sz="4" w:space="0" w:color="auto"/>
            </w:tcBorders>
            <w:noWrap/>
            <w:vAlign w:val="center"/>
          </w:tcPr>
          <w:p w14:paraId="71711826" w14:textId="36110A42" w:rsidR="00182251" w:rsidRDefault="00880EFA">
            <w:pPr>
              <w:pStyle w:val="ab"/>
              <w:adjustRightInd w:val="0"/>
              <w:snapToGrid w:val="0"/>
              <w:spacing w:before="0" w:beforeAutospacing="0" w:after="0" w:afterAutospacing="0"/>
              <w:jc w:val="center"/>
              <w:rPr>
                <w:rFonts w:ascii="仿宋" w:eastAsia="仿宋" w:hAnsi="仿宋" w:cs="仿宋"/>
                <w:kern w:val="2"/>
                <w:sz w:val="21"/>
                <w:szCs w:val="21"/>
              </w:rPr>
            </w:pPr>
            <w:r>
              <w:rPr>
                <w:rFonts w:ascii="仿宋" w:eastAsia="仿宋" w:hAnsi="仿宋" w:cs="仿宋" w:hint="eastAsia"/>
                <w:kern w:val="2"/>
                <w:sz w:val="21"/>
                <w:szCs w:val="21"/>
              </w:rPr>
              <w:t>10</w:t>
            </w:r>
          </w:p>
        </w:tc>
      </w:tr>
      <w:tr w:rsidR="00182251" w14:paraId="5A0C1AE3" w14:textId="77777777">
        <w:trPr>
          <w:trHeight w:val="530"/>
        </w:trPr>
        <w:tc>
          <w:tcPr>
            <w:tcW w:w="1084" w:type="dxa"/>
            <w:vMerge/>
            <w:tcBorders>
              <w:left w:val="single" w:sz="4" w:space="0" w:color="auto"/>
              <w:right w:val="single" w:sz="4" w:space="0" w:color="auto"/>
            </w:tcBorders>
            <w:noWrap/>
            <w:vAlign w:val="center"/>
          </w:tcPr>
          <w:p w14:paraId="2E51F149" w14:textId="77777777" w:rsidR="00182251" w:rsidRDefault="00182251">
            <w:pPr>
              <w:widowControl/>
              <w:adjustRightInd w:val="0"/>
              <w:snapToGrid w:val="0"/>
              <w:jc w:val="center"/>
              <w:rPr>
                <w:rFonts w:ascii="仿宋" w:eastAsia="仿宋" w:hAnsi="仿宋" w:cs="仿宋"/>
                <w:szCs w:val="21"/>
              </w:rPr>
            </w:pPr>
          </w:p>
        </w:tc>
        <w:tc>
          <w:tcPr>
            <w:tcW w:w="1557" w:type="dxa"/>
            <w:tcBorders>
              <w:top w:val="single" w:sz="4" w:space="0" w:color="auto"/>
              <w:left w:val="single" w:sz="4" w:space="0" w:color="auto"/>
              <w:bottom w:val="single" w:sz="4" w:space="0" w:color="auto"/>
              <w:right w:val="single" w:sz="4" w:space="0" w:color="auto"/>
            </w:tcBorders>
            <w:noWrap/>
          </w:tcPr>
          <w:p w14:paraId="18A25C88" w14:textId="77777777" w:rsidR="00182251" w:rsidRDefault="00182251">
            <w:pPr>
              <w:spacing w:line="360" w:lineRule="atLeast"/>
              <w:jc w:val="center"/>
              <w:rPr>
                <w:rFonts w:ascii="仿宋" w:eastAsia="仿宋" w:hAnsi="仿宋" w:cs="仿宋"/>
                <w:szCs w:val="21"/>
              </w:rPr>
            </w:pPr>
          </w:p>
          <w:p w14:paraId="27C48D2C" w14:textId="77777777" w:rsidR="00182251" w:rsidRDefault="00182251">
            <w:pPr>
              <w:spacing w:line="360" w:lineRule="atLeast"/>
              <w:jc w:val="center"/>
              <w:rPr>
                <w:rFonts w:ascii="仿宋" w:eastAsia="仿宋" w:hAnsi="仿宋" w:cs="仿宋"/>
                <w:szCs w:val="21"/>
              </w:rPr>
            </w:pPr>
          </w:p>
          <w:p w14:paraId="3A689A91" w14:textId="77777777" w:rsidR="00182251" w:rsidRDefault="00761ED7">
            <w:pPr>
              <w:spacing w:line="360" w:lineRule="atLeast"/>
              <w:jc w:val="center"/>
              <w:rPr>
                <w:rFonts w:ascii="仿宋" w:eastAsia="仿宋" w:hAnsi="仿宋" w:cs="仿宋"/>
                <w:szCs w:val="21"/>
              </w:rPr>
            </w:pPr>
            <w:r>
              <w:rPr>
                <w:rFonts w:ascii="仿宋" w:eastAsia="仿宋" w:hAnsi="仿宋" w:cs="仿宋" w:hint="eastAsia"/>
                <w:szCs w:val="21"/>
              </w:rPr>
              <w:t>环境保护管理体系与措施</w:t>
            </w:r>
          </w:p>
          <w:p w14:paraId="59FE6E63" w14:textId="1253559F" w:rsidR="00182251" w:rsidRDefault="00761ED7" w:rsidP="00880EFA">
            <w:pPr>
              <w:spacing w:line="360" w:lineRule="atLeast"/>
              <w:jc w:val="center"/>
              <w:rPr>
                <w:rFonts w:ascii="仿宋" w:eastAsia="仿宋" w:hAnsi="仿宋" w:cs="仿宋"/>
                <w:szCs w:val="21"/>
              </w:rPr>
            </w:pPr>
            <w:r>
              <w:rPr>
                <w:rFonts w:ascii="仿宋" w:eastAsia="仿宋" w:hAnsi="仿宋" w:cs="仿宋" w:hint="eastAsia"/>
                <w:szCs w:val="21"/>
              </w:rPr>
              <w:t>（</w:t>
            </w:r>
            <w:r w:rsidR="00880EFA">
              <w:rPr>
                <w:rFonts w:ascii="仿宋" w:eastAsia="仿宋" w:hAnsi="仿宋" w:cs="仿宋" w:hint="eastAsia"/>
                <w:szCs w:val="21"/>
              </w:rPr>
              <w:t>10</w:t>
            </w:r>
            <w:r>
              <w:rPr>
                <w:rFonts w:ascii="仿宋" w:eastAsia="仿宋" w:hAnsi="仿宋" w:cs="仿宋" w:hint="eastAsia"/>
                <w:szCs w:val="21"/>
              </w:rPr>
              <w:t>分）</w:t>
            </w:r>
          </w:p>
        </w:tc>
        <w:tc>
          <w:tcPr>
            <w:tcW w:w="5268" w:type="dxa"/>
            <w:tcBorders>
              <w:top w:val="single" w:sz="4" w:space="0" w:color="auto"/>
              <w:left w:val="single" w:sz="4" w:space="0" w:color="auto"/>
              <w:bottom w:val="single" w:sz="4" w:space="0" w:color="auto"/>
              <w:right w:val="single" w:sz="4" w:space="0" w:color="auto"/>
            </w:tcBorders>
            <w:noWrap/>
          </w:tcPr>
          <w:p w14:paraId="10DDB145" w14:textId="360CEF1E" w:rsidR="00182251" w:rsidRDefault="00761ED7" w:rsidP="00880EFA">
            <w:pPr>
              <w:spacing w:line="340" w:lineRule="exact"/>
              <w:rPr>
                <w:rFonts w:ascii="仿宋" w:eastAsia="仿宋" w:hAnsi="仿宋" w:cs="仿宋"/>
                <w:szCs w:val="21"/>
              </w:rPr>
            </w:pPr>
            <w:r>
              <w:rPr>
                <w:rFonts w:ascii="仿宋" w:eastAsia="仿宋" w:hAnsi="仿宋" w:cs="仿宋" w:hint="eastAsia"/>
                <w:szCs w:val="21"/>
              </w:rPr>
              <w:t>环境组织体系完整、科学、针对性强；制度健全，目标明确；环境保证措施具体、合理；重点突出，难点论述全面，解决方案科学合理，结合工程特点可操作性强，得</w:t>
            </w:r>
            <w:r w:rsidR="00880EFA">
              <w:rPr>
                <w:rFonts w:ascii="仿宋" w:eastAsia="仿宋" w:hAnsi="仿宋" w:cs="仿宋" w:hint="eastAsia"/>
                <w:szCs w:val="21"/>
              </w:rPr>
              <w:t>10</w:t>
            </w:r>
            <w:r>
              <w:rPr>
                <w:rFonts w:ascii="仿宋" w:eastAsia="仿宋" w:hAnsi="仿宋" w:cs="仿宋" w:hint="eastAsia"/>
                <w:szCs w:val="21"/>
              </w:rPr>
              <w:t>分；环境组织体系较为完整、科学、针对性较强、环境保证措施较为具体、合理；结合工程特点可操作性较强，制度较为健全，目标较为明确，得</w:t>
            </w:r>
            <w:r w:rsidR="00880EFA">
              <w:rPr>
                <w:rFonts w:ascii="仿宋" w:eastAsia="仿宋" w:hAnsi="仿宋" w:cs="仿宋" w:hint="eastAsia"/>
                <w:szCs w:val="21"/>
              </w:rPr>
              <w:t>7</w:t>
            </w:r>
            <w:r>
              <w:rPr>
                <w:rFonts w:ascii="仿宋" w:eastAsia="仿宋" w:hAnsi="仿宋" w:cs="仿宋" w:hint="eastAsia"/>
                <w:szCs w:val="21"/>
              </w:rPr>
              <w:t>分；环境组织体系较为不完整、科学、针对性较弱、环境保证措施</w:t>
            </w:r>
            <w:r>
              <w:rPr>
                <w:rFonts w:ascii="仿宋" w:eastAsia="仿宋" w:hAnsi="仿宋" w:cs="仿宋" w:hint="eastAsia"/>
                <w:szCs w:val="21"/>
              </w:rPr>
              <w:lastRenderedPageBreak/>
              <w:t>较为合理；结合工程特点可操作性较差，制度不健全，目标不明确，得3分。不提供不得分。</w:t>
            </w:r>
          </w:p>
        </w:tc>
        <w:tc>
          <w:tcPr>
            <w:tcW w:w="765" w:type="dxa"/>
            <w:tcBorders>
              <w:top w:val="single" w:sz="4" w:space="0" w:color="auto"/>
              <w:left w:val="single" w:sz="4" w:space="0" w:color="auto"/>
              <w:bottom w:val="single" w:sz="4" w:space="0" w:color="auto"/>
              <w:right w:val="single" w:sz="4" w:space="0" w:color="auto"/>
            </w:tcBorders>
            <w:noWrap/>
            <w:vAlign w:val="center"/>
          </w:tcPr>
          <w:p w14:paraId="23E66DB9" w14:textId="619F67ED" w:rsidR="00182251" w:rsidRDefault="00880EFA">
            <w:pPr>
              <w:pStyle w:val="ab"/>
              <w:adjustRightInd w:val="0"/>
              <w:snapToGrid w:val="0"/>
              <w:spacing w:before="0" w:beforeAutospacing="0" w:after="0" w:afterAutospacing="0"/>
              <w:jc w:val="center"/>
              <w:rPr>
                <w:rFonts w:ascii="仿宋" w:eastAsia="仿宋" w:hAnsi="仿宋" w:cs="仿宋"/>
                <w:kern w:val="2"/>
                <w:sz w:val="21"/>
                <w:szCs w:val="21"/>
              </w:rPr>
            </w:pPr>
            <w:r>
              <w:rPr>
                <w:rFonts w:ascii="仿宋" w:eastAsia="仿宋" w:hAnsi="仿宋" w:cs="仿宋" w:hint="eastAsia"/>
                <w:kern w:val="2"/>
                <w:sz w:val="21"/>
                <w:szCs w:val="21"/>
              </w:rPr>
              <w:lastRenderedPageBreak/>
              <w:t>10</w:t>
            </w:r>
          </w:p>
        </w:tc>
      </w:tr>
      <w:tr w:rsidR="00182251" w14:paraId="63AA9268" w14:textId="77777777">
        <w:trPr>
          <w:trHeight w:val="530"/>
        </w:trPr>
        <w:tc>
          <w:tcPr>
            <w:tcW w:w="1084" w:type="dxa"/>
            <w:tcBorders>
              <w:left w:val="single" w:sz="4" w:space="0" w:color="auto"/>
              <w:right w:val="single" w:sz="4" w:space="0" w:color="auto"/>
            </w:tcBorders>
            <w:noWrap/>
            <w:vAlign w:val="center"/>
          </w:tcPr>
          <w:p w14:paraId="1D7057A6" w14:textId="77777777" w:rsidR="00182251" w:rsidRDefault="00182251">
            <w:pPr>
              <w:widowControl/>
              <w:adjustRightInd w:val="0"/>
              <w:snapToGrid w:val="0"/>
              <w:jc w:val="center"/>
              <w:rPr>
                <w:rFonts w:ascii="仿宋" w:eastAsia="仿宋" w:hAnsi="仿宋" w:cs="仿宋"/>
                <w:szCs w:val="21"/>
              </w:rPr>
            </w:pPr>
          </w:p>
        </w:tc>
        <w:tc>
          <w:tcPr>
            <w:tcW w:w="1557" w:type="dxa"/>
            <w:tcBorders>
              <w:top w:val="single" w:sz="4" w:space="0" w:color="auto"/>
              <w:left w:val="single" w:sz="4" w:space="0" w:color="auto"/>
              <w:bottom w:val="single" w:sz="4" w:space="0" w:color="auto"/>
              <w:right w:val="single" w:sz="4" w:space="0" w:color="auto"/>
            </w:tcBorders>
            <w:noWrap/>
            <w:vAlign w:val="center"/>
          </w:tcPr>
          <w:p w14:paraId="79DF4555" w14:textId="57863AE5" w:rsidR="00182251" w:rsidRDefault="00761ED7" w:rsidP="00880EFA">
            <w:pPr>
              <w:jc w:val="center"/>
              <w:rPr>
                <w:rFonts w:ascii="仿宋" w:eastAsia="仿宋" w:hAnsi="仿宋" w:cs="仿宋"/>
                <w:szCs w:val="21"/>
              </w:rPr>
            </w:pPr>
            <w:r>
              <w:rPr>
                <w:rFonts w:ascii="仿宋" w:eastAsia="仿宋" w:hAnsi="仿宋" w:cs="仿宋" w:hint="eastAsia"/>
                <w:kern w:val="0"/>
                <w:szCs w:val="21"/>
              </w:rPr>
              <w:t>施工进度计划</w:t>
            </w:r>
            <w:r>
              <w:rPr>
                <w:rFonts w:ascii="仿宋" w:eastAsia="仿宋" w:hAnsi="仿宋" w:cs="仿宋" w:hint="eastAsia"/>
                <w:szCs w:val="21"/>
              </w:rPr>
              <w:t>（</w:t>
            </w:r>
            <w:r w:rsidR="00880EFA">
              <w:rPr>
                <w:rFonts w:ascii="仿宋" w:eastAsia="仿宋" w:hAnsi="仿宋" w:cs="仿宋" w:hint="eastAsia"/>
                <w:szCs w:val="21"/>
              </w:rPr>
              <w:t>10</w:t>
            </w:r>
            <w:r>
              <w:rPr>
                <w:rFonts w:ascii="仿宋" w:eastAsia="仿宋" w:hAnsi="仿宋" w:cs="仿宋" w:hint="eastAsia"/>
                <w:szCs w:val="21"/>
              </w:rPr>
              <w:t>分）</w:t>
            </w:r>
          </w:p>
        </w:tc>
        <w:tc>
          <w:tcPr>
            <w:tcW w:w="5268" w:type="dxa"/>
            <w:tcBorders>
              <w:top w:val="single" w:sz="4" w:space="0" w:color="auto"/>
              <w:left w:val="single" w:sz="4" w:space="0" w:color="auto"/>
              <w:bottom w:val="single" w:sz="4" w:space="0" w:color="auto"/>
              <w:right w:val="single" w:sz="4" w:space="0" w:color="auto"/>
            </w:tcBorders>
            <w:noWrap/>
            <w:vAlign w:val="center"/>
          </w:tcPr>
          <w:p w14:paraId="0573B968" w14:textId="5C6C8824" w:rsidR="00182251" w:rsidRDefault="00761ED7" w:rsidP="00880EFA">
            <w:pPr>
              <w:rPr>
                <w:rFonts w:ascii="仿宋" w:eastAsia="仿宋" w:hAnsi="仿宋" w:cs="仿宋"/>
                <w:szCs w:val="21"/>
              </w:rPr>
            </w:pPr>
            <w:r>
              <w:rPr>
                <w:rFonts w:ascii="仿宋" w:eastAsia="仿宋" w:hAnsi="仿宋" w:cs="仿宋" w:hint="eastAsia"/>
                <w:kern w:val="0"/>
                <w:szCs w:val="21"/>
              </w:rPr>
              <w:t>工期计划响应文件要求，施工进度计划编制科学合理，保证措施可行性强的得</w:t>
            </w:r>
            <w:r w:rsidR="00880EFA">
              <w:rPr>
                <w:rFonts w:ascii="仿宋" w:eastAsia="仿宋" w:hAnsi="仿宋" w:cs="仿宋" w:hint="eastAsia"/>
                <w:szCs w:val="21"/>
              </w:rPr>
              <w:t>10</w:t>
            </w:r>
            <w:r>
              <w:rPr>
                <w:rFonts w:ascii="仿宋" w:eastAsia="仿宋" w:hAnsi="仿宋" w:cs="仿宋" w:hint="eastAsia"/>
                <w:kern w:val="0"/>
                <w:szCs w:val="21"/>
              </w:rPr>
              <w:t>分；工期计划响应文件要求，施工进度计划编制较为细致完善，保证措施具有可行性较强的得</w:t>
            </w:r>
            <w:r w:rsidR="00880EFA">
              <w:rPr>
                <w:rFonts w:ascii="仿宋" w:eastAsia="仿宋" w:hAnsi="仿宋" w:cs="仿宋" w:hint="eastAsia"/>
                <w:szCs w:val="21"/>
              </w:rPr>
              <w:t>7</w:t>
            </w:r>
            <w:r>
              <w:rPr>
                <w:rFonts w:ascii="仿宋" w:eastAsia="仿宋" w:hAnsi="仿宋" w:cs="仿宋" w:hint="eastAsia"/>
                <w:kern w:val="0"/>
                <w:szCs w:val="21"/>
              </w:rPr>
              <w:t>分；工期计划响应文件要求，施工进度计划基本符合项目实际情况，保证措施可行性较差得</w:t>
            </w:r>
            <w:r>
              <w:rPr>
                <w:rFonts w:ascii="仿宋" w:eastAsia="仿宋" w:hAnsi="仿宋" w:cs="仿宋" w:hint="eastAsia"/>
                <w:szCs w:val="21"/>
              </w:rPr>
              <w:t>3</w:t>
            </w:r>
            <w:r>
              <w:rPr>
                <w:rFonts w:ascii="仿宋" w:eastAsia="仿宋" w:hAnsi="仿宋" w:cs="仿宋" w:hint="eastAsia"/>
                <w:kern w:val="0"/>
                <w:szCs w:val="21"/>
              </w:rPr>
              <w:t>分。</w:t>
            </w:r>
            <w:r>
              <w:rPr>
                <w:rFonts w:ascii="仿宋" w:eastAsia="仿宋" w:hAnsi="仿宋" w:cs="仿宋" w:hint="eastAsia"/>
                <w:szCs w:val="21"/>
              </w:rPr>
              <w:t>没有或不提供不得分。</w:t>
            </w:r>
          </w:p>
        </w:tc>
        <w:tc>
          <w:tcPr>
            <w:tcW w:w="765" w:type="dxa"/>
            <w:tcBorders>
              <w:top w:val="single" w:sz="4" w:space="0" w:color="auto"/>
              <w:left w:val="single" w:sz="4" w:space="0" w:color="auto"/>
              <w:bottom w:val="single" w:sz="4" w:space="0" w:color="auto"/>
              <w:right w:val="single" w:sz="4" w:space="0" w:color="auto"/>
            </w:tcBorders>
            <w:noWrap/>
            <w:vAlign w:val="center"/>
          </w:tcPr>
          <w:p w14:paraId="439C7112" w14:textId="5926D3A5" w:rsidR="00182251" w:rsidRDefault="00880EFA">
            <w:pPr>
              <w:pStyle w:val="ab"/>
              <w:adjustRightInd w:val="0"/>
              <w:snapToGrid w:val="0"/>
              <w:spacing w:before="0" w:beforeAutospacing="0" w:after="0" w:afterAutospacing="0"/>
              <w:jc w:val="center"/>
              <w:rPr>
                <w:rFonts w:ascii="仿宋" w:eastAsia="仿宋" w:hAnsi="仿宋" w:cs="仿宋"/>
                <w:kern w:val="2"/>
                <w:sz w:val="21"/>
                <w:szCs w:val="21"/>
              </w:rPr>
            </w:pPr>
            <w:r>
              <w:rPr>
                <w:rFonts w:ascii="仿宋" w:eastAsia="仿宋" w:hAnsi="仿宋" w:cs="仿宋" w:hint="eastAsia"/>
                <w:kern w:val="2"/>
                <w:sz w:val="21"/>
                <w:szCs w:val="21"/>
              </w:rPr>
              <w:t>10</w:t>
            </w:r>
          </w:p>
        </w:tc>
      </w:tr>
      <w:tr w:rsidR="00880EFA" w14:paraId="48F6045A" w14:textId="77777777">
        <w:trPr>
          <w:trHeight w:val="530"/>
        </w:trPr>
        <w:tc>
          <w:tcPr>
            <w:tcW w:w="1084" w:type="dxa"/>
            <w:tcBorders>
              <w:left w:val="single" w:sz="4" w:space="0" w:color="auto"/>
              <w:right w:val="single" w:sz="4" w:space="0" w:color="auto"/>
            </w:tcBorders>
            <w:noWrap/>
            <w:vAlign w:val="center"/>
          </w:tcPr>
          <w:p w14:paraId="21BF9BF1" w14:textId="2B3997C6" w:rsidR="00880EFA" w:rsidRDefault="00880EFA" w:rsidP="006D57C0">
            <w:pPr>
              <w:widowControl/>
              <w:adjustRightInd w:val="0"/>
              <w:snapToGrid w:val="0"/>
              <w:jc w:val="center"/>
              <w:rPr>
                <w:rFonts w:ascii="仿宋" w:eastAsia="仿宋" w:hAnsi="仿宋" w:cs="仿宋"/>
                <w:szCs w:val="21"/>
              </w:rPr>
            </w:pPr>
            <w:r>
              <w:rPr>
                <w:rFonts w:ascii="仿宋" w:eastAsia="仿宋" w:hAnsi="仿宋" w:cs="仿宋" w:hint="eastAsia"/>
                <w:szCs w:val="21"/>
              </w:rPr>
              <w:t>商务部分（1</w:t>
            </w:r>
            <w:r w:rsidR="006D57C0">
              <w:rPr>
                <w:rFonts w:ascii="仿宋" w:eastAsia="仿宋" w:hAnsi="仿宋" w:cs="仿宋" w:hint="eastAsia"/>
                <w:szCs w:val="21"/>
              </w:rPr>
              <w:t>1</w:t>
            </w:r>
            <w:r>
              <w:rPr>
                <w:rFonts w:ascii="仿宋" w:eastAsia="仿宋" w:hAnsi="仿宋" w:cs="仿宋" w:hint="eastAsia"/>
                <w:szCs w:val="21"/>
              </w:rPr>
              <w:t>分）</w:t>
            </w:r>
          </w:p>
        </w:tc>
        <w:tc>
          <w:tcPr>
            <w:tcW w:w="1557" w:type="dxa"/>
            <w:tcBorders>
              <w:top w:val="single" w:sz="4" w:space="0" w:color="auto"/>
              <w:left w:val="single" w:sz="4" w:space="0" w:color="auto"/>
              <w:bottom w:val="single" w:sz="4" w:space="0" w:color="auto"/>
              <w:right w:val="single" w:sz="4" w:space="0" w:color="auto"/>
            </w:tcBorders>
            <w:noWrap/>
            <w:vAlign w:val="center"/>
          </w:tcPr>
          <w:p w14:paraId="37126D35" w14:textId="77777777" w:rsidR="00880EFA" w:rsidRDefault="00880EFA" w:rsidP="00880EFA">
            <w:pPr>
              <w:jc w:val="center"/>
              <w:rPr>
                <w:rFonts w:ascii="仿宋" w:eastAsia="仿宋" w:hAnsi="仿宋" w:cs="仿宋"/>
                <w:kern w:val="1"/>
                <w:szCs w:val="21"/>
              </w:rPr>
            </w:pPr>
            <w:r>
              <w:rPr>
                <w:rFonts w:ascii="仿宋" w:eastAsia="仿宋" w:hAnsi="仿宋" w:cs="仿宋" w:hint="eastAsia"/>
                <w:kern w:val="1"/>
                <w:szCs w:val="21"/>
              </w:rPr>
              <w:t>人员资质</w:t>
            </w:r>
          </w:p>
          <w:p w14:paraId="548FDFA3" w14:textId="43FF5D44" w:rsidR="00880EFA" w:rsidRDefault="00880EFA" w:rsidP="006D57C0">
            <w:pPr>
              <w:jc w:val="center"/>
              <w:rPr>
                <w:rFonts w:ascii="仿宋" w:eastAsia="仿宋" w:hAnsi="仿宋" w:cs="仿宋"/>
                <w:kern w:val="1"/>
                <w:szCs w:val="21"/>
              </w:rPr>
            </w:pPr>
            <w:r>
              <w:rPr>
                <w:rFonts w:ascii="仿宋" w:eastAsia="仿宋" w:hAnsi="仿宋" w:cs="仿宋" w:hint="eastAsia"/>
                <w:kern w:val="1"/>
                <w:szCs w:val="21"/>
              </w:rPr>
              <w:t>（1</w:t>
            </w:r>
            <w:r w:rsidR="006D57C0">
              <w:rPr>
                <w:rFonts w:ascii="仿宋" w:eastAsia="仿宋" w:hAnsi="仿宋" w:cs="仿宋" w:hint="eastAsia"/>
                <w:kern w:val="1"/>
                <w:szCs w:val="21"/>
              </w:rPr>
              <w:t>1</w:t>
            </w:r>
            <w:r>
              <w:rPr>
                <w:rFonts w:ascii="仿宋" w:eastAsia="仿宋" w:hAnsi="仿宋" w:cs="仿宋" w:hint="eastAsia"/>
                <w:kern w:val="1"/>
                <w:szCs w:val="21"/>
              </w:rPr>
              <w:t>分)</w:t>
            </w:r>
          </w:p>
        </w:tc>
        <w:tc>
          <w:tcPr>
            <w:tcW w:w="5268" w:type="dxa"/>
            <w:tcBorders>
              <w:top w:val="single" w:sz="4" w:space="0" w:color="auto"/>
              <w:left w:val="single" w:sz="4" w:space="0" w:color="auto"/>
              <w:bottom w:val="single" w:sz="4" w:space="0" w:color="auto"/>
              <w:right w:val="single" w:sz="4" w:space="0" w:color="auto"/>
            </w:tcBorders>
            <w:noWrap/>
            <w:vAlign w:val="center"/>
          </w:tcPr>
          <w:p w14:paraId="311B70A0" w14:textId="77777777" w:rsidR="00880EFA" w:rsidRDefault="00880EFA" w:rsidP="00880EFA">
            <w:pPr>
              <w:rPr>
                <w:rFonts w:ascii="仿宋" w:eastAsia="仿宋" w:hAnsi="仿宋" w:cs="仿宋"/>
                <w:szCs w:val="21"/>
              </w:rPr>
            </w:pPr>
            <w:r>
              <w:rPr>
                <w:rFonts w:ascii="仿宋" w:eastAsia="仿宋" w:hAnsi="仿宋" w:cs="仿宋" w:hint="eastAsia"/>
                <w:szCs w:val="21"/>
              </w:rPr>
              <w:t>1.项目实施人员：技术负责人、施工员、质检员、安全员、材料员、资料员、配备齐全得9分，缺少一人扣 1.5分，扣完为止。</w:t>
            </w:r>
          </w:p>
          <w:p w14:paraId="04BC8923" w14:textId="77777777" w:rsidR="00880EFA" w:rsidRDefault="00880EFA" w:rsidP="00880EFA">
            <w:pPr>
              <w:rPr>
                <w:rFonts w:ascii="仿宋" w:eastAsia="仿宋" w:hAnsi="仿宋" w:cs="仿宋"/>
                <w:szCs w:val="21"/>
              </w:rPr>
            </w:pPr>
            <w:r>
              <w:rPr>
                <w:rFonts w:ascii="仿宋" w:eastAsia="仿宋" w:hAnsi="仿宋" w:cs="仿宋" w:hint="eastAsia"/>
                <w:szCs w:val="21"/>
              </w:rPr>
              <w:t>2.项目实施人员：项目经理、技术负责人、质检员、安全员、施工员中有一名中级（含）及以上职称得</w:t>
            </w:r>
            <w:r>
              <w:rPr>
                <w:rFonts w:ascii="仿宋" w:eastAsia="仿宋" w:hAnsi="仿宋" w:cs="仿宋"/>
                <w:szCs w:val="21"/>
              </w:rPr>
              <w:t>2</w:t>
            </w:r>
            <w:r>
              <w:rPr>
                <w:rFonts w:ascii="仿宋" w:eastAsia="仿宋" w:hAnsi="仿宋" w:cs="仿宋" w:hint="eastAsia"/>
                <w:szCs w:val="21"/>
              </w:rPr>
              <w:t>分,最多得2分。</w:t>
            </w:r>
          </w:p>
          <w:p w14:paraId="2E835093" w14:textId="4FE5C37A" w:rsidR="00880EFA" w:rsidRDefault="00880EFA" w:rsidP="00880EFA">
            <w:pPr>
              <w:rPr>
                <w:rFonts w:ascii="仿宋" w:eastAsia="仿宋" w:hAnsi="仿宋" w:cs="仿宋"/>
                <w:szCs w:val="21"/>
              </w:rPr>
            </w:pPr>
            <w:r>
              <w:rPr>
                <w:rFonts w:ascii="仿宋" w:eastAsia="仿宋" w:hAnsi="仿宋" w:cs="仿宋" w:hint="eastAsia"/>
                <w:szCs w:val="21"/>
              </w:rPr>
              <w:t>注：提供</w:t>
            </w:r>
            <w:r>
              <w:rPr>
                <w:rFonts w:ascii="仿宋" w:eastAsia="仿宋" w:hAnsi="仿宋" w:cs="仿宋_GB2312" w:hint="eastAsia"/>
                <w:kern w:val="0"/>
                <w:szCs w:val="21"/>
              </w:rPr>
              <w:t>与投标人单位签订的有效期内的劳动合同（退休人员提供返聘协议）或缴纳养老保险证明材料。</w:t>
            </w:r>
          </w:p>
        </w:tc>
        <w:tc>
          <w:tcPr>
            <w:tcW w:w="765" w:type="dxa"/>
            <w:tcBorders>
              <w:top w:val="single" w:sz="4" w:space="0" w:color="auto"/>
              <w:left w:val="single" w:sz="4" w:space="0" w:color="auto"/>
              <w:bottom w:val="single" w:sz="4" w:space="0" w:color="auto"/>
              <w:right w:val="single" w:sz="4" w:space="0" w:color="auto"/>
            </w:tcBorders>
            <w:noWrap/>
            <w:vAlign w:val="center"/>
          </w:tcPr>
          <w:p w14:paraId="7EB6E181" w14:textId="64E405FB" w:rsidR="00880EFA" w:rsidRDefault="00880EFA" w:rsidP="006D57C0">
            <w:pPr>
              <w:jc w:val="center"/>
              <w:rPr>
                <w:rFonts w:ascii="仿宋" w:eastAsia="仿宋" w:hAnsi="仿宋" w:cs="仿宋"/>
                <w:szCs w:val="21"/>
              </w:rPr>
            </w:pPr>
            <w:r>
              <w:rPr>
                <w:rFonts w:ascii="仿宋" w:eastAsia="仿宋" w:hAnsi="仿宋" w:cs="仿宋" w:hint="eastAsia"/>
                <w:szCs w:val="21"/>
              </w:rPr>
              <w:t>1</w:t>
            </w:r>
            <w:r w:rsidR="006D57C0">
              <w:rPr>
                <w:rFonts w:ascii="仿宋" w:eastAsia="仿宋" w:hAnsi="仿宋" w:cs="仿宋" w:hint="eastAsia"/>
                <w:szCs w:val="21"/>
              </w:rPr>
              <w:t>1</w:t>
            </w:r>
          </w:p>
        </w:tc>
      </w:tr>
      <w:tr w:rsidR="00182251" w14:paraId="01C0C7BA" w14:textId="77777777">
        <w:trPr>
          <w:trHeight w:val="531"/>
        </w:trPr>
        <w:tc>
          <w:tcPr>
            <w:tcW w:w="1084" w:type="dxa"/>
            <w:tcBorders>
              <w:top w:val="single" w:sz="4" w:space="0" w:color="auto"/>
              <w:left w:val="single" w:sz="4" w:space="0" w:color="auto"/>
              <w:bottom w:val="single" w:sz="4" w:space="0" w:color="auto"/>
              <w:right w:val="single" w:sz="4" w:space="0" w:color="auto"/>
            </w:tcBorders>
            <w:noWrap/>
            <w:vAlign w:val="center"/>
          </w:tcPr>
          <w:p w14:paraId="3FE7E7C2" w14:textId="77777777" w:rsidR="00182251" w:rsidRDefault="00761ED7">
            <w:pPr>
              <w:pStyle w:val="ab"/>
              <w:adjustRightInd w:val="0"/>
              <w:snapToGrid w:val="0"/>
              <w:spacing w:before="0" w:beforeAutospacing="0" w:after="0" w:afterAutospacing="0"/>
              <w:jc w:val="center"/>
              <w:rPr>
                <w:rFonts w:ascii="仿宋" w:eastAsia="仿宋" w:hAnsi="仿宋" w:cs="仿宋"/>
                <w:kern w:val="2"/>
                <w:sz w:val="21"/>
                <w:szCs w:val="21"/>
              </w:rPr>
            </w:pPr>
            <w:r>
              <w:rPr>
                <w:rFonts w:ascii="仿宋" w:eastAsia="仿宋" w:hAnsi="仿宋" w:cs="仿宋" w:hint="eastAsia"/>
                <w:kern w:val="2"/>
                <w:sz w:val="21"/>
                <w:szCs w:val="21"/>
              </w:rPr>
              <w:t>合  计</w:t>
            </w:r>
          </w:p>
        </w:tc>
        <w:tc>
          <w:tcPr>
            <w:tcW w:w="1557" w:type="dxa"/>
            <w:tcBorders>
              <w:top w:val="single" w:sz="4" w:space="0" w:color="auto"/>
              <w:left w:val="single" w:sz="4" w:space="0" w:color="auto"/>
              <w:bottom w:val="single" w:sz="4" w:space="0" w:color="auto"/>
              <w:right w:val="single" w:sz="4" w:space="0" w:color="auto"/>
            </w:tcBorders>
            <w:noWrap/>
            <w:vAlign w:val="center"/>
          </w:tcPr>
          <w:p w14:paraId="3EB2D717" w14:textId="77777777" w:rsidR="00182251" w:rsidRDefault="00761ED7">
            <w:pPr>
              <w:pStyle w:val="ab"/>
              <w:adjustRightInd w:val="0"/>
              <w:snapToGrid w:val="0"/>
              <w:spacing w:before="0" w:beforeAutospacing="0" w:after="0" w:afterAutospacing="0"/>
              <w:jc w:val="center"/>
              <w:rPr>
                <w:rFonts w:ascii="仿宋" w:eastAsia="仿宋" w:hAnsi="仿宋" w:cs="仿宋"/>
                <w:kern w:val="2"/>
                <w:sz w:val="21"/>
                <w:szCs w:val="21"/>
              </w:rPr>
            </w:pPr>
            <w:r>
              <w:rPr>
                <w:rFonts w:ascii="仿宋" w:eastAsia="仿宋" w:hAnsi="仿宋" w:cs="仿宋" w:hint="eastAsia"/>
                <w:kern w:val="2"/>
                <w:sz w:val="21"/>
                <w:szCs w:val="21"/>
              </w:rPr>
              <w:t>-</w:t>
            </w:r>
          </w:p>
        </w:tc>
        <w:tc>
          <w:tcPr>
            <w:tcW w:w="5268" w:type="dxa"/>
            <w:tcBorders>
              <w:top w:val="single" w:sz="4" w:space="0" w:color="auto"/>
              <w:left w:val="single" w:sz="4" w:space="0" w:color="auto"/>
              <w:bottom w:val="single" w:sz="4" w:space="0" w:color="auto"/>
              <w:right w:val="single" w:sz="4" w:space="0" w:color="auto"/>
            </w:tcBorders>
            <w:noWrap/>
            <w:vAlign w:val="center"/>
          </w:tcPr>
          <w:p w14:paraId="6DF2707C" w14:textId="77777777" w:rsidR="00182251" w:rsidRDefault="00182251">
            <w:pPr>
              <w:pStyle w:val="ab"/>
              <w:adjustRightInd w:val="0"/>
              <w:snapToGrid w:val="0"/>
              <w:spacing w:before="0" w:beforeAutospacing="0" w:after="0" w:afterAutospacing="0"/>
              <w:jc w:val="center"/>
              <w:rPr>
                <w:rFonts w:ascii="仿宋" w:eastAsia="仿宋" w:hAnsi="仿宋" w:cs="仿宋"/>
                <w:kern w:val="2"/>
                <w:sz w:val="21"/>
                <w:szCs w:val="21"/>
              </w:rPr>
            </w:pPr>
          </w:p>
        </w:tc>
        <w:tc>
          <w:tcPr>
            <w:tcW w:w="765" w:type="dxa"/>
            <w:tcBorders>
              <w:top w:val="single" w:sz="4" w:space="0" w:color="auto"/>
              <w:left w:val="single" w:sz="4" w:space="0" w:color="auto"/>
              <w:bottom w:val="single" w:sz="4" w:space="0" w:color="auto"/>
              <w:right w:val="single" w:sz="4" w:space="0" w:color="auto"/>
            </w:tcBorders>
            <w:noWrap/>
            <w:vAlign w:val="center"/>
          </w:tcPr>
          <w:p w14:paraId="08D22ACE" w14:textId="77777777" w:rsidR="00182251" w:rsidRDefault="00761ED7">
            <w:pPr>
              <w:pStyle w:val="ab"/>
              <w:adjustRightInd w:val="0"/>
              <w:snapToGrid w:val="0"/>
              <w:spacing w:before="0" w:beforeAutospacing="0" w:after="0" w:afterAutospacing="0"/>
              <w:jc w:val="center"/>
              <w:rPr>
                <w:rFonts w:ascii="仿宋" w:eastAsia="仿宋" w:hAnsi="仿宋" w:cs="仿宋"/>
                <w:kern w:val="2"/>
                <w:sz w:val="21"/>
                <w:szCs w:val="21"/>
              </w:rPr>
            </w:pPr>
            <w:r>
              <w:rPr>
                <w:rFonts w:ascii="仿宋" w:eastAsia="仿宋" w:hAnsi="仿宋" w:cs="仿宋" w:hint="eastAsia"/>
                <w:kern w:val="2"/>
                <w:sz w:val="21"/>
                <w:szCs w:val="21"/>
              </w:rPr>
              <w:t>100</w:t>
            </w:r>
          </w:p>
        </w:tc>
      </w:tr>
    </w:tbl>
    <w:p w14:paraId="5BBAE876" w14:textId="77777777" w:rsidR="00182251" w:rsidRDefault="00761ED7">
      <w:pPr>
        <w:numPr>
          <w:ilvl w:val="0"/>
          <w:numId w:val="5"/>
        </w:numPr>
        <w:rPr>
          <w:rFonts w:ascii="仿宋" w:eastAsia="仿宋" w:hAnsi="仿宋" w:cs="仿宋"/>
          <w:b/>
          <w:szCs w:val="21"/>
        </w:rPr>
      </w:pPr>
      <w:r>
        <w:rPr>
          <w:rFonts w:ascii="仿宋" w:eastAsia="仿宋" w:hAnsi="仿宋" w:cs="仿宋" w:hint="eastAsia"/>
          <w:b/>
          <w:szCs w:val="21"/>
        </w:rPr>
        <w:t>加分项评分标准</w:t>
      </w:r>
    </w:p>
    <w:tbl>
      <w:tblPr>
        <w:tblW w:w="87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3"/>
        <w:gridCol w:w="7910"/>
      </w:tblGrid>
      <w:tr w:rsidR="00182251" w14:paraId="72805737" w14:textId="77777777">
        <w:trPr>
          <w:cantSplit/>
          <w:trHeight w:val="1019"/>
          <w:jc w:val="center"/>
        </w:trPr>
        <w:tc>
          <w:tcPr>
            <w:tcW w:w="843" w:type="dxa"/>
            <w:tcBorders>
              <w:top w:val="single" w:sz="4" w:space="0" w:color="auto"/>
              <w:left w:val="single" w:sz="4" w:space="0" w:color="auto"/>
              <w:bottom w:val="single" w:sz="4" w:space="0" w:color="auto"/>
              <w:right w:val="single" w:sz="4" w:space="0" w:color="auto"/>
            </w:tcBorders>
            <w:noWrap/>
            <w:vAlign w:val="center"/>
          </w:tcPr>
          <w:p w14:paraId="2C74D20F" w14:textId="77777777" w:rsidR="00182251" w:rsidRDefault="00761ED7">
            <w:pPr>
              <w:jc w:val="center"/>
              <w:rPr>
                <w:rFonts w:ascii="仿宋" w:eastAsia="仿宋" w:hAnsi="仿宋" w:cs="仿宋"/>
                <w:szCs w:val="21"/>
              </w:rPr>
            </w:pPr>
            <w:r>
              <w:rPr>
                <w:rFonts w:ascii="仿宋" w:eastAsia="仿宋" w:hAnsi="仿宋" w:cs="仿宋" w:hint="eastAsia"/>
                <w:szCs w:val="21"/>
              </w:rPr>
              <w:t>加分</w:t>
            </w:r>
          </w:p>
          <w:p w14:paraId="18AB561B" w14:textId="77777777" w:rsidR="00182251" w:rsidRDefault="00761ED7">
            <w:pPr>
              <w:jc w:val="center"/>
              <w:rPr>
                <w:rFonts w:ascii="仿宋" w:eastAsia="仿宋" w:hAnsi="仿宋" w:cs="仿宋"/>
                <w:szCs w:val="21"/>
              </w:rPr>
            </w:pPr>
            <w:r>
              <w:rPr>
                <w:rFonts w:ascii="仿宋" w:eastAsia="仿宋" w:hAnsi="仿宋" w:cs="仿宋" w:hint="eastAsia"/>
                <w:szCs w:val="21"/>
              </w:rPr>
              <w:t>因素</w:t>
            </w:r>
          </w:p>
        </w:tc>
        <w:tc>
          <w:tcPr>
            <w:tcW w:w="7910" w:type="dxa"/>
            <w:tcBorders>
              <w:top w:val="single" w:sz="4" w:space="0" w:color="auto"/>
              <w:left w:val="single" w:sz="4" w:space="0" w:color="auto"/>
              <w:bottom w:val="single" w:sz="4" w:space="0" w:color="auto"/>
              <w:right w:val="single" w:sz="4" w:space="0" w:color="auto"/>
            </w:tcBorders>
            <w:noWrap/>
            <w:vAlign w:val="center"/>
          </w:tcPr>
          <w:p w14:paraId="0012F652" w14:textId="77777777" w:rsidR="00182251" w:rsidRDefault="00761ED7">
            <w:pPr>
              <w:jc w:val="center"/>
              <w:rPr>
                <w:rFonts w:ascii="仿宋" w:eastAsia="仿宋" w:hAnsi="仿宋" w:cs="仿宋"/>
                <w:szCs w:val="21"/>
              </w:rPr>
            </w:pPr>
            <w:r>
              <w:rPr>
                <w:rFonts w:ascii="仿宋" w:eastAsia="仿宋" w:hAnsi="仿宋" w:cs="仿宋" w:hint="eastAsia"/>
                <w:szCs w:val="21"/>
              </w:rPr>
              <w:t>加分说明</w:t>
            </w:r>
          </w:p>
        </w:tc>
      </w:tr>
      <w:tr w:rsidR="00182251" w14:paraId="06B5EB53" w14:textId="77777777">
        <w:trPr>
          <w:cantSplit/>
          <w:trHeight w:val="1019"/>
          <w:jc w:val="center"/>
        </w:trPr>
        <w:tc>
          <w:tcPr>
            <w:tcW w:w="843" w:type="dxa"/>
            <w:tcBorders>
              <w:top w:val="single" w:sz="4" w:space="0" w:color="auto"/>
              <w:left w:val="single" w:sz="4" w:space="0" w:color="auto"/>
              <w:bottom w:val="single" w:sz="4" w:space="0" w:color="auto"/>
              <w:right w:val="single" w:sz="4" w:space="0" w:color="auto"/>
            </w:tcBorders>
            <w:noWrap/>
            <w:vAlign w:val="center"/>
          </w:tcPr>
          <w:p w14:paraId="409ED85C" w14:textId="77777777" w:rsidR="00182251" w:rsidRDefault="00761ED7">
            <w:pPr>
              <w:jc w:val="center"/>
              <w:rPr>
                <w:rFonts w:ascii="仿宋" w:eastAsia="仿宋" w:hAnsi="仿宋" w:cs="仿宋"/>
                <w:szCs w:val="21"/>
              </w:rPr>
            </w:pPr>
            <w:r>
              <w:rPr>
                <w:rFonts w:ascii="仿宋" w:eastAsia="仿宋" w:hAnsi="仿宋" w:cs="仿宋" w:hint="eastAsia"/>
                <w:szCs w:val="21"/>
              </w:rPr>
              <w:t>节能</w:t>
            </w:r>
          </w:p>
          <w:p w14:paraId="28DF20F5" w14:textId="77777777" w:rsidR="00182251" w:rsidRDefault="00761ED7">
            <w:pPr>
              <w:jc w:val="center"/>
              <w:rPr>
                <w:rFonts w:ascii="仿宋" w:eastAsia="仿宋" w:hAnsi="仿宋" w:cs="仿宋"/>
                <w:szCs w:val="21"/>
              </w:rPr>
            </w:pPr>
            <w:r>
              <w:rPr>
                <w:rFonts w:ascii="仿宋" w:eastAsia="仿宋" w:hAnsi="仿宋" w:cs="仿宋" w:hint="eastAsia"/>
                <w:szCs w:val="21"/>
              </w:rPr>
              <w:t>产品</w:t>
            </w:r>
          </w:p>
        </w:tc>
        <w:tc>
          <w:tcPr>
            <w:tcW w:w="7910" w:type="dxa"/>
            <w:tcBorders>
              <w:top w:val="single" w:sz="4" w:space="0" w:color="auto"/>
              <w:left w:val="single" w:sz="4" w:space="0" w:color="auto"/>
              <w:bottom w:val="single" w:sz="4" w:space="0" w:color="auto"/>
              <w:right w:val="single" w:sz="4" w:space="0" w:color="auto"/>
            </w:tcBorders>
            <w:noWrap/>
            <w:vAlign w:val="center"/>
          </w:tcPr>
          <w:p w14:paraId="13002130" w14:textId="77777777" w:rsidR="00182251" w:rsidRDefault="00761ED7">
            <w:pPr>
              <w:rPr>
                <w:rFonts w:ascii="仿宋" w:eastAsia="仿宋" w:hAnsi="仿宋" w:cs="仿宋"/>
                <w:szCs w:val="21"/>
              </w:rPr>
            </w:pPr>
            <w:r>
              <w:rPr>
                <w:rFonts w:ascii="仿宋" w:eastAsia="仿宋" w:hAnsi="仿宋" w:cs="仿宋" w:hint="eastAsia"/>
                <w:szCs w:val="21"/>
              </w:rPr>
              <w:t>对于清单中的产品最后报价给予价格部分总分值</w:t>
            </w:r>
            <w:r>
              <w:rPr>
                <w:rFonts w:ascii="仿宋" w:eastAsia="仿宋" w:hAnsi="仿宋" w:cs="仿宋" w:hint="eastAsia"/>
                <w:kern w:val="0"/>
                <w:szCs w:val="21"/>
              </w:rPr>
              <w:t>%</w:t>
            </w:r>
            <w:r>
              <w:rPr>
                <w:rFonts w:ascii="仿宋" w:eastAsia="仿宋" w:hAnsi="仿宋" w:cs="仿宋" w:hint="eastAsia"/>
                <w:szCs w:val="21"/>
              </w:rPr>
              <w:t>的加分，计算公式如下：</w:t>
            </w:r>
          </w:p>
          <w:p w14:paraId="0705DB2C" w14:textId="77777777" w:rsidR="00182251" w:rsidRDefault="00761ED7">
            <w:pPr>
              <w:rPr>
                <w:rFonts w:ascii="仿宋" w:eastAsia="仿宋" w:hAnsi="仿宋" w:cs="仿宋"/>
                <w:szCs w:val="21"/>
              </w:rPr>
            </w:pPr>
            <w:r>
              <w:rPr>
                <w:rFonts w:ascii="仿宋" w:eastAsia="仿宋" w:hAnsi="仿宋" w:cs="仿宋" w:hint="eastAsia"/>
                <w:szCs w:val="21"/>
              </w:rPr>
              <w:t>节能产品加分＝（节能产品最后报价之和/最后报价总价）×价格部分总分值×%。</w:t>
            </w:r>
          </w:p>
        </w:tc>
      </w:tr>
      <w:tr w:rsidR="00182251" w14:paraId="343AAA32" w14:textId="77777777">
        <w:trPr>
          <w:cantSplit/>
          <w:trHeight w:val="1019"/>
          <w:jc w:val="center"/>
        </w:trPr>
        <w:tc>
          <w:tcPr>
            <w:tcW w:w="843" w:type="dxa"/>
            <w:tcBorders>
              <w:top w:val="single" w:sz="4" w:space="0" w:color="auto"/>
              <w:left w:val="single" w:sz="4" w:space="0" w:color="auto"/>
              <w:bottom w:val="single" w:sz="4" w:space="0" w:color="auto"/>
              <w:right w:val="single" w:sz="4" w:space="0" w:color="auto"/>
            </w:tcBorders>
            <w:noWrap/>
            <w:vAlign w:val="center"/>
          </w:tcPr>
          <w:p w14:paraId="0C117572" w14:textId="77777777" w:rsidR="00182251" w:rsidRDefault="00761ED7">
            <w:pPr>
              <w:jc w:val="center"/>
              <w:rPr>
                <w:rFonts w:ascii="仿宋" w:eastAsia="仿宋" w:hAnsi="仿宋" w:cs="仿宋"/>
                <w:szCs w:val="21"/>
              </w:rPr>
            </w:pPr>
            <w:r>
              <w:rPr>
                <w:rFonts w:ascii="仿宋" w:eastAsia="仿宋" w:hAnsi="仿宋" w:cs="仿宋" w:hint="eastAsia"/>
                <w:szCs w:val="21"/>
              </w:rPr>
              <w:t>环保</w:t>
            </w:r>
          </w:p>
          <w:p w14:paraId="14D342ED" w14:textId="77777777" w:rsidR="00182251" w:rsidRDefault="00761ED7">
            <w:pPr>
              <w:jc w:val="center"/>
              <w:rPr>
                <w:rFonts w:ascii="仿宋" w:eastAsia="仿宋" w:hAnsi="仿宋" w:cs="仿宋"/>
                <w:szCs w:val="21"/>
              </w:rPr>
            </w:pPr>
            <w:r>
              <w:rPr>
                <w:rFonts w:ascii="仿宋" w:eastAsia="仿宋" w:hAnsi="仿宋" w:cs="仿宋" w:hint="eastAsia"/>
                <w:szCs w:val="21"/>
              </w:rPr>
              <w:t>产品</w:t>
            </w:r>
          </w:p>
        </w:tc>
        <w:tc>
          <w:tcPr>
            <w:tcW w:w="7910" w:type="dxa"/>
            <w:tcBorders>
              <w:top w:val="single" w:sz="4" w:space="0" w:color="auto"/>
              <w:left w:val="single" w:sz="4" w:space="0" w:color="auto"/>
              <w:bottom w:val="single" w:sz="4" w:space="0" w:color="auto"/>
              <w:right w:val="single" w:sz="4" w:space="0" w:color="auto"/>
            </w:tcBorders>
            <w:noWrap/>
            <w:vAlign w:val="center"/>
          </w:tcPr>
          <w:p w14:paraId="07BB2D88" w14:textId="77777777" w:rsidR="00182251" w:rsidRDefault="00761ED7">
            <w:pPr>
              <w:rPr>
                <w:rFonts w:ascii="仿宋" w:eastAsia="仿宋" w:hAnsi="仿宋" w:cs="仿宋"/>
                <w:szCs w:val="21"/>
              </w:rPr>
            </w:pPr>
            <w:r>
              <w:rPr>
                <w:rFonts w:ascii="仿宋" w:eastAsia="仿宋" w:hAnsi="仿宋" w:cs="仿宋" w:hint="eastAsia"/>
                <w:szCs w:val="21"/>
              </w:rPr>
              <w:t>对于清单中的产品最后报价给予价格部分总分值%的加分，计算公式如下：</w:t>
            </w:r>
          </w:p>
          <w:p w14:paraId="32CE6D0F" w14:textId="77777777" w:rsidR="00182251" w:rsidRDefault="00761ED7">
            <w:pPr>
              <w:rPr>
                <w:rFonts w:ascii="仿宋" w:eastAsia="仿宋" w:hAnsi="仿宋" w:cs="仿宋"/>
                <w:szCs w:val="21"/>
              </w:rPr>
            </w:pPr>
            <w:r>
              <w:rPr>
                <w:rFonts w:ascii="仿宋" w:eastAsia="仿宋" w:hAnsi="仿宋" w:cs="仿宋" w:hint="eastAsia"/>
                <w:szCs w:val="21"/>
              </w:rPr>
              <w:t>环保产品加分＝（环保产品最后报价之和/最后报标总价）×价格部分总分值×%。</w:t>
            </w:r>
          </w:p>
        </w:tc>
      </w:tr>
    </w:tbl>
    <w:p w14:paraId="49A02086" w14:textId="77777777" w:rsidR="00182251" w:rsidRDefault="00761ED7">
      <w:pPr>
        <w:adjustRightInd w:val="0"/>
        <w:snapToGrid w:val="0"/>
        <w:spacing w:line="360" w:lineRule="auto"/>
        <w:jc w:val="left"/>
        <w:rPr>
          <w:rFonts w:ascii="仿宋" w:eastAsia="仿宋" w:hAnsi="仿宋" w:cs="仿宋"/>
          <w:szCs w:val="21"/>
        </w:rPr>
      </w:pPr>
      <w:r>
        <w:rPr>
          <w:rFonts w:ascii="仿宋" w:eastAsia="仿宋" w:hAnsi="仿宋" w:cs="仿宋" w:hint="eastAsia"/>
          <w:szCs w:val="21"/>
        </w:rPr>
        <w:br w:type="page"/>
      </w:r>
    </w:p>
    <w:p w14:paraId="1F0C7EC9" w14:textId="77777777" w:rsidR="00182251" w:rsidRDefault="00182251">
      <w:pPr>
        <w:widowControl/>
        <w:jc w:val="left"/>
        <w:rPr>
          <w:rFonts w:ascii="仿宋" w:eastAsia="仿宋" w:hAnsi="仿宋" w:cs="仿宋_GB2312"/>
        </w:rPr>
      </w:pPr>
    </w:p>
    <w:p w14:paraId="3D68B126" w14:textId="77777777" w:rsidR="00182251" w:rsidRDefault="00182251">
      <w:pPr>
        <w:widowControl/>
        <w:jc w:val="left"/>
        <w:rPr>
          <w:rFonts w:ascii="仿宋" w:eastAsia="仿宋" w:hAnsi="仿宋" w:cs="仿宋_GB2312"/>
        </w:rPr>
      </w:pPr>
    </w:p>
    <w:p w14:paraId="7460C742" w14:textId="77777777" w:rsidR="00182251" w:rsidRDefault="00182251">
      <w:pPr>
        <w:widowControl/>
        <w:jc w:val="left"/>
        <w:rPr>
          <w:rFonts w:ascii="仿宋" w:eastAsia="仿宋" w:hAnsi="仿宋" w:cs="仿宋_GB2312"/>
        </w:rPr>
      </w:pPr>
    </w:p>
    <w:p w14:paraId="3FC9219E" w14:textId="77777777" w:rsidR="00182251" w:rsidRDefault="00182251">
      <w:pPr>
        <w:widowControl/>
        <w:jc w:val="left"/>
        <w:rPr>
          <w:rFonts w:ascii="仿宋" w:eastAsia="仿宋" w:hAnsi="仿宋" w:cs="仿宋_GB2312"/>
        </w:rPr>
      </w:pPr>
    </w:p>
    <w:p w14:paraId="221B80F1" w14:textId="77777777" w:rsidR="00182251" w:rsidRDefault="00182251">
      <w:pPr>
        <w:widowControl/>
        <w:jc w:val="left"/>
        <w:rPr>
          <w:rFonts w:ascii="仿宋" w:eastAsia="仿宋" w:hAnsi="仿宋" w:cs="仿宋_GB2312"/>
        </w:rPr>
      </w:pPr>
    </w:p>
    <w:p w14:paraId="142E6F86" w14:textId="77777777" w:rsidR="00182251" w:rsidRDefault="00182251">
      <w:pPr>
        <w:widowControl/>
        <w:jc w:val="left"/>
        <w:rPr>
          <w:rFonts w:ascii="仿宋" w:eastAsia="仿宋" w:hAnsi="仿宋" w:cs="仿宋_GB2312"/>
        </w:rPr>
      </w:pPr>
    </w:p>
    <w:p w14:paraId="54793694" w14:textId="77777777" w:rsidR="00182251" w:rsidRDefault="00182251">
      <w:pPr>
        <w:widowControl/>
        <w:jc w:val="left"/>
        <w:rPr>
          <w:rFonts w:ascii="仿宋" w:eastAsia="仿宋" w:hAnsi="仿宋" w:cs="仿宋_GB2312"/>
        </w:rPr>
      </w:pPr>
    </w:p>
    <w:p w14:paraId="492FAFDF" w14:textId="77777777" w:rsidR="00182251" w:rsidRDefault="00182251">
      <w:pPr>
        <w:widowControl/>
        <w:jc w:val="left"/>
        <w:rPr>
          <w:rFonts w:ascii="仿宋" w:eastAsia="仿宋" w:hAnsi="仿宋" w:cs="仿宋_GB2312"/>
        </w:rPr>
      </w:pPr>
    </w:p>
    <w:p w14:paraId="457ACB43" w14:textId="77777777" w:rsidR="00182251" w:rsidRDefault="00182251">
      <w:pPr>
        <w:widowControl/>
        <w:jc w:val="left"/>
        <w:rPr>
          <w:rFonts w:ascii="仿宋" w:eastAsia="仿宋" w:hAnsi="仿宋" w:cs="仿宋_GB2312"/>
        </w:rPr>
      </w:pPr>
    </w:p>
    <w:p w14:paraId="12D4AD99" w14:textId="77777777" w:rsidR="00182251" w:rsidRDefault="00182251">
      <w:pPr>
        <w:widowControl/>
        <w:jc w:val="left"/>
        <w:rPr>
          <w:rFonts w:ascii="仿宋" w:eastAsia="仿宋" w:hAnsi="仿宋" w:cs="仿宋_GB2312"/>
        </w:rPr>
      </w:pPr>
    </w:p>
    <w:p w14:paraId="04147B69" w14:textId="77777777" w:rsidR="00182251" w:rsidRDefault="00182251">
      <w:pPr>
        <w:widowControl/>
        <w:jc w:val="left"/>
        <w:rPr>
          <w:rFonts w:ascii="仿宋" w:eastAsia="仿宋" w:hAnsi="仿宋" w:cs="仿宋_GB2312"/>
        </w:rPr>
      </w:pPr>
    </w:p>
    <w:p w14:paraId="20CF20CC" w14:textId="77777777" w:rsidR="00182251" w:rsidRDefault="00182251">
      <w:pPr>
        <w:widowControl/>
        <w:jc w:val="left"/>
        <w:rPr>
          <w:rFonts w:ascii="仿宋" w:eastAsia="仿宋" w:hAnsi="仿宋" w:cs="仿宋_GB2312"/>
        </w:rPr>
      </w:pPr>
    </w:p>
    <w:p w14:paraId="4529E7AF" w14:textId="77777777" w:rsidR="00182251" w:rsidRDefault="00761ED7" w:rsidP="002A4A43">
      <w:pPr>
        <w:pStyle w:val="1"/>
        <w:spacing w:beforeLines="100" w:before="319" w:afterLines="100" w:after="319" w:line="360" w:lineRule="auto"/>
        <w:rPr>
          <w:rFonts w:ascii="仿宋" w:hAnsi="仿宋" w:cs="仿宋_GB2312"/>
        </w:rPr>
      </w:pPr>
      <w:bookmarkStart w:id="139" w:name="_Toc4485696"/>
      <w:bookmarkStart w:id="140" w:name="_Toc29210"/>
      <w:r>
        <w:rPr>
          <w:rFonts w:ascii="仿宋" w:hAnsi="仿宋" w:cs="仿宋_GB2312" w:hint="eastAsia"/>
        </w:rPr>
        <w:t xml:space="preserve">第六章 </w:t>
      </w:r>
      <w:bookmarkEnd w:id="139"/>
      <w:r>
        <w:rPr>
          <w:rFonts w:ascii="仿宋" w:hAnsi="仿宋" w:cs="仿宋_GB2312" w:hint="eastAsia"/>
        </w:rPr>
        <w:t xml:space="preserve"> 政府采购合同条款及格式</w:t>
      </w:r>
      <w:bookmarkEnd w:id="140"/>
    </w:p>
    <w:p w14:paraId="73A9F98A" w14:textId="77777777" w:rsidR="00182251" w:rsidRDefault="00761ED7">
      <w:pPr>
        <w:jc w:val="center"/>
        <w:rPr>
          <w:rFonts w:ascii="仿宋" w:eastAsia="仿宋" w:hAnsi="仿宋" w:cs="仿宋_GB2312"/>
          <w:b/>
          <w:sz w:val="36"/>
        </w:rPr>
      </w:pPr>
      <w:r>
        <w:rPr>
          <w:rFonts w:ascii="仿宋" w:eastAsia="仿宋" w:hAnsi="仿宋" w:cs="仿宋_GB2312"/>
          <w:b/>
          <w:sz w:val="36"/>
        </w:rPr>
        <w:t>（工程类）</w:t>
      </w:r>
    </w:p>
    <w:p w14:paraId="5AD72296" w14:textId="77777777" w:rsidR="00182251" w:rsidRDefault="00182251">
      <w:pPr>
        <w:rPr>
          <w:rFonts w:ascii="仿宋" w:eastAsia="仿宋" w:hAnsi="仿宋" w:cs="仿宋_GB2312"/>
        </w:rPr>
      </w:pPr>
    </w:p>
    <w:p w14:paraId="0A56AD49" w14:textId="77777777" w:rsidR="00182251" w:rsidRDefault="00761ED7">
      <w:pPr>
        <w:jc w:val="left"/>
        <w:rPr>
          <w:rFonts w:ascii="仿宋" w:eastAsia="仿宋" w:hAnsi="仿宋" w:cs="宋体"/>
          <w:bCs/>
          <w:color w:val="000000"/>
          <w:sz w:val="32"/>
          <w:szCs w:val="32"/>
        </w:rPr>
      </w:pPr>
      <w:r>
        <w:rPr>
          <w:rFonts w:ascii="仿宋" w:eastAsia="仿宋" w:hAnsi="仿宋" w:cs="仿宋_GB2312" w:hint="eastAsia"/>
        </w:rPr>
        <w:br w:type="page"/>
      </w:r>
      <w:r>
        <w:rPr>
          <w:rFonts w:ascii="仿宋" w:eastAsia="仿宋" w:hAnsi="仿宋" w:cs="宋体" w:hint="eastAsia"/>
          <w:bCs/>
          <w:color w:val="000000"/>
          <w:sz w:val="32"/>
          <w:szCs w:val="32"/>
        </w:rPr>
        <w:lastRenderedPageBreak/>
        <w:t xml:space="preserve">（GF—2017—0201）  </w:t>
      </w:r>
    </w:p>
    <w:p w14:paraId="3A42865D" w14:textId="77777777" w:rsidR="00182251" w:rsidRDefault="00182251">
      <w:pPr>
        <w:jc w:val="left"/>
        <w:rPr>
          <w:rFonts w:ascii="仿宋" w:eastAsia="仿宋" w:hAnsi="仿宋" w:cs="宋体"/>
          <w:bCs/>
          <w:color w:val="000000"/>
          <w:sz w:val="32"/>
          <w:szCs w:val="32"/>
        </w:rPr>
      </w:pPr>
    </w:p>
    <w:p w14:paraId="25296425" w14:textId="77777777" w:rsidR="00182251" w:rsidRDefault="00182251">
      <w:pPr>
        <w:jc w:val="center"/>
        <w:rPr>
          <w:rFonts w:ascii="仿宋" w:eastAsia="仿宋" w:hAnsi="仿宋" w:cs="宋体"/>
          <w:b/>
          <w:color w:val="000000"/>
          <w:sz w:val="72"/>
          <w:szCs w:val="52"/>
        </w:rPr>
      </w:pPr>
    </w:p>
    <w:p w14:paraId="3FF3A86C" w14:textId="77777777" w:rsidR="00182251" w:rsidRDefault="00761ED7">
      <w:pPr>
        <w:jc w:val="center"/>
        <w:rPr>
          <w:rFonts w:ascii="仿宋" w:eastAsia="仿宋" w:hAnsi="仿宋" w:cs="宋体"/>
          <w:b/>
          <w:color w:val="000000"/>
          <w:sz w:val="72"/>
          <w:szCs w:val="72"/>
        </w:rPr>
      </w:pPr>
      <w:r>
        <w:rPr>
          <w:rFonts w:ascii="仿宋" w:eastAsia="仿宋" w:hAnsi="仿宋" w:cs="宋体" w:hint="eastAsia"/>
          <w:b/>
          <w:color w:val="000000"/>
          <w:sz w:val="56"/>
          <w:szCs w:val="52"/>
        </w:rPr>
        <w:t>建设工程施工合同</w:t>
      </w:r>
      <w:r>
        <w:rPr>
          <w:rFonts w:ascii="仿宋" w:eastAsia="仿宋" w:hAnsi="仿宋" w:cs="宋体" w:hint="eastAsia"/>
          <w:b/>
          <w:color w:val="000000"/>
          <w:sz w:val="52"/>
          <w:szCs w:val="52"/>
        </w:rPr>
        <w:br/>
      </w:r>
    </w:p>
    <w:p w14:paraId="01910DEE" w14:textId="77777777" w:rsidR="00182251" w:rsidRDefault="00182251">
      <w:pPr>
        <w:jc w:val="center"/>
        <w:rPr>
          <w:rFonts w:ascii="仿宋" w:eastAsia="仿宋" w:hAnsi="仿宋" w:cs="宋体"/>
          <w:b/>
          <w:color w:val="000000"/>
          <w:sz w:val="72"/>
          <w:szCs w:val="72"/>
        </w:rPr>
      </w:pPr>
    </w:p>
    <w:p w14:paraId="34D01D02" w14:textId="77777777" w:rsidR="00182251" w:rsidRDefault="00182251">
      <w:pPr>
        <w:jc w:val="center"/>
        <w:rPr>
          <w:rFonts w:ascii="仿宋" w:eastAsia="仿宋" w:hAnsi="仿宋" w:cs="宋体"/>
          <w:b/>
          <w:color w:val="000000"/>
          <w:sz w:val="72"/>
          <w:szCs w:val="72"/>
        </w:rPr>
      </w:pPr>
    </w:p>
    <w:p w14:paraId="2EF59C63" w14:textId="77777777" w:rsidR="00182251" w:rsidRDefault="00182251">
      <w:pPr>
        <w:jc w:val="center"/>
        <w:rPr>
          <w:rFonts w:ascii="仿宋" w:eastAsia="仿宋" w:hAnsi="仿宋" w:cs="宋体"/>
          <w:b/>
          <w:color w:val="000000"/>
          <w:sz w:val="72"/>
          <w:szCs w:val="72"/>
        </w:rPr>
      </w:pPr>
    </w:p>
    <w:p w14:paraId="1F7D4BF5" w14:textId="77777777" w:rsidR="00182251" w:rsidRDefault="00761ED7">
      <w:pPr>
        <w:jc w:val="left"/>
        <w:rPr>
          <w:rFonts w:ascii="仿宋" w:eastAsia="仿宋" w:hAnsi="仿宋" w:cs="宋体"/>
          <w:b/>
          <w:color w:val="000000"/>
          <w:sz w:val="24"/>
        </w:rPr>
      </w:pPr>
      <w:r>
        <w:rPr>
          <w:rFonts w:ascii="仿宋" w:eastAsia="仿宋" w:hAnsi="仿宋" w:cs="宋体" w:hint="eastAsia"/>
          <w:b/>
          <w:color w:val="000000"/>
          <w:sz w:val="24"/>
        </w:rPr>
        <w:t xml:space="preserve">甲方：（发包人）（全称）：  </w:t>
      </w:r>
    </w:p>
    <w:p w14:paraId="24D7CADD" w14:textId="77777777" w:rsidR="00182251" w:rsidRDefault="00182251">
      <w:pPr>
        <w:jc w:val="left"/>
        <w:rPr>
          <w:rFonts w:ascii="仿宋" w:eastAsia="仿宋" w:hAnsi="仿宋" w:cs="宋体"/>
          <w:b/>
          <w:color w:val="000000"/>
          <w:sz w:val="24"/>
        </w:rPr>
      </w:pPr>
    </w:p>
    <w:p w14:paraId="058E3BBF" w14:textId="77777777" w:rsidR="00182251" w:rsidRDefault="00182251">
      <w:pPr>
        <w:jc w:val="left"/>
        <w:rPr>
          <w:rFonts w:ascii="仿宋" w:eastAsia="仿宋" w:hAnsi="仿宋" w:cs="宋体"/>
          <w:b/>
          <w:color w:val="000000"/>
          <w:sz w:val="24"/>
        </w:rPr>
      </w:pPr>
    </w:p>
    <w:p w14:paraId="3C96B3BD" w14:textId="77777777" w:rsidR="00182251" w:rsidRDefault="00761ED7">
      <w:pPr>
        <w:jc w:val="left"/>
        <w:rPr>
          <w:rFonts w:ascii="仿宋" w:eastAsia="仿宋" w:hAnsi="仿宋" w:cs="宋体"/>
          <w:b/>
          <w:color w:val="000000"/>
          <w:sz w:val="24"/>
        </w:rPr>
      </w:pPr>
      <w:r>
        <w:rPr>
          <w:rFonts w:ascii="仿宋" w:eastAsia="仿宋" w:hAnsi="仿宋" w:cs="宋体" w:hint="eastAsia"/>
          <w:b/>
          <w:color w:val="000000"/>
          <w:sz w:val="24"/>
        </w:rPr>
        <w:t>乙方：（承包人）（全称）：</w:t>
      </w:r>
    </w:p>
    <w:p w14:paraId="7C7A3555" w14:textId="77777777" w:rsidR="00182251" w:rsidRDefault="00182251">
      <w:pPr>
        <w:ind w:rightChars="1295" w:right="2719" w:firstLineChars="1304" w:firstLine="4189"/>
        <w:jc w:val="distribute"/>
        <w:rPr>
          <w:rFonts w:ascii="仿宋" w:eastAsia="仿宋" w:hAnsi="仿宋" w:cs="宋体"/>
          <w:b/>
          <w:color w:val="000000"/>
          <w:sz w:val="32"/>
          <w:szCs w:val="28"/>
        </w:rPr>
      </w:pPr>
    </w:p>
    <w:p w14:paraId="775CF3F6" w14:textId="77777777" w:rsidR="00182251" w:rsidRDefault="00182251">
      <w:pPr>
        <w:ind w:rightChars="1295" w:right="2719" w:firstLineChars="1304" w:firstLine="4189"/>
        <w:jc w:val="distribute"/>
        <w:rPr>
          <w:rFonts w:ascii="仿宋" w:eastAsia="仿宋" w:hAnsi="仿宋" w:cs="宋体"/>
          <w:b/>
          <w:color w:val="000000"/>
          <w:sz w:val="32"/>
          <w:szCs w:val="28"/>
        </w:rPr>
      </w:pPr>
    </w:p>
    <w:p w14:paraId="44082EC3" w14:textId="77777777" w:rsidR="00182251" w:rsidRDefault="007A47B5" w:rsidP="00F116D8">
      <w:pPr>
        <w:ind w:rightChars="1295" w:right="2719" w:firstLineChars="675" w:firstLine="1418"/>
        <w:jc w:val="distribute"/>
        <w:rPr>
          <w:rFonts w:ascii="仿宋" w:eastAsia="仿宋" w:hAnsi="仿宋" w:cs="宋体"/>
          <w:b/>
          <w:color w:val="000000"/>
          <w:sz w:val="32"/>
          <w:szCs w:val="28"/>
        </w:rPr>
      </w:pPr>
      <w:r>
        <w:rPr>
          <w:rFonts w:ascii="仿宋" w:eastAsia="仿宋" w:hAnsi="仿宋" w:cs="宋体"/>
          <w:szCs w:val="22"/>
        </w:rPr>
        <w:pict w14:anchorId="1E5F61E2">
          <v:shapetype id="_x0000_t202" coordsize="21600,21600" o:spt="202" path="m,l,21600r21600,l21600,xe">
            <v:stroke joinstyle="miter"/>
            <v:path gradientshapeok="t" o:connecttype="rect"/>
          </v:shapetype>
          <v:shape id="文本框 2" o:spid="_x0000_s1029" type="#_x0000_t202" style="position:absolute;left:0;text-align:left;margin-left:320.1pt;margin-top:6.2pt;width:86.25pt;height:36pt;z-index:251660288" filled="f" strokecolor="white">
            <v:textbox>
              <w:txbxContent>
                <w:p w14:paraId="2D37585E" w14:textId="77777777" w:rsidR="00480985" w:rsidRDefault="00480985">
                  <w:pPr>
                    <w:rPr>
                      <w:b/>
                      <w:bCs/>
                      <w:sz w:val="32"/>
                    </w:rPr>
                  </w:pPr>
                  <w:r>
                    <w:rPr>
                      <w:rFonts w:hint="eastAsia"/>
                      <w:b/>
                      <w:bCs/>
                      <w:sz w:val="32"/>
                    </w:rPr>
                    <w:t>制定</w:t>
                  </w:r>
                </w:p>
              </w:txbxContent>
            </v:textbox>
          </v:shape>
        </w:pict>
      </w:r>
      <w:r w:rsidR="00761ED7">
        <w:rPr>
          <w:rFonts w:ascii="仿宋" w:eastAsia="仿宋" w:hAnsi="仿宋" w:cs="宋体" w:hint="eastAsia"/>
          <w:b/>
          <w:color w:val="000000"/>
          <w:sz w:val="32"/>
          <w:szCs w:val="28"/>
        </w:rPr>
        <w:t>住房城乡建设部</w:t>
      </w:r>
    </w:p>
    <w:p w14:paraId="08F6B534" w14:textId="77777777" w:rsidR="00182251" w:rsidRDefault="00761ED7">
      <w:pPr>
        <w:ind w:rightChars="1295" w:right="2719" w:firstLineChars="441" w:firstLine="1417"/>
        <w:jc w:val="distribute"/>
        <w:rPr>
          <w:rFonts w:ascii="仿宋" w:eastAsia="仿宋" w:hAnsi="仿宋" w:cs="宋体"/>
          <w:b/>
          <w:color w:val="000000"/>
          <w:sz w:val="32"/>
          <w:szCs w:val="28"/>
        </w:rPr>
      </w:pPr>
      <w:r>
        <w:rPr>
          <w:rFonts w:ascii="仿宋" w:eastAsia="仿宋" w:hAnsi="仿宋" w:cs="宋体" w:hint="eastAsia"/>
          <w:b/>
          <w:color w:val="000000"/>
          <w:sz w:val="32"/>
          <w:szCs w:val="28"/>
        </w:rPr>
        <w:t>国家工商行政管理总局</w:t>
      </w:r>
    </w:p>
    <w:p w14:paraId="7B922E81" w14:textId="77777777" w:rsidR="00182251" w:rsidRDefault="00761ED7">
      <w:pPr>
        <w:keepNext/>
        <w:keepLines/>
        <w:spacing w:before="260" w:after="260" w:line="360" w:lineRule="auto"/>
        <w:jc w:val="center"/>
        <w:outlineLvl w:val="2"/>
        <w:rPr>
          <w:rFonts w:ascii="仿宋" w:eastAsia="仿宋" w:hAnsi="仿宋" w:cs="宋体"/>
          <w:bCs/>
          <w:color w:val="000000"/>
          <w:sz w:val="24"/>
        </w:rPr>
      </w:pPr>
      <w:r>
        <w:rPr>
          <w:rFonts w:ascii="仿宋" w:eastAsia="仿宋" w:hAnsi="仿宋" w:cs="仿宋_GB2312"/>
          <w:b/>
          <w:bCs/>
          <w:sz w:val="32"/>
          <w:szCs w:val="32"/>
        </w:rPr>
        <w:br w:type="page"/>
      </w:r>
      <w:bookmarkStart w:id="141" w:name="_Toc296503025"/>
      <w:bookmarkStart w:id="142" w:name="_Toc351203480"/>
      <w:bookmarkStart w:id="143" w:name="_Toc296890982"/>
      <w:r>
        <w:rPr>
          <w:rFonts w:ascii="仿宋" w:eastAsia="仿宋" w:hAnsi="仿宋" w:cs="宋体" w:hint="eastAsia"/>
          <w:b/>
          <w:bCs/>
          <w:sz w:val="24"/>
        </w:rPr>
        <w:lastRenderedPageBreak/>
        <w:t>第一部分 合同协议书</w:t>
      </w:r>
      <w:bookmarkEnd w:id="141"/>
      <w:bookmarkEnd w:id="142"/>
      <w:bookmarkEnd w:id="143"/>
    </w:p>
    <w:p w14:paraId="320F07EB" w14:textId="77777777" w:rsidR="00182251" w:rsidRDefault="00761ED7">
      <w:pPr>
        <w:spacing w:line="360" w:lineRule="auto"/>
        <w:rPr>
          <w:rFonts w:ascii="仿宋" w:eastAsia="仿宋" w:hAnsi="仿宋" w:cs="宋体"/>
          <w:b/>
          <w:color w:val="000000"/>
          <w:sz w:val="24"/>
          <w:u w:val="single"/>
        </w:rPr>
      </w:pPr>
      <w:r>
        <w:rPr>
          <w:rFonts w:ascii="仿宋" w:eastAsia="仿宋" w:hAnsi="仿宋" w:cs="宋体" w:hint="eastAsia"/>
          <w:b/>
          <w:color w:val="000000"/>
          <w:sz w:val="24"/>
        </w:rPr>
        <w:t xml:space="preserve">发包人（全称）：  </w:t>
      </w:r>
    </w:p>
    <w:p w14:paraId="05AFA25C" w14:textId="77777777" w:rsidR="00182251" w:rsidRDefault="00761ED7">
      <w:pPr>
        <w:spacing w:line="360" w:lineRule="auto"/>
        <w:rPr>
          <w:rFonts w:ascii="仿宋" w:eastAsia="仿宋" w:hAnsi="仿宋" w:cs="宋体"/>
          <w:b/>
          <w:color w:val="000000"/>
          <w:sz w:val="24"/>
          <w:u w:val="single"/>
        </w:rPr>
      </w:pPr>
      <w:r>
        <w:rPr>
          <w:rFonts w:ascii="仿宋" w:eastAsia="仿宋" w:hAnsi="仿宋" w:cs="宋体" w:hint="eastAsia"/>
          <w:b/>
          <w:color w:val="000000"/>
          <w:sz w:val="24"/>
        </w:rPr>
        <w:t xml:space="preserve">承包人（全称）：  </w:t>
      </w:r>
    </w:p>
    <w:p w14:paraId="3DF44AAF" w14:textId="77777777" w:rsidR="00182251" w:rsidRDefault="00761ED7">
      <w:pPr>
        <w:spacing w:line="360" w:lineRule="auto"/>
        <w:rPr>
          <w:rFonts w:ascii="仿宋" w:eastAsia="仿宋" w:hAnsi="仿宋" w:cs="宋体"/>
          <w:color w:val="000000"/>
          <w:sz w:val="24"/>
        </w:rPr>
      </w:pPr>
      <w:r>
        <w:rPr>
          <w:rFonts w:ascii="仿宋" w:eastAsia="仿宋" w:hAnsi="仿宋" w:cs="宋体" w:hint="eastAsia"/>
          <w:color w:val="000000"/>
          <w:sz w:val="24"/>
        </w:rPr>
        <w:t>根据《中华人民共和国民法典》、《中华人民共和国建筑法》及有关法律规定，遵循平等、自愿、公平和诚实信用的原则，双方就工程施工及有关事项协商一致，共同达成如下协议：</w:t>
      </w:r>
    </w:p>
    <w:p w14:paraId="5FE1FC4E" w14:textId="77777777" w:rsidR="00182251" w:rsidRDefault="00761ED7">
      <w:pPr>
        <w:keepNext/>
        <w:keepLines/>
        <w:spacing w:before="120" w:after="120" w:line="360" w:lineRule="auto"/>
        <w:outlineLvl w:val="3"/>
        <w:rPr>
          <w:rFonts w:ascii="仿宋" w:eastAsia="仿宋" w:hAnsi="仿宋" w:cs="宋体"/>
          <w:b/>
          <w:color w:val="000000"/>
          <w:sz w:val="24"/>
        </w:rPr>
      </w:pPr>
      <w:bookmarkStart w:id="144" w:name="_Toc351203481"/>
      <w:r>
        <w:rPr>
          <w:rFonts w:ascii="仿宋" w:eastAsia="仿宋" w:hAnsi="仿宋" w:cs="宋体" w:hint="eastAsia"/>
          <w:bCs/>
          <w:color w:val="000000"/>
          <w:sz w:val="24"/>
        </w:rPr>
        <w:t>一、工程概况</w:t>
      </w:r>
      <w:bookmarkEnd w:id="144"/>
    </w:p>
    <w:p w14:paraId="7B992947" w14:textId="77777777" w:rsidR="00182251" w:rsidRDefault="00761ED7">
      <w:pPr>
        <w:spacing w:line="360" w:lineRule="auto"/>
        <w:ind w:firstLineChars="200" w:firstLine="480"/>
        <w:rPr>
          <w:rFonts w:ascii="仿宋" w:eastAsia="仿宋" w:hAnsi="仿宋" w:cs="宋体"/>
          <w:b/>
          <w:color w:val="000000"/>
          <w:sz w:val="24"/>
          <w:u w:val="single"/>
        </w:rPr>
      </w:pPr>
      <w:r>
        <w:rPr>
          <w:rFonts w:ascii="仿宋" w:eastAsia="仿宋" w:hAnsi="仿宋" w:cs="宋体" w:hint="eastAsia"/>
          <w:bCs/>
          <w:color w:val="000000"/>
          <w:sz w:val="24"/>
        </w:rPr>
        <w:t>1.工程名称</w:t>
      </w:r>
      <w:r>
        <w:rPr>
          <w:rFonts w:ascii="仿宋" w:eastAsia="仿宋" w:hAnsi="仿宋" w:cs="宋体" w:hint="eastAsia"/>
          <w:color w:val="000000"/>
          <w:sz w:val="24"/>
        </w:rPr>
        <w:t>：</w:t>
      </w:r>
    </w:p>
    <w:p w14:paraId="3DD18D0B" w14:textId="77777777" w:rsidR="00182251" w:rsidRDefault="00761ED7">
      <w:pPr>
        <w:spacing w:line="360" w:lineRule="auto"/>
        <w:ind w:firstLineChars="200" w:firstLine="480"/>
        <w:jc w:val="left"/>
        <w:rPr>
          <w:rFonts w:ascii="仿宋" w:eastAsia="仿宋" w:hAnsi="仿宋" w:cs="宋体"/>
          <w:bCs/>
          <w:color w:val="000000"/>
          <w:sz w:val="24"/>
        </w:rPr>
      </w:pPr>
      <w:r>
        <w:rPr>
          <w:rFonts w:ascii="仿宋" w:eastAsia="仿宋" w:hAnsi="仿宋" w:cs="宋体" w:hint="eastAsia"/>
          <w:bCs/>
          <w:color w:val="000000"/>
          <w:sz w:val="24"/>
        </w:rPr>
        <w:t>2.工程地点：</w:t>
      </w:r>
    </w:p>
    <w:p w14:paraId="2B1CA967" w14:textId="77777777" w:rsidR="00182251" w:rsidRDefault="00761ED7">
      <w:pPr>
        <w:spacing w:line="360" w:lineRule="auto"/>
        <w:ind w:firstLineChars="196" w:firstLine="470"/>
        <w:rPr>
          <w:rFonts w:ascii="仿宋" w:eastAsia="仿宋" w:hAnsi="仿宋" w:cs="宋体"/>
          <w:bCs/>
          <w:color w:val="000000"/>
          <w:sz w:val="24"/>
        </w:rPr>
      </w:pPr>
      <w:r>
        <w:rPr>
          <w:rFonts w:ascii="仿宋" w:eastAsia="仿宋" w:hAnsi="仿宋" w:cs="宋体" w:hint="eastAsia"/>
          <w:bCs/>
          <w:color w:val="000000"/>
          <w:sz w:val="24"/>
        </w:rPr>
        <w:t>3.工程立项批准文号：</w:t>
      </w:r>
      <w:r>
        <w:rPr>
          <w:rFonts w:ascii="仿宋" w:eastAsia="仿宋" w:hAnsi="仿宋" w:cs="宋体" w:hint="eastAsia"/>
          <w:color w:val="000000"/>
          <w:sz w:val="24"/>
          <w:u w:val="single"/>
        </w:rPr>
        <w:t xml:space="preserve">      /                  </w:t>
      </w:r>
    </w:p>
    <w:p w14:paraId="059B960F" w14:textId="77777777" w:rsidR="00182251" w:rsidRDefault="00761ED7">
      <w:pPr>
        <w:spacing w:line="360" w:lineRule="auto"/>
        <w:ind w:firstLineChars="196" w:firstLine="470"/>
        <w:rPr>
          <w:rFonts w:ascii="仿宋" w:eastAsia="仿宋" w:hAnsi="仿宋" w:cs="宋体"/>
          <w:color w:val="000000"/>
          <w:sz w:val="24"/>
          <w:u w:val="single"/>
        </w:rPr>
      </w:pPr>
      <w:r>
        <w:rPr>
          <w:rFonts w:ascii="仿宋" w:eastAsia="仿宋" w:hAnsi="仿宋" w:cs="宋体" w:hint="eastAsia"/>
          <w:bCs/>
          <w:color w:val="000000"/>
          <w:sz w:val="24"/>
        </w:rPr>
        <w:t>4.资金来源：</w:t>
      </w:r>
      <w:r>
        <w:rPr>
          <w:rFonts w:ascii="仿宋" w:eastAsia="仿宋" w:hAnsi="仿宋" w:cs="宋体" w:hint="eastAsia"/>
          <w:color w:val="000000"/>
          <w:sz w:val="24"/>
          <w:u w:val="single"/>
        </w:rPr>
        <w:t xml:space="preserve">               / </w:t>
      </w:r>
    </w:p>
    <w:p w14:paraId="3CD8756C" w14:textId="77777777" w:rsidR="00182251" w:rsidRDefault="00761ED7">
      <w:pPr>
        <w:spacing w:line="360" w:lineRule="auto"/>
        <w:ind w:firstLineChars="196" w:firstLine="470"/>
        <w:rPr>
          <w:rFonts w:ascii="仿宋" w:eastAsia="仿宋" w:hAnsi="仿宋" w:cs="宋体"/>
          <w:bCs/>
          <w:color w:val="000000"/>
          <w:sz w:val="24"/>
        </w:rPr>
      </w:pPr>
      <w:r>
        <w:rPr>
          <w:rFonts w:ascii="仿宋" w:eastAsia="仿宋" w:hAnsi="仿宋" w:cs="宋体" w:hint="eastAsia"/>
          <w:bCs/>
          <w:color w:val="000000"/>
          <w:sz w:val="24"/>
        </w:rPr>
        <w:t>5.工程内容：。</w:t>
      </w:r>
    </w:p>
    <w:p w14:paraId="571D7E02" w14:textId="77777777" w:rsidR="00182251" w:rsidRDefault="00761ED7" w:rsidP="002A4A43">
      <w:pPr>
        <w:spacing w:line="360" w:lineRule="auto"/>
        <w:ind w:firstLineChars="100" w:firstLine="240"/>
        <w:rPr>
          <w:rFonts w:ascii="仿宋" w:eastAsia="仿宋" w:hAnsi="仿宋" w:cs="宋体"/>
          <w:bCs/>
          <w:color w:val="000000"/>
          <w:sz w:val="24"/>
        </w:rPr>
      </w:pPr>
      <w:bookmarkStart w:id="145" w:name="_Toc351203482"/>
      <w:r>
        <w:rPr>
          <w:rFonts w:ascii="仿宋" w:eastAsia="仿宋" w:hAnsi="仿宋" w:cs="宋体" w:hint="eastAsia"/>
          <w:color w:val="000000"/>
          <w:sz w:val="24"/>
        </w:rPr>
        <w:t>群体工程应附《承包人承揽工程项目一览表》。</w:t>
      </w:r>
    </w:p>
    <w:p w14:paraId="21780166" w14:textId="77777777" w:rsidR="00182251" w:rsidRDefault="00761ED7">
      <w:pPr>
        <w:spacing w:line="360" w:lineRule="auto"/>
        <w:ind w:leftChars="270" w:left="567"/>
        <w:rPr>
          <w:rFonts w:ascii="仿宋" w:eastAsia="仿宋" w:hAnsi="仿宋" w:cs="宋体"/>
          <w:color w:val="000000"/>
          <w:sz w:val="24"/>
        </w:rPr>
      </w:pPr>
      <w:r>
        <w:rPr>
          <w:rFonts w:ascii="仿宋" w:eastAsia="仿宋" w:hAnsi="仿宋" w:cs="宋体" w:hint="eastAsia"/>
          <w:bCs/>
          <w:color w:val="000000"/>
          <w:sz w:val="24"/>
        </w:rPr>
        <w:t>6.工程承包范围：</w:t>
      </w:r>
    </w:p>
    <w:p w14:paraId="13DA6466" w14:textId="77777777" w:rsidR="00182251" w:rsidRDefault="00761ED7">
      <w:pPr>
        <w:keepNext/>
        <w:keepLines/>
        <w:spacing w:before="120" w:after="120" w:line="360" w:lineRule="auto"/>
        <w:outlineLvl w:val="3"/>
        <w:rPr>
          <w:rFonts w:ascii="仿宋" w:eastAsia="仿宋" w:hAnsi="仿宋" w:cs="宋体"/>
          <w:bCs/>
          <w:color w:val="000000"/>
          <w:sz w:val="24"/>
        </w:rPr>
      </w:pPr>
      <w:r>
        <w:rPr>
          <w:rFonts w:ascii="仿宋" w:eastAsia="仿宋" w:hAnsi="仿宋" w:cs="宋体" w:hint="eastAsia"/>
          <w:bCs/>
          <w:color w:val="000000"/>
          <w:sz w:val="24"/>
        </w:rPr>
        <w:t>二、合同工期</w:t>
      </w:r>
      <w:bookmarkEnd w:id="145"/>
    </w:p>
    <w:p w14:paraId="3C4A5554" w14:textId="77777777" w:rsidR="00182251" w:rsidRDefault="00761ED7">
      <w:pPr>
        <w:spacing w:line="360" w:lineRule="auto"/>
        <w:ind w:firstLine="459"/>
        <w:rPr>
          <w:rFonts w:ascii="仿宋" w:eastAsia="仿宋" w:hAnsi="仿宋" w:cs="宋体"/>
          <w:color w:val="000000"/>
          <w:sz w:val="24"/>
        </w:rPr>
      </w:pPr>
      <w:r>
        <w:rPr>
          <w:rFonts w:ascii="仿宋" w:eastAsia="仿宋" w:hAnsi="仿宋" w:cs="宋体" w:hint="eastAsia"/>
          <w:color w:val="000000"/>
          <w:sz w:val="24"/>
        </w:rPr>
        <w:t>计划开工日期：</w:t>
      </w:r>
      <w:r>
        <w:rPr>
          <w:rFonts w:ascii="仿宋" w:eastAsia="仿宋" w:hAnsi="仿宋" w:cs="宋体" w:hint="eastAsia"/>
          <w:b/>
          <w:color w:val="000000"/>
          <w:sz w:val="24"/>
        </w:rPr>
        <w:t>年</w:t>
      </w:r>
      <w:r>
        <w:rPr>
          <w:rFonts w:ascii="仿宋" w:eastAsia="仿宋" w:hAnsi="仿宋" w:cs="宋体" w:hint="eastAsia"/>
          <w:color w:val="000000"/>
          <w:sz w:val="24"/>
        </w:rPr>
        <w:t>月日。</w:t>
      </w:r>
    </w:p>
    <w:p w14:paraId="0AB83ACE" w14:textId="77777777" w:rsidR="00182251" w:rsidRDefault="00761ED7">
      <w:pPr>
        <w:spacing w:line="360" w:lineRule="auto"/>
        <w:ind w:firstLine="459"/>
        <w:rPr>
          <w:rFonts w:ascii="仿宋" w:eastAsia="仿宋" w:hAnsi="仿宋" w:cs="宋体"/>
          <w:color w:val="000000"/>
          <w:sz w:val="24"/>
        </w:rPr>
      </w:pPr>
      <w:r>
        <w:rPr>
          <w:rFonts w:ascii="仿宋" w:eastAsia="仿宋" w:hAnsi="仿宋" w:cs="宋体" w:hint="eastAsia"/>
          <w:color w:val="000000"/>
          <w:sz w:val="24"/>
        </w:rPr>
        <w:t>计划竣工日期：年 月日。</w:t>
      </w:r>
    </w:p>
    <w:p w14:paraId="58B4A8A8" w14:textId="77777777" w:rsidR="00182251" w:rsidRDefault="00761ED7">
      <w:pPr>
        <w:spacing w:line="360" w:lineRule="auto"/>
        <w:ind w:firstLine="459"/>
        <w:rPr>
          <w:rFonts w:ascii="仿宋" w:eastAsia="仿宋" w:hAnsi="仿宋" w:cs="宋体"/>
          <w:color w:val="000000"/>
          <w:sz w:val="24"/>
        </w:rPr>
      </w:pPr>
      <w:r>
        <w:rPr>
          <w:rFonts w:ascii="仿宋" w:eastAsia="仿宋" w:hAnsi="仿宋" w:cs="宋体" w:hint="eastAsia"/>
          <w:color w:val="000000"/>
          <w:sz w:val="24"/>
        </w:rPr>
        <w:t>工期总日历天数：天。工期总日历天数与根据前述计划开竣工日期计算的工期天数不一致的，以工期总日历天数为准。</w:t>
      </w:r>
    </w:p>
    <w:p w14:paraId="25B71B3C" w14:textId="77777777" w:rsidR="00182251" w:rsidRDefault="00761ED7">
      <w:pPr>
        <w:keepNext/>
        <w:keepLines/>
        <w:spacing w:before="120" w:after="120" w:line="360" w:lineRule="auto"/>
        <w:outlineLvl w:val="3"/>
        <w:rPr>
          <w:rFonts w:ascii="仿宋" w:eastAsia="仿宋" w:hAnsi="仿宋" w:cs="宋体"/>
          <w:b/>
          <w:color w:val="000000"/>
          <w:sz w:val="24"/>
        </w:rPr>
      </w:pPr>
      <w:bookmarkStart w:id="146" w:name="_Toc351203483"/>
      <w:r>
        <w:rPr>
          <w:rFonts w:ascii="仿宋" w:eastAsia="仿宋" w:hAnsi="仿宋" w:cs="宋体" w:hint="eastAsia"/>
          <w:bCs/>
          <w:color w:val="000000"/>
          <w:sz w:val="24"/>
        </w:rPr>
        <w:t>三、质量标准</w:t>
      </w:r>
      <w:bookmarkEnd w:id="146"/>
    </w:p>
    <w:p w14:paraId="7C9C9D57" w14:textId="77777777" w:rsidR="00182251" w:rsidRDefault="00761ED7">
      <w:pPr>
        <w:spacing w:line="360" w:lineRule="auto"/>
        <w:ind w:firstLine="459"/>
        <w:rPr>
          <w:rFonts w:ascii="仿宋" w:eastAsia="仿宋" w:hAnsi="仿宋" w:cs="宋体"/>
          <w:color w:val="000000"/>
          <w:sz w:val="24"/>
        </w:rPr>
      </w:pPr>
      <w:r>
        <w:rPr>
          <w:rFonts w:ascii="仿宋" w:eastAsia="仿宋" w:hAnsi="仿宋" w:cs="宋体" w:hint="eastAsia"/>
          <w:color w:val="000000"/>
          <w:sz w:val="24"/>
        </w:rPr>
        <w:t>工程质量符合标准。</w:t>
      </w:r>
    </w:p>
    <w:p w14:paraId="1F4D1CED" w14:textId="77777777" w:rsidR="00182251" w:rsidRDefault="00761ED7">
      <w:pPr>
        <w:keepNext/>
        <w:keepLines/>
        <w:spacing w:before="120" w:after="120" w:line="360" w:lineRule="auto"/>
        <w:outlineLvl w:val="3"/>
        <w:rPr>
          <w:rFonts w:ascii="仿宋" w:eastAsia="仿宋" w:hAnsi="仿宋" w:cs="宋体"/>
          <w:b/>
          <w:color w:val="000000"/>
          <w:sz w:val="24"/>
        </w:rPr>
      </w:pPr>
      <w:bookmarkStart w:id="147" w:name="_Toc351203484"/>
      <w:r>
        <w:rPr>
          <w:rFonts w:ascii="仿宋" w:eastAsia="仿宋" w:hAnsi="仿宋" w:cs="宋体" w:hint="eastAsia"/>
          <w:bCs/>
          <w:color w:val="000000"/>
          <w:sz w:val="24"/>
        </w:rPr>
        <w:t>四、签约合同价与合同价格形式</w:t>
      </w:r>
      <w:bookmarkEnd w:id="147"/>
      <w:r>
        <w:rPr>
          <w:rFonts w:ascii="仿宋" w:eastAsia="仿宋" w:hAnsi="仿宋" w:cs="宋体" w:hint="eastAsia"/>
          <w:bCs/>
          <w:color w:val="000000"/>
          <w:sz w:val="24"/>
        </w:rPr>
        <w:tab/>
      </w:r>
    </w:p>
    <w:p w14:paraId="6C5B6F8F" w14:textId="77777777" w:rsidR="00182251" w:rsidRDefault="00761ED7">
      <w:pPr>
        <w:spacing w:line="360" w:lineRule="auto"/>
        <w:ind w:firstLineChars="200" w:firstLine="480"/>
        <w:rPr>
          <w:rFonts w:ascii="仿宋" w:eastAsia="仿宋" w:hAnsi="仿宋" w:cs="宋体"/>
          <w:color w:val="000000"/>
          <w:sz w:val="24"/>
        </w:rPr>
      </w:pPr>
      <w:r>
        <w:rPr>
          <w:rFonts w:ascii="仿宋" w:eastAsia="仿宋" w:hAnsi="仿宋" w:cs="宋体" w:hint="eastAsia"/>
          <w:color w:val="000000"/>
          <w:sz w:val="24"/>
        </w:rPr>
        <w:t>1.签约合同价为：</w:t>
      </w:r>
    </w:p>
    <w:p w14:paraId="0AD3BB63" w14:textId="77777777" w:rsidR="00182251" w:rsidRDefault="00761ED7">
      <w:pPr>
        <w:spacing w:line="360" w:lineRule="auto"/>
        <w:ind w:firstLineChars="250" w:firstLine="600"/>
        <w:rPr>
          <w:rFonts w:ascii="仿宋" w:eastAsia="仿宋" w:hAnsi="仿宋" w:cs="宋体"/>
          <w:b/>
          <w:color w:val="000000"/>
          <w:sz w:val="24"/>
          <w:u w:val="single"/>
        </w:rPr>
      </w:pPr>
      <w:r>
        <w:rPr>
          <w:rFonts w:ascii="仿宋" w:eastAsia="仿宋" w:hAnsi="仿宋" w:cs="宋体" w:hint="eastAsia"/>
          <w:color w:val="000000"/>
          <w:sz w:val="24"/>
        </w:rPr>
        <w:t>人民币（大写）</w:t>
      </w:r>
    </w:p>
    <w:p w14:paraId="77C870F2" w14:textId="77777777" w:rsidR="00182251" w:rsidRDefault="00761ED7">
      <w:pPr>
        <w:spacing w:line="360" w:lineRule="auto"/>
        <w:ind w:firstLineChars="800" w:firstLine="1920"/>
        <w:rPr>
          <w:rFonts w:ascii="仿宋" w:eastAsia="仿宋" w:hAnsi="仿宋" w:cs="宋体"/>
          <w:color w:val="000000"/>
          <w:sz w:val="24"/>
        </w:rPr>
      </w:pPr>
      <w:r>
        <w:rPr>
          <w:rFonts w:ascii="仿宋" w:eastAsia="仿宋" w:hAnsi="仿宋" w:cs="宋体" w:hint="eastAsia"/>
          <w:color w:val="000000"/>
          <w:sz w:val="24"/>
        </w:rPr>
        <w:t>(</w:t>
      </w:r>
      <w:r>
        <w:rPr>
          <w:rFonts w:ascii="宋体" w:eastAsia="仿宋" w:hAnsi="宋体" w:cs="宋体" w:hint="eastAsia"/>
          <w:color w:val="000000"/>
          <w:sz w:val="24"/>
        </w:rPr>
        <w:t>¥</w:t>
      </w:r>
      <w:r>
        <w:rPr>
          <w:rFonts w:ascii="仿宋" w:eastAsia="仿宋" w:hAnsi="仿宋" w:cs="宋体" w:hint="eastAsia"/>
          <w:color w:val="000000"/>
          <w:sz w:val="24"/>
        </w:rPr>
        <w:t>：元)；</w:t>
      </w:r>
    </w:p>
    <w:p w14:paraId="5FA1E5A7" w14:textId="77777777" w:rsidR="00182251" w:rsidRDefault="00761ED7">
      <w:pPr>
        <w:spacing w:line="360" w:lineRule="auto"/>
        <w:ind w:firstLineChars="200" w:firstLine="480"/>
        <w:rPr>
          <w:rFonts w:ascii="仿宋" w:eastAsia="仿宋" w:hAnsi="仿宋" w:cs="宋体"/>
          <w:color w:val="000000"/>
          <w:sz w:val="24"/>
        </w:rPr>
      </w:pPr>
      <w:r>
        <w:rPr>
          <w:rFonts w:ascii="仿宋" w:eastAsia="仿宋" w:hAnsi="仿宋" w:cs="宋体" w:hint="eastAsia"/>
          <w:color w:val="000000"/>
          <w:sz w:val="24"/>
        </w:rPr>
        <w:t>2.合同价格形式：</w:t>
      </w:r>
      <w:r>
        <w:rPr>
          <w:rFonts w:ascii="仿宋" w:eastAsia="仿宋" w:hAnsi="仿宋" w:cs="宋体" w:hint="eastAsia"/>
          <w:b/>
          <w:color w:val="000000"/>
          <w:sz w:val="24"/>
          <w:u w:val="single"/>
        </w:rPr>
        <w:t xml:space="preserve">固定单价合同 </w:t>
      </w:r>
      <w:r>
        <w:rPr>
          <w:rFonts w:ascii="仿宋" w:eastAsia="仿宋" w:hAnsi="仿宋" w:cs="宋体" w:hint="eastAsia"/>
          <w:color w:val="000000"/>
          <w:sz w:val="24"/>
        </w:rPr>
        <w:t>。</w:t>
      </w:r>
    </w:p>
    <w:p w14:paraId="60F42DAE" w14:textId="77777777" w:rsidR="00182251" w:rsidRDefault="00761ED7">
      <w:pPr>
        <w:keepNext/>
        <w:keepLines/>
        <w:spacing w:before="120" w:after="120" w:line="360" w:lineRule="auto"/>
        <w:outlineLvl w:val="3"/>
        <w:rPr>
          <w:rFonts w:ascii="仿宋" w:eastAsia="仿宋" w:hAnsi="仿宋" w:cs="宋体"/>
          <w:bCs/>
          <w:color w:val="000000"/>
          <w:sz w:val="24"/>
        </w:rPr>
      </w:pPr>
      <w:bookmarkStart w:id="148" w:name="_Toc351203485"/>
      <w:r>
        <w:rPr>
          <w:rFonts w:ascii="仿宋" w:eastAsia="仿宋" w:hAnsi="仿宋" w:cs="宋体" w:hint="eastAsia"/>
          <w:bCs/>
          <w:color w:val="000000"/>
          <w:sz w:val="24"/>
        </w:rPr>
        <w:lastRenderedPageBreak/>
        <w:t>五、</w:t>
      </w:r>
      <w:bookmarkEnd w:id="148"/>
      <w:r>
        <w:rPr>
          <w:rFonts w:ascii="仿宋" w:eastAsia="仿宋" w:hAnsi="仿宋" w:cs="宋体" w:hint="eastAsia"/>
          <w:bCs/>
          <w:color w:val="000000"/>
          <w:sz w:val="24"/>
        </w:rPr>
        <w:t>项目经理</w:t>
      </w:r>
    </w:p>
    <w:p w14:paraId="12894946" w14:textId="77777777" w:rsidR="00182251" w:rsidRDefault="00761ED7">
      <w:pPr>
        <w:spacing w:line="360" w:lineRule="auto"/>
        <w:ind w:firstLineChars="200" w:firstLine="480"/>
        <w:rPr>
          <w:rFonts w:ascii="仿宋" w:eastAsia="仿宋" w:hAnsi="仿宋" w:cs="宋体"/>
          <w:color w:val="000000"/>
          <w:sz w:val="24"/>
        </w:rPr>
      </w:pPr>
      <w:r>
        <w:rPr>
          <w:rFonts w:ascii="仿宋" w:eastAsia="仿宋" w:hAnsi="仿宋" w:cs="宋体" w:hint="eastAsia"/>
          <w:color w:val="000000"/>
          <w:sz w:val="24"/>
        </w:rPr>
        <w:t>承包人项目经理：。</w:t>
      </w:r>
    </w:p>
    <w:p w14:paraId="37CCCCD6" w14:textId="77777777" w:rsidR="00182251" w:rsidRDefault="00761ED7">
      <w:pPr>
        <w:keepNext/>
        <w:keepLines/>
        <w:spacing w:before="120" w:after="120" w:line="360" w:lineRule="auto"/>
        <w:outlineLvl w:val="3"/>
        <w:rPr>
          <w:rFonts w:ascii="仿宋" w:eastAsia="仿宋" w:hAnsi="仿宋" w:cs="宋体"/>
          <w:b/>
          <w:color w:val="000000"/>
          <w:sz w:val="24"/>
        </w:rPr>
      </w:pPr>
      <w:bookmarkStart w:id="149" w:name="_Toc351203486"/>
      <w:r>
        <w:rPr>
          <w:rFonts w:ascii="仿宋" w:eastAsia="仿宋" w:hAnsi="仿宋" w:cs="宋体" w:hint="eastAsia"/>
          <w:bCs/>
          <w:color w:val="000000"/>
          <w:sz w:val="24"/>
        </w:rPr>
        <w:t>六、合同文件构成</w:t>
      </w:r>
      <w:bookmarkEnd w:id="149"/>
    </w:p>
    <w:p w14:paraId="46DAEF61" w14:textId="77777777" w:rsidR="00182251" w:rsidRDefault="00761ED7">
      <w:pPr>
        <w:spacing w:line="360" w:lineRule="auto"/>
        <w:ind w:firstLineChars="200" w:firstLine="480"/>
        <w:rPr>
          <w:rFonts w:ascii="仿宋" w:eastAsia="仿宋" w:hAnsi="仿宋" w:cs="宋体"/>
          <w:bCs/>
          <w:color w:val="000000"/>
          <w:sz w:val="24"/>
        </w:rPr>
      </w:pPr>
      <w:r>
        <w:rPr>
          <w:rFonts w:ascii="仿宋" w:eastAsia="仿宋" w:hAnsi="仿宋" w:cs="宋体" w:hint="eastAsia"/>
          <w:bCs/>
          <w:color w:val="000000"/>
          <w:sz w:val="24"/>
        </w:rPr>
        <w:t>本协议书与下列文件一起构成合同文件：</w:t>
      </w:r>
    </w:p>
    <w:p w14:paraId="581E3A92" w14:textId="77777777" w:rsidR="00182251" w:rsidRDefault="00761ED7">
      <w:pPr>
        <w:autoSpaceDE w:val="0"/>
        <w:autoSpaceDN w:val="0"/>
        <w:adjustRightInd w:val="0"/>
        <w:spacing w:line="360" w:lineRule="auto"/>
        <w:ind w:firstLineChars="200" w:firstLine="480"/>
        <w:jc w:val="left"/>
        <w:rPr>
          <w:rFonts w:ascii="仿宋" w:eastAsia="仿宋" w:hAnsi="仿宋" w:cs="宋体"/>
          <w:color w:val="000000"/>
          <w:sz w:val="24"/>
        </w:rPr>
      </w:pPr>
      <w:r>
        <w:rPr>
          <w:rFonts w:ascii="仿宋" w:eastAsia="仿宋" w:hAnsi="仿宋" w:cs="宋体" w:hint="eastAsia"/>
          <w:color w:val="000000"/>
          <w:sz w:val="24"/>
        </w:rPr>
        <w:t>（1）招标文件、中标通知书（如果有）；</w:t>
      </w:r>
    </w:p>
    <w:p w14:paraId="1AB9E72E" w14:textId="77777777" w:rsidR="00182251" w:rsidRDefault="00761ED7">
      <w:pPr>
        <w:autoSpaceDE w:val="0"/>
        <w:autoSpaceDN w:val="0"/>
        <w:adjustRightInd w:val="0"/>
        <w:spacing w:line="360" w:lineRule="auto"/>
        <w:ind w:firstLineChars="200" w:firstLine="480"/>
        <w:jc w:val="left"/>
        <w:rPr>
          <w:rFonts w:ascii="仿宋" w:eastAsia="仿宋" w:hAnsi="仿宋" w:cs="宋体"/>
          <w:color w:val="000000"/>
          <w:sz w:val="24"/>
        </w:rPr>
      </w:pPr>
      <w:r>
        <w:rPr>
          <w:rFonts w:ascii="仿宋" w:eastAsia="仿宋" w:hAnsi="仿宋" w:cs="宋体" w:hint="eastAsia"/>
          <w:color w:val="000000"/>
          <w:sz w:val="24"/>
        </w:rPr>
        <w:t xml:space="preserve">（2）投标函及其附录（如果有）； </w:t>
      </w:r>
    </w:p>
    <w:p w14:paraId="68E69804" w14:textId="77777777" w:rsidR="00182251" w:rsidRDefault="00761ED7">
      <w:pPr>
        <w:autoSpaceDE w:val="0"/>
        <w:autoSpaceDN w:val="0"/>
        <w:adjustRightInd w:val="0"/>
        <w:spacing w:line="360" w:lineRule="auto"/>
        <w:ind w:firstLineChars="200" w:firstLine="480"/>
        <w:jc w:val="left"/>
        <w:rPr>
          <w:rFonts w:ascii="仿宋" w:eastAsia="仿宋" w:hAnsi="仿宋" w:cs="宋体"/>
          <w:color w:val="000000"/>
          <w:sz w:val="24"/>
        </w:rPr>
      </w:pPr>
      <w:r>
        <w:rPr>
          <w:rFonts w:ascii="仿宋" w:eastAsia="仿宋" w:hAnsi="仿宋" w:cs="宋体" w:hint="eastAsia"/>
          <w:color w:val="000000"/>
          <w:sz w:val="24"/>
        </w:rPr>
        <w:t>（3）通用合同条款；</w:t>
      </w:r>
    </w:p>
    <w:p w14:paraId="7162B627" w14:textId="77777777" w:rsidR="00182251" w:rsidRDefault="00761ED7">
      <w:pPr>
        <w:autoSpaceDE w:val="0"/>
        <w:autoSpaceDN w:val="0"/>
        <w:adjustRightInd w:val="0"/>
        <w:spacing w:line="360" w:lineRule="auto"/>
        <w:ind w:firstLineChars="200" w:firstLine="480"/>
        <w:jc w:val="left"/>
        <w:rPr>
          <w:rFonts w:ascii="仿宋" w:eastAsia="仿宋" w:hAnsi="仿宋" w:cs="宋体"/>
          <w:color w:val="000000"/>
          <w:sz w:val="24"/>
        </w:rPr>
      </w:pPr>
      <w:r>
        <w:rPr>
          <w:rFonts w:ascii="仿宋" w:eastAsia="仿宋" w:hAnsi="仿宋" w:cs="宋体" w:hint="eastAsia"/>
          <w:color w:val="000000"/>
          <w:sz w:val="24"/>
        </w:rPr>
        <w:t>（4）其他合同文件。</w:t>
      </w:r>
    </w:p>
    <w:p w14:paraId="72F2FB2A" w14:textId="77777777" w:rsidR="00182251" w:rsidRDefault="00761ED7">
      <w:pPr>
        <w:autoSpaceDE w:val="0"/>
        <w:autoSpaceDN w:val="0"/>
        <w:adjustRightInd w:val="0"/>
        <w:spacing w:line="360" w:lineRule="auto"/>
        <w:ind w:firstLineChars="200" w:firstLine="480"/>
        <w:jc w:val="left"/>
        <w:rPr>
          <w:rFonts w:ascii="仿宋" w:eastAsia="仿宋" w:hAnsi="仿宋" w:cs="宋体"/>
          <w:color w:val="000000"/>
          <w:sz w:val="24"/>
        </w:rPr>
      </w:pPr>
      <w:r>
        <w:rPr>
          <w:rFonts w:ascii="仿宋" w:eastAsia="仿宋" w:hAnsi="仿宋" w:cs="宋体" w:hint="eastAsia"/>
          <w:color w:val="000000"/>
          <w:sz w:val="24"/>
        </w:rPr>
        <w:t>在合同订立及履行过程中形成的与合同有关的文件均构成合同文件组成部分。</w:t>
      </w:r>
    </w:p>
    <w:p w14:paraId="6E9A63FB" w14:textId="77777777" w:rsidR="00182251" w:rsidRDefault="00761ED7">
      <w:pPr>
        <w:autoSpaceDE w:val="0"/>
        <w:autoSpaceDN w:val="0"/>
        <w:adjustRightInd w:val="0"/>
        <w:spacing w:line="360" w:lineRule="auto"/>
        <w:ind w:firstLineChars="200" w:firstLine="480"/>
        <w:jc w:val="left"/>
        <w:rPr>
          <w:rFonts w:ascii="仿宋" w:eastAsia="仿宋" w:hAnsi="仿宋" w:cs="宋体"/>
          <w:color w:val="000000"/>
          <w:sz w:val="24"/>
        </w:rPr>
      </w:pPr>
      <w:r>
        <w:rPr>
          <w:rFonts w:ascii="仿宋" w:eastAsia="仿宋" w:hAnsi="仿宋" w:cs="宋体" w:hint="eastAsia"/>
          <w:color w:val="000000"/>
          <w:sz w:val="24"/>
        </w:rPr>
        <w:t>上述各项合同文件包括合同当事人就该项合同文件所</w:t>
      </w:r>
      <w:proofErr w:type="gramStart"/>
      <w:r>
        <w:rPr>
          <w:rFonts w:ascii="仿宋" w:eastAsia="仿宋" w:hAnsi="仿宋" w:cs="宋体" w:hint="eastAsia"/>
          <w:color w:val="000000"/>
          <w:sz w:val="24"/>
        </w:rPr>
        <w:t>作出</w:t>
      </w:r>
      <w:proofErr w:type="gramEnd"/>
      <w:r>
        <w:rPr>
          <w:rFonts w:ascii="仿宋" w:eastAsia="仿宋" w:hAnsi="仿宋" w:cs="宋体" w:hint="eastAsia"/>
          <w:color w:val="000000"/>
          <w:sz w:val="24"/>
        </w:rPr>
        <w:t>的补充和修改，属于同一类内容的文件，应以最新签署的为准。专用合同条款及其附件须经合同当事人签字或盖章。</w:t>
      </w:r>
    </w:p>
    <w:p w14:paraId="33FA796A" w14:textId="77777777" w:rsidR="00182251" w:rsidRDefault="00761ED7">
      <w:pPr>
        <w:keepNext/>
        <w:keepLines/>
        <w:spacing w:before="120" w:after="120" w:line="360" w:lineRule="auto"/>
        <w:outlineLvl w:val="3"/>
        <w:rPr>
          <w:rFonts w:ascii="仿宋" w:eastAsia="仿宋" w:hAnsi="仿宋" w:cs="宋体"/>
          <w:color w:val="000000"/>
          <w:sz w:val="24"/>
        </w:rPr>
      </w:pPr>
      <w:bookmarkStart w:id="150" w:name="_Toc351203487"/>
      <w:r>
        <w:rPr>
          <w:rFonts w:ascii="仿宋" w:eastAsia="仿宋" w:hAnsi="仿宋" w:cs="宋体" w:hint="eastAsia"/>
          <w:bCs/>
          <w:color w:val="000000"/>
          <w:sz w:val="24"/>
        </w:rPr>
        <w:t>七、承诺</w:t>
      </w:r>
      <w:bookmarkEnd w:id="150"/>
    </w:p>
    <w:p w14:paraId="2B109A45" w14:textId="77777777" w:rsidR="00182251" w:rsidRDefault="00761ED7">
      <w:pPr>
        <w:spacing w:line="360" w:lineRule="auto"/>
        <w:ind w:firstLineChars="200" w:firstLine="480"/>
        <w:rPr>
          <w:rFonts w:ascii="仿宋" w:eastAsia="仿宋" w:hAnsi="仿宋" w:cs="宋体"/>
          <w:bCs/>
          <w:color w:val="000000"/>
          <w:sz w:val="24"/>
        </w:rPr>
      </w:pPr>
      <w:r>
        <w:rPr>
          <w:rFonts w:ascii="仿宋" w:eastAsia="仿宋" w:hAnsi="仿宋" w:cs="宋体" w:hint="eastAsia"/>
          <w:bCs/>
          <w:color w:val="000000"/>
          <w:sz w:val="24"/>
        </w:rPr>
        <w:t>1.发包人承诺按照法律规定履行项目审批手续、筹集工程建设资金并按照合同约定的期限和方式支付合同价款。</w:t>
      </w:r>
    </w:p>
    <w:p w14:paraId="36FB1CD6" w14:textId="77777777" w:rsidR="00182251" w:rsidRDefault="00761ED7">
      <w:pPr>
        <w:spacing w:line="360" w:lineRule="auto"/>
        <w:ind w:firstLineChars="200" w:firstLine="480"/>
        <w:rPr>
          <w:rFonts w:ascii="仿宋" w:eastAsia="仿宋" w:hAnsi="仿宋" w:cs="宋体"/>
          <w:bCs/>
          <w:color w:val="000000"/>
          <w:sz w:val="24"/>
        </w:rPr>
      </w:pPr>
      <w:r>
        <w:rPr>
          <w:rFonts w:ascii="仿宋" w:eastAsia="仿宋" w:hAnsi="仿宋" w:cs="宋体" w:hint="eastAsia"/>
          <w:bCs/>
          <w:color w:val="000000"/>
          <w:sz w:val="24"/>
        </w:rPr>
        <w:t>2.承包人承诺按照法律规定及合同约定组织完成工程施工，确保工程质量和安全，不得转包及违法分包，并在缺陷责任期及保修期内承担相应的工程维修责任。</w:t>
      </w:r>
    </w:p>
    <w:p w14:paraId="5A8E1A6D" w14:textId="77777777" w:rsidR="00182251" w:rsidRDefault="00761ED7">
      <w:pPr>
        <w:spacing w:line="360" w:lineRule="auto"/>
        <w:ind w:firstLineChars="200" w:firstLine="480"/>
        <w:rPr>
          <w:rFonts w:ascii="仿宋" w:eastAsia="仿宋" w:hAnsi="仿宋" w:cs="宋体"/>
          <w:bCs/>
          <w:color w:val="000000"/>
          <w:sz w:val="24"/>
        </w:rPr>
      </w:pPr>
      <w:r>
        <w:rPr>
          <w:rFonts w:ascii="仿宋" w:eastAsia="仿宋" w:hAnsi="仿宋" w:cs="宋体" w:hint="eastAsia"/>
          <w:bCs/>
          <w:color w:val="000000"/>
          <w:sz w:val="24"/>
        </w:rPr>
        <w:t>3.发包人和承包人通过招投标形式签订合同的，双方理解并承诺不再就同一工程另行签订与合同实质性内容相背离的协议。</w:t>
      </w:r>
    </w:p>
    <w:p w14:paraId="1898BBE4" w14:textId="77777777" w:rsidR="00182251" w:rsidRDefault="00761ED7">
      <w:pPr>
        <w:spacing w:line="360" w:lineRule="auto"/>
        <w:ind w:firstLineChars="200" w:firstLine="480"/>
        <w:rPr>
          <w:rFonts w:ascii="仿宋" w:eastAsia="仿宋" w:hAnsi="仿宋" w:cs="宋体"/>
          <w:bCs/>
          <w:color w:val="000000"/>
          <w:sz w:val="24"/>
        </w:rPr>
      </w:pPr>
      <w:r>
        <w:rPr>
          <w:rFonts w:ascii="仿宋" w:eastAsia="仿宋" w:hAnsi="仿宋" w:cs="宋体" w:hint="eastAsia"/>
          <w:bCs/>
          <w:color w:val="000000"/>
          <w:sz w:val="24"/>
        </w:rPr>
        <w:t>4.违约责任：如乙方未按合同约定期限完工或造成工程质量不合格等情形出现，属违约行为，则承担违约责任。每延期一天完工，承担工程款 1% 的违约金。因工程质量不合格，造成甲方的经济损失，乙方承担相应的赔偿责任。</w:t>
      </w:r>
    </w:p>
    <w:p w14:paraId="366CC9B5" w14:textId="77777777" w:rsidR="00182251" w:rsidRDefault="00761ED7">
      <w:pPr>
        <w:spacing w:line="360" w:lineRule="auto"/>
        <w:ind w:firstLineChars="200" w:firstLine="480"/>
        <w:rPr>
          <w:rFonts w:ascii="仿宋" w:eastAsia="仿宋" w:hAnsi="仿宋" w:cs="宋体"/>
          <w:bCs/>
          <w:color w:val="000000"/>
          <w:sz w:val="24"/>
        </w:rPr>
      </w:pPr>
      <w:r>
        <w:rPr>
          <w:rFonts w:ascii="仿宋" w:eastAsia="仿宋" w:hAnsi="仿宋" w:cs="宋体" w:hint="eastAsia"/>
          <w:bCs/>
          <w:color w:val="000000"/>
          <w:sz w:val="24"/>
        </w:rPr>
        <w:t>5.乙方在施工过程中，出现人身损伤及财产损失等事故，由乙方自行负责，与甲方无关。</w:t>
      </w:r>
    </w:p>
    <w:p w14:paraId="06830138" w14:textId="77777777" w:rsidR="00182251" w:rsidRDefault="00761ED7">
      <w:pPr>
        <w:keepNext/>
        <w:keepLines/>
        <w:spacing w:before="120" w:after="120" w:line="360" w:lineRule="auto"/>
        <w:outlineLvl w:val="3"/>
        <w:rPr>
          <w:rFonts w:ascii="仿宋" w:eastAsia="仿宋" w:hAnsi="仿宋" w:cs="宋体"/>
          <w:bCs/>
          <w:color w:val="000000"/>
          <w:sz w:val="24"/>
        </w:rPr>
      </w:pPr>
      <w:bookmarkStart w:id="151" w:name="_Toc351203488"/>
      <w:r>
        <w:rPr>
          <w:rFonts w:ascii="仿宋" w:eastAsia="仿宋" w:hAnsi="仿宋" w:cs="宋体" w:hint="eastAsia"/>
          <w:bCs/>
          <w:color w:val="000000"/>
          <w:sz w:val="24"/>
        </w:rPr>
        <w:lastRenderedPageBreak/>
        <w:t xml:space="preserve">    八、词语含义</w:t>
      </w:r>
      <w:bookmarkEnd w:id="151"/>
    </w:p>
    <w:p w14:paraId="6AD27A5D" w14:textId="77777777" w:rsidR="00182251" w:rsidRDefault="00761ED7">
      <w:pPr>
        <w:spacing w:line="360" w:lineRule="auto"/>
        <w:ind w:firstLineChars="200" w:firstLine="480"/>
        <w:rPr>
          <w:rFonts w:ascii="仿宋" w:eastAsia="仿宋" w:hAnsi="仿宋" w:cs="宋体"/>
          <w:bCs/>
          <w:color w:val="000000"/>
          <w:sz w:val="24"/>
        </w:rPr>
      </w:pPr>
      <w:r>
        <w:rPr>
          <w:rFonts w:ascii="仿宋" w:eastAsia="仿宋" w:hAnsi="仿宋" w:cs="宋体" w:hint="eastAsia"/>
          <w:bCs/>
          <w:color w:val="000000"/>
          <w:sz w:val="24"/>
        </w:rPr>
        <w:t>本协议书中词语含义与第二部分通用合同条款中赋予的含义相同。</w:t>
      </w:r>
    </w:p>
    <w:p w14:paraId="27AD2465" w14:textId="77777777" w:rsidR="00182251" w:rsidRDefault="00761ED7">
      <w:pPr>
        <w:keepNext/>
        <w:keepLines/>
        <w:spacing w:before="120" w:after="120" w:line="360" w:lineRule="auto"/>
        <w:outlineLvl w:val="3"/>
        <w:rPr>
          <w:rFonts w:ascii="仿宋" w:eastAsia="仿宋" w:hAnsi="仿宋" w:cs="宋体"/>
          <w:b/>
          <w:color w:val="000000"/>
          <w:sz w:val="24"/>
        </w:rPr>
      </w:pPr>
      <w:bookmarkStart w:id="152" w:name="_Toc351203489"/>
      <w:r>
        <w:rPr>
          <w:rFonts w:ascii="仿宋" w:eastAsia="仿宋" w:hAnsi="仿宋" w:cs="宋体" w:hint="eastAsia"/>
          <w:bCs/>
          <w:color w:val="000000"/>
          <w:sz w:val="24"/>
        </w:rPr>
        <w:t>九、签订时间</w:t>
      </w:r>
      <w:bookmarkEnd w:id="152"/>
    </w:p>
    <w:p w14:paraId="3859EBAB" w14:textId="77777777" w:rsidR="00182251" w:rsidRDefault="00761ED7">
      <w:pPr>
        <w:spacing w:line="360" w:lineRule="auto"/>
        <w:ind w:firstLineChars="200" w:firstLine="480"/>
        <w:rPr>
          <w:rFonts w:ascii="仿宋" w:eastAsia="仿宋" w:hAnsi="仿宋" w:cs="宋体"/>
          <w:bCs/>
          <w:color w:val="000000"/>
          <w:sz w:val="24"/>
        </w:rPr>
      </w:pPr>
      <w:r>
        <w:rPr>
          <w:rFonts w:ascii="仿宋" w:eastAsia="仿宋" w:hAnsi="仿宋" w:cs="宋体" w:hint="eastAsia"/>
          <w:bCs/>
          <w:color w:val="000000"/>
          <w:sz w:val="24"/>
        </w:rPr>
        <w:t>本合同于年月日签订。</w:t>
      </w:r>
    </w:p>
    <w:p w14:paraId="6CB2C2B4" w14:textId="77777777" w:rsidR="00182251" w:rsidRDefault="00761ED7">
      <w:pPr>
        <w:keepNext/>
        <w:keepLines/>
        <w:spacing w:before="120" w:after="120" w:line="360" w:lineRule="auto"/>
        <w:outlineLvl w:val="3"/>
        <w:rPr>
          <w:rFonts w:ascii="仿宋" w:eastAsia="仿宋" w:hAnsi="仿宋" w:cs="宋体"/>
          <w:b/>
          <w:color w:val="000000"/>
          <w:sz w:val="24"/>
        </w:rPr>
      </w:pPr>
      <w:bookmarkStart w:id="153" w:name="_Toc351203490"/>
      <w:r>
        <w:rPr>
          <w:rFonts w:ascii="仿宋" w:eastAsia="仿宋" w:hAnsi="仿宋" w:cs="宋体" w:hint="eastAsia"/>
          <w:bCs/>
          <w:color w:val="000000"/>
          <w:sz w:val="24"/>
        </w:rPr>
        <w:t>十、签订地点</w:t>
      </w:r>
      <w:bookmarkEnd w:id="153"/>
    </w:p>
    <w:p w14:paraId="20E46D73" w14:textId="77777777" w:rsidR="00182251" w:rsidRDefault="00761ED7">
      <w:pPr>
        <w:spacing w:line="360" w:lineRule="auto"/>
        <w:ind w:firstLineChars="200" w:firstLine="480"/>
        <w:rPr>
          <w:rFonts w:ascii="仿宋" w:eastAsia="仿宋" w:hAnsi="仿宋" w:cs="宋体"/>
          <w:bCs/>
          <w:color w:val="000000"/>
          <w:sz w:val="24"/>
        </w:rPr>
      </w:pPr>
      <w:r>
        <w:rPr>
          <w:rFonts w:ascii="仿宋" w:eastAsia="仿宋" w:hAnsi="仿宋" w:cs="宋体" w:hint="eastAsia"/>
          <w:bCs/>
          <w:color w:val="000000"/>
          <w:sz w:val="24"/>
        </w:rPr>
        <w:t>本合同在签订。</w:t>
      </w:r>
    </w:p>
    <w:p w14:paraId="7647AA91" w14:textId="77777777" w:rsidR="00182251" w:rsidRDefault="00761ED7">
      <w:pPr>
        <w:keepNext/>
        <w:keepLines/>
        <w:spacing w:before="120" w:after="120" w:line="360" w:lineRule="auto"/>
        <w:outlineLvl w:val="3"/>
        <w:rPr>
          <w:rFonts w:ascii="仿宋" w:eastAsia="仿宋" w:hAnsi="仿宋" w:cs="宋体"/>
          <w:b/>
          <w:color w:val="000000"/>
          <w:sz w:val="24"/>
        </w:rPr>
      </w:pPr>
      <w:bookmarkStart w:id="154" w:name="_Toc351203491"/>
      <w:r>
        <w:rPr>
          <w:rFonts w:ascii="仿宋" w:eastAsia="仿宋" w:hAnsi="仿宋" w:cs="宋体" w:hint="eastAsia"/>
          <w:bCs/>
          <w:color w:val="000000"/>
          <w:sz w:val="24"/>
        </w:rPr>
        <w:t>十一、补充协议</w:t>
      </w:r>
      <w:bookmarkEnd w:id="154"/>
    </w:p>
    <w:p w14:paraId="36677C0E" w14:textId="77777777" w:rsidR="00182251" w:rsidRDefault="00761ED7">
      <w:pPr>
        <w:spacing w:line="360" w:lineRule="auto"/>
        <w:ind w:firstLineChars="200" w:firstLine="480"/>
        <w:rPr>
          <w:rFonts w:ascii="仿宋" w:eastAsia="仿宋" w:hAnsi="仿宋" w:cs="宋体"/>
          <w:b/>
          <w:bCs/>
          <w:color w:val="000000"/>
          <w:sz w:val="24"/>
        </w:rPr>
      </w:pPr>
      <w:r>
        <w:rPr>
          <w:rFonts w:ascii="仿宋" w:eastAsia="仿宋" w:hAnsi="仿宋" w:cs="宋体" w:hint="eastAsia"/>
          <w:bCs/>
          <w:color w:val="000000"/>
          <w:sz w:val="24"/>
        </w:rPr>
        <w:t>合同未尽事宜，合同当事人另行签订补充协议，补充协议是合同的组成部分。</w:t>
      </w:r>
    </w:p>
    <w:p w14:paraId="3B0EF6D5" w14:textId="77777777" w:rsidR="00182251" w:rsidRDefault="00761ED7">
      <w:pPr>
        <w:keepNext/>
        <w:keepLines/>
        <w:spacing w:before="120" w:after="120" w:line="360" w:lineRule="auto"/>
        <w:outlineLvl w:val="3"/>
        <w:rPr>
          <w:rFonts w:ascii="仿宋" w:eastAsia="仿宋" w:hAnsi="仿宋" w:cs="宋体"/>
          <w:b/>
          <w:color w:val="000000"/>
          <w:sz w:val="24"/>
        </w:rPr>
      </w:pPr>
      <w:bookmarkStart w:id="155" w:name="_Toc351203492"/>
      <w:r>
        <w:rPr>
          <w:rFonts w:ascii="仿宋" w:eastAsia="仿宋" w:hAnsi="仿宋" w:cs="宋体" w:hint="eastAsia"/>
          <w:bCs/>
          <w:color w:val="000000"/>
          <w:sz w:val="24"/>
        </w:rPr>
        <w:t>十二、合同生效</w:t>
      </w:r>
      <w:bookmarkEnd w:id="155"/>
    </w:p>
    <w:p w14:paraId="482029BD" w14:textId="77777777" w:rsidR="00182251" w:rsidRDefault="00761ED7">
      <w:pPr>
        <w:spacing w:line="360" w:lineRule="auto"/>
        <w:ind w:firstLineChars="200" w:firstLine="480"/>
        <w:rPr>
          <w:rFonts w:ascii="仿宋" w:eastAsia="仿宋" w:hAnsi="仿宋" w:cs="宋体"/>
          <w:bCs/>
          <w:color w:val="000000"/>
          <w:sz w:val="24"/>
        </w:rPr>
      </w:pPr>
      <w:r>
        <w:rPr>
          <w:rFonts w:ascii="仿宋" w:eastAsia="仿宋" w:hAnsi="仿宋" w:cs="宋体" w:hint="eastAsia"/>
          <w:bCs/>
          <w:color w:val="000000"/>
          <w:sz w:val="24"/>
        </w:rPr>
        <w:t>本合同自生效。</w:t>
      </w:r>
    </w:p>
    <w:p w14:paraId="14EE01C4" w14:textId="77777777" w:rsidR="00182251" w:rsidRDefault="00761ED7">
      <w:pPr>
        <w:keepNext/>
        <w:keepLines/>
        <w:spacing w:before="120" w:after="120" w:line="360" w:lineRule="auto"/>
        <w:outlineLvl w:val="3"/>
        <w:rPr>
          <w:rFonts w:ascii="仿宋" w:eastAsia="仿宋" w:hAnsi="仿宋" w:cs="宋体"/>
          <w:b/>
          <w:color w:val="000000"/>
          <w:sz w:val="24"/>
        </w:rPr>
      </w:pPr>
      <w:bookmarkStart w:id="156" w:name="_Toc351203493"/>
      <w:r>
        <w:rPr>
          <w:rFonts w:ascii="仿宋" w:eastAsia="仿宋" w:hAnsi="仿宋" w:cs="宋体" w:hint="eastAsia"/>
          <w:bCs/>
          <w:color w:val="000000"/>
          <w:sz w:val="24"/>
        </w:rPr>
        <w:t>十三、合同份数</w:t>
      </w:r>
      <w:bookmarkEnd w:id="156"/>
    </w:p>
    <w:p w14:paraId="09C68855" w14:textId="77777777" w:rsidR="00182251" w:rsidRDefault="00761ED7">
      <w:pPr>
        <w:spacing w:line="360" w:lineRule="auto"/>
        <w:ind w:firstLineChars="200" w:firstLine="480"/>
        <w:rPr>
          <w:rFonts w:ascii="仿宋" w:eastAsia="仿宋" w:hAnsi="仿宋" w:cs="宋体"/>
          <w:bCs/>
          <w:color w:val="000000"/>
          <w:sz w:val="24"/>
        </w:rPr>
      </w:pPr>
      <w:r>
        <w:rPr>
          <w:rFonts w:ascii="仿宋" w:eastAsia="仿宋" w:hAnsi="仿宋" w:cs="宋体" w:hint="eastAsia"/>
          <w:bCs/>
          <w:color w:val="000000"/>
          <w:sz w:val="24"/>
        </w:rPr>
        <w:t>本合同一式份，甲乙双方各份，均具有同等法律效力。</w:t>
      </w:r>
    </w:p>
    <w:p w14:paraId="2068ED56" w14:textId="77777777" w:rsidR="00182251" w:rsidRDefault="00182251">
      <w:pPr>
        <w:spacing w:line="360" w:lineRule="auto"/>
        <w:ind w:firstLineChars="200" w:firstLine="480"/>
        <w:rPr>
          <w:rFonts w:ascii="仿宋" w:eastAsia="仿宋" w:hAnsi="仿宋" w:cs="宋体"/>
          <w:bCs/>
          <w:color w:val="000000"/>
          <w:sz w:val="24"/>
        </w:rPr>
      </w:pPr>
    </w:p>
    <w:p w14:paraId="7465C884" w14:textId="77777777" w:rsidR="00182251" w:rsidRDefault="00182251">
      <w:pPr>
        <w:spacing w:line="360" w:lineRule="auto"/>
        <w:rPr>
          <w:rFonts w:ascii="仿宋" w:eastAsia="仿宋" w:hAnsi="仿宋" w:cs="宋体"/>
          <w:bCs/>
          <w:color w:val="000000"/>
          <w:sz w:val="24"/>
        </w:rPr>
      </w:pPr>
    </w:p>
    <w:p w14:paraId="7FCA6CB5" w14:textId="77777777" w:rsidR="00182251" w:rsidRDefault="00761ED7">
      <w:pPr>
        <w:spacing w:line="360" w:lineRule="auto"/>
        <w:rPr>
          <w:rFonts w:ascii="仿宋" w:eastAsia="仿宋" w:hAnsi="仿宋" w:cs="宋体"/>
          <w:color w:val="000000"/>
          <w:sz w:val="24"/>
        </w:rPr>
      </w:pPr>
      <w:r>
        <w:rPr>
          <w:rFonts w:ascii="仿宋" w:eastAsia="仿宋" w:hAnsi="仿宋" w:cs="宋体" w:hint="eastAsia"/>
          <w:color w:val="000000"/>
          <w:sz w:val="24"/>
        </w:rPr>
        <w:t>发包人：  (公章)                     承包人：  (公章)</w:t>
      </w:r>
    </w:p>
    <w:p w14:paraId="13B9463B" w14:textId="77777777" w:rsidR="00182251" w:rsidRDefault="00182251">
      <w:pPr>
        <w:spacing w:line="360" w:lineRule="auto"/>
        <w:rPr>
          <w:rFonts w:ascii="仿宋" w:eastAsia="仿宋" w:hAnsi="仿宋" w:cs="宋体"/>
          <w:color w:val="000000"/>
          <w:sz w:val="24"/>
          <w:u w:val="single"/>
        </w:rPr>
      </w:pPr>
    </w:p>
    <w:p w14:paraId="45C7FD41" w14:textId="77777777" w:rsidR="00182251" w:rsidRDefault="00761ED7">
      <w:pPr>
        <w:spacing w:line="360" w:lineRule="auto"/>
        <w:rPr>
          <w:rFonts w:ascii="仿宋" w:eastAsia="仿宋" w:hAnsi="仿宋" w:cs="宋体"/>
          <w:color w:val="000000"/>
          <w:sz w:val="24"/>
        </w:rPr>
      </w:pPr>
      <w:r>
        <w:rPr>
          <w:rFonts w:ascii="仿宋" w:eastAsia="仿宋" w:hAnsi="仿宋" w:cs="宋体" w:hint="eastAsia"/>
          <w:color w:val="000000"/>
          <w:sz w:val="24"/>
        </w:rPr>
        <w:t>法定代表人或其委托代理人：           法定代表人或其委托代理人：</w:t>
      </w:r>
    </w:p>
    <w:p w14:paraId="244B8CD1" w14:textId="77777777" w:rsidR="00182251" w:rsidRDefault="00761ED7">
      <w:pPr>
        <w:spacing w:line="360" w:lineRule="auto"/>
        <w:rPr>
          <w:rFonts w:ascii="仿宋" w:eastAsia="仿宋" w:hAnsi="仿宋" w:cs="宋体"/>
          <w:color w:val="000000"/>
          <w:sz w:val="24"/>
        </w:rPr>
      </w:pPr>
      <w:r>
        <w:rPr>
          <w:rFonts w:ascii="仿宋" w:eastAsia="仿宋" w:hAnsi="仿宋" w:cs="宋体" w:hint="eastAsia"/>
          <w:color w:val="000000"/>
          <w:sz w:val="24"/>
        </w:rPr>
        <w:t>（签字）                              （签字）</w:t>
      </w:r>
    </w:p>
    <w:p w14:paraId="0165FE7A" w14:textId="77777777" w:rsidR="00182251" w:rsidRDefault="00182251">
      <w:pPr>
        <w:spacing w:line="360" w:lineRule="auto"/>
        <w:rPr>
          <w:rFonts w:ascii="仿宋" w:eastAsia="仿宋" w:hAnsi="仿宋" w:cs="宋体"/>
          <w:color w:val="000000"/>
          <w:sz w:val="24"/>
          <w:u w:val="single"/>
        </w:rPr>
      </w:pPr>
    </w:p>
    <w:p w14:paraId="40E04BE9" w14:textId="46B54326" w:rsidR="00182251" w:rsidRDefault="00761ED7">
      <w:pPr>
        <w:spacing w:line="360" w:lineRule="auto"/>
        <w:rPr>
          <w:rFonts w:ascii="仿宋" w:eastAsia="仿宋" w:hAnsi="仿宋" w:cs="宋体"/>
          <w:sz w:val="24"/>
          <w:u w:val="single"/>
        </w:rPr>
      </w:pPr>
      <w:r>
        <w:rPr>
          <w:rFonts w:ascii="仿宋" w:eastAsia="仿宋" w:hAnsi="仿宋" w:cs="宋体" w:hint="eastAsia"/>
          <w:color w:val="000000"/>
          <w:sz w:val="24"/>
        </w:rPr>
        <w:t>组织机构代码：</w:t>
      </w:r>
      <w:r w:rsidR="008B14F8">
        <w:rPr>
          <w:rFonts w:ascii="仿宋" w:eastAsia="仿宋" w:hAnsi="仿宋" w:cs="宋体" w:hint="eastAsia"/>
          <w:color w:val="000000"/>
          <w:sz w:val="24"/>
        </w:rPr>
        <w:t xml:space="preserve"> </w:t>
      </w:r>
      <w:r w:rsidR="008B14F8">
        <w:rPr>
          <w:rFonts w:ascii="仿宋" w:eastAsia="仿宋" w:hAnsi="仿宋" w:cs="宋体"/>
          <w:color w:val="000000"/>
          <w:sz w:val="24"/>
        </w:rPr>
        <w:t xml:space="preserve">                      </w:t>
      </w:r>
      <w:r>
        <w:rPr>
          <w:rFonts w:ascii="仿宋" w:eastAsia="仿宋" w:hAnsi="仿宋" w:cs="宋体" w:hint="eastAsia"/>
          <w:color w:val="000000"/>
          <w:sz w:val="24"/>
        </w:rPr>
        <w:t xml:space="preserve">组织机构代码： </w:t>
      </w:r>
    </w:p>
    <w:p w14:paraId="77CD0F52" w14:textId="2EBD4DAF" w:rsidR="00182251" w:rsidRDefault="00761ED7">
      <w:pPr>
        <w:spacing w:line="360" w:lineRule="auto"/>
        <w:ind w:left="4560" w:hangingChars="1900" w:hanging="4560"/>
        <w:rPr>
          <w:rFonts w:ascii="仿宋" w:eastAsia="仿宋" w:hAnsi="仿宋" w:cs="宋体"/>
          <w:sz w:val="24"/>
          <w:u w:val="single"/>
        </w:rPr>
      </w:pPr>
      <w:r>
        <w:rPr>
          <w:rFonts w:ascii="仿宋" w:eastAsia="仿宋" w:hAnsi="仿宋" w:cs="宋体" w:hint="eastAsia"/>
          <w:color w:val="000000"/>
          <w:sz w:val="24"/>
        </w:rPr>
        <w:t>地  址：</w:t>
      </w:r>
      <w:r w:rsidR="008B14F8">
        <w:rPr>
          <w:rFonts w:ascii="仿宋" w:eastAsia="仿宋" w:hAnsi="仿宋" w:cs="宋体" w:hint="eastAsia"/>
          <w:color w:val="000000"/>
          <w:sz w:val="24"/>
        </w:rPr>
        <w:t xml:space="preserve"> </w:t>
      </w:r>
      <w:r w:rsidR="008B14F8">
        <w:rPr>
          <w:rFonts w:ascii="仿宋" w:eastAsia="仿宋" w:hAnsi="仿宋" w:cs="宋体"/>
          <w:color w:val="000000"/>
          <w:sz w:val="24"/>
        </w:rPr>
        <w:t xml:space="preserve">                            </w:t>
      </w:r>
      <w:r>
        <w:rPr>
          <w:rFonts w:ascii="仿宋" w:eastAsia="仿宋" w:hAnsi="仿宋" w:cs="宋体" w:hint="eastAsia"/>
          <w:color w:val="000000"/>
          <w:sz w:val="24"/>
        </w:rPr>
        <w:t xml:space="preserve">地  址： </w:t>
      </w:r>
    </w:p>
    <w:p w14:paraId="10D1B4C1" w14:textId="5357FCEC" w:rsidR="00182251" w:rsidRDefault="00761ED7">
      <w:pPr>
        <w:spacing w:line="360" w:lineRule="auto"/>
        <w:rPr>
          <w:rFonts w:ascii="仿宋" w:eastAsia="仿宋" w:hAnsi="仿宋" w:cs="宋体"/>
          <w:color w:val="000000"/>
          <w:sz w:val="24"/>
          <w:u w:val="thick"/>
        </w:rPr>
      </w:pPr>
      <w:r>
        <w:rPr>
          <w:rFonts w:ascii="仿宋" w:eastAsia="仿宋" w:hAnsi="仿宋" w:cs="宋体" w:hint="eastAsia"/>
          <w:color w:val="000000"/>
          <w:sz w:val="24"/>
        </w:rPr>
        <w:t xml:space="preserve">邮政编码：    </w:t>
      </w:r>
      <w:r w:rsidR="008B14F8">
        <w:rPr>
          <w:rFonts w:ascii="仿宋" w:eastAsia="仿宋" w:hAnsi="仿宋" w:cs="宋体"/>
          <w:color w:val="000000"/>
          <w:sz w:val="24"/>
        </w:rPr>
        <w:t xml:space="preserve">                       </w:t>
      </w:r>
      <w:r>
        <w:rPr>
          <w:rFonts w:ascii="仿宋" w:eastAsia="仿宋" w:hAnsi="仿宋" w:cs="宋体" w:hint="eastAsia"/>
          <w:color w:val="000000"/>
          <w:sz w:val="24"/>
        </w:rPr>
        <w:t>邮政编码：</w:t>
      </w:r>
    </w:p>
    <w:p w14:paraId="580FFC3F" w14:textId="3D74FFA0" w:rsidR="00182251" w:rsidRDefault="00761ED7">
      <w:pPr>
        <w:spacing w:line="360" w:lineRule="auto"/>
        <w:rPr>
          <w:rFonts w:ascii="仿宋" w:eastAsia="仿宋" w:hAnsi="仿宋" w:cs="宋体"/>
          <w:color w:val="000000"/>
          <w:sz w:val="24"/>
        </w:rPr>
      </w:pPr>
      <w:r>
        <w:rPr>
          <w:rFonts w:ascii="仿宋" w:eastAsia="仿宋" w:hAnsi="仿宋" w:cs="宋体" w:hint="eastAsia"/>
          <w:color w:val="000000"/>
          <w:sz w:val="24"/>
        </w:rPr>
        <w:t xml:space="preserve">法定代表人：    </w:t>
      </w:r>
      <w:r w:rsidR="008B14F8">
        <w:rPr>
          <w:rFonts w:ascii="仿宋" w:eastAsia="仿宋" w:hAnsi="仿宋" w:cs="宋体"/>
          <w:color w:val="000000"/>
          <w:sz w:val="24"/>
        </w:rPr>
        <w:t xml:space="preserve">                     </w:t>
      </w:r>
      <w:r>
        <w:rPr>
          <w:rFonts w:ascii="仿宋" w:eastAsia="仿宋" w:hAnsi="仿宋" w:cs="宋体" w:hint="eastAsia"/>
          <w:color w:val="000000"/>
          <w:sz w:val="24"/>
        </w:rPr>
        <w:t>法定代表人：</w:t>
      </w:r>
    </w:p>
    <w:p w14:paraId="784CD633" w14:textId="52FBC6DC" w:rsidR="00182251" w:rsidRDefault="00761ED7">
      <w:pPr>
        <w:spacing w:line="360" w:lineRule="auto"/>
        <w:rPr>
          <w:rFonts w:ascii="仿宋" w:eastAsia="仿宋" w:hAnsi="仿宋" w:cs="宋体"/>
          <w:color w:val="000000"/>
          <w:sz w:val="24"/>
        </w:rPr>
      </w:pPr>
      <w:r>
        <w:rPr>
          <w:rFonts w:ascii="仿宋" w:eastAsia="仿宋" w:hAnsi="仿宋" w:cs="宋体" w:hint="eastAsia"/>
          <w:color w:val="000000"/>
          <w:sz w:val="24"/>
        </w:rPr>
        <w:t xml:space="preserve">委托代理人：    </w:t>
      </w:r>
      <w:r w:rsidR="008B14F8">
        <w:rPr>
          <w:rFonts w:ascii="仿宋" w:eastAsia="仿宋" w:hAnsi="仿宋" w:cs="宋体"/>
          <w:color w:val="000000"/>
          <w:sz w:val="24"/>
        </w:rPr>
        <w:t xml:space="preserve">                     </w:t>
      </w:r>
      <w:r>
        <w:rPr>
          <w:rFonts w:ascii="仿宋" w:eastAsia="仿宋" w:hAnsi="仿宋" w:cs="宋体" w:hint="eastAsia"/>
          <w:color w:val="000000"/>
          <w:sz w:val="24"/>
        </w:rPr>
        <w:t>委托代理人：</w:t>
      </w:r>
    </w:p>
    <w:p w14:paraId="36C25026" w14:textId="3A7A47C5" w:rsidR="00182251" w:rsidRDefault="00761ED7">
      <w:pPr>
        <w:spacing w:line="360" w:lineRule="auto"/>
        <w:rPr>
          <w:rFonts w:ascii="仿宋" w:eastAsia="仿宋" w:hAnsi="仿宋" w:cs="宋体"/>
          <w:color w:val="000000"/>
          <w:sz w:val="24"/>
        </w:rPr>
      </w:pPr>
      <w:r>
        <w:rPr>
          <w:rFonts w:ascii="仿宋" w:eastAsia="仿宋" w:hAnsi="仿宋" w:cs="宋体" w:hint="eastAsia"/>
          <w:color w:val="000000"/>
          <w:sz w:val="24"/>
        </w:rPr>
        <w:t xml:space="preserve">电  话：    </w:t>
      </w:r>
      <w:r w:rsidR="008B14F8">
        <w:rPr>
          <w:rFonts w:ascii="仿宋" w:eastAsia="仿宋" w:hAnsi="仿宋" w:cs="宋体"/>
          <w:color w:val="000000"/>
          <w:sz w:val="24"/>
        </w:rPr>
        <w:t xml:space="preserve">                         </w:t>
      </w:r>
      <w:r>
        <w:rPr>
          <w:rFonts w:ascii="仿宋" w:eastAsia="仿宋" w:hAnsi="仿宋" w:cs="宋体" w:hint="eastAsia"/>
          <w:color w:val="000000"/>
          <w:sz w:val="24"/>
        </w:rPr>
        <w:t>电  话：</w:t>
      </w:r>
    </w:p>
    <w:p w14:paraId="578991C1" w14:textId="56866400" w:rsidR="00182251" w:rsidRDefault="00761ED7">
      <w:pPr>
        <w:spacing w:line="360" w:lineRule="auto"/>
        <w:rPr>
          <w:rFonts w:ascii="仿宋" w:eastAsia="仿宋" w:hAnsi="仿宋" w:cs="宋体"/>
          <w:sz w:val="24"/>
          <w:u w:val="single"/>
        </w:rPr>
      </w:pPr>
      <w:r>
        <w:rPr>
          <w:rFonts w:ascii="仿宋" w:eastAsia="仿宋" w:hAnsi="仿宋" w:cs="宋体" w:hint="eastAsia"/>
          <w:color w:val="000000"/>
          <w:sz w:val="24"/>
        </w:rPr>
        <w:t xml:space="preserve">传  真：   </w:t>
      </w:r>
      <w:r w:rsidR="008B14F8">
        <w:rPr>
          <w:rFonts w:ascii="仿宋" w:eastAsia="仿宋" w:hAnsi="仿宋" w:cs="宋体"/>
          <w:color w:val="000000"/>
          <w:sz w:val="24"/>
        </w:rPr>
        <w:t xml:space="preserve">                          </w:t>
      </w:r>
      <w:r>
        <w:rPr>
          <w:rFonts w:ascii="仿宋" w:eastAsia="仿宋" w:hAnsi="仿宋" w:cs="宋体" w:hint="eastAsia"/>
          <w:color w:val="000000"/>
          <w:sz w:val="24"/>
        </w:rPr>
        <w:t>传  真：</w:t>
      </w:r>
    </w:p>
    <w:p w14:paraId="53A96BAF" w14:textId="1873B3CD" w:rsidR="00182251" w:rsidRDefault="00761ED7">
      <w:pPr>
        <w:spacing w:line="360" w:lineRule="auto"/>
        <w:rPr>
          <w:rFonts w:ascii="仿宋" w:eastAsia="仿宋" w:hAnsi="仿宋" w:cs="宋体"/>
          <w:color w:val="000000"/>
          <w:sz w:val="24"/>
        </w:rPr>
      </w:pPr>
      <w:r>
        <w:rPr>
          <w:rFonts w:ascii="仿宋" w:eastAsia="仿宋" w:hAnsi="仿宋" w:cs="宋体" w:hint="eastAsia"/>
          <w:color w:val="000000"/>
          <w:sz w:val="24"/>
        </w:rPr>
        <w:lastRenderedPageBreak/>
        <w:t xml:space="preserve">电子信箱：   </w:t>
      </w:r>
      <w:r w:rsidR="008B14F8">
        <w:rPr>
          <w:rFonts w:ascii="仿宋" w:eastAsia="仿宋" w:hAnsi="仿宋" w:cs="宋体"/>
          <w:color w:val="000000"/>
          <w:sz w:val="24"/>
        </w:rPr>
        <w:t xml:space="preserve">                       </w:t>
      </w:r>
      <w:r>
        <w:rPr>
          <w:rFonts w:ascii="仿宋" w:eastAsia="仿宋" w:hAnsi="仿宋" w:cs="宋体" w:hint="eastAsia"/>
          <w:color w:val="000000"/>
          <w:sz w:val="24"/>
        </w:rPr>
        <w:t>电子信箱：</w:t>
      </w:r>
    </w:p>
    <w:p w14:paraId="2594F8DC" w14:textId="48A8EEBF" w:rsidR="00182251" w:rsidRDefault="00761ED7">
      <w:pPr>
        <w:spacing w:line="360" w:lineRule="auto"/>
        <w:rPr>
          <w:rFonts w:ascii="仿宋" w:eastAsia="仿宋" w:hAnsi="仿宋" w:cs="宋体"/>
          <w:sz w:val="24"/>
          <w:u w:val="single"/>
        </w:rPr>
      </w:pPr>
      <w:r>
        <w:rPr>
          <w:rFonts w:ascii="仿宋" w:eastAsia="仿宋" w:hAnsi="仿宋" w:cs="宋体" w:hint="eastAsia"/>
          <w:color w:val="000000"/>
          <w:sz w:val="24"/>
        </w:rPr>
        <w:t>开户银行：</w:t>
      </w:r>
      <w:r w:rsidR="008B14F8">
        <w:rPr>
          <w:rFonts w:ascii="仿宋" w:eastAsia="仿宋" w:hAnsi="仿宋" w:cs="宋体" w:hint="eastAsia"/>
          <w:color w:val="000000"/>
          <w:sz w:val="24"/>
        </w:rPr>
        <w:t xml:space="preserve"> </w:t>
      </w:r>
      <w:r w:rsidR="008B14F8">
        <w:rPr>
          <w:rFonts w:ascii="仿宋" w:eastAsia="仿宋" w:hAnsi="仿宋" w:cs="宋体"/>
          <w:color w:val="000000"/>
          <w:sz w:val="24"/>
        </w:rPr>
        <w:t xml:space="preserve">                         </w:t>
      </w:r>
      <w:r>
        <w:rPr>
          <w:rFonts w:ascii="仿宋" w:eastAsia="仿宋" w:hAnsi="仿宋" w:cs="宋体" w:hint="eastAsia"/>
          <w:color w:val="000000"/>
          <w:sz w:val="24"/>
        </w:rPr>
        <w:t>开户银行：</w:t>
      </w:r>
    </w:p>
    <w:p w14:paraId="5F1BD30E" w14:textId="6F106970" w:rsidR="00182251" w:rsidRDefault="00761ED7">
      <w:pPr>
        <w:spacing w:line="360" w:lineRule="auto"/>
        <w:rPr>
          <w:rFonts w:ascii="仿宋" w:eastAsia="仿宋" w:hAnsi="仿宋" w:cs="宋体"/>
          <w:sz w:val="24"/>
          <w:u w:val="single"/>
        </w:rPr>
      </w:pPr>
      <w:proofErr w:type="gramStart"/>
      <w:r>
        <w:rPr>
          <w:rFonts w:ascii="仿宋" w:eastAsia="仿宋" w:hAnsi="仿宋" w:cs="宋体" w:hint="eastAsia"/>
          <w:color w:val="000000"/>
          <w:sz w:val="24"/>
        </w:rPr>
        <w:t>账</w:t>
      </w:r>
      <w:proofErr w:type="gramEnd"/>
      <w:r>
        <w:rPr>
          <w:rFonts w:ascii="仿宋" w:eastAsia="仿宋" w:hAnsi="仿宋" w:cs="宋体" w:hint="eastAsia"/>
          <w:color w:val="000000"/>
          <w:sz w:val="24"/>
        </w:rPr>
        <w:t xml:space="preserve">  号：</w:t>
      </w:r>
      <w:r w:rsidR="008B14F8">
        <w:rPr>
          <w:rFonts w:ascii="仿宋" w:eastAsia="仿宋" w:hAnsi="仿宋" w:cs="宋体" w:hint="eastAsia"/>
          <w:color w:val="000000"/>
          <w:sz w:val="24"/>
        </w:rPr>
        <w:t xml:space="preserve"> </w:t>
      </w:r>
      <w:r w:rsidR="008B14F8">
        <w:rPr>
          <w:rFonts w:ascii="仿宋" w:eastAsia="仿宋" w:hAnsi="仿宋" w:cs="宋体"/>
          <w:color w:val="000000"/>
          <w:sz w:val="24"/>
        </w:rPr>
        <w:t xml:space="preserve">                           </w:t>
      </w:r>
      <w:proofErr w:type="gramStart"/>
      <w:r>
        <w:rPr>
          <w:rFonts w:ascii="仿宋" w:eastAsia="仿宋" w:hAnsi="仿宋" w:cs="宋体" w:hint="eastAsia"/>
          <w:color w:val="000000"/>
          <w:sz w:val="24"/>
        </w:rPr>
        <w:t>账</w:t>
      </w:r>
      <w:proofErr w:type="gramEnd"/>
      <w:r>
        <w:rPr>
          <w:rFonts w:ascii="仿宋" w:eastAsia="仿宋" w:hAnsi="仿宋" w:cs="宋体" w:hint="eastAsia"/>
          <w:color w:val="000000"/>
          <w:sz w:val="24"/>
        </w:rPr>
        <w:t xml:space="preserve">  号：</w:t>
      </w:r>
    </w:p>
    <w:p w14:paraId="497CB6B2" w14:textId="77777777" w:rsidR="00182251" w:rsidRDefault="00182251">
      <w:pPr>
        <w:spacing w:line="312" w:lineRule="auto"/>
        <w:rPr>
          <w:rFonts w:ascii="仿宋" w:eastAsia="仿宋" w:hAnsi="仿宋" w:cs="仿宋"/>
          <w:sz w:val="30"/>
          <w:szCs w:val="30"/>
        </w:rPr>
      </w:pPr>
    </w:p>
    <w:p w14:paraId="5079B91C" w14:textId="77777777" w:rsidR="00182251" w:rsidRDefault="00182251">
      <w:pPr>
        <w:widowControl/>
        <w:jc w:val="left"/>
        <w:outlineLvl w:val="1"/>
        <w:rPr>
          <w:rFonts w:ascii="仿宋" w:eastAsia="仿宋" w:hAnsi="仿宋" w:cs="仿宋_GB2312"/>
          <w:szCs w:val="21"/>
        </w:rPr>
      </w:pPr>
    </w:p>
    <w:p w14:paraId="68BF36F8" w14:textId="77777777" w:rsidR="00182251" w:rsidRDefault="00182251">
      <w:pPr>
        <w:widowControl/>
        <w:jc w:val="left"/>
        <w:outlineLvl w:val="1"/>
        <w:rPr>
          <w:rFonts w:ascii="仿宋" w:eastAsia="仿宋" w:hAnsi="仿宋" w:cs="仿宋_GB2312"/>
          <w:szCs w:val="21"/>
          <w:u w:val="single"/>
        </w:rPr>
      </w:pPr>
    </w:p>
    <w:p w14:paraId="0AACB318" w14:textId="77777777" w:rsidR="00182251" w:rsidRDefault="00182251">
      <w:pPr>
        <w:widowControl/>
        <w:jc w:val="left"/>
        <w:rPr>
          <w:rFonts w:ascii="仿宋" w:eastAsia="仿宋" w:hAnsi="仿宋" w:cs="仿宋_GB2312"/>
          <w:szCs w:val="21"/>
        </w:rPr>
      </w:pPr>
    </w:p>
    <w:sectPr w:rsidR="00182251" w:rsidSect="00801FF6">
      <w:headerReference w:type="even" r:id="rId15"/>
      <w:headerReference w:type="default" r:id="rId16"/>
      <w:footerReference w:type="default" r:id="rId17"/>
      <w:headerReference w:type="first" r:id="rId18"/>
      <w:pgSz w:w="11906" w:h="16838"/>
      <w:pgMar w:top="1440" w:right="1803" w:bottom="1440" w:left="1803" w:header="851" w:footer="992" w:gutter="0"/>
      <w:cols w:space="720"/>
      <w:docGrid w:type="lines" w:linePitch="31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95E50C" w14:textId="77777777" w:rsidR="007A47B5" w:rsidRDefault="007A47B5">
      <w:r>
        <w:separator/>
      </w:r>
    </w:p>
  </w:endnote>
  <w:endnote w:type="continuationSeparator" w:id="0">
    <w:p w14:paraId="57E4EC3F" w14:textId="77777777" w:rsidR="007A47B5" w:rsidRDefault="007A47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仿宋_GB2312">
    <w:altName w:val="仿宋"/>
    <w:charset w:val="86"/>
    <w:family w:val="modern"/>
    <w:pitch w:val="default"/>
    <w:sig w:usb0="00000000" w:usb1="00000000" w:usb2="00000010" w:usb3="00000000" w:csb0="00040000"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45521163"/>
      <w:docPartObj>
        <w:docPartGallery w:val="Page Numbers (Bottom of Page)"/>
        <w:docPartUnique/>
      </w:docPartObj>
    </w:sdtPr>
    <w:sdtEndPr/>
    <w:sdtContent>
      <w:p w14:paraId="2DD80490" w14:textId="06BD17C3" w:rsidR="0026487B" w:rsidRDefault="0026487B">
        <w:pPr>
          <w:pStyle w:val="a9"/>
          <w:jc w:val="center"/>
        </w:pPr>
        <w:r>
          <w:fldChar w:fldCharType="begin"/>
        </w:r>
        <w:r>
          <w:instrText>PAGE   \* MERGEFORMAT</w:instrText>
        </w:r>
        <w:r>
          <w:fldChar w:fldCharType="separate"/>
        </w:r>
        <w:r w:rsidR="006B64C0" w:rsidRPr="006B64C0">
          <w:rPr>
            <w:noProof/>
            <w:lang w:val="zh-CN"/>
          </w:rPr>
          <w:t>2</w:t>
        </w:r>
        <w:r>
          <w:fldChar w:fldCharType="end"/>
        </w:r>
      </w:p>
    </w:sdtContent>
  </w:sdt>
  <w:p w14:paraId="0F9BBE7D" w14:textId="77777777" w:rsidR="0026487B" w:rsidRDefault="0026487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A7E0D5" w14:textId="4D5B0107" w:rsidR="00480985" w:rsidRDefault="00480985">
    <w:pPr>
      <w:pStyle w:val="a9"/>
      <w:jc w:val="center"/>
    </w:pPr>
    <w:r>
      <w:fldChar w:fldCharType="begin"/>
    </w:r>
    <w:r>
      <w:instrText>PAGE   \* MERGEFORMAT</w:instrText>
    </w:r>
    <w:r>
      <w:fldChar w:fldCharType="separate"/>
    </w:r>
    <w:r w:rsidR="006B64C0" w:rsidRPr="006B64C0">
      <w:rPr>
        <w:noProof/>
        <w:lang w:val="zh-CN"/>
      </w:rPr>
      <w:t>4</w:t>
    </w:r>
    <w:r>
      <w:rPr>
        <w:lang w:val="zh-CN"/>
      </w:rPr>
      <w:fldChar w:fldCharType="end"/>
    </w:r>
  </w:p>
  <w:p w14:paraId="09693E40" w14:textId="77777777" w:rsidR="00480985" w:rsidRDefault="00480985">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A30FEB" w14:textId="77777777" w:rsidR="007A47B5" w:rsidRDefault="007A47B5">
      <w:r>
        <w:separator/>
      </w:r>
    </w:p>
  </w:footnote>
  <w:footnote w:type="continuationSeparator" w:id="0">
    <w:p w14:paraId="15DDC350" w14:textId="77777777" w:rsidR="007A47B5" w:rsidRDefault="007A47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B5058C" w14:textId="77777777" w:rsidR="00480985" w:rsidRDefault="007A47B5">
    <w:pPr>
      <w:pStyle w:val="aa"/>
    </w:pPr>
    <w:r>
      <w:pict w14:anchorId="47E63A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50174672" o:spid="_x0000_s2050" type="#_x0000_t75" style="position:absolute;left:0;text-align:left;margin-left:0;margin-top:0;width:415.1pt;height:415.1pt;z-index:-251656192;mso-position-horizontal:center;mso-position-horizontal-relative:margin;mso-position-vertical:center;mso-position-vertical-relative:margin" o:allowincell="f">
          <v:imagedata r:id="rId1" o:title="微信图片_20210301093755"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8A60E0" w14:textId="77777777" w:rsidR="00480985" w:rsidRDefault="007A47B5">
    <w:pPr>
      <w:pStyle w:val="aa"/>
    </w:pPr>
    <w:r>
      <w:pict w14:anchorId="666A60C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50174673" o:spid="_x0000_s2051" type="#_x0000_t75" style="position:absolute;left:0;text-align:left;margin-left:0;margin-top:0;width:415.1pt;height:415.1pt;z-index:-251655168;mso-position-horizontal:center;mso-position-horizontal-relative:margin;mso-position-vertical:center;mso-position-vertical-relative:margin" o:allowincell="f">
          <v:imagedata r:id="rId1" o:title="微信图片_20210301093755"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55C0E4" w14:textId="77777777" w:rsidR="00480985" w:rsidRDefault="007A47B5">
    <w:pPr>
      <w:pStyle w:val="aa"/>
    </w:pPr>
    <w:r>
      <w:pict w14:anchorId="1A1077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50174671" o:spid="_x0000_s2049" type="#_x0000_t75" style="position:absolute;left:0;text-align:left;margin-left:0;margin-top:0;width:415.1pt;height:415.1pt;z-index:-251657216;mso-position-horizontal:center;mso-position-horizontal-relative:margin;mso-position-vertical:center;mso-position-vertical-relative:margin" o:allowincell="f">
          <v:imagedata r:id="rId1" o:title="微信图片_20210301093755" gain="19661f" blacklevel="22938f"/>
          <w10:wrap anchorx="margin"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28974F" w14:textId="77777777" w:rsidR="00480985" w:rsidRDefault="007A47B5">
    <w:pPr>
      <w:pStyle w:val="aa"/>
    </w:pPr>
    <w:r>
      <w:pict w14:anchorId="04BBF0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50174675" o:spid="_x0000_s2053" type="#_x0000_t75" style="position:absolute;left:0;text-align:left;margin-left:0;margin-top:0;width:415.1pt;height:415.1pt;z-index:-251653120;mso-position-horizontal:center;mso-position-horizontal-relative:margin;mso-position-vertical:center;mso-position-vertical-relative:margin" o:allowincell="f">
          <v:imagedata r:id="rId1" o:title="微信图片_20210301093755" gain="19661f" blacklevel="22938f"/>
          <w10:wrap anchorx="margin" anchory="margin"/>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53C1A7" w14:textId="77777777" w:rsidR="00480985" w:rsidRDefault="007A47B5">
    <w:pPr>
      <w:pStyle w:val="aa"/>
    </w:pPr>
    <w:r>
      <w:pict w14:anchorId="38FAAA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50174676" o:spid="_x0000_s2054" type="#_x0000_t75" style="position:absolute;left:0;text-align:left;margin-left:0;margin-top:0;width:415.1pt;height:415.1pt;z-index:-251652096;mso-position-horizontal:center;mso-position-horizontal-relative:margin;mso-position-vertical:center;mso-position-vertical-relative:margin" o:allowincell="f">
          <v:imagedata r:id="rId1" o:title="微信图片_20210301093755" gain="19661f" blacklevel="22938f"/>
          <w10:wrap anchorx="margin" anchory="margin"/>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40D148" w14:textId="77777777" w:rsidR="00480985" w:rsidRDefault="007A47B5">
    <w:pPr>
      <w:pStyle w:val="aa"/>
    </w:pPr>
    <w:r>
      <w:pict w14:anchorId="036AA48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50174674" o:spid="_x0000_s2052" type="#_x0000_t75" style="position:absolute;left:0;text-align:left;margin-left:0;margin-top:0;width:415.1pt;height:415.1pt;z-index:-251654144;mso-position-horizontal:center;mso-position-horizontal-relative:margin;mso-position-vertical:center;mso-position-vertical-relative:margin" o:allowincell="f">
          <v:imagedata r:id="rId1" o:title="微信图片_20210301093755"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4982A8C"/>
    <w:multiLevelType w:val="singleLevel"/>
    <w:tmpl w:val="C4982A8C"/>
    <w:lvl w:ilvl="0">
      <w:start w:val="2"/>
      <w:numFmt w:val="decimal"/>
      <w:suff w:val="nothing"/>
      <w:lvlText w:val="%1、"/>
      <w:lvlJc w:val="left"/>
    </w:lvl>
  </w:abstractNum>
  <w:abstractNum w:abstractNumId="1">
    <w:nsid w:val="C53F5920"/>
    <w:multiLevelType w:val="singleLevel"/>
    <w:tmpl w:val="C53F5920"/>
    <w:lvl w:ilvl="0">
      <w:start w:val="2"/>
      <w:numFmt w:val="chineseCounting"/>
      <w:suff w:val="nothing"/>
      <w:lvlText w:val="（%1）"/>
      <w:lvlJc w:val="left"/>
      <w:rPr>
        <w:rFonts w:hint="eastAsia"/>
      </w:rPr>
    </w:lvl>
  </w:abstractNum>
  <w:abstractNum w:abstractNumId="2">
    <w:nsid w:val="E2420D4D"/>
    <w:multiLevelType w:val="singleLevel"/>
    <w:tmpl w:val="E2420D4D"/>
    <w:lvl w:ilvl="0">
      <w:start w:val="4"/>
      <w:numFmt w:val="decimal"/>
      <w:suff w:val="nothing"/>
      <w:lvlText w:val="%1、"/>
      <w:lvlJc w:val="left"/>
      <w:pPr>
        <w:ind w:left="210" w:firstLine="0"/>
      </w:pPr>
    </w:lvl>
  </w:abstractNum>
  <w:abstractNum w:abstractNumId="3">
    <w:nsid w:val="F77C3188"/>
    <w:multiLevelType w:val="singleLevel"/>
    <w:tmpl w:val="F77C3188"/>
    <w:lvl w:ilvl="0">
      <w:start w:val="2"/>
      <w:numFmt w:val="decimal"/>
      <w:suff w:val="nothing"/>
      <w:lvlText w:val="%1、"/>
      <w:lvlJc w:val="left"/>
    </w:lvl>
  </w:abstractNum>
  <w:abstractNum w:abstractNumId="4">
    <w:nsid w:val="58255BE3"/>
    <w:multiLevelType w:val="singleLevel"/>
    <w:tmpl w:val="58255BE3"/>
    <w:lvl w:ilvl="0">
      <w:start w:val="1"/>
      <w:numFmt w:val="decimal"/>
      <w:suff w:val="nothing"/>
      <w:lvlText w:val="%1."/>
      <w:lvlJc w:val="left"/>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grammar="clean"/>
  <w:defaultTabStop w:val="420"/>
  <w:drawingGridHorizontalSpacing w:val="105"/>
  <w:drawingGridVerticalSpacing w:val="319"/>
  <w:noPunctuationKerning/>
  <w:characterSpacingControl w:val="compressPunctuation"/>
  <w:hdrShapeDefaults>
    <o:shapedefaults v:ext="edit" spidmax="2055" fillcolor="white">
      <v:fill color="white"/>
    </o:shapedefaults>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Tc5ZGVkYjlhNmZjOWJiM2Y4Y2MzMjEyYjJlYmY4ZTkifQ=="/>
  </w:docVars>
  <w:rsids>
    <w:rsidRoot w:val="35AB3B2B"/>
    <w:rsid w:val="0000014C"/>
    <w:rsid w:val="000004C3"/>
    <w:rsid w:val="000005DE"/>
    <w:rsid w:val="00001BC6"/>
    <w:rsid w:val="00002B13"/>
    <w:rsid w:val="00003479"/>
    <w:rsid w:val="00004AA3"/>
    <w:rsid w:val="00004B0C"/>
    <w:rsid w:val="000058CA"/>
    <w:rsid w:val="000073CE"/>
    <w:rsid w:val="00007BCB"/>
    <w:rsid w:val="00010ACC"/>
    <w:rsid w:val="00010DA8"/>
    <w:rsid w:val="00011C8C"/>
    <w:rsid w:val="00011D0D"/>
    <w:rsid w:val="00011D93"/>
    <w:rsid w:val="00017861"/>
    <w:rsid w:val="00017E05"/>
    <w:rsid w:val="00020305"/>
    <w:rsid w:val="000205E7"/>
    <w:rsid w:val="00020B39"/>
    <w:rsid w:val="00022904"/>
    <w:rsid w:val="0002450C"/>
    <w:rsid w:val="00026A55"/>
    <w:rsid w:val="0003013A"/>
    <w:rsid w:val="00030667"/>
    <w:rsid w:val="0003153D"/>
    <w:rsid w:val="000321F2"/>
    <w:rsid w:val="00033A01"/>
    <w:rsid w:val="00035830"/>
    <w:rsid w:val="000366EB"/>
    <w:rsid w:val="00037133"/>
    <w:rsid w:val="0003776A"/>
    <w:rsid w:val="000406B4"/>
    <w:rsid w:val="00040886"/>
    <w:rsid w:val="00040B5B"/>
    <w:rsid w:val="000422E7"/>
    <w:rsid w:val="00042595"/>
    <w:rsid w:val="000444F1"/>
    <w:rsid w:val="00045331"/>
    <w:rsid w:val="00051759"/>
    <w:rsid w:val="0005301C"/>
    <w:rsid w:val="000544F4"/>
    <w:rsid w:val="0005456D"/>
    <w:rsid w:val="000550FD"/>
    <w:rsid w:val="0005548C"/>
    <w:rsid w:val="00055CB6"/>
    <w:rsid w:val="0006061D"/>
    <w:rsid w:val="000609FD"/>
    <w:rsid w:val="0006255F"/>
    <w:rsid w:val="0006626C"/>
    <w:rsid w:val="000668A8"/>
    <w:rsid w:val="0006747B"/>
    <w:rsid w:val="00070A92"/>
    <w:rsid w:val="000726CE"/>
    <w:rsid w:val="00073A26"/>
    <w:rsid w:val="00080C82"/>
    <w:rsid w:val="000817ED"/>
    <w:rsid w:val="00082845"/>
    <w:rsid w:val="00082FFF"/>
    <w:rsid w:val="00083219"/>
    <w:rsid w:val="000854BF"/>
    <w:rsid w:val="00087626"/>
    <w:rsid w:val="000904BE"/>
    <w:rsid w:val="000909D3"/>
    <w:rsid w:val="000922FC"/>
    <w:rsid w:val="00096194"/>
    <w:rsid w:val="000A167C"/>
    <w:rsid w:val="000A3122"/>
    <w:rsid w:val="000A6BBE"/>
    <w:rsid w:val="000B0219"/>
    <w:rsid w:val="000B05A5"/>
    <w:rsid w:val="000B1E2F"/>
    <w:rsid w:val="000B29CE"/>
    <w:rsid w:val="000B2DDE"/>
    <w:rsid w:val="000B43A5"/>
    <w:rsid w:val="000B69EC"/>
    <w:rsid w:val="000B78F5"/>
    <w:rsid w:val="000C06AE"/>
    <w:rsid w:val="000C2828"/>
    <w:rsid w:val="000C28F9"/>
    <w:rsid w:val="000C66F6"/>
    <w:rsid w:val="000C6DD2"/>
    <w:rsid w:val="000C6F0E"/>
    <w:rsid w:val="000C7094"/>
    <w:rsid w:val="000D0023"/>
    <w:rsid w:val="000D1545"/>
    <w:rsid w:val="000D2202"/>
    <w:rsid w:val="000D227B"/>
    <w:rsid w:val="000D2960"/>
    <w:rsid w:val="000D2C1D"/>
    <w:rsid w:val="000D5EDE"/>
    <w:rsid w:val="000E0BAF"/>
    <w:rsid w:val="000E4BB4"/>
    <w:rsid w:val="000E5E06"/>
    <w:rsid w:val="000E6A7B"/>
    <w:rsid w:val="000F17B2"/>
    <w:rsid w:val="000F209E"/>
    <w:rsid w:val="000F4130"/>
    <w:rsid w:val="000F4BBD"/>
    <w:rsid w:val="000F5D16"/>
    <w:rsid w:val="000F76AC"/>
    <w:rsid w:val="000F7734"/>
    <w:rsid w:val="001000F9"/>
    <w:rsid w:val="0010227D"/>
    <w:rsid w:val="00102355"/>
    <w:rsid w:val="0010378D"/>
    <w:rsid w:val="00103B2D"/>
    <w:rsid w:val="00104CBE"/>
    <w:rsid w:val="0011221D"/>
    <w:rsid w:val="00112309"/>
    <w:rsid w:val="00112528"/>
    <w:rsid w:val="00112AE1"/>
    <w:rsid w:val="0011321F"/>
    <w:rsid w:val="00113D03"/>
    <w:rsid w:val="0011683B"/>
    <w:rsid w:val="001175C0"/>
    <w:rsid w:val="001203EC"/>
    <w:rsid w:val="00120962"/>
    <w:rsid w:val="0012182B"/>
    <w:rsid w:val="00122BF9"/>
    <w:rsid w:val="001249DD"/>
    <w:rsid w:val="00124A13"/>
    <w:rsid w:val="001251F1"/>
    <w:rsid w:val="0013083C"/>
    <w:rsid w:val="00130CA0"/>
    <w:rsid w:val="0013158F"/>
    <w:rsid w:val="00132068"/>
    <w:rsid w:val="00132542"/>
    <w:rsid w:val="0013266B"/>
    <w:rsid w:val="00132A6E"/>
    <w:rsid w:val="00132CD4"/>
    <w:rsid w:val="00133FDB"/>
    <w:rsid w:val="00134BD6"/>
    <w:rsid w:val="00136343"/>
    <w:rsid w:val="001369C6"/>
    <w:rsid w:val="0013776E"/>
    <w:rsid w:val="00140BB4"/>
    <w:rsid w:val="001430EA"/>
    <w:rsid w:val="00150A55"/>
    <w:rsid w:val="00151FDF"/>
    <w:rsid w:val="00152197"/>
    <w:rsid w:val="0015390E"/>
    <w:rsid w:val="00153D91"/>
    <w:rsid w:val="0015450E"/>
    <w:rsid w:val="00154CCD"/>
    <w:rsid w:val="001604F5"/>
    <w:rsid w:val="0016455C"/>
    <w:rsid w:val="00164EFB"/>
    <w:rsid w:val="0016647E"/>
    <w:rsid w:val="00166770"/>
    <w:rsid w:val="00167297"/>
    <w:rsid w:val="001712A2"/>
    <w:rsid w:val="00173649"/>
    <w:rsid w:val="00175953"/>
    <w:rsid w:val="001778AB"/>
    <w:rsid w:val="00181930"/>
    <w:rsid w:val="00182251"/>
    <w:rsid w:val="00182377"/>
    <w:rsid w:val="0018440E"/>
    <w:rsid w:val="001853BB"/>
    <w:rsid w:val="00185BFC"/>
    <w:rsid w:val="00185D8B"/>
    <w:rsid w:val="00187BB0"/>
    <w:rsid w:val="00191F4C"/>
    <w:rsid w:val="00192631"/>
    <w:rsid w:val="00193136"/>
    <w:rsid w:val="00195348"/>
    <w:rsid w:val="001A0C05"/>
    <w:rsid w:val="001A2055"/>
    <w:rsid w:val="001A27D3"/>
    <w:rsid w:val="001A326D"/>
    <w:rsid w:val="001A56C7"/>
    <w:rsid w:val="001B0330"/>
    <w:rsid w:val="001B2139"/>
    <w:rsid w:val="001B2FBA"/>
    <w:rsid w:val="001B3BA4"/>
    <w:rsid w:val="001B71BC"/>
    <w:rsid w:val="001B7FCB"/>
    <w:rsid w:val="001C346B"/>
    <w:rsid w:val="001C3EC1"/>
    <w:rsid w:val="001C57F0"/>
    <w:rsid w:val="001C7354"/>
    <w:rsid w:val="001D1381"/>
    <w:rsid w:val="001D1434"/>
    <w:rsid w:val="001D22B2"/>
    <w:rsid w:val="001D474B"/>
    <w:rsid w:val="001D5A94"/>
    <w:rsid w:val="001D6147"/>
    <w:rsid w:val="001D6639"/>
    <w:rsid w:val="001D754C"/>
    <w:rsid w:val="001E1DD5"/>
    <w:rsid w:val="001E4670"/>
    <w:rsid w:val="001E776C"/>
    <w:rsid w:val="001F1597"/>
    <w:rsid w:val="001F3534"/>
    <w:rsid w:val="001F423E"/>
    <w:rsid w:val="001F567E"/>
    <w:rsid w:val="001F70A6"/>
    <w:rsid w:val="002005AF"/>
    <w:rsid w:val="002010A2"/>
    <w:rsid w:val="00202A79"/>
    <w:rsid w:val="00205826"/>
    <w:rsid w:val="00206EAE"/>
    <w:rsid w:val="00207325"/>
    <w:rsid w:val="0021042D"/>
    <w:rsid w:val="00211475"/>
    <w:rsid w:val="00213462"/>
    <w:rsid w:val="0021427F"/>
    <w:rsid w:val="00215552"/>
    <w:rsid w:val="00221F73"/>
    <w:rsid w:val="00224557"/>
    <w:rsid w:val="002259E9"/>
    <w:rsid w:val="00227FDA"/>
    <w:rsid w:val="00232AA3"/>
    <w:rsid w:val="00233078"/>
    <w:rsid w:val="002343EE"/>
    <w:rsid w:val="002364D9"/>
    <w:rsid w:val="002367F7"/>
    <w:rsid w:val="00237E6D"/>
    <w:rsid w:val="00240FD8"/>
    <w:rsid w:val="002440B1"/>
    <w:rsid w:val="00245D38"/>
    <w:rsid w:val="002467DF"/>
    <w:rsid w:val="00251C50"/>
    <w:rsid w:val="002523AE"/>
    <w:rsid w:val="00252FEA"/>
    <w:rsid w:val="00254F98"/>
    <w:rsid w:val="0025657B"/>
    <w:rsid w:val="002608A5"/>
    <w:rsid w:val="00264193"/>
    <w:rsid w:val="0026487B"/>
    <w:rsid w:val="00266541"/>
    <w:rsid w:val="00266C9E"/>
    <w:rsid w:val="002673E1"/>
    <w:rsid w:val="002706E5"/>
    <w:rsid w:val="00270A5C"/>
    <w:rsid w:val="00272E43"/>
    <w:rsid w:val="00273F08"/>
    <w:rsid w:val="002742E6"/>
    <w:rsid w:val="002743E6"/>
    <w:rsid w:val="002746C3"/>
    <w:rsid w:val="00274876"/>
    <w:rsid w:val="0027524C"/>
    <w:rsid w:val="00281FCF"/>
    <w:rsid w:val="00283845"/>
    <w:rsid w:val="002908AE"/>
    <w:rsid w:val="00291BF8"/>
    <w:rsid w:val="002926C8"/>
    <w:rsid w:val="002930DC"/>
    <w:rsid w:val="00294BB4"/>
    <w:rsid w:val="002A07BB"/>
    <w:rsid w:val="002A2A19"/>
    <w:rsid w:val="002A41DE"/>
    <w:rsid w:val="002A4A43"/>
    <w:rsid w:val="002B03B5"/>
    <w:rsid w:val="002B08B3"/>
    <w:rsid w:val="002B08BA"/>
    <w:rsid w:val="002B2FA1"/>
    <w:rsid w:val="002B4ECD"/>
    <w:rsid w:val="002B5FE6"/>
    <w:rsid w:val="002B65E6"/>
    <w:rsid w:val="002B7B33"/>
    <w:rsid w:val="002B7F9B"/>
    <w:rsid w:val="002C2B42"/>
    <w:rsid w:val="002C51B5"/>
    <w:rsid w:val="002C582E"/>
    <w:rsid w:val="002C58D5"/>
    <w:rsid w:val="002D0C7B"/>
    <w:rsid w:val="002D13FA"/>
    <w:rsid w:val="002D5666"/>
    <w:rsid w:val="002D5694"/>
    <w:rsid w:val="002E2F49"/>
    <w:rsid w:val="002E329A"/>
    <w:rsid w:val="002E579D"/>
    <w:rsid w:val="002E5846"/>
    <w:rsid w:val="002E5929"/>
    <w:rsid w:val="002E676A"/>
    <w:rsid w:val="002E722E"/>
    <w:rsid w:val="002F0343"/>
    <w:rsid w:val="002F0866"/>
    <w:rsid w:val="002F1195"/>
    <w:rsid w:val="002F19F8"/>
    <w:rsid w:val="002F5921"/>
    <w:rsid w:val="002F61BB"/>
    <w:rsid w:val="002F6CF7"/>
    <w:rsid w:val="003013EB"/>
    <w:rsid w:val="00302761"/>
    <w:rsid w:val="00304AA8"/>
    <w:rsid w:val="00312F24"/>
    <w:rsid w:val="003223F2"/>
    <w:rsid w:val="00324252"/>
    <w:rsid w:val="0032558B"/>
    <w:rsid w:val="00331AE3"/>
    <w:rsid w:val="0033208F"/>
    <w:rsid w:val="00332350"/>
    <w:rsid w:val="0033257F"/>
    <w:rsid w:val="0033768B"/>
    <w:rsid w:val="00340282"/>
    <w:rsid w:val="0034176E"/>
    <w:rsid w:val="00344FA0"/>
    <w:rsid w:val="00350B70"/>
    <w:rsid w:val="00352D84"/>
    <w:rsid w:val="003532A1"/>
    <w:rsid w:val="00354F2F"/>
    <w:rsid w:val="00357388"/>
    <w:rsid w:val="003577B2"/>
    <w:rsid w:val="003602E5"/>
    <w:rsid w:val="00361011"/>
    <w:rsid w:val="003615B4"/>
    <w:rsid w:val="00367E02"/>
    <w:rsid w:val="0037130E"/>
    <w:rsid w:val="00373336"/>
    <w:rsid w:val="003739BA"/>
    <w:rsid w:val="00374B84"/>
    <w:rsid w:val="00374DFF"/>
    <w:rsid w:val="00376544"/>
    <w:rsid w:val="00376F34"/>
    <w:rsid w:val="00381164"/>
    <w:rsid w:val="00381738"/>
    <w:rsid w:val="00382116"/>
    <w:rsid w:val="0038216F"/>
    <w:rsid w:val="00382B5C"/>
    <w:rsid w:val="00383A37"/>
    <w:rsid w:val="00385AC1"/>
    <w:rsid w:val="003910CE"/>
    <w:rsid w:val="00392C2B"/>
    <w:rsid w:val="00394FD8"/>
    <w:rsid w:val="00397776"/>
    <w:rsid w:val="003A22E5"/>
    <w:rsid w:val="003A231C"/>
    <w:rsid w:val="003A3FBB"/>
    <w:rsid w:val="003A4369"/>
    <w:rsid w:val="003A43C7"/>
    <w:rsid w:val="003A792E"/>
    <w:rsid w:val="003A7A85"/>
    <w:rsid w:val="003B2D91"/>
    <w:rsid w:val="003B3AA6"/>
    <w:rsid w:val="003B3CE9"/>
    <w:rsid w:val="003B5F6A"/>
    <w:rsid w:val="003D06C2"/>
    <w:rsid w:val="003D1064"/>
    <w:rsid w:val="003D5AD5"/>
    <w:rsid w:val="003D5E53"/>
    <w:rsid w:val="003D6A84"/>
    <w:rsid w:val="003D7128"/>
    <w:rsid w:val="003E06CC"/>
    <w:rsid w:val="003E07C9"/>
    <w:rsid w:val="003E3D34"/>
    <w:rsid w:val="003E562B"/>
    <w:rsid w:val="003F1BE6"/>
    <w:rsid w:val="003F20FB"/>
    <w:rsid w:val="003F346A"/>
    <w:rsid w:val="003F4C5A"/>
    <w:rsid w:val="003F5815"/>
    <w:rsid w:val="003F6E87"/>
    <w:rsid w:val="003F72B0"/>
    <w:rsid w:val="004053E3"/>
    <w:rsid w:val="00412936"/>
    <w:rsid w:val="004140B5"/>
    <w:rsid w:val="00414E5C"/>
    <w:rsid w:val="00414EC9"/>
    <w:rsid w:val="00414F18"/>
    <w:rsid w:val="00415B97"/>
    <w:rsid w:val="004170DE"/>
    <w:rsid w:val="00420617"/>
    <w:rsid w:val="00420DC3"/>
    <w:rsid w:val="004213D6"/>
    <w:rsid w:val="00424004"/>
    <w:rsid w:val="004265A1"/>
    <w:rsid w:val="00427070"/>
    <w:rsid w:val="0042796F"/>
    <w:rsid w:val="00427EA9"/>
    <w:rsid w:val="0043026E"/>
    <w:rsid w:val="00431EFA"/>
    <w:rsid w:val="00432E48"/>
    <w:rsid w:val="00433A69"/>
    <w:rsid w:val="004366A9"/>
    <w:rsid w:val="00436CEC"/>
    <w:rsid w:val="00436EB7"/>
    <w:rsid w:val="00437263"/>
    <w:rsid w:val="004378C7"/>
    <w:rsid w:val="0043796E"/>
    <w:rsid w:val="00441C13"/>
    <w:rsid w:val="0044286D"/>
    <w:rsid w:val="0044288A"/>
    <w:rsid w:val="00442C0D"/>
    <w:rsid w:val="00443EF4"/>
    <w:rsid w:val="00445B82"/>
    <w:rsid w:val="004468DD"/>
    <w:rsid w:val="00447014"/>
    <w:rsid w:val="00447A17"/>
    <w:rsid w:val="00447DBA"/>
    <w:rsid w:val="00450710"/>
    <w:rsid w:val="00453190"/>
    <w:rsid w:val="0045361B"/>
    <w:rsid w:val="00454E85"/>
    <w:rsid w:val="0046016B"/>
    <w:rsid w:val="00460AD0"/>
    <w:rsid w:val="0046167F"/>
    <w:rsid w:val="00462C35"/>
    <w:rsid w:val="00463404"/>
    <w:rsid w:val="00463F1C"/>
    <w:rsid w:val="00466697"/>
    <w:rsid w:val="0046717A"/>
    <w:rsid w:val="00467846"/>
    <w:rsid w:val="004725DC"/>
    <w:rsid w:val="00473228"/>
    <w:rsid w:val="0047535F"/>
    <w:rsid w:val="00476807"/>
    <w:rsid w:val="0048085C"/>
    <w:rsid w:val="0048095C"/>
    <w:rsid w:val="00480985"/>
    <w:rsid w:val="00480B5C"/>
    <w:rsid w:val="00480CFA"/>
    <w:rsid w:val="00482059"/>
    <w:rsid w:val="004830E8"/>
    <w:rsid w:val="00485D97"/>
    <w:rsid w:val="0048675D"/>
    <w:rsid w:val="00492B97"/>
    <w:rsid w:val="00493F6F"/>
    <w:rsid w:val="00495307"/>
    <w:rsid w:val="004959DA"/>
    <w:rsid w:val="00495BA7"/>
    <w:rsid w:val="004961EE"/>
    <w:rsid w:val="0049755B"/>
    <w:rsid w:val="00497E16"/>
    <w:rsid w:val="004A2961"/>
    <w:rsid w:val="004A4274"/>
    <w:rsid w:val="004A58A0"/>
    <w:rsid w:val="004A59F5"/>
    <w:rsid w:val="004A6E97"/>
    <w:rsid w:val="004A707C"/>
    <w:rsid w:val="004B05DF"/>
    <w:rsid w:val="004B31C2"/>
    <w:rsid w:val="004B66AB"/>
    <w:rsid w:val="004C2470"/>
    <w:rsid w:val="004C5824"/>
    <w:rsid w:val="004C6BF0"/>
    <w:rsid w:val="004C6ED1"/>
    <w:rsid w:val="004D17BE"/>
    <w:rsid w:val="004E0BDF"/>
    <w:rsid w:val="004E1A81"/>
    <w:rsid w:val="004E3BD5"/>
    <w:rsid w:val="004E460D"/>
    <w:rsid w:val="004E5365"/>
    <w:rsid w:val="004E690F"/>
    <w:rsid w:val="004E7E58"/>
    <w:rsid w:val="004F0D04"/>
    <w:rsid w:val="004F1259"/>
    <w:rsid w:val="004F1CE4"/>
    <w:rsid w:val="004F1FB5"/>
    <w:rsid w:val="004F2FEC"/>
    <w:rsid w:val="004F4FE7"/>
    <w:rsid w:val="004F54A8"/>
    <w:rsid w:val="00500662"/>
    <w:rsid w:val="005011C4"/>
    <w:rsid w:val="00501882"/>
    <w:rsid w:val="00503D81"/>
    <w:rsid w:val="00504258"/>
    <w:rsid w:val="00506175"/>
    <w:rsid w:val="0050625F"/>
    <w:rsid w:val="0051130D"/>
    <w:rsid w:val="00511899"/>
    <w:rsid w:val="005119C4"/>
    <w:rsid w:val="00512824"/>
    <w:rsid w:val="00512C96"/>
    <w:rsid w:val="00512F22"/>
    <w:rsid w:val="00514E1E"/>
    <w:rsid w:val="0051514D"/>
    <w:rsid w:val="0051785E"/>
    <w:rsid w:val="0052082E"/>
    <w:rsid w:val="00521EE3"/>
    <w:rsid w:val="00523EE1"/>
    <w:rsid w:val="005243BA"/>
    <w:rsid w:val="00524E29"/>
    <w:rsid w:val="00525DC1"/>
    <w:rsid w:val="00526A9D"/>
    <w:rsid w:val="00527763"/>
    <w:rsid w:val="00530DC7"/>
    <w:rsid w:val="00533776"/>
    <w:rsid w:val="00533906"/>
    <w:rsid w:val="00534E12"/>
    <w:rsid w:val="005409B4"/>
    <w:rsid w:val="00541B72"/>
    <w:rsid w:val="005429BA"/>
    <w:rsid w:val="00542C90"/>
    <w:rsid w:val="00543856"/>
    <w:rsid w:val="00543974"/>
    <w:rsid w:val="00543A3C"/>
    <w:rsid w:val="005465E3"/>
    <w:rsid w:val="00546DC1"/>
    <w:rsid w:val="00547460"/>
    <w:rsid w:val="00547589"/>
    <w:rsid w:val="00550C50"/>
    <w:rsid w:val="00551407"/>
    <w:rsid w:val="005535F8"/>
    <w:rsid w:val="00555BCF"/>
    <w:rsid w:val="00555FAD"/>
    <w:rsid w:val="00556D0D"/>
    <w:rsid w:val="00557F0B"/>
    <w:rsid w:val="005636FD"/>
    <w:rsid w:val="00563865"/>
    <w:rsid w:val="00564D0F"/>
    <w:rsid w:val="00564F70"/>
    <w:rsid w:val="005659BD"/>
    <w:rsid w:val="00566C6C"/>
    <w:rsid w:val="0057148B"/>
    <w:rsid w:val="0057506E"/>
    <w:rsid w:val="00580DDC"/>
    <w:rsid w:val="005829B5"/>
    <w:rsid w:val="00582CE5"/>
    <w:rsid w:val="005859EE"/>
    <w:rsid w:val="00585B8B"/>
    <w:rsid w:val="005863BC"/>
    <w:rsid w:val="00590480"/>
    <w:rsid w:val="00591040"/>
    <w:rsid w:val="00591814"/>
    <w:rsid w:val="00591EAB"/>
    <w:rsid w:val="00595CD7"/>
    <w:rsid w:val="00597D6F"/>
    <w:rsid w:val="005A0368"/>
    <w:rsid w:val="005A22FD"/>
    <w:rsid w:val="005A2421"/>
    <w:rsid w:val="005A38DE"/>
    <w:rsid w:val="005A5628"/>
    <w:rsid w:val="005A58CD"/>
    <w:rsid w:val="005A5A53"/>
    <w:rsid w:val="005B2D03"/>
    <w:rsid w:val="005B6222"/>
    <w:rsid w:val="005C18A2"/>
    <w:rsid w:val="005C1E36"/>
    <w:rsid w:val="005C4242"/>
    <w:rsid w:val="005C4E89"/>
    <w:rsid w:val="005C78DA"/>
    <w:rsid w:val="005D0EFB"/>
    <w:rsid w:val="005E1F60"/>
    <w:rsid w:val="005E2ABC"/>
    <w:rsid w:val="005E3235"/>
    <w:rsid w:val="005E3ED4"/>
    <w:rsid w:val="005E61EE"/>
    <w:rsid w:val="005E6418"/>
    <w:rsid w:val="005E6927"/>
    <w:rsid w:val="005E6CB0"/>
    <w:rsid w:val="005F0B71"/>
    <w:rsid w:val="005F0E2F"/>
    <w:rsid w:val="005F149C"/>
    <w:rsid w:val="005F20D6"/>
    <w:rsid w:val="005F281B"/>
    <w:rsid w:val="005F3DDA"/>
    <w:rsid w:val="005F7EF8"/>
    <w:rsid w:val="006056FD"/>
    <w:rsid w:val="00607CA9"/>
    <w:rsid w:val="006114F5"/>
    <w:rsid w:val="00613DB3"/>
    <w:rsid w:val="006157B2"/>
    <w:rsid w:val="0061743B"/>
    <w:rsid w:val="00617AFD"/>
    <w:rsid w:val="006200FC"/>
    <w:rsid w:val="006214B9"/>
    <w:rsid w:val="00621786"/>
    <w:rsid w:val="006243E0"/>
    <w:rsid w:val="006314DE"/>
    <w:rsid w:val="00633F4D"/>
    <w:rsid w:val="00636290"/>
    <w:rsid w:val="00636BF8"/>
    <w:rsid w:val="006437D7"/>
    <w:rsid w:val="006478BF"/>
    <w:rsid w:val="00651BE9"/>
    <w:rsid w:val="00652313"/>
    <w:rsid w:val="006542AB"/>
    <w:rsid w:val="0065588E"/>
    <w:rsid w:val="00664A16"/>
    <w:rsid w:val="00664D2E"/>
    <w:rsid w:val="00666732"/>
    <w:rsid w:val="00670C75"/>
    <w:rsid w:val="006725CD"/>
    <w:rsid w:val="00673701"/>
    <w:rsid w:val="00674519"/>
    <w:rsid w:val="0067632F"/>
    <w:rsid w:val="00676449"/>
    <w:rsid w:val="00676B49"/>
    <w:rsid w:val="00677DB3"/>
    <w:rsid w:val="006800BB"/>
    <w:rsid w:val="00680519"/>
    <w:rsid w:val="006812EE"/>
    <w:rsid w:val="006814F3"/>
    <w:rsid w:val="00682F4A"/>
    <w:rsid w:val="00685B13"/>
    <w:rsid w:val="006873D0"/>
    <w:rsid w:val="00687966"/>
    <w:rsid w:val="00690B44"/>
    <w:rsid w:val="00691772"/>
    <w:rsid w:val="0069184C"/>
    <w:rsid w:val="00691878"/>
    <w:rsid w:val="006950F5"/>
    <w:rsid w:val="00696AD1"/>
    <w:rsid w:val="006977FB"/>
    <w:rsid w:val="006A5393"/>
    <w:rsid w:val="006A5A5D"/>
    <w:rsid w:val="006A7745"/>
    <w:rsid w:val="006A7EF3"/>
    <w:rsid w:val="006B022F"/>
    <w:rsid w:val="006B0FE1"/>
    <w:rsid w:val="006B1387"/>
    <w:rsid w:val="006B18D0"/>
    <w:rsid w:val="006B64C0"/>
    <w:rsid w:val="006B7370"/>
    <w:rsid w:val="006C0FB9"/>
    <w:rsid w:val="006C1263"/>
    <w:rsid w:val="006C57FF"/>
    <w:rsid w:val="006C6023"/>
    <w:rsid w:val="006C617D"/>
    <w:rsid w:val="006C6B21"/>
    <w:rsid w:val="006D081F"/>
    <w:rsid w:val="006D57C0"/>
    <w:rsid w:val="006D6302"/>
    <w:rsid w:val="006D7F80"/>
    <w:rsid w:val="006E0811"/>
    <w:rsid w:val="006E0BBE"/>
    <w:rsid w:val="006E3FFD"/>
    <w:rsid w:val="006E50EE"/>
    <w:rsid w:val="006E53DD"/>
    <w:rsid w:val="006E5A79"/>
    <w:rsid w:val="006E5B1C"/>
    <w:rsid w:val="006E63CA"/>
    <w:rsid w:val="006E6766"/>
    <w:rsid w:val="006E7E12"/>
    <w:rsid w:val="006F0DDD"/>
    <w:rsid w:val="006F186B"/>
    <w:rsid w:val="006F19E3"/>
    <w:rsid w:val="006F1AC5"/>
    <w:rsid w:val="006F266B"/>
    <w:rsid w:val="006F28CA"/>
    <w:rsid w:val="006F2AD7"/>
    <w:rsid w:val="006F48FA"/>
    <w:rsid w:val="006F5BB1"/>
    <w:rsid w:val="006F61B6"/>
    <w:rsid w:val="006F696A"/>
    <w:rsid w:val="00700720"/>
    <w:rsid w:val="0070149A"/>
    <w:rsid w:val="00701B39"/>
    <w:rsid w:val="00703AF0"/>
    <w:rsid w:val="0071221D"/>
    <w:rsid w:val="00712F98"/>
    <w:rsid w:val="00713363"/>
    <w:rsid w:val="00713702"/>
    <w:rsid w:val="00713C88"/>
    <w:rsid w:val="00714266"/>
    <w:rsid w:val="00714601"/>
    <w:rsid w:val="0071602E"/>
    <w:rsid w:val="00716810"/>
    <w:rsid w:val="00721408"/>
    <w:rsid w:val="0072154A"/>
    <w:rsid w:val="00721ADC"/>
    <w:rsid w:val="007229BA"/>
    <w:rsid w:val="00724D2F"/>
    <w:rsid w:val="007260AF"/>
    <w:rsid w:val="00726CA5"/>
    <w:rsid w:val="00734BB1"/>
    <w:rsid w:val="007374F9"/>
    <w:rsid w:val="007401F6"/>
    <w:rsid w:val="00740D63"/>
    <w:rsid w:val="00740D8E"/>
    <w:rsid w:val="007454B5"/>
    <w:rsid w:val="007456F0"/>
    <w:rsid w:val="0074798F"/>
    <w:rsid w:val="00754878"/>
    <w:rsid w:val="00757077"/>
    <w:rsid w:val="00761960"/>
    <w:rsid w:val="00761E8B"/>
    <w:rsid w:val="00761ED7"/>
    <w:rsid w:val="00763DAC"/>
    <w:rsid w:val="00764BAE"/>
    <w:rsid w:val="007663BD"/>
    <w:rsid w:val="007674F6"/>
    <w:rsid w:val="00767E37"/>
    <w:rsid w:val="00773C0D"/>
    <w:rsid w:val="00773D83"/>
    <w:rsid w:val="00775171"/>
    <w:rsid w:val="0077636D"/>
    <w:rsid w:val="00777DA4"/>
    <w:rsid w:val="00780C7E"/>
    <w:rsid w:val="00781DB0"/>
    <w:rsid w:val="007846B3"/>
    <w:rsid w:val="00786720"/>
    <w:rsid w:val="007877A3"/>
    <w:rsid w:val="00787D10"/>
    <w:rsid w:val="00795031"/>
    <w:rsid w:val="00795E03"/>
    <w:rsid w:val="007A175A"/>
    <w:rsid w:val="007A2BB9"/>
    <w:rsid w:val="007A2E17"/>
    <w:rsid w:val="007A47B5"/>
    <w:rsid w:val="007A483D"/>
    <w:rsid w:val="007A6C24"/>
    <w:rsid w:val="007A791C"/>
    <w:rsid w:val="007A7DCC"/>
    <w:rsid w:val="007B248A"/>
    <w:rsid w:val="007B397D"/>
    <w:rsid w:val="007B39E3"/>
    <w:rsid w:val="007B5A9D"/>
    <w:rsid w:val="007B5E4C"/>
    <w:rsid w:val="007B6E36"/>
    <w:rsid w:val="007B73ED"/>
    <w:rsid w:val="007B76F7"/>
    <w:rsid w:val="007C0486"/>
    <w:rsid w:val="007C1D05"/>
    <w:rsid w:val="007C4E10"/>
    <w:rsid w:val="007C5F25"/>
    <w:rsid w:val="007D08EF"/>
    <w:rsid w:val="007D6551"/>
    <w:rsid w:val="007D6946"/>
    <w:rsid w:val="007E5631"/>
    <w:rsid w:val="007E5FCE"/>
    <w:rsid w:val="007F0F93"/>
    <w:rsid w:val="007F321C"/>
    <w:rsid w:val="007F63C3"/>
    <w:rsid w:val="007F65C3"/>
    <w:rsid w:val="007F76C1"/>
    <w:rsid w:val="007F7CF2"/>
    <w:rsid w:val="008001A7"/>
    <w:rsid w:val="00801392"/>
    <w:rsid w:val="00801886"/>
    <w:rsid w:val="00801FF6"/>
    <w:rsid w:val="00802FF5"/>
    <w:rsid w:val="008036B0"/>
    <w:rsid w:val="00804243"/>
    <w:rsid w:val="00807274"/>
    <w:rsid w:val="00807626"/>
    <w:rsid w:val="00807717"/>
    <w:rsid w:val="008079F0"/>
    <w:rsid w:val="00807A5C"/>
    <w:rsid w:val="00810052"/>
    <w:rsid w:val="008110EE"/>
    <w:rsid w:val="00811577"/>
    <w:rsid w:val="00813006"/>
    <w:rsid w:val="0081353A"/>
    <w:rsid w:val="008136E9"/>
    <w:rsid w:val="00813C21"/>
    <w:rsid w:val="00814BDA"/>
    <w:rsid w:val="00820C29"/>
    <w:rsid w:val="00820F82"/>
    <w:rsid w:val="00821256"/>
    <w:rsid w:val="008218BD"/>
    <w:rsid w:val="008222DE"/>
    <w:rsid w:val="0082393E"/>
    <w:rsid w:val="00823F9E"/>
    <w:rsid w:val="008272A9"/>
    <w:rsid w:val="008326DB"/>
    <w:rsid w:val="00834F3B"/>
    <w:rsid w:val="00836E7C"/>
    <w:rsid w:val="00844AC6"/>
    <w:rsid w:val="00846134"/>
    <w:rsid w:val="00852FF3"/>
    <w:rsid w:val="00853642"/>
    <w:rsid w:val="00853E7F"/>
    <w:rsid w:val="00854E5F"/>
    <w:rsid w:val="0085608C"/>
    <w:rsid w:val="00856BA2"/>
    <w:rsid w:val="008572B5"/>
    <w:rsid w:val="0086119B"/>
    <w:rsid w:val="008623AC"/>
    <w:rsid w:val="00864A47"/>
    <w:rsid w:val="00865138"/>
    <w:rsid w:val="00865476"/>
    <w:rsid w:val="00865759"/>
    <w:rsid w:val="00866345"/>
    <w:rsid w:val="00866DDC"/>
    <w:rsid w:val="0086705F"/>
    <w:rsid w:val="0086761C"/>
    <w:rsid w:val="0087266C"/>
    <w:rsid w:val="0087275E"/>
    <w:rsid w:val="008728EF"/>
    <w:rsid w:val="00874685"/>
    <w:rsid w:val="008773A5"/>
    <w:rsid w:val="0087770C"/>
    <w:rsid w:val="00880EFA"/>
    <w:rsid w:val="00883007"/>
    <w:rsid w:val="008846D8"/>
    <w:rsid w:val="0088576B"/>
    <w:rsid w:val="0088630C"/>
    <w:rsid w:val="00890434"/>
    <w:rsid w:val="00890B1D"/>
    <w:rsid w:val="00891D63"/>
    <w:rsid w:val="0089254E"/>
    <w:rsid w:val="008932A6"/>
    <w:rsid w:val="00896847"/>
    <w:rsid w:val="00896983"/>
    <w:rsid w:val="008A131F"/>
    <w:rsid w:val="008A47CE"/>
    <w:rsid w:val="008A6258"/>
    <w:rsid w:val="008B14F8"/>
    <w:rsid w:val="008B1BC3"/>
    <w:rsid w:val="008B21E6"/>
    <w:rsid w:val="008B3079"/>
    <w:rsid w:val="008B3555"/>
    <w:rsid w:val="008B5895"/>
    <w:rsid w:val="008C1681"/>
    <w:rsid w:val="008C295D"/>
    <w:rsid w:val="008C2E3B"/>
    <w:rsid w:val="008C5191"/>
    <w:rsid w:val="008C6C1D"/>
    <w:rsid w:val="008C6C43"/>
    <w:rsid w:val="008C782E"/>
    <w:rsid w:val="008D1C7E"/>
    <w:rsid w:val="008D63CA"/>
    <w:rsid w:val="008D6EFE"/>
    <w:rsid w:val="008E06B6"/>
    <w:rsid w:val="008E0D45"/>
    <w:rsid w:val="008E3120"/>
    <w:rsid w:val="008E472C"/>
    <w:rsid w:val="008E738F"/>
    <w:rsid w:val="008F01CA"/>
    <w:rsid w:val="008F1422"/>
    <w:rsid w:val="008F4EEF"/>
    <w:rsid w:val="008F571A"/>
    <w:rsid w:val="008F5C22"/>
    <w:rsid w:val="0090119B"/>
    <w:rsid w:val="00902082"/>
    <w:rsid w:val="009034B2"/>
    <w:rsid w:val="0091139F"/>
    <w:rsid w:val="00916453"/>
    <w:rsid w:val="009174AF"/>
    <w:rsid w:val="0091771C"/>
    <w:rsid w:val="00921D88"/>
    <w:rsid w:val="00924026"/>
    <w:rsid w:val="00927284"/>
    <w:rsid w:val="0093063B"/>
    <w:rsid w:val="00930645"/>
    <w:rsid w:val="00934244"/>
    <w:rsid w:val="00934D07"/>
    <w:rsid w:val="009355D2"/>
    <w:rsid w:val="00935AB5"/>
    <w:rsid w:val="00935B3A"/>
    <w:rsid w:val="009361E1"/>
    <w:rsid w:val="00936476"/>
    <w:rsid w:val="00936E4D"/>
    <w:rsid w:val="00936F8B"/>
    <w:rsid w:val="00937516"/>
    <w:rsid w:val="00937D8B"/>
    <w:rsid w:val="00945196"/>
    <w:rsid w:val="00945364"/>
    <w:rsid w:val="009457F6"/>
    <w:rsid w:val="00945810"/>
    <w:rsid w:val="00950095"/>
    <w:rsid w:val="009511CC"/>
    <w:rsid w:val="009517C2"/>
    <w:rsid w:val="00952194"/>
    <w:rsid w:val="009526D7"/>
    <w:rsid w:val="00952EAB"/>
    <w:rsid w:val="00955565"/>
    <w:rsid w:val="009560A4"/>
    <w:rsid w:val="00956CF5"/>
    <w:rsid w:val="00956E01"/>
    <w:rsid w:val="00957543"/>
    <w:rsid w:val="0096214D"/>
    <w:rsid w:val="00962617"/>
    <w:rsid w:val="00963F79"/>
    <w:rsid w:val="009656DA"/>
    <w:rsid w:val="00971823"/>
    <w:rsid w:val="00972F41"/>
    <w:rsid w:val="0097333A"/>
    <w:rsid w:val="0097457D"/>
    <w:rsid w:val="00974D24"/>
    <w:rsid w:val="0097626D"/>
    <w:rsid w:val="00976E92"/>
    <w:rsid w:val="00977A63"/>
    <w:rsid w:val="00977D07"/>
    <w:rsid w:val="00983FC2"/>
    <w:rsid w:val="0098438B"/>
    <w:rsid w:val="00985042"/>
    <w:rsid w:val="009852DE"/>
    <w:rsid w:val="0098656B"/>
    <w:rsid w:val="00987F6C"/>
    <w:rsid w:val="00991CE5"/>
    <w:rsid w:val="00991D87"/>
    <w:rsid w:val="00993FE1"/>
    <w:rsid w:val="009A097B"/>
    <w:rsid w:val="009A4BB2"/>
    <w:rsid w:val="009A4D0E"/>
    <w:rsid w:val="009A6377"/>
    <w:rsid w:val="009A7A23"/>
    <w:rsid w:val="009A7BDF"/>
    <w:rsid w:val="009B3544"/>
    <w:rsid w:val="009B4C4E"/>
    <w:rsid w:val="009B5FE2"/>
    <w:rsid w:val="009B61E7"/>
    <w:rsid w:val="009C00C2"/>
    <w:rsid w:val="009C0378"/>
    <w:rsid w:val="009C0ECA"/>
    <w:rsid w:val="009C2B50"/>
    <w:rsid w:val="009C3EE3"/>
    <w:rsid w:val="009C472A"/>
    <w:rsid w:val="009C4A28"/>
    <w:rsid w:val="009C7AA3"/>
    <w:rsid w:val="009C7B9D"/>
    <w:rsid w:val="009C7CDB"/>
    <w:rsid w:val="009D04ED"/>
    <w:rsid w:val="009E0EC1"/>
    <w:rsid w:val="009E1A0B"/>
    <w:rsid w:val="009E4FD4"/>
    <w:rsid w:val="009E6954"/>
    <w:rsid w:val="009E6E50"/>
    <w:rsid w:val="009F1A84"/>
    <w:rsid w:val="009F1C59"/>
    <w:rsid w:val="009F1FD3"/>
    <w:rsid w:val="009F3C1C"/>
    <w:rsid w:val="009F55DB"/>
    <w:rsid w:val="009F6F96"/>
    <w:rsid w:val="009F7113"/>
    <w:rsid w:val="00A00449"/>
    <w:rsid w:val="00A0382C"/>
    <w:rsid w:val="00A05EFA"/>
    <w:rsid w:val="00A16C04"/>
    <w:rsid w:val="00A1704F"/>
    <w:rsid w:val="00A20034"/>
    <w:rsid w:val="00A21842"/>
    <w:rsid w:val="00A2319D"/>
    <w:rsid w:val="00A23717"/>
    <w:rsid w:val="00A25E72"/>
    <w:rsid w:val="00A27C65"/>
    <w:rsid w:val="00A312C1"/>
    <w:rsid w:val="00A31702"/>
    <w:rsid w:val="00A31C5B"/>
    <w:rsid w:val="00A34297"/>
    <w:rsid w:val="00A3606A"/>
    <w:rsid w:val="00A36D14"/>
    <w:rsid w:val="00A36DF1"/>
    <w:rsid w:val="00A40C92"/>
    <w:rsid w:val="00A42166"/>
    <w:rsid w:val="00A432AD"/>
    <w:rsid w:val="00A4363D"/>
    <w:rsid w:val="00A43AC9"/>
    <w:rsid w:val="00A44AA0"/>
    <w:rsid w:val="00A452B2"/>
    <w:rsid w:val="00A47695"/>
    <w:rsid w:val="00A501D7"/>
    <w:rsid w:val="00A52DC2"/>
    <w:rsid w:val="00A60355"/>
    <w:rsid w:val="00A60CBA"/>
    <w:rsid w:val="00A60D10"/>
    <w:rsid w:val="00A61331"/>
    <w:rsid w:val="00A6363C"/>
    <w:rsid w:val="00A6544A"/>
    <w:rsid w:val="00A66ACC"/>
    <w:rsid w:val="00A67ABF"/>
    <w:rsid w:val="00A71460"/>
    <w:rsid w:val="00A71A64"/>
    <w:rsid w:val="00A73727"/>
    <w:rsid w:val="00A73DB3"/>
    <w:rsid w:val="00A7544E"/>
    <w:rsid w:val="00A759B5"/>
    <w:rsid w:val="00A80E10"/>
    <w:rsid w:val="00A81824"/>
    <w:rsid w:val="00A838FB"/>
    <w:rsid w:val="00A87B1E"/>
    <w:rsid w:val="00A915D5"/>
    <w:rsid w:val="00A91E1D"/>
    <w:rsid w:val="00A945FE"/>
    <w:rsid w:val="00A95781"/>
    <w:rsid w:val="00A96232"/>
    <w:rsid w:val="00AA2300"/>
    <w:rsid w:val="00AA414C"/>
    <w:rsid w:val="00AA442A"/>
    <w:rsid w:val="00AA46D8"/>
    <w:rsid w:val="00AA4B91"/>
    <w:rsid w:val="00AA686B"/>
    <w:rsid w:val="00AA7CAE"/>
    <w:rsid w:val="00AB20CE"/>
    <w:rsid w:val="00AB21D1"/>
    <w:rsid w:val="00AB34C1"/>
    <w:rsid w:val="00AB45F1"/>
    <w:rsid w:val="00AB516E"/>
    <w:rsid w:val="00AB5CA8"/>
    <w:rsid w:val="00AB6144"/>
    <w:rsid w:val="00AB6C83"/>
    <w:rsid w:val="00AC115D"/>
    <w:rsid w:val="00AC23C9"/>
    <w:rsid w:val="00AC5D2C"/>
    <w:rsid w:val="00AD167D"/>
    <w:rsid w:val="00AD7A85"/>
    <w:rsid w:val="00AE181B"/>
    <w:rsid w:val="00AE2064"/>
    <w:rsid w:val="00AE651B"/>
    <w:rsid w:val="00AE6AE4"/>
    <w:rsid w:val="00AE70A1"/>
    <w:rsid w:val="00AF22C1"/>
    <w:rsid w:val="00AF298A"/>
    <w:rsid w:val="00AF2D9C"/>
    <w:rsid w:val="00AF33EA"/>
    <w:rsid w:val="00B00DD8"/>
    <w:rsid w:val="00B01524"/>
    <w:rsid w:val="00B01E7D"/>
    <w:rsid w:val="00B02911"/>
    <w:rsid w:val="00B02D9B"/>
    <w:rsid w:val="00B04547"/>
    <w:rsid w:val="00B04B67"/>
    <w:rsid w:val="00B05620"/>
    <w:rsid w:val="00B100EE"/>
    <w:rsid w:val="00B10F3B"/>
    <w:rsid w:val="00B12B71"/>
    <w:rsid w:val="00B151FA"/>
    <w:rsid w:val="00B164FA"/>
    <w:rsid w:val="00B17A91"/>
    <w:rsid w:val="00B214F2"/>
    <w:rsid w:val="00B21859"/>
    <w:rsid w:val="00B22D32"/>
    <w:rsid w:val="00B22DCA"/>
    <w:rsid w:val="00B24DEC"/>
    <w:rsid w:val="00B25950"/>
    <w:rsid w:val="00B26F29"/>
    <w:rsid w:val="00B35102"/>
    <w:rsid w:val="00B35C52"/>
    <w:rsid w:val="00B35F31"/>
    <w:rsid w:val="00B36FC2"/>
    <w:rsid w:val="00B379B8"/>
    <w:rsid w:val="00B412C7"/>
    <w:rsid w:val="00B4204C"/>
    <w:rsid w:val="00B42957"/>
    <w:rsid w:val="00B42EF1"/>
    <w:rsid w:val="00B45835"/>
    <w:rsid w:val="00B4593D"/>
    <w:rsid w:val="00B45A91"/>
    <w:rsid w:val="00B46895"/>
    <w:rsid w:val="00B50307"/>
    <w:rsid w:val="00B5234F"/>
    <w:rsid w:val="00B56123"/>
    <w:rsid w:val="00B57FBF"/>
    <w:rsid w:val="00B6087C"/>
    <w:rsid w:val="00B65F5A"/>
    <w:rsid w:val="00B66963"/>
    <w:rsid w:val="00B67877"/>
    <w:rsid w:val="00B71CFA"/>
    <w:rsid w:val="00B7290F"/>
    <w:rsid w:val="00B73698"/>
    <w:rsid w:val="00B74A4E"/>
    <w:rsid w:val="00B81E8F"/>
    <w:rsid w:val="00B85DEE"/>
    <w:rsid w:val="00B86322"/>
    <w:rsid w:val="00B9169C"/>
    <w:rsid w:val="00B917DD"/>
    <w:rsid w:val="00B92843"/>
    <w:rsid w:val="00B92CDF"/>
    <w:rsid w:val="00B93189"/>
    <w:rsid w:val="00B93A20"/>
    <w:rsid w:val="00B944E9"/>
    <w:rsid w:val="00B95CF1"/>
    <w:rsid w:val="00B9681B"/>
    <w:rsid w:val="00B96AE5"/>
    <w:rsid w:val="00B96C1C"/>
    <w:rsid w:val="00B97747"/>
    <w:rsid w:val="00B979EE"/>
    <w:rsid w:val="00BA0076"/>
    <w:rsid w:val="00BA3571"/>
    <w:rsid w:val="00BA4313"/>
    <w:rsid w:val="00BA483E"/>
    <w:rsid w:val="00BA54C9"/>
    <w:rsid w:val="00BA590D"/>
    <w:rsid w:val="00BA7C61"/>
    <w:rsid w:val="00BB0C5D"/>
    <w:rsid w:val="00BB0CFA"/>
    <w:rsid w:val="00BB3D9F"/>
    <w:rsid w:val="00BC4F02"/>
    <w:rsid w:val="00BC5A18"/>
    <w:rsid w:val="00BC641E"/>
    <w:rsid w:val="00BC6DA2"/>
    <w:rsid w:val="00BD4456"/>
    <w:rsid w:val="00BD4A11"/>
    <w:rsid w:val="00BD6D48"/>
    <w:rsid w:val="00BE1759"/>
    <w:rsid w:val="00BE189E"/>
    <w:rsid w:val="00BE3BDB"/>
    <w:rsid w:val="00BE48BD"/>
    <w:rsid w:val="00BE61B8"/>
    <w:rsid w:val="00BE63EE"/>
    <w:rsid w:val="00BE73FD"/>
    <w:rsid w:val="00BF0415"/>
    <w:rsid w:val="00BF153E"/>
    <w:rsid w:val="00BF1844"/>
    <w:rsid w:val="00BF2D5F"/>
    <w:rsid w:val="00BF57F2"/>
    <w:rsid w:val="00BF690B"/>
    <w:rsid w:val="00BF6BB6"/>
    <w:rsid w:val="00BF6ED1"/>
    <w:rsid w:val="00C007B0"/>
    <w:rsid w:val="00C04F09"/>
    <w:rsid w:val="00C06218"/>
    <w:rsid w:val="00C119E2"/>
    <w:rsid w:val="00C12EE2"/>
    <w:rsid w:val="00C1695F"/>
    <w:rsid w:val="00C24E25"/>
    <w:rsid w:val="00C26147"/>
    <w:rsid w:val="00C2780E"/>
    <w:rsid w:val="00C300DC"/>
    <w:rsid w:val="00C3145D"/>
    <w:rsid w:val="00C32BAC"/>
    <w:rsid w:val="00C35001"/>
    <w:rsid w:val="00C41191"/>
    <w:rsid w:val="00C42477"/>
    <w:rsid w:val="00C43067"/>
    <w:rsid w:val="00C430E2"/>
    <w:rsid w:val="00C436AB"/>
    <w:rsid w:val="00C45CE5"/>
    <w:rsid w:val="00C473B3"/>
    <w:rsid w:val="00C47499"/>
    <w:rsid w:val="00C47C2E"/>
    <w:rsid w:val="00C51672"/>
    <w:rsid w:val="00C54FB0"/>
    <w:rsid w:val="00C569F6"/>
    <w:rsid w:val="00C608B4"/>
    <w:rsid w:val="00C61005"/>
    <w:rsid w:val="00C61085"/>
    <w:rsid w:val="00C62A08"/>
    <w:rsid w:val="00C63B72"/>
    <w:rsid w:val="00C63C5C"/>
    <w:rsid w:val="00C646B5"/>
    <w:rsid w:val="00C663EB"/>
    <w:rsid w:val="00C66402"/>
    <w:rsid w:val="00C702AF"/>
    <w:rsid w:val="00C707F2"/>
    <w:rsid w:val="00C7168F"/>
    <w:rsid w:val="00C73630"/>
    <w:rsid w:val="00C73855"/>
    <w:rsid w:val="00C741F1"/>
    <w:rsid w:val="00C74B6C"/>
    <w:rsid w:val="00C75905"/>
    <w:rsid w:val="00C7798C"/>
    <w:rsid w:val="00C821D2"/>
    <w:rsid w:val="00C826C5"/>
    <w:rsid w:val="00C83A81"/>
    <w:rsid w:val="00C8406F"/>
    <w:rsid w:val="00C85FFF"/>
    <w:rsid w:val="00C8693E"/>
    <w:rsid w:val="00C873A5"/>
    <w:rsid w:val="00C9240A"/>
    <w:rsid w:val="00C93C4A"/>
    <w:rsid w:val="00C94098"/>
    <w:rsid w:val="00C94AC1"/>
    <w:rsid w:val="00C95D38"/>
    <w:rsid w:val="00CA011F"/>
    <w:rsid w:val="00CA102E"/>
    <w:rsid w:val="00CA223F"/>
    <w:rsid w:val="00CA4431"/>
    <w:rsid w:val="00CA598E"/>
    <w:rsid w:val="00CA754E"/>
    <w:rsid w:val="00CB1F35"/>
    <w:rsid w:val="00CB2481"/>
    <w:rsid w:val="00CB2A73"/>
    <w:rsid w:val="00CB3F70"/>
    <w:rsid w:val="00CB5EEE"/>
    <w:rsid w:val="00CC06AB"/>
    <w:rsid w:val="00CC08E6"/>
    <w:rsid w:val="00CC1D12"/>
    <w:rsid w:val="00CC52A5"/>
    <w:rsid w:val="00CD0B15"/>
    <w:rsid w:val="00CD1A62"/>
    <w:rsid w:val="00CD22D4"/>
    <w:rsid w:val="00CD3570"/>
    <w:rsid w:val="00CD41FB"/>
    <w:rsid w:val="00CD56C1"/>
    <w:rsid w:val="00CD7270"/>
    <w:rsid w:val="00CD79CE"/>
    <w:rsid w:val="00CE18D7"/>
    <w:rsid w:val="00CE29B8"/>
    <w:rsid w:val="00CE4031"/>
    <w:rsid w:val="00CE5C11"/>
    <w:rsid w:val="00CE70FD"/>
    <w:rsid w:val="00CF3D0A"/>
    <w:rsid w:val="00CF4B6B"/>
    <w:rsid w:val="00CF4CEB"/>
    <w:rsid w:val="00CF5612"/>
    <w:rsid w:val="00D01235"/>
    <w:rsid w:val="00D03771"/>
    <w:rsid w:val="00D0663C"/>
    <w:rsid w:val="00D0673E"/>
    <w:rsid w:val="00D06B5C"/>
    <w:rsid w:val="00D12A29"/>
    <w:rsid w:val="00D12A77"/>
    <w:rsid w:val="00D1310D"/>
    <w:rsid w:val="00D15176"/>
    <w:rsid w:val="00D15EB3"/>
    <w:rsid w:val="00D1689D"/>
    <w:rsid w:val="00D16C8E"/>
    <w:rsid w:val="00D17258"/>
    <w:rsid w:val="00D175BD"/>
    <w:rsid w:val="00D20E66"/>
    <w:rsid w:val="00D23683"/>
    <w:rsid w:val="00D2600E"/>
    <w:rsid w:val="00D270B9"/>
    <w:rsid w:val="00D27F5E"/>
    <w:rsid w:val="00D33B67"/>
    <w:rsid w:val="00D3490B"/>
    <w:rsid w:val="00D37BB8"/>
    <w:rsid w:val="00D43E5E"/>
    <w:rsid w:val="00D44AD0"/>
    <w:rsid w:val="00D461C2"/>
    <w:rsid w:val="00D509B8"/>
    <w:rsid w:val="00D5445C"/>
    <w:rsid w:val="00D54FC7"/>
    <w:rsid w:val="00D55A19"/>
    <w:rsid w:val="00D566CF"/>
    <w:rsid w:val="00D57015"/>
    <w:rsid w:val="00D60537"/>
    <w:rsid w:val="00D6058E"/>
    <w:rsid w:val="00D62C63"/>
    <w:rsid w:val="00D63F92"/>
    <w:rsid w:val="00D66865"/>
    <w:rsid w:val="00D769B1"/>
    <w:rsid w:val="00D76BE0"/>
    <w:rsid w:val="00D81D78"/>
    <w:rsid w:val="00D8309A"/>
    <w:rsid w:val="00D839B5"/>
    <w:rsid w:val="00D83E9F"/>
    <w:rsid w:val="00D86E39"/>
    <w:rsid w:val="00D87461"/>
    <w:rsid w:val="00D906D4"/>
    <w:rsid w:val="00D90925"/>
    <w:rsid w:val="00D93A7F"/>
    <w:rsid w:val="00D94C88"/>
    <w:rsid w:val="00D94EDF"/>
    <w:rsid w:val="00D956F9"/>
    <w:rsid w:val="00DA032A"/>
    <w:rsid w:val="00DA26C6"/>
    <w:rsid w:val="00DA32F4"/>
    <w:rsid w:val="00DA4D1C"/>
    <w:rsid w:val="00DA5D5B"/>
    <w:rsid w:val="00DB0038"/>
    <w:rsid w:val="00DB10A5"/>
    <w:rsid w:val="00DB1BB7"/>
    <w:rsid w:val="00DB41F3"/>
    <w:rsid w:val="00DB56FE"/>
    <w:rsid w:val="00DB5795"/>
    <w:rsid w:val="00DB72A1"/>
    <w:rsid w:val="00DC1547"/>
    <w:rsid w:val="00DC1AA9"/>
    <w:rsid w:val="00DC2041"/>
    <w:rsid w:val="00DC3333"/>
    <w:rsid w:val="00DC7AD3"/>
    <w:rsid w:val="00DD0230"/>
    <w:rsid w:val="00DD0CEA"/>
    <w:rsid w:val="00DD1BA2"/>
    <w:rsid w:val="00DD1DC8"/>
    <w:rsid w:val="00DE2D08"/>
    <w:rsid w:val="00DE39C0"/>
    <w:rsid w:val="00DE6CF7"/>
    <w:rsid w:val="00DF0FB0"/>
    <w:rsid w:val="00DF1480"/>
    <w:rsid w:val="00DF2D67"/>
    <w:rsid w:val="00DF358C"/>
    <w:rsid w:val="00DF4670"/>
    <w:rsid w:val="00DF52D9"/>
    <w:rsid w:val="00DF6E76"/>
    <w:rsid w:val="00DF7A7D"/>
    <w:rsid w:val="00E02331"/>
    <w:rsid w:val="00E02CC5"/>
    <w:rsid w:val="00E035FE"/>
    <w:rsid w:val="00E03D40"/>
    <w:rsid w:val="00E103CA"/>
    <w:rsid w:val="00E11F7D"/>
    <w:rsid w:val="00E120A5"/>
    <w:rsid w:val="00E1259B"/>
    <w:rsid w:val="00E136A0"/>
    <w:rsid w:val="00E13D9C"/>
    <w:rsid w:val="00E157A0"/>
    <w:rsid w:val="00E1583A"/>
    <w:rsid w:val="00E1654D"/>
    <w:rsid w:val="00E21B84"/>
    <w:rsid w:val="00E21EF1"/>
    <w:rsid w:val="00E225D3"/>
    <w:rsid w:val="00E22F99"/>
    <w:rsid w:val="00E24278"/>
    <w:rsid w:val="00E3045F"/>
    <w:rsid w:val="00E3062E"/>
    <w:rsid w:val="00E318D6"/>
    <w:rsid w:val="00E31DB4"/>
    <w:rsid w:val="00E33686"/>
    <w:rsid w:val="00E34F59"/>
    <w:rsid w:val="00E35A69"/>
    <w:rsid w:val="00E413D4"/>
    <w:rsid w:val="00E41D0E"/>
    <w:rsid w:val="00E422D5"/>
    <w:rsid w:val="00E43FEA"/>
    <w:rsid w:val="00E44B0C"/>
    <w:rsid w:val="00E46E2C"/>
    <w:rsid w:val="00E47803"/>
    <w:rsid w:val="00E51EAC"/>
    <w:rsid w:val="00E51EEE"/>
    <w:rsid w:val="00E527B6"/>
    <w:rsid w:val="00E532E6"/>
    <w:rsid w:val="00E532F7"/>
    <w:rsid w:val="00E55828"/>
    <w:rsid w:val="00E56C33"/>
    <w:rsid w:val="00E56E2B"/>
    <w:rsid w:val="00E57717"/>
    <w:rsid w:val="00E57F35"/>
    <w:rsid w:val="00E60258"/>
    <w:rsid w:val="00E61826"/>
    <w:rsid w:val="00E61C47"/>
    <w:rsid w:val="00E6330C"/>
    <w:rsid w:val="00E649AB"/>
    <w:rsid w:val="00E65D39"/>
    <w:rsid w:val="00E662FC"/>
    <w:rsid w:val="00E711BD"/>
    <w:rsid w:val="00E71C2A"/>
    <w:rsid w:val="00E763E3"/>
    <w:rsid w:val="00E77DB0"/>
    <w:rsid w:val="00E82C88"/>
    <w:rsid w:val="00E83D9A"/>
    <w:rsid w:val="00E86D3B"/>
    <w:rsid w:val="00E904B4"/>
    <w:rsid w:val="00E9691D"/>
    <w:rsid w:val="00E97165"/>
    <w:rsid w:val="00E97F06"/>
    <w:rsid w:val="00EA00C0"/>
    <w:rsid w:val="00EA19DB"/>
    <w:rsid w:val="00EA1A4C"/>
    <w:rsid w:val="00EA1D3F"/>
    <w:rsid w:val="00EA20C9"/>
    <w:rsid w:val="00EA5DFD"/>
    <w:rsid w:val="00EA6938"/>
    <w:rsid w:val="00EB3E99"/>
    <w:rsid w:val="00EB5BC0"/>
    <w:rsid w:val="00EB68F2"/>
    <w:rsid w:val="00EC0403"/>
    <w:rsid w:val="00EC5922"/>
    <w:rsid w:val="00EC71BD"/>
    <w:rsid w:val="00ED0465"/>
    <w:rsid w:val="00ED0F2E"/>
    <w:rsid w:val="00ED1893"/>
    <w:rsid w:val="00ED1894"/>
    <w:rsid w:val="00ED2AD0"/>
    <w:rsid w:val="00ED466E"/>
    <w:rsid w:val="00ED60F0"/>
    <w:rsid w:val="00ED7B94"/>
    <w:rsid w:val="00EE0CC5"/>
    <w:rsid w:val="00EE2F95"/>
    <w:rsid w:val="00EE4B7A"/>
    <w:rsid w:val="00EE5A92"/>
    <w:rsid w:val="00EE60D6"/>
    <w:rsid w:val="00EE696B"/>
    <w:rsid w:val="00EE758F"/>
    <w:rsid w:val="00EE78A8"/>
    <w:rsid w:val="00EE7A31"/>
    <w:rsid w:val="00EF46EC"/>
    <w:rsid w:val="00EF492A"/>
    <w:rsid w:val="00EF5158"/>
    <w:rsid w:val="00EF675B"/>
    <w:rsid w:val="00EF6D84"/>
    <w:rsid w:val="00EF6E09"/>
    <w:rsid w:val="00EF7336"/>
    <w:rsid w:val="00F00082"/>
    <w:rsid w:val="00F03D34"/>
    <w:rsid w:val="00F06BC3"/>
    <w:rsid w:val="00F102EF"/>
    <w:rsid w:val="00F10832"/>
    <w:rsid w:val="00F116D8"/>
    <w:rsid w:val="00F12143"/>
    <w:rsid w:val="00F12D67"/>
    <w:rsid w:val="00F13BE9"/>
    <w:rsid w:val="00F13DA8"/>
    <w:rsid w:val="00F15778"/>
    <w:rsid w:val="00F17C4C"/>
    <w:rsid w:val="00F220B9"/>
    <w:rsid w:val="00F24BC3"/>
    <w:rsid w:val="00F2583C"/>
    <w:rsid w:val="00F26065"/>
    <w:rsid w:val="00F26878"/>
    <w:rsid w:val="00F26DBC"/>
    <w:rsid w:val="00F270A0"/>
    <w:rsid w:val="00F304DE"/>
    <w:rsid w:val="00F310E3"/>
    <w:rsid w:val="00F32FB8"/>
    <w:rsid w:val="00F335DE"/>
    <w:rsid w:val="00F35C51"/>
    <w:rsid w:val="00F3696E"/>
    <w:rsid w:val="00F40B88"/>
    <w:rsid w:val="00F448AF"/>
    <w:rsid w:val="00F44B61"/>
    <w:rsid w:val="00F456C3"/>
    <w:rsid w:val="00F4598C"/>
    <w:rsid w:val="00F471F5"/>
    <w:rsid w:val="00F47432"/>
    <w:rsid w:val="00F47970"/>
    <w:rsid w:val="00F5029F"/>
    <w:rsid w:val="00F56657"/>
    <w:rsid w:val="00F56C87"/>
    <w:rsid w:val="00F56CE8"/>
    <w:rsid w:val="00F617E0"/>
    <w:rsid w:val="00F6375C"/>
    <w:rsid w:val="00F6408D"/>
    <w:rsid w:val="00F6497D"/>
    <w:rsid w:val="00F64CB3"/>
    <w:rsid w:val="00F656EB"/>
    <w:rsid w:val="00F67410"/>
    <w:rsid w:val="00F67E67"/>
    <w:rsid w:val="00F709DB"/>
    <w:rsid w:val="00F71842"/>
    <w:rsid w:val="00F727CC"/>
    <w:rsid w:val="00F73224"/>
    <w:rsid w:val="00F737C5"/>
    <w:rsid w:val="00F74512"/>
    <w:rsid w:val="00F76A15"/>
    <w:rsid w:val="00F809DF"/>
    <w:rsid w:val="00F81726"/>
    <w:rsid w:val="00F81FBE"/>
    <w:rsid w:val="00F8432A"/>
    <w:rsid w:val="00F84B22"/>
    <w:rsid w:val="00F868B8"/>
    <w:rsid w:val="00F86ABE"/>
    <w:rsid w:val="00F90306"/>
    <w:rsid w:val="00F90542"/>
    <w:rsid w:val="00F93269"/>
    <w:rsid w:val="00F944CD"/>
    <w:rsid w:val="00F95804"/>
    <w:rsid w:val="00F96079"/>
    <w:rsid w:val="00F96AE7"/>
    <w:rsid w:val="00F979BF"/>
    <w:rsid w:val="00FA1AA9"/>
    <w:rsid w:val="00FA20C8"/>
    <w:rsid w:val="00FA437C"/>
    <w:rsid w:val="00FA5F29"/>
    <w:rsid w:val="00FA68B9"/>
    <w:rsid w:val="00FB0163"/>
    <w:rsid w:val="00FB175F"/>
    <w:rsid w:val="00FB1CD8"/>
    <w:rsid w:val="00FB20EB"/>
    <w:rsid w:val="00FB4BB5"/>
    <w:rsid w:val="00FB5345"/>
    <w:rsid w:val="00FB5F05"/>
    <w:rsid w:val="00FB6C53"/>
    <w:rsid w:val="00FB701E"/>
    <w:rsid w:val="00FB71EA"/>
    <w:rsid w:val="00FB7C2F"/>
    <w:rsid w:val="00FC0E27"/>
    <w:rsid w:val="00FC1E28"/>
    <w:rsid w:val="00FC1F81"/>
    <w:rsid w:val="00FC31D1"/>
    <w:rsid w:val="00FC3673"/>
    <w:rsid w:val="00FC3909"/>
    <w:rsid w:val="00FD265E"/>
    <w:rsid w:val="00FD2D5A"/>
    <w:rsid w:val="00FD4BBF"/>
    <w:rsid w:val="00FD55CA"/>
    <w:rsid w:val="00FD7A14"/>
    <w:rsid w:val="00FE0C55"/>
    <w:rsid w:val="00FE21EA"/>
    <w:rsid w:val="00FE4C70"/>
    <w:rsid w:val="00FE6CA1"/>
    <w:rsid w:val="00FE7360"/>
    <w:rsid w:val="00FF00DE"/>
    <w:rsid w:val="00FF1DCF"/>
    <w:rsid w:val="00FF2C8F"/>
    <w:rsid w:val="00FF3DFB"/>
    <w:rsid w:val="00FF5F3E"/>
    <w:rsid w:val="00FF62E0"/>
    <w:rsid w:val="00FF76FC"/>
    <w:rsid w:val="01520AA4"/>
    <w:rsid w:val="01633786"/>
    <w:rsid w:val="017734C4"/>
    <w:rsid w:val="019A5532"/>
    <w:rsid w:val="01D137E9"/>
    <w:rsid w:val="01E82BE5"/>
    <w:rsid w:val="01EB5EF8"/>
    <w:rsid w:val="0207002B"/>
    <w:rsid w:val="02450450"/>
    <w:rsid w:val="02686A03"/>
    <w:rsid w:val="02987D19"/>
    <w:rsid w:val="0299720E"/>
    <w:rsid w:val="02B91F96"/>
    <w:rsid w:val="02DE7FB0"/>
    <w:rsid w:val="02E755A0"/>
    <w:rsid w:val="02FA30D3"/>
    <w:rsid w:val="033F0BC9"/>
    <w:rsid w:val="034616C7"/>
    <w:rsid w:val="042F7701"/>
    <w:rsid w:val="047E231D"/>
    <w:rsid w:val="048C542A"/>
    <w:rsid w:val="04AC72EC"/>
    <w:rsid w:val="05190704"/>
    <w:rsid w:val="05270DB5"/>
    <w:rsid w:val="052817BB"/>
    <w:rsid w:val="0580226C"/>
    <w:rsid w:val="05917C5F"/>
    <w:rsid w:val="05DA7AA4"/>
    <w:rsid w:val="06750C66"/>
    <w:rsid w:val="06A7319D"/>
    <w:rsid w:val="06D346D6"/>
    <w:rsid w:val="06FE73CC"/>
    <w:rsid w:val="07107252"/>
    <w:rsid w:val="07116147"/>
    <w:rsid w:val="0712691E"/>
    <w:rsid w:val="0714742B"/>
    <w:rsid w:val="072C6AB1"/>
    <w:rsid w:val="07520836"/>
    <w:rsid w:val="075E76FE"/>
    <w:rsid w:val="077D7634"/>
    <w:rsid w:val="084362F9"/>
    <w:rsid w:val="08524FDB"/>
    <w:rsid w:val="0855720F"/>
    <w:rsid w:val="088D5F5C"/>
    <w:rsid w:val="08B71729"/>
    <w:rsid w:val="093C026C"/>
    <w:rsid w:val="09705641"/>
    <w:rsid w:val="0997077C"/>
    <w:rsid w:val="0A231A27"/>
    <w:rsid w:val="0A260FC3"/>
    <w:rsid w:val="0A4E254C"/>
    <w:rsid w:val="0A8C009B"/>
    <w:rsid w:val="0A8E562B"/>
    <w:rsid w:val="0ACA4546"/>
    <w:rsid w:val="0ACC4AB7"/>
    <w:rsid w:val="0B290A93"/>
    <w:rsid w:val="0B966F45"/>
    <w:rsid w:val="0BA525D8"/>
    <w:rsid w:val="0BD50CE3"/>
    <w:rsid w:val="0BEE2901"/>
    <w:rsid w:val="0C2E29A6"/>
    <w:rsid w:val="0C2F6006"/>
    <w:rsid w:val="0C5B37C6"/>
    <w:rsid w:val="0C8352C9"/>
    <w:rsid w:val="0C88726E"/>
    <w:rsid w:val="0C98437D"/>
    <w:rsid w:val="0D12601B"/>
    <w:rsid w:val="0D455427"/>
    <w:rsid w:val="0D5616A6"/>
    <w:rsid w:val="0D5E5DCC"/>
    <w:rsid w:val="0D7E5707"/>
    <w:rsid w:val="0DC72578"/>
    <w:rsid w:val="0DF94501"/>
    <w:rsid w:val="0E32720B"/>
    <w:rsid w:val="0E473521"/>
    <w:rsid w:val="0E7864B7"/>
    <w:rsid w:val="0EBC7032"/>
    <w:rsid w:val="0EDA4061"/>
    <w:rsid w:val="0F465E03"/>
    <w:rsid w:val="0F5951D3"/>
    <w:rsid w:val="0F673144"/>
    <w:rsid w:val="0F681E22"/>
    <w:rsid w:val="0F9262E5"/>
    <w:rsid w:val="0FD005A4"/>
    <w:rsid w:val="10390CED"/>
    <w:rsid w:val="10680058"/>
    <w:rsid w:val="10752CF3"/>
    <w:rsid w:val="108D7FEC"/>
    <w:rsid w:val="10973028"/>
    <w:rsid w:val="10B70ADD"/>
    <w:rsid w:val="10EB0A61"/>
    <w:rsid w:val="10F96CD3"/>
    <w:rsid w:val="11230728"/>
    <w:rsid w:val="112B1DC1"/>
    <w:rsid w:val="11714A01"/>
    <w:rsid w:val="117E3EBF"/>
    <w:rsid w:val="11A63895"/>
    <w:rsid w:val="11AA0E33"/>
    <w:rsid w:val="11BB0599"/>
    <w:rsid w:val="11D465DE"/>
    <w:rsid w:val="12356713"/>
    <w:rsid w:val="124E6914"/>
    <w:rsid w:val="12AA6CF7"/>
    <w:rsid w:val="12BC0338"/>
    <w:rsid w:val="12DE4113"/>
    <w:rsid w:val="12F51579"/>
    <w:rsid w:val="13042B7A"/>
    <w:rsid w:val="1338631F"/>
    <w:rsid w:val="13B124D5"/>
    <w:rsid w:val="13F9694A"/>
    <w:rsid w:val="140712E6"/>
    <w:rsid w:val="14333776"/>
    <w:rsid w:val="144F6715"/>
    <w:rsid w:val="14742001"/>
    <w:rsid w:val="14AA5797"/>
    <w:rsid w:val="14B71172"/>
    <w:rsid w:val="14D15CCE"/>
    <w:rsid w:val="15667555"/>
    <w:rsid w:val="15C01D2D"/>
    <w:rsid w:val="16150220"/>
    <w:rsid w:val="1618628E"/>
    <w:rsid w:val="161F09ED"/>
    <w:rsid w:val="164342FA"/>
    <w:rsid w:val="164E497A"/>
    <w:rsid w:val="165D035E"/>
    <w:rsid w:val="16A22BEB"/>
    <w:rsid w:val="16B163B0"/>
    <w:rsid w:val="16B966B9"/>
    <w:rsid w:val="16CB645F"/>
    <w:rsid w:val="16F86A08"/>
    <w:rsid w:val="171820A2"/>
    <w:rsid w:val="17571001"/>
    <w:rsid w:val="17F972C4"/>
    <w:rsid w:val="181270D8"/>
    <w:rsid w:val="183A7AB3"/>
    <w:rsid w:val="184335AA"/>
    <w:rsid w:val="185C4B83"/>
    <w:rsid w:val="18DC1263"/>
    <w:rsid w:val="18E757E1"/>
    <w:rsid w:val="19A71B6C"/>
    <w:rsid w:val="1A26730A"/>
    <w:rsid w:val="1ADD1051"/>
    <w:rsid w:val="1B170F6C"/>
    <w:rsid w:val="1B200CF6"/>
    <w:rsid w:val="1B2E05FE"/>
    <w:rsid w:val="1B804CE5"/>
    <w:rsid w:val="1B8448B7"/>
    <w:rsid w:val="1C69716C"/>
    <w:rsid w:val="1CA7647F"/>
    <w:rsid w:val="1CB1569A"/>
    <w:rsid w:val="1CB313F6"/>
    <w:rsid w:val="1CD30593"/>
    <w:rsid w:val="1CEC75C1"/>
    <w:rsid w:val="1D320622"/>
    <w:rsid w:val="1D344347"/>
    <w:rsid w:val="1D503F50"/>
    <w:rsid w:val="1D6C4B3B"/>
    <w:rsid w:val="1D825650"/>
    <w:rsid w:val="1DF719E4"/>
    <w:rsid w:val="1E1C5E73"/>
    <w:rsid w:val="1E3D5BFF"/>
    <w:rsid w:val="1E5B585E"/>
    <w:rsid w:val="1E8563ED"/>
    <w:rsid w:val="1EA0459D"/>
    <w:rsid w:val="1EB21D4C"/>
    <w:rsid w:val="1ED42809"/>
    <w:rsid w:val="1F2B6DFB"/>
    <w:rsid w:val="1F492E83"/>
    <w:rsid w:val="1F6A2CF4"/>
    <w:rsid w:val="1F715EA6"/>
    <w:rsid w:val="1FFD6FC8"/>
    <w:rsid w:val="202279CC"/>
    <w:rsid w:val="20441B19"/>
    <w:rsid w:val="20663493"/>
    <w:rsid w:val="20A6481A"/>
    <w:rsid w:val="20B87A68"/>
    <w:rsid w:val="20BF45FE"/>
    <w:rsid w:val="20C70459"/>
    <w:rsid w:val="20F327F1"/>
    <w:rsid w:val="2102069D"/>
    <w:rsid w:val="211D5C24"/>
    <w:rsid w:val="215F78EC"/>
    <w:rsid w:val="21F11A78"/>
    <w:rsid w:val="22160B82"/>
    <w:rsid w:val="222E4ADC"/>
    <w:rsid w:val="22596F3A"/>
    <w:rsid w:val="22633CAD"/>
    <w:rsid w:val="22643E0F"/>
    <w:rsid w:val="229F23A9"/>
    <w:rsid w:val="22D26F9A"/>
    <w:rsid w:val="22F234E2"/>
    <w:rsid w:val="230F44D7"/>
    <w:rsid w:val="231678A1"/>
    <w:rsid w:val="233733AC"/>
    <w:rsid w:val="23B12896"/>
    <w:rsid w:val="23C00A75"/>
    <w:rsid w:val="23F316BB"/>
    <w:rsid w:val="248A7D5E"/>
    <w:rsid w:val="24963225"/>
    <w:rsid w:val="24994A73"/>
    <w:rsid w:val="24EC4414"/>
    <w:rsid w:val="24F25805"/>
    <w:rsid w:val="25377C12"/>
    <w:rsid w:val="25A008DD"/>
    <w:rsid w:val="25B0273C"/>
    <w:rsid w:val="25B86354"/>
    <w:rsid w:val="25D45C3E"/>
    <w:rsid w:val="25DB33D1"/>
    <w:rsid w:val="25DD61F7"/>
    <w:rsid w:val="263F56EE"/>
    <w:rsid w:val="264F6C0E"/>
    <w:rsid w:val="26AC4400"/>
    <w:rsid w:val="271F3084"/>
    <w:rsid w:val="276E7580"/>
    <w:rsid w:val="277070EA"/>
    <w:rsid w:val="278D7F5C"/>
    <w:rsid w:val="279E1806"/>
    <w:rsid w:val="279F27E3"/>
    <w:rsid w:val="281E11E4"/>
    <w:rsid w:val="285D4024"/>
    <w:rsid w:val="288C5A63"/>
    <w:rsid w:val="28B92147"/>
    <w:rsid w:val="28F45255"/>
    <w:rsid w:val="293407FF"/>
    <w:rsid w:val="29D26BE3"/>
    <w:rsid w:val="2A19597B"/>
    <w:rsid w:val="2A4F4A98"/>
    <w:rsid w:val="2A6C2D68"/>
    <w:rsid w:val="2A7439F6"/>
    <w:rsid w:val="2AEA69C9"/>
    <w:rsid w:val="2AFF1738"/>
    <w:rsid w:val="2B371124"/>
    <w:rsid w:val="2B376F2C"/>
    <w:rsid w:val="2B417276"/>
    <w:rsid w:val="2B51291E"/>
    <w:rsid w:val="2B5A5895"/>
    <w:rsid w:val="2BA702B7"/>
    <w:rsid w:val="2BAF326F"/>
    <w:rsid w:val="2BBE765A"/>
    <w:rsid w:val="2C245A81"/>
    <w:rsid w:val="2C4F787A"/>
    <w:rsid w:val="2C764B59"/>
    <w:rsid w:val="2C852F06"/>
    <w:rsid w:val="2C9214D0"/>
    <w:rsid w:val="2C9A44E5"/>
    <w:rsid w:val="2C9F53AF"/>
    <w:rsid w:val="2CBA641B"/>
    <w:rsid w:val="2CFB4920"/>
    <w:rsid w:val="2D982E0B"/>
    <w:rsid w:val="2DA20924"/>
    <w:rsid w:val="2DEE5C16"/>
    <w:rsid w:val="2E072654"/>
    <w:rsid w:val="2EAC24EC"/>
    <w:rsid w:val="2EB6719F"/>
    <w:rsid w:val="2F0D3659"/>
    <w:rsid w:val="2F2E122B"/>
    <w:rsid w:val="2F6333F4"/>
    <w:rsid w:val="2F9075F6"/>
    <w:rsid w:val="2FB860F9"/>
    <w:rsid w:val="2FEC4779"/>
    <w:rsid w:val="304F32F8"/>
    <w:rsid w:val="307B4A76"/>
    <w:rsid w:val="31011E8B"/>
    <w:rsid w:val="31587869"/>
    <w:rsid w:val="317F3D7D"/>
    <w:rsid w:val="31B60DCF"/>
    <w:rsid w:val="31BC0D04"/>
    <w:rsid w:val="31CD0C24"/>
    <w:rsid w:val="31F0559B"/>
    <w:rsid w:val="322963D4"/>
    <w:rsid w:val="32A01606"/>
    <w:rsid w:val="32C94A9C"/>
    <w:rsid w:val="32DA4848"/>
    <w:rsid w:val="32EF7972"/>
    <w:rsid w:val="332D454F"/>
    <w:rsid w:val="334E1463"/>
    <w:rsid w:val="33573F06"/>
    <w:rsid w:val="33D231F8"/>
    <w:rsid w:val="33F85559"/>
    <w:rsid w:val="34157A58"/>
    <w:rsid w:val="344920A7"/>
    <w:rsid w:val="34954276"/>
    <w:rsid w:val="34983E85"/>
    <w:rsid w:val="34A07D70"/>
    <w:rsid w:val="34B5590B"/>
    <w:rsid w:val="34F03F21"/>
    <w:rsid w:val="353E331F"/>
    <w:rsid w:val="354C1DF6"/>
    <w:rsid w:val="3577140D"/>
    <w:rsid w:val="3591737C"/>
    <w:rsid w:val="35A63D95"/>
    <w:rsid w:val="35AB3B2B"/>
    <w:rsid w:val="35B11597"/>
    <w:rsid w:val="360B3E62"/>
    <w:rsid w:val="362E479C"/>
    <w:rsid w:val="367F29FE"/>
    <w:rsid w:val="36CD31A6"/>
    <w:rsid w:val="36D01C1A"/>
    <w:rsid w:val="36D72917"/>
    <w:rsid w:val="36E41E01"/>
    <w:rsid w:val="370E4390"/>
    <w:rsid w:val="373A697A"/>
    <w:rsid w:val="373E6678"/>
    <w:rsid w:val="3744619F"/>
    <w:rsid w:val="375724D3"/>
    <w:rsid w:val="376F2B4C"/>
    <w:rsid w:val="37797AAB"/>
    <w:rsid w:val="37965565"/>
    <w:rsid w:val="379A7963"/>
    <w:rsid w:val="37B70A92"/>
    <w:rsid w:val="38195423"/>
    <w:rsid w:val="3917195A"/>
    <w:rsid w:val="39192682"/>
    <w:rsid w:val="3971655D"/>
    <w:rsid w:val="397A5637"/>
    <w:rsid w:val="397B07A1"/>
    <w:rsid w:val="3A2705DA"/>
    <w:rsid w:val="3A496DD4"/>
    <w:rsid w:val="3A5971A0"/>
    <w:rsid w:val="3A8525FC"/>
    <w:rsid w:val="3AAC1548"/>
    <w:rsid w:val="3AC91B59"/>
    <w:rsid w:val="3AD4225A"/>
    <w:rsid w:val="3AFE0553"/>
    <w:rsid w:val="3B0E6A79"/>
    <w:rsid w:val="3B265EE6"/>
    <w:rsid w:val="3B2958E9"/>
    <w:rsid w:val="3B4330B3"/>
    <w:rsid w:val="3B8371A7"/>
    <w:rsid w:val="3B9153A8"/>
    <w:rsid w:val="3BB450D2"/>
    <w:rsid w:val="3BE81CD4"/>
    <w:rsid w:val="3C016259"/>
    <w:rsid w:val="3C0C648C"/>
    <w:rsid w:val="3C412EAA"/>
    <w:rsid w:val="3C806348"/>
    <w:rsid w:val="3C8C1D3C"/>
    <w:rsid w:val="3D11205B"/>
    <w:rsid w:val="3D3D55B3"/>
    <w:rsid w:val="3D3F29A4"/>
    <w:rsid w:val="3DAC5982"/>
    <w:rsid w:val="3DF57717"/>
    <w:rsid w:val="3E2A2B34"/>
    <w:rsid w:val="3E87586E"/>
    <w:rsid w:val="3F12480E"/>
    <w:rsid w:val="3F416DEB"/>
    <w:rsid w:val="3F50722A"/>
    <w:rsid w:val="3F547CFB"/>
    <w:rsid w:val="3F645D9C"/>
    <w:rsid w:val="3FB341CD"/>
    <w:rsid w:val="3FDD54B1"/>
    <w:rsid w:val="3FE168EF"/>
    <w:rsid w:val="400B7D6B"/>
    <w:rsid w:val="4017102C"/>
    <w:rsid w:val="40566491"/>
    <w:rsid w:val="405A34BE"/>
    <w:rsid w:val="40681E08"/>
    <w:rsid w:val="40B251CA"/>
    <w:rsid w:val="40D12F9B"/>
    <w:rsid w:val="40D50F73"/>
    <w:rsid w:val="40E765BD"/>
    <w:rsid w:val="40F577A9"/>
    <w:rsid w:val="414E6719"/>
    <w:rsid w:val="417A46D4"/>
    <w:rsid w:val="419345E1"/>
    <w:rsid w:val="41940CDA"/>
    <w:rsid w:val="41BB7F90"/>
    <w:rsid w:val="41CF0BCF"/>
    <w:rsid w:val="41D427C4"/>
    <w:rsid w:val="41E04248"/>
    <w:rsid w:val="42042CCA"/>
    <w:rsid w:val="42EA1278"/>
    <w:rsid w:val="430E2E86"/>
    <w:rsid w:val="431437FB"/>
    <w:rsid w:val="432253F9"/>
    <w:rsid w:val="432969BD"/>
    <w:rsid w:val="433C6D75"/>
    <w:rsid w:val="43482809"/>
    <w:rsid w:val="43727FC7"/>
    <w:rsid w:val="43794BD1"/>
    <w:rsid w:val="43962EE7"/>
    <w:rsid w:val="43F11169"/>
    <w:rsid w:val="44716743"/>
    <w:rsid w:val="44781099"/>
    <w:rsid w:val="448D3228"/>
    <w:rsid w:val="44D70159"/>
    <w:rsid w:val="44F8685E"/>
    <w:rsid w:val="4553238D"/>
    <w:rsid w:val="458F25CF"/>
    <w:rsid w:val="461A78A6"/>
    <w:rsid w:val="46750922"/>
    <w:rsid w:val="469C0D40"/>
    <w:rsid w:val="46A301C2"/>
    <w:rsid w:val="46B215A3"/>
    <w:rsid w:val="46C36755"/>
    <w:rsid w:val="46D027AA"/>
    <w:rsid w:val="46D16AA8"/>
    <w:rsid w:val="47440ED2"/>
    <w:rsid w:val="47723768"/>
    <w:rsid w:val="479D6455"/>
    <w:rsid w:val="47D14699"/>
    <w:rsid w:val="47D9353C"/>
    <w:rsid w:val="47FB70B2"/>
    <w:rsid w:val="483219A8"/>
    <w:rsid w:val="485F0E48"/>
    <w:rsid w:val="48875C49"/>
    <w:rsid w:val="48B42737"/>
    <w:rsid w:val="48B5112D"/>
    <w:rsid w:val="48BA1ECA"/>
    <w:rsid w:val="48DD2962"/>
    <w:rsid w:val="48F75EF7"/>
    <w:rsid w:val="49340CA0"/>
    <w:rsid w:val="49413270"/>
    <w:rsid w:val="4942032F"/>
    <w:rsid w:val="49490BB1"/>
    <w:rsid w:val="49692915"/>
    <w:rsid w:val="49EF1F42"/>
    <w:rsid w:val="49F54794"/>
    <w:rsid w:val="4A0355CE"/>
    <w:rsid w:val="4A3847B0"/>
    <w:rsid w:val="4A3F772C"/>
    <w:rsid w:val="4A6603DD"/>
    <w:rsid w:val="4A6E7668"/>
    <w:rsid w:val="4AAE2EEE"/>
    <w:rsid w:val="4AE81E2D"/>
    <w:rsid w:val="4B976D28"/>
    <w:rsid w:val="4B992729"/>
    <w:rsid w:val="4BAB7C29"/>
    <w:rsid w:val="4BF14E5C"/>
    <w:rsid w:val="4C1916D1"/>
    <w:rsid w:val="4C3A3D0D"/>
    <w:rsid w:val="4CE21286"/>
    <w:rsid w:val="4D2301A6"/>
    <w:rsid w:val="4D397E04"/>
    <w:rsid w:val="4D750D7E"/>
    <w:rsid w:val="4DA237EC"/>
    <w:rsid w:val="4DD1007C"/>
    <w:rsid w:val="4DD80FF0"/>
    <w:rsid w:val="4DF37665"/>
    <w:rsid w:val="4EBC4081"/>
    <w:rsid w:val="4F706460"/>
    <w:rsid w:val="4F96706C"/>
    <w:rsid w:val="4FA060F5"/>
    <w:rsid w:val="4FC915F8"/>
    <w:rsid w:val="4FCA77BD"/>
    <w:rsid w:val="50026152"/>
    <w:rsid w:val="50227DCE"/>
    <w:rsid w:val="504E4277"/>
    <w:rsid w:val="506F3038"/>
    <w:rsid w:val="50F07683"/>
    <w:rsid w:val="5141571D"/>
    <w:rsid w:val="51650159"/>
    <w:rsid w:val="516C70A1"/>
    <w:rsid w:val="519C25A2"/>
    <w:rsid w:val="51F81FB4"/>
    <w:rsid w:val="52002EB5"/>
    <w:rsid w:val="525C4143"/>
    <w:rsid w:val="52907286"/>
    <w:rsid w:val="52B85D86"/>
    <w:rsid w:val="53084074"/>
    <w:rsid w:val="53217231"/>
    <w:rsid w:val="5325507F"/>
    <w:rsid w:val="53296229"/>
    <w:rsid w:val="532A04C8"/>
    <w:rsid w:val="534B0C47"/>
    <w:rsid w:val="5360776D"/>
    <w:rsid w:val="537261AA"/>
    <w:rsid w:val="53E411F3"/>
    <w:rsid w:val="53E7314D"/>
    <w:rsid w:val="54103240"/>
    <w:rsid w:val="54205240"/>
    <w:rsid w:val="543E0321"/>
    <w:rsid w:val="551032A1"/>
    <w:rsid w:val="55326A62"/>
    <w:rsid w:val="558B0EF2"/>
    <w:rsid w:val="56195DC5"/>
    <w:rsid w:val="562D782B"/>
    <w:rsid w:val="563F1B50"/>
    <w:rsid w:val="564473AD"/>
    <w:rsid w:val="5671771B"/>
    <w:rsid w:val="56B26734"/>
    <w:rsid w:val="56CF42A3"/>
    <w:rsid w:val="56D21446"/>
    <w:rsid w:val="56D25E29"/>
    <w:rsid w:val="56D4166D"/>
    <w:rsid w:val="56E1016F"/>
    <w:rsid w:val="572A056F"/>
    <w:rsid w:val="572F2122"/>
    <w:rsid w:val="57513E3C"/>
    <w:rsid w:val="575E71D1"/>
    <w:rsid w:val="577379DD"/>
    <w:rsid w:val="57780285"/>
    <w:rsid w:val="579272E0"/>
    <w:rsid w:val="57CB7122"/>
    <w:rsid w:val="57DE0364"/>
    <w:rsid w:val="57EC63B3"/>
    <w:rsid w:val="58705983"/>
    <w:rsid w:val="58B51E2F"/>
    <w:rsid w:val="58C67724"/>
    <w:rsid w:val="58D2007B"/>
    <w:rsid w:val="58EF2AD7"/>
    <w:rsid w:val="58F74373"/>
    <w:rsid w:val="592B2BC8"/>
    <w:rsid w:val="5945570A"/>
    <w:rsid w:val="598A1022"/>
    <w:rsid w:val="5A03634B"/>
    <w:rsid w:val="5A5538A1"/>
    <w:rsid w:val="5AA20FEB"/>
    <w:rsid w:val="5AE570C3"/>
    <w:rsid w:val="5B5267B9"/>
    <w:rsid w:val="5B5F034D"/>
    <w:rsid w:val="5B64318C"/>
    <w:rsid w:val="5B696965"/>
    <w:rsid w:val="5BC05588"/>
    <w:rsid w:val="5BC237E2"/>
    <w:rsid w:val="5BE21F66"/>
    <w:rsid w:val="5BFB37A6"/>
    <w:rsid w:val="5C240C7B"/>
    <w:rsid w:val="5C483AC9"/>
    <w:rsid w:val="5CA52AF5"/>
    <w:rsid w:val="5CCE1A7B"/>
    <w:rsid w:val="5CFE68E7"/>
    <w:rsid w:val="5D42415C"/>
    <w:rsid w:val="5D73146B"/>
    <w:rsid w:val="5DA35F0B"/>
    <w:rsid w:val="5DDE2965"/>
    <w:rsid w:val="5DFF13CA"/>
    <w:rsid w:val="5E0B635A"/>
    <w:rsid w:val="5EA11D24"/>
    <w:rsid w:val="5ED92AEC"/>
    <w:rsid w:val="5F081D11"/>
    <w:rsid w:val="5F372A1F"/>
    <w:rsid w:val="5F450AC7"/>
    <w:rsid w:val="5F460C39"/>
    <w:rsid w:val="5F8B191C"/>
    <w:rsid w:val="5FED30E0"/>
    <w:rsid w:val="60210B27"/>
    <w:rsid w:val="605B7E8A"/>
    <w:rsid w:val="607B06DD"/>
    <w:rsid w:val="609E675C"/>
    <w:rsid w:val="60B00C54"/>
    <w:rsid w:val="60BC7A45"/>
    <w:rsid w:val="610B3038"/>
    <w:rsid w:val="613B6F0D"/>
    <w:rsid w:val="615156EA"/>
    <w:rsid w:val="6157463B"/>
    <w:rsid w:val="6194649D"/>
    <w:rsid w:val="61BA3C54"/>
    <w:rsid w:val="61D95E93"/>
    <w:rsid w:val="61E84DE5"/>
    <w:rsid w:val="61E91867"/>
    <w:rsid w:val="6200172D"/>
    <w:rsid w:val="62012E19"/>
    <w:rsid w:val="620C4DF8"/>
    <w:rsid w:val="62396880"/>
    <w:rsid w:val="62946B22"/>
    <w:rsid w:val="62B11F77"/>
    <w:rsid w:val="62D2414E"/>
    <w:rsid w:val="62FE72D8"/>
    <w:rsid w:val="634D2D5C"/>
    <w:rsid w:val="63686109"/>
    <w:rsid w:val="63856413"/>
    <w:rsid w:val="63D201A3"/>
    <w:rsid w:val="63D83E90"/>
    <w:rsid w:val="64003D27"/>
    <w:rsid w:val="640F08FE"/>
    <w:rsid w:val="646E04C5"/>
    <w:rsid w:val="64A13996"/>
    <w:rsid w:val="64AD388C"/>
    <w:rsid w:val="64B60830"/>
    <w:rsid w:val="64EB60D2"/>
    <w:rsid w:val="653122C2"/>
    <w:rsid w:val="65734859"/>
    <w:rsid w:val="657E6542"/>
    <w:rsid w:val="66291EF4"/>
    <w:rsid w:val="668F231C"/>
    <w:rsid w:val="66C66E69"/>
    <w:rsid w:val="66D962DA"/>
    <w:rsid w:val="67115471"/>
    <w:rsid w:val="67660B91"/>
    <w:rsid w:val="67834728"/>
    <w:rsid w:val="67972079"/>
    <w:rsid w:val="67E623F7"/>
    <w:rsid w:val="681253D0"/>
    <w:rsid w:val="685A6D95"/>
    <w:rsid w:val="68AF10F7"/>
    <w:rsid w:val="68E15E4A"/>
    <w:rsid w:val="68F2680E"/>
    <w:rsid w:val="69271690"/>
    <w:rsid w:val="69BA03A8"/>
    <w:rsid w:val="69C55233"/>
    <w:rsid w:val="69CD78F2"/>
    <w:rsid w:val="69DE7098"/>
    <w:rsid w:val="69EB0D20"/>
    <w:rsid w:val="69FB5F53"/>
    <w:rsid w:val="6A1C22CC"/>
    <w:rsid w:val="6A436251"/>
    <w:rsid w:val="6A477C6E"/>
    <w:rsid w:val="6A5935AC"/>
    <w:rsid w:val="6ADC50AC"/>
    <w:rsid w:val="6AE866A8"/>
    <w:rsid w:val="6AF619D0"/>
    <w:rsid w:val="6B051D29"/>
    <w:rsid w:val="6B106310"/>
    <w:rsid w:val="6B2E1248"/>
    <w:rsid w:val="6B703D33"/>
    <w:rsid w:val="6B711B7A"/>
    <w:rsid w:val="6B7C07EC"/>
    <w:rsid w:val="6BE8725E"/>
    <w:rsid w:val="6C152647"/>
    <w:rsid w:val="6C231EE1"/>
    <w:rsid w:val="6C2F6077"/>
    <w:rsid w:val="6C6608D6"/>
    <w:rsid w:val="6CA64834"/>
    <w:rsid w:val="6CF665AA"/>
    <w:rsid w:val="6D722C89"/>
    <w:rsid w:val="6D7633B3"/>
    <w:rsid w:val="6D8D7A35"/>
    <w:rsid w:val="6DDB69F4"/>
    <w:rsid w:val="6E4F523E"/>
    <w:rsid w:val="6E5729A2"/>
    <w:rsid w:val="6E583A1F"/>
    <w:rsid w:val="6E797201"/>
    <w:rsid w:val="6E904C77"/>
    <w:rsid w:val="6EAB742B"/>
    <w:rsid w:val="6EB0558D"/>
    <w:rsid w:val="6EC6113E"/>
    <w:rsid w:val="6EF814C0"/>
    <w:rsid w:val="6F170E2C"/>
    <w:rsid w:val="6F525975"/>
    <w:rsid w:val="70103DD3"/>
    <w:rsid w:val="70531535"/>
    <w:rsid w:val="70672A43"/>
    <w:rsid w:val="70695E17"/>
    <w:rsid w:val="70715556"/>
    <w:rsid w:val="70BF0D6E"/>
    <w:rsid w:val="70E01DD1"/>
    <w:rsid w:val="71027CA7"/>
    <w:rsid w:val="71597165"/>
    <w:rsid w:val="717D26FC"/>
    <w:rsid w:val="718544F1"/>
    <w:rsid w:val="71976AED"/>
    <w:rsid w:val="71F60334"/>
    <w:rsid w:val="721F1D01"/>
    <w:rsid w:val="725D4C71"/>
    <w:rsid w:val="727C3FA9"/>
    <w:rsid w:val="72830348"/>
    <w:rsid w:val="72BB09E0"/>
    <w:rsid w:val="72C2124A"/>
    <w:rsid w:val="72C62EAF"/>
    <w:rsid w:val="730A3594"/>
    <w:rsid w:val="7341102A"/>
    <w:rsid w:val="73A17E6A"/>
    <w:rsid w:val="73D46903"/>
    <w:rsid w:val="73E16D57"/>
    <w:rsid w:val="744043D7"/>
    <w:rsid w:val="745C3615"/>
    <w:rsid w:val="746049BA"/>
    <w:rsid w:val="74874E5A"/>
    <w:rsid w:val="74A2568B"/>
    <w:rsid w:val="74BB1708"/>
    <w:rsid w:val="74D142ED"/>
    <w:rsid w:val="76021882"/>
    <w:rsid w:val="762B6181"/>
    <w:rsid w:val="766574D1"/>
    <w:rsid w:val="767C3DB4"/>
    <w:rsid w:val="76D0390B"/>
    <w:rsid w:val="76DE1045"/>
    <w:rsid w:val="77AF2483"/>
    <w:rsid w:val="77B11FE8"/>
    <w:rsid w:val="77D40866"/>
    <w:rsid w:val="77D64484"/>
    <w:rsid w:val="77E92124"/>
    <w:rsid w:val="77E922B4"/>
    <w:rsid w:val="78237AE9"/>
    <w:rsid w:val="786258A4"/>
    <w:rsid w:val="78D731DC"/>
    <w:rsid w:val="78E63711"/>
    <w:rsid w:val="78F0082E"/>
    <w:rsid w:val="7928350F"/>
    <w:rsid w:val="79330AE4"/>
    <w:rsid w:val="7969405B"/>
    <w:rsid w:val="798B1783"/>
    <w:rsid w:val="79B2108A"/>
    <w:rsid w:val="7A417E6A"/>
    <w:rsid w:val="7A7F6D5D"/>
    <w:rsid w:val="7A98347A"/>
    <w:rsid w:val="7AA222D1"/>
    <w:rsid w:val="7B2C0F71"/>
    <w:rsid w:val="7B647A4A"/>
    <w:rsid w:val="7B6C692E"/>
    <w:rsid w:val="7B8B77FD"/>
    <w:rsid w:val="7BC71689"/>
    <w:rsid w:val="7BE20360"/>
    <w:rsid w:val="7C274813"/>
    <w:rsid w:val="7C78688F"/>
    <w:rsid w:val="7C982D50"/>
    <w:rsid w:val="7D21376C"/>
    <w:rsid w:val="7D3943CC"/>
    <w:rsid w:val="7D7C4A81"/>
    <w:rsid w:val="7D8B198E"/>
    <w:rsid w:val="7DFC7E2B"/>
    <w:rsid w:val="7E955D77"/>
    <w:rsid w:val="7EB34175"/>
    <w:rsid w:val="7ED72C8B"/>
    <w:rsid w:val="7F183048"/>
    <w:rsid w:val="7F8B1A78"/>
    <w:rsid w:val="7FA418D8"/>
    <w:rsid w:val="7FA92784"/>
    <w:rsid w:val="7FA966C6"/>
    <w:rsid w:val="7FDD570F"/>
    <w:rsid w:val="7FE8580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fillcolor="white">
      <v:fill color="white"/>
    </o:shapedefaults>
    <o:shapelayout v:ext="edit">
      <o:idmap v:ext="edit" data="1"/>
    </o:shapelayout>
  </w:shapeDefaults>
  <w:decimalSymbol w:val="."/>
  <w:listSeparator w:val=","/>
  <w14:docId w14:val="68996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toc 1" w:semiHidden="0" w:uiPriority="39" w:unhideWhenUsed="0" w:qFormat="1"/>
    <w:lsdException w:name="toc 2" w:semiHidden="0" w:uiPriority="39" w:unhideWhenUsed="0" w:qFormat="1"/>
    <w:lsdException w:name="toc 3" w:semiHidden="0" w:uiPriority="39" w:qFormat="1"/>
    <w:lsdException w:name="annotation text" w:semiHidden="0" w:uiPriority="99" w:qFormat="1"/>
    <w:lsdException w:name="header" w:semiHidden="0" w:uiPriority="99" w:unhideWhenUsed="0" w:qFormat="1"/>
    <w:lsdException w:name="footer" w:semiHidden="0" w:uiPriority="99" w:unhideWhenUsed="0" w:qFormat="1"/>
    <w:lsdException w:name="caption" w:qFormat="1"/>
    <w:lsdException w:name="annotation reference" w:semiHidden="0" w:uiPriority="99"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Body Text" w:qFormat="1"/>
    <w:lsdException w:name="Body Text Indent" w:semiHidden="0" w:unhideWhenUsed="0" w:qFormat="1"/>
    <w:lsdException w:name="Subtitle" w:semiHidden="0" w:unhideWhenUsed="0" w:qFormat="1"/>
    <w:lsdException w:name="Salutation" w:semiHidden="0" w:unhideWhenUsed="0"/>
    <w:lsdException w:name="Date" w:semiHidden="0" w:unhideWhenUsed="0" w:qFormat="1"/>
    <w:lsdException w:name="Body Text First Indent" w:semiHidden="0" w:unhideWhenUsed="0"/>
    <w:lsdException w:name="Hyperlink" w:semiHidden="0" w:uiPriority="99" w:unhideWhenUsed="0" w:qFormat="1"/>
    <w:lsdException w:name="Strong" w:semiHidden="0" w:unhideWhenUsed="0" w:qFormat="1"/>
    <w:lsdException w:name="Emphasis" w:semiHidden="0" w:unhideWhenUsed="0" w:qFormat="1"/>
    <w:lsdException w:name="Plain Text" w:semiHidden="0" w:uiPriority="99" w:unhideWhenUsed="0" w:qFormat="1"/>
    <w:lsdException w:name="HTML Top of Form" w:uiPriority="99"/>
    <w:lsdException w:name="HTML Bottom of Form" w:uiPriority="99"/>
    <w:lsdException w:name="Normal (Web)" w:semiHidden="0" w:qFormat="1"/>
    <w:lsdException w:name="HTML Preformatted" w:qFormat="1"/>
    <w:lsdException w:name="Normal Table" w:uiPriority="99" w:qFormat="1"/>
    <w:lsdException w:name="annotation subject" w:semiHidden="0" w:unhideWhenUsed="0" w:qFormat="1"/>
    <w:lsdException w:name="No List" w:uiPriority="99"/>
    <w:lsdException w:name="Outline List 1" w:uiPriority="99"/>
    <w:lsdException w:name="Outline List 2" w:uiPriority="99"/>
    <w:lsdException w:name="Outline List 3" w:uiPriority="99"/>
    <w:lsdException w:name="Balloon Text" w:semiHidden="0" w:unhideWhenUsed="0" w:qFormat="1"/>
    <w:lsdException w:name="Table Grid" w:semiHidden="0" w:unhideWhenUsed="0" w:qFormat="1"/>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semiHidden="0" w:uiPriority="34" w:unhideWhenUsed="0" w:qFormat="1"/>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208521"/>
    <w:qFormat/>
    <w:rsid w:val="00801FF6"/>
    <w:pPr>
      <w:widowControl w:val="0"/>
      <w:jc w:val="both"/>
    </w:pPr>
    <w:rPr>
      <w:rFonts w:ascii="Calibri" w:hAnsi="Calibri"/>
      <w:kern w:val="2"/>
      <w:sz w:val="21"/>
      <w:szCs w:val="24"/>
    </w:rPr>
  </w:style>
  <w:style w:type="paragraph" w:styleId="1">
    <w:name w:val="heading 1"/>
    <w:basedOn w:val="a"/>
    <w:next w:val="a"/>
    <w:link w:val="1Char"/>
    <w:qFormat/>
    <w:rsid w:val="00801FF6"/>
    <w:pPr>
      <w:keepNext/>
      <w:keepLines/>
      <w:spacing w:before="340" w:after="330" w:line="576" w:lineRule="auto"/>
      <w:jc w:val="center"/>
      <w:outlineLvl w:val="0"/>
    </w:pPr>
    <w:rPr>
      <w:rFonts w:eastAsia="仿宋"/>
      <w:b/>
      <w:kern w:val="44"/>
      <w:sz w:val="36"/>
    </w:rPr>
  </w:style>
  <w:style w:type="paragraph" w:styleId="2">
    <w:name w:val="heading 2"/>
    <w:basedOn w:val="a"/>
    <w:next w:val="a"/>
    <w:link w:val="2Char"/>
    <w:qFormat/>
    <w:rsid w:val="00801FF6"/>
    <w:pPr>
      <w:keepNext/>
      <w:keepLines/>
      <w:spacing w:before="260" w:after="260" w:line="413" w:lineRule="auto"/>
      <w:outlineLvl w:val="1"/>
    </w:pPr>
    <w:rPr>
      <w:rFonts w:ascii="Arial" w:eastAsia="黑体" w:hAnsi="Arial"/>
      <w:b/>
      <w:sz w:val="32"/>
    </w:rPr>
  </w:style>
  <w:style w:type="paragraph" w:styleId="4">
    <w:name w:val="heading 4"/>
    <w:basedOn w:val="a"/>
    <w:next w:val="a"/>
    <w:qFormat/>
    <w:rsid w:val="00801FF6"/>
    <w:pPr>
      <w:keepNext/>
      <w:keepLines/>
      <w:outlineLvl w:val="3"/>
    </w:pPr>
    <w:rPr>
      <w:rFonts w:ascii="Arial" w:eastAsia="黑体" w:hAnsi="Arial"/>
      <w:bCs/>
      <w:kern w:val="0"/>
      <w:sz w:val="24"/>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08521">
    <w:name w:val="样式 样式 左侧:  2 字符 + 左侧:  0.85 厘米 首行缩进:  2 字符1"/>
    <w:basedOn w:val="a"/>
    <w:qFormat/>
    <w:rsid w:val="00801FF6"/>
    <w:pPr>
      <w:ind w:left="482" w:firstLineChars="200" w:firstLine="200"/>
    </w:pPr>
    <w:rPr>
      <w:szCs w:val="20"/>
    </w:rPr>
  </w:style>
  <w:style w:type="paragraph" w:styleId="a3">
    <w:name w:val="annotation text"/>
    <w:basedOn w:val="a"/>
    <w:link w:val="Char"/>
    <w:uiPriority w:val="99"/>
    <w:unhideWhenUsed/>
    <w:qFormat/>
    <w:rsid w:val="00801FF6"/>
    <w:pPr>
      <w:jc w:val="left"/>
    </w:pPr>
  </w:style>
  <w:style w:type="paragraph" w:styleId="a4">
    <w:name w:val="Body Text"/>
    <w:basedOn w:val="a"/>
    <w:link w:val="Char0"/>
    <w:semiHidden/>
    <w:unhideWhenUsed/>
    <w:qFormat/>
    <w:rsid w:val="00801FF6"/>
    <w:pPr>
      <w:spacing w:after="120"/>
    </w:pPr>
  </w:style>
  <w:style w:type="paragraph" w:styleId="a5">
    <w:name w:val="Body Text Indent"/>
    <w:basedOn w:val="a"/>
    <w:link w:val="Char1"/>
    <w:qFormat/>
    <w:rsid w:val="00801FF6"/>
    <w:pPr>
      <w:ind w:left="2"/>
    </w:pPr>
    <w:rPr>
      <w:rFonts w:ascii="Times New Roman" w:hAnsi="Times New Roman"/>
      <w:sz w:val="30"/>
    </w:rPr>
  </w:style>
  <w:style w:type="paragraph" w:styleId="3">
    <w:name w:val="toc 3"/>
    <w:basedOn w:val="a"/>
    <w:next w:val="a"/>
    <w:uiPriority w:val="39"/>
    <w:unhideWhenUsed/>
    <w:qFormat/>
    <w:rsid w:val="00801FF6"/>
    <w:pPr>
      <w:widowControl/>
      <w:spacing w:after="100" w:line="276" w:lineRule="auto"/>
      <w:ind w:left="440"/>
      <w:jc w:val="left"/>
    </w:pPr>
    <w:rPr>
      <w:kern w:val="0"/>
      <w:sz w:val="22"/>
      <w:szCs w:val="22"/>
    </w:rPr>
  </w:style>
  <w:style w:type="paragraph" w:styleId="a6">
    <w:name w:val="Plain Text"/>
    <w:basedOn w:val="a"/>
    <w:link w:val="Char2"/>
    <w:uiPriority w:val="99"/>
    <w:qFormat/>
    <w:rsid w:val="00801FF6"/>
    <w:rPr>
      <w:rFonts w:ascii="宋体" w:hAnsi="Courier New"/>
      <w:szCs w:val="21"/>
    </w:rPr>
  </w:style>
  <w:style w:type="paragraph" w:styleId="a7">
    <w:name w:val="Date"/>
    <w:basedOn w:val="a"/>
    <w:next w:val="a"/>
    <w:link w:val="Char3"/>
    <w:qFormat/>
    <w:rsid w:val="00801FF6"/>
    <w:pPr>
      <w:ind w:leftChars="2500" w:left="100"/>
    </w:pPr>
  </w:style>
  <w:style w:type="paragraph" w:styleId="a8">
    <w:name w:val="Balloon Text"/>
    <w:basedOn w:val="a"/>
    <w:link w:val="Char4"/>
    <w:qFormat/>
    <w:rsid w:val="00801FF6"/>
    <w:rPr>
      <w:sz w:val="18"/>
      <w:szCs w:val="18"/>
    </w:rPr>
  </w:style>
  <w:style w:type="paragraph" w:styleId="a9">
    <w:name w:val="footer"/>
    <w:basedOn w:val="a"/>
    <w:link w:val="Char5"/>
    <w:uiPriority w:val="99"/>
    <w:qFormat/>
    <w:rsid w:val="00801FF6"/>
    <w:pPr>
      <w:tabs>
        <w:tab w:val="center" w:pos="4153"/>
        <w:tab w:val="right" w:pos="8306"/>
      </w:tabs>
      <w:snapToGrid w:val="0"/>
      <w:jc w:val="left"/>
    </w:pPr>
    <w:rPr>
      <w:sz w:val="18"/>
    </w:rPr>
  </w:style>
  <w:style w:type="paragraph" w:styleId="aa">
    <w:name w:val="header"/>
    <w:basedOn w:val="a"/>
    <w:link w:val="Char6"/>
    <w:uiPriority w:val="99"/>
    <w:qFormat/>
    <w:rsid w:val="00801FF6"/>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10">
    <w:name w:val="toc 1"/>
    <w:basedOn w:val="a"/>
    <w:next w:val="a"/>
    <w:uiPriority w:val="39"/>
    <w:qFormat/>
    <w:rsid w:val="00801FF6"/>
  </w:style>
  <w:style w:type="paragraph" w:styleId="20">
    <w:name w:val="toc 2"/>
    <w:basedOn w:val="a"/>
    <w:next w:val="a"/>
    <w:uiPriority w:val="39"/>
    <w:qFormat/>
    <w:rsid w:val="00801FF6"/>
    <w:pPr>
      <w:ind w:leftChars="200" w:left="420"/>
    </w:pPr>
  </w:style>
  <w:style w:type="paragraph" w:styleId="HTML">
    <w:name w:val="HTML Preformatted"/>
    <w:basedOn w:val="a"/>
    <w:link w:val="HTMLChar"/>
    <w:semiHidden/>
    <w:unhideWhenUsed/>
    <w:qFormat/>
    <w:rsid w:val="00801FF6"/>
    <w:rPr>
      <w:rFonts w:ascii="Courier New" w:hAnsi="Courier New" w:cs="Courier New"/>
      <w:sz w:val="20"/>
      <w:szCs w:val="20"/>
    </w:rPr>
  </w:style>
  <w:style w:type="paragraph" w:styleId="ab">
    <w:name w:val="Normal (Web)"/>
    <w:basedOn w:val="a"/>
    <w:unhideWhenUsed/>
    <w:qFormat/>
    <w:rsid w:val="00801FF6"/>
    <w:pPr>
      <w:widowControl/>
      <w:spacing w:before="100" w:beforeAutospacing="1" w:after="100" w:afterAutospacing="1"/>
      <w:jc w:val="left"/>
    </w:pPr>
    <w:rPr>
      <w:rFonts w:ascii="宋体" w:hAnsi="宋体" w:cs="宋体"/>
      <w:kern w:val="0"/>
      <w:sz w:val="24"/>
    </w:rPr>
  </w:style>
  <w:style w:type="paragraph" w:styleId="ac">
    <w:name w:val="annotation subject"/>
    <w:basedOn w:val="a3"/>
    <w:next w:val="a3"/>
    <w:link w:val="Char7"/>
    <w:qFormat/>
    <w:rsid w:val="00801FF6"/>
    <w:rPr>
      <w:b/>
      <w:bCs/>
    </w:rPr>
  </w:style>
  <w:style w:type="paragraph" w:styleId="ad">
    <w:name w:val="Body Text First Indent"/>
    <w:basedOn w:val="a4"/>
    <w:link w:val="Char8"/>
    <w:rsid w:val="00801FF6"/>
    <w:pPr>
      <w:ind w:firstLineChars="100" w:firstLine="420"/>
    </w:pPr>
  </w:style>
  <w:style w:type="table" w:styleId="ae">
    <w:name w:val="Table Grid"/>
    <w:basedOn w:val="a1"/>
    <w:qFormat/>
    <w:rsid w:val="00801FF6"/>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Strong"/>
    <w:qFormat/>
    <w:rsid w:val="00801FF6"/>
    <w:rPr>
      <w:b/>
    </w:rPr>
  </w:style>
  <w:style w:type="character" w:styleId="af0">
    <w:name w:val="Hyperlink"/>
    <w:uiPriority w:val="99"/>
    <w:qFormat/>
    <w:rsid w:val="00801FF6"/>
    <w:rPr>
      <w:color w:val="0000FF"/>
      <w:u w:val="single"/>
    </w:rPr>
  </w:style>
  <w:style w:type="character" w:styleId="af1">
    <w:name w:val="annotation reference"/>
    <w:uiPriority w:val="99"/>
    <w:unhideWhenUsed/>
    <w:qFormat/>
    <w:rsid w:val="00801FF6"/>
    <w:rPr>
      <w:sz w:val="21"/>
      <w:szCs w:val="21"/>
    </w:rPr>
  </w:style>
  <w:style w:type="character" w:customStyle="1" w:styleId="1Char">
    <w:name w:val="标题 1 Char"/>
    <w:link w:val="1"/>
    <w:qFormat/>
    <w:rsid w:val="00801FF6"/>
    <w:rPr>
      <w:rFonts w:eastAsia="仿宋"/>
      <w:b/>
      <w:kern w:val="44"/>
      <w:sz w:val="36"/>
      <w:szCs w:val="24"/>
    </w:rPr>
  </w:style>
  <w:style w:type="character" w:customStyle="1" w:styleId="2Char">
    <w:name w:val="标题 2 Char"/>
    <w:link w:val="2"/>
    <w:qFormat/>
    <w:rsid w:val="00801FF6"/>
    <w:rPr>
      <w:rFonts w:ascii="Arial" w:eastAsia="黑体" w:hAnsi="Arial"/>
      <w:b/>
      <w:kern w:val="2"/>
      <w:sz w:val="32"/>
      <w:szCs w:val="24"/>
    </w:rPr>
  </w:style>
  <w:style w:type="character" w:customStyle="1" w:styleId="Char3">
    <w:name w:val="日期 Char"/>
    <w:link w:val="a7"/>
    <w:qFormat/>
    <w:rsid w:val="00801FF6"/>
    <w:rPr>
      <w:rFonts w:ascii="Calibri" w:eastAsia="宋体" w:hAnsi="Calibri" w:cs="Times New Roman"/>
      <w:kern w:val="2"/>
      <w:sz w:val="21"/>
      <w:szCs w:val="24"/>
    </w:rPr>
  </w:style>
  <w:style w:type="character" w:customStyle="1" w:styleId="Char">
    <w:name w:val="批注文字 Char"/>
    <w:link w:val="a3"/>
    <w:uiPriority w:val="99"/>
    <w:qFormat/>
    <w:rsid w:val="00801FF6"/>
    <w:rPr>
      <w:rFonts w:ascii="Calibri" w:eastAsia="宋体" w:hAnsi="Calibri" w:cs="Times New Roman"/>
      <w:kern w:val="2"/>
      <w:sz w:val="21"/>
      <w:szCs w:val="24"/>
    </w:rPr>
  </w:style>
  <w:style w:type="character" w:customStyle="1" w:styleId="Char7">
    <w:name w:val="批注主题 Char"/>
    <w:link w:val="ac"/>
    <w:qFormat/>
    <w:rsid w:val="00801FF6"/>
    <w:rPr>
      <w:rFonts w:ascii="Calibri" w:eastAsia="宋体" w:hAnsi="Calibri" w:cs="Times New Roman"/>
      <w:b/>
      <w:bCs/>
      <w:kern w:val="2"/>
      <w:sz w:val="21"/>
      <w:szCs w:val="24"/>
    </w:rPr>
  </w:style>
  <w:style w:type="character" w:customStyle="1" w:styleId="Char2">
    <w:name w:val="纯文本 Char"/>
    <w:link w:val="a6"/>
    <w:uiPriority w:val="99"/>
    <w:qFormat/>
    <w:rsid w:val="00801FF6"/>
    <w:rPr>
      <w:rFonts w:ascii="宋体" w:eastAsia="宋体" w:hAnsi="Courier New" w:cs="Courier New"/>
      <w:kern w:val="2"/>
      <w:sz w:val="21"/>
      <w:szCs w:val="21"/>
    </w:rPr>
  </w:style>
  <w:style w:type="character" w:customStyle="1" w:styleId="Char4">
    <w:name w:val="批注框文本 Char"/>
    <w:link w:val="a8"/>
    <w:qFormat/>
    <w:rsid w:val="00801FF6"/>
    <w:rPr>
      <w:rFonts w:ascii="Calibri" w:eastAsia="宋体" w:hAnsi="Calibri" w:cs="Times New Roman"/>
      <w:kern w:val="2"/>
      <w:sz w:val="18"/>
      <w:szCs w:val="18"/>
    </w:rPr>
  </w:style>
  <w:style w:type="character" w:customStyle="1" w:styleId="Char6">
    <w:name w:val="页眉 Char"/>
    <w:link w:val="aa"/>
    <w:uiPriority w:val="99"/>
    <w:qFormat/>
    <w:rsid w:val="00801FF6"/>
    <w:rPr>
      <w:kern w:val="2"/>
      <w:sz w:val="18"/>
      <w:szCs w:val="24"/>
    </w:rPr>
  </w:style>
  <w:style w:type="character" w:customStyle="1" w:styleId="Char5">
    <w:name w:val="页脚 Char"/>
    <w:link w:val="a9"/>
    <w:uiPriority w:val="99"/>
    <w:qFormat/>
    <w:rsid w:val="00801FF6"/>
    <w:rPr>
      <w:kern w:val="2"/>
      <w:sz w:val="18"/>
      <w:szCs w:val="24"/>
    </w:rPr>
  </w:style>
  <w:style w:type="paragraph" w:styleId="af2">
    <w:name w:val="List Paragraph"/>
    <w:basedOn w:val="a"/>
    <w:uiPriority w:val="34"/>
    <w:qFormat/>
    <w:rsid w:val="00801FF6"/>
    <w:pPr>
      <w:ind w:firstLineChars="200" w:firstLine="420"/>
    </w:pPr>
  </w:style>
  <w:style w:type="paragraph" w:customStyle="1" w:styleId="TOC1">
    <w:name w:val="TOC 标题1"/>
    <w:basedOn w:val="1"/>
    <w:next w:val="a"/>
    <w:uiPriority w:val="39"/>
    <w:qFormat/>
    <w:rsid w:val="00801FF6"/>
    <w:pPr>
      <w:widowControl/>
      <w:spacing w:before="480" w:after="0" w:line="276" w:lineRule="auto"/>
      <w:jc w:val="left"/>
      <w:outlineLvl w:val="9"/>
    </w:pPr>
    <w:rPr>
      <w:rFonts w:ascii="Calibri Light" w:hAnsi="Calibri Light"/>
      <w:bCs/>
      <w:color w:val="2E74B5"/>
      <w:kern w:val="0"/>
      <w:sz w:val="28"/>
      <w:szCs w:val="28"/>
    </w:rPr>
  </w:style>
  <w:style w:type="paragraph" w:customStyle="1" w:styleId="11">
    <w:name w:val="修订1"/>
    <w:uiPriority w:val="99"/>
    <w:unhideWhenUsed/>
    <w:qFormat/>
    <w:rsid w:val="00801FF6"/>
    <w:rPr>
      <w:rFonts w:ascii="Calibri" w:hAnsi="Calibri"/>
      <w:kern w:val="2"/>
      <w:sz w:val="21"/>
      <w:szCs w:val="24"/>
    </w:rPr>
  </w:style>
  <w:style w:type="paragraph" w:customStyle="1" w:styleId="110">
    <w:name w:val="列出段落11"/>
    <w:basedOn w:val="a"/>
    <w:uiPriority w:val="34"/>
    <w:qFormat/>
    <w:rsid w:val="00801FF6"/>
    <w:pPr>
      <w:ind w:firstLineChars="200" w:firstLine="420"/>
    </w:pPr>
    <w:rPr>
      <w:szCs w:val="22"/>
      <w:lang w:val="zh-CN"/>
    </w:rPr>
  </w:style>
  <w:style w:type="paragraph" w:customStyle="1" w:styleId="af3">
    <w:name w:val="样式"/>
    <w:qFormat/>
    <w:rsid w:val="00801FF6"/>
    <w:pPr>
      <w:widowControl w:val="0"/>
      <w:autoSpaceDE w:val="0"/>
      <w:autoSpaceDN w:val="0"/>
      <w:adjustRightInd w:val="0"/>
    </w:pPr>
    <w:rPr>
      <w:rFonts w:ascii="宋体" w:hAnsi="宋体" w:cs="宋体"/>
      <w:sz w:val="24"/>
      <w:szCs w:val="24"/>
    </w:rPr>
  </w:style>
  <w:style w:type="paragraph" w:customStyle="1" w:styleId="12">
    <w:name w:val="样式1"/>
    <w:basedOn w:val="a"/>
    <w:qFormat/>
    <w:rsid w:val="00801FF6"/>
    <w:pPr>
      <w:tabs>
        <w:tab w:val="left" w:pos="709"/>
      </w:tabs>
      <w:adjustRightInd w:val="0"/>
      <w:ind w:left="709" w:hanging="709"/>
      <w:textAlignment w:val="baseline"/>
    </w:pPr>
    <w:rPr>
      <w:rFonts w:ascii="宋体" w:hAnsi="宋体"/>
      <w:kern w:val="0"/>
      <w:szCs w:val="21"/>
    </w:rPr>
  </w:style>
  <w:style w:type="paragraph" w:customStyle="1" w:styleId="WPSOffice1">
    <w:name w:val="WPSOffice手动目录 1"/>
    <w:qFormat/>
    <w:rsid w:val="00801FF6"/>
    <w:rPr>
      <w:rFonts w:ascii="Calibri" w:hAnsi="Calibri"/>
    </w:rPr>
  </w:style>
  <w:style w:type="paragraph" w:customStyle="1" w:styleId="30">
    <w:name w:val="正文_3"/>
    <w:qFormat/>
    <w:rsid w:val="00801FF6"/>
    <w:pPr>
      <w:widowControl w:val="0"/>
      <w:jc w:val="both"/>
    </w:pPr>
    <w:rPr>
      <w:kern w:val="2"/>
      <w:sz w:val="21"/>
      <w:szCs w:val="22"/>
    </w:rPr>
  </w:style>
  <w:style w:type="paragraph" w:customStyle="1" w:styleId="8">
    <w:name w:val="正文_8"/>
    <w:uiPriority w:val="99"/>
    <w:qFormat/>
    <w:rsid w:val="00801FF6"/>
    <w:pPr>
      <w:widowControl w:val="0"/>
      <w:jc w:val="both"/>
    </w:pPr>
    <w:rPr>
      <w:kern w:val="2"/>
      <w:sz w:val="21"/>
      <w:szCs w:val="24"/>
    </w:rPr>
  </w:style>
  <w:style w:type="character" w:customStyle="1" w:styleId="4Char1">
    <w:name w:val="标题 4 Char_1"/>
    <w:link w:val="41"/>
    <w:qFormat/>
    <w:rsid w:val="00801FF6"/>
    <w:rPr>
      <w:rFonts w:ascii="Arial" w:eastAsia="黑体" w:hAnsi="Arial"/>
      <w:bCs/>
      <w:sz w:val="24"/>
      <w:szCs w:val="28"/>
    </w:rPr>
  </w:style>
  <w:style w:type="paragraph" w:customStyle="1" w:styleId="41">
    <w:name w:val="标题 4_1"/>
    <w:basedOn w:val="9"/>
    <w:next w:val="9"/>
    <w:link w:val="4Char1"/>
    <w:unhideWhenUsed/>
    <w:qFormat/>
    <w:rsid w:val="00801FF6"/>
    <w:pPr>
      <w:keepNext/>
      <w:keepLines/>
      <w:outlineLvl w:val="3"/>
    </w:pPr>
    <w:rPr>
      <w:rFonts w:ascii="Arial" w:eastAsia="黑体" w:hAnsi="Arial"/>
      <w:bCs/>
      <w:kern w:val="0"/>
      <w:sz w:val="24"/>
      <w:szCs w:val="28"/>
    </w:rPr>
  </w:style>
  <w:style w:type="paragraph" w:customStyle="1" w:styleId="9">
    <w:name w:val="正文_9"/>
    <w:uiPriority w:val="99"/>
    <w:qFormat/>
    <w:rsid w:val="00801FF6"/>
    <w:pPr>
      <w:widowControl w:val="0"/>
      <w:jc w:val="both"/>
    </w:pPr>
    <w:rPr>
      <w:kern w:val="2"/>
      <w:sz w:val="21"/>
      <w:szCs w:val="24"/>
    </w:rPr>
  </w:style>
  <w:style w:type="paragraph" w:customStyle="1" w:styleId="Normal2">
    <w:name w:val="Normal_2"/>
    <w:qFormat/>
    <w:rsid w:val="00801FF6"/>
    <w:rPr>
      <w:rFonts w:eastAsia="Times New Roman"/>
      <w:sz w:val="24"/>
      <w:szCs w:val="24"/>
    </w:rPr>
  </w:style>
  <w:style w:type="paragraph" w:customStyle="1" w:styleId="Normal1">
    <w:name w:val="Normal_1"/>
    <w:qFormat/>
    <w:rsid w:val="00801FF6"/>
    <w:rPr>
      <w:sz w:val="24"/>
      <w:szCs w:val="24"/>
    </w:rPr>
  </w:style>
  <w:style w:type="character" w:customStyle="1" w:styleId="Char1">
    <w:name w:val="正文文本缩进 Char"/>
    <w:basedOn w:val="a0"/>
    <w:link w:val="a5"/>
    <w:qFormat/>
    <w:rsid w:val="00801FF6"/>
    <w:rPr>
      <w:rFonts w:ascii="Times New Roman" w:hAnsi="Times New Roman"/>
      <w:kern w:val="2"/>
      <w:sz w:val="30"/>
      <w:szCs w:val="24"/>
    </w:rPr>
  </w:style>
  <w:style w:type="character" w:customStyle="1" w:styleId="HTMLChar">
    <w:name w:val="HTML 预设格式 Char"/>
    <w:basedOn w:val="a0"/>
    <w:link w:val="HTML"/>
    <w:semiHidden/>
    <w:qFormat/>
    <w:rsid w:val="00801FF6"/>
    <w:rPr>
      <w:rFonts w:ascii="Courier New" w:hAnsi="Courier New" w:cs="Courier New"/>
      <w:kern w:val="2"/>
    </w:rPr>
  </w:style>
  <w:style w:type="table" w:customStyle="1" w:styleId="TableNormal">
    <w:name w:val="Table Normal"/>
    <w:uiPriority w:val="2"/>
    <w:unhideWhenUsed/>
    <w:qFormat/>
    <w:rsid w:val="00801FF6"/>
    <w:pPr>
      <w:widowControl w:val="0"/>
    </w:pPr>
    <w:rPr>
      <w:sz w:val="22"/>
      <w:lang w:eastAsia="en-US"/>
    </w:rPr>
    <w:tblPr>
      <w:tblCellMar>
        <w:top w:w="0" w:type="dxa"/>
        <w:left w:w="0" w:type="dxa"/>
        <w:bottom w:w="0" w:type="dxa"/>
        <w:right w:w="0" w:type="dxa"/>
      </w:tblCellMar>
    </w:tblPr>
  </w:style>
  <w:style w:type="character" w:customStyle="1" w:styleId="Char0">
    <w:name w:val="正文文本 Char"/>
    <w:basedOn w:val="a0"/>
    <w:link w:val="a4"/>
    <w:semiHidden/>
    <w:rsid w:val="00801FF6"/>
    <w:rPr>
      <w:kern w:val="2"/>
      <w:sz w:val="21"/>
      <w:szCs w:val="24"/>
    </w:rPr>
  </w:style>
  <w:style w:type="character" w:customStyle="1" w:styleId="Char8">
    <w:name w:val="正文首行缩进 Char"/>
    <w:basedOn w:val="Char0"/>
    <w:link w:val="ad"/>
    <w:rsid w:val="00801FF6"/>
    <w:rPr>
      <w:kern w:val="2"/>
      <w:sz w:val="21"/>
      <w:szCs w:val="24"/>
    </w:rPr>
  </w:style>
  <w:style w:type="paragraph" w:customStyle="1" w:styleId="Style3">
    <w:name w:val="_Style 3"/>
    <w:next w:val="a"/>
    <w:uiPriority w:val="1"/>
    <w:qFormat/>
    <w:rsid w:val="00801FF6"/>
    <w:pPr>
      <w:widowControl w:val="0"/>
      <w:jc w:val="both"/>
    </w:pPr>
    <w:rPr>
      <w:rFonts w:ascii="Calibri" w:hAnsi="Calibri"/>
      <w:kern w:val="2"/>
      <w:sz w:val="21"/>
      <w:szCs w:val="22"/>
    </w:rPr>
  </w:style>
  <w:style w:type="paragraph" w:customStyle="1" w:styleId="Default">
    <w:name w:val="Default"/>
    <w:qFormat/>
    <w:rsid w:val="00801FF6"/>
    <w:pPr>
      <w:widowControl w:val="0"/>
      <w:autoSpaceDE w:val="0"/>
      <w:autoSpaceDN w:val="0"/>
      <w:adjustRightInd w:val="0"/>
    </w:pPr>
    <w:rPr>
      <w:rFonts w:ascii="宋体" w:hAnsi="Calibri" w:cs="宋体"/>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18" Type="http://schemas.openxmlformats.org/officeDocument/2006/relationships/header" Target="header6.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microsoft.com/office/2007/relationships/stylesWithEffects" Target="stylesWithEffects.xml"/><Relationship Id="rId15" Type="http://schemas.openxmlformats.org/officeDocument/2006/relationships/header" Target="header4.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s://www.baidu.com/s?wd=%E6%8A%95%E6%A0%87%E6%8A%A5%E4%BB%B7&amp;tn=44039180_cpr&amp;fenlei=mv6quAkxTZn0IZRqIHckPjm4nH00T1dWuyfdP1u9uyPBrjKhmvDv0ZwV5Hcvrjm3rH6sPfKWUMw85HfYnjn4nH6sgvPsT6KdThsqpZwYTjCEQLGCpyw9Uz4Bmy-bIi4WUvYETgN-TLwGUv3EPj63P1RkPH6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2051"/>
    <customShpInfo spid="_x0000_s2050"/>
    <customShpInfo spid="_x0000_s2049"/>
    <customShpInfo spid="_x0000_s2054"/>
    <customShpInfo spid="_x0000_s2053"/>
    <customShpInfo spid="_x0000_s2052"/>
    <customShpInfo spid="_x0000_s1029"/>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55614CD-7230-482A-8151-F009C0739B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908</TotalTime>
  <Pages>61</Pages>
  <Words>4821</Words>
  <Characters>27486</Characters>
  <Application>Microsoft Office Word</Application>
  <DocSecurity>0</DocSecurity>
  <Lines>229</Lines>
  <Paragraphs>64</Paragraphs>
  <ScaleCrop>false</ScaleCrop>
  <Company>wimxt.com</Company>
  <LinksUpToDate>false</LinksUpToDate>
  <CharactersWithSpaces>32243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meimei</dc:creator>
  <cp:lastModifiedBy>微软用户</cp:lastModifiedBy>
  <cp:revision>459</cp:revision>
  <cp:lastPrinted>2022-08-08T10:50:00Z</cp:lastPrinted>
  <dcterms:created xsi:type="dcterms:W3CDTF">2022-06-06T08:06:00Z</dcterms:created>
  <dcterms:modified xsi:type="dcterms:W3CDTF">2024-01-25T01:25:00Z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E79B50E7EA3B447F983BB4CD20924CA1</vt:lpwstr>
  </property>
</Properties>
</file>